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B11" w14:textId="77777777" w:rsidR="00CD7C40" w:rsidRDefault="00CD7C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581C80" w14:textId="7A9E534D" w:rsidR="008521B9" w:rsidRDefault="00C57470">
      <w:pPr>
        <w:spacing w:after="0" w:line="360" w:lineRule="auto"/>
        <w:jc w:val="center"/>
        <w:rPr>
          <w:rFonts w:ascii="Arial" w:hAnsi="Arial" w:cs="Arial"/>
          <w:b/>
        </w:rPr>
      </w:pPr>
      <w:r w:rsidRPr="00A21ED9">
        <w:rPr>
          <w:rFonts w:ascii="Arial" w:hAnsi="Arial" w:cs="Arial"/>
          <w:b/>
          <w:sz w:val="24"/>
          <w:szCs w:val="24"/>
        </w:rPr>
        <w:t>OGŁOSZENI</w:t>
      </w:r>
      <w:r w:rsidR="00967EE4">
        <w:rPr>
          <w:rFonts w:ascii="Arial" w:hAnsi="Arial" w:cs="Arial"/>
          <w:b/>
          <w:sz w:val="24"/>
          <w:szCs w:val="24"/>
        </w:rPr>
        <w:t>E</w:t>
      </w:r>
      <w:r w:rsidRPr="00A21ED9">
        <w:rPr>
          <w:rFonts w:ascii="Arial" w:hAnsi="Arial" w:cs="Arial"/>
          <w:b/>
          <w:sz w:val="24"/>
          <w:szCs w:val="24"/>
        </w:rPr>
        <w:t xml:space="preserve">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DOTYCZĄCE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NABORU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WOLNE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STANOWISKO PRACY</w:t>
      </w:r>
      <w:r w:rsidR="00B55415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WOJSKOWA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AKADEMIA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TECHNICZNA</w:t>
      </w:r>
      <w:r w:rsidRPr="00A21ED9">
        <w:rPr>
          <w:rFonts w:ascii="Arial" w:hAnsi="Arial" w:cs="Arial"/>
          <w:b/>
          <w:sz w:val="24"/>
          <w:szCs w:val="24"/>
        </w:rPr>
        <w:br/>
        <w:t>IM. JAROSŁAWA DĄBROWSKIEGO</w:t>
      </w:r>
    </w:p>
    <w:p w14:paraId="374A01D7" w14:textId="77777777" w:rsidR="008521B9" w:rsidRDefault="008521B9">
      <w:pPr>
        <w:spacing w:after="0" w:line="360" w:lineRule="auto"/>
        <w:jc w:val="center"/>
        <w:rPr>
          <w:rFonts w:ascii="Arial" w:hAnsi="Arial" w:cs="Arial"/>
          <w:b/>
        </w:rPr>
      </w:pPr>
    </w:p>
    <w:p w14:paraId="04AF49EC" w14:textId="4DC9E45E" w:rsidR="00B32FBB" w:rsidRPr="00CA3200" w:rsidRDefault="00B32FBB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20330">
        <w:rPr>
          <w:rFonts w:ascii="Arial" w:hAnsi="Arial" w:cs="Arial"/>
          <w:sz w:val="24"/>
          <w:szCs w:val="24"/>
        </w:rPr>
        <w:t xml:space="preserve">NUMER REFERENCYJNY: </w:t>
      </w:r>
      <w:r w:rsidR="00220330" w:rsidRPr="00220330">
        <w:rPr>
          <w:rFonts w:ascii="Arial" w:hAnsi="Arial" w:cs="Arial"/>
          <w:b/>
          <w:bCs/>
          <w:sz w:val="24"/>
          <w:szCs w:val="24"/>
        </w:rPr>
        <w:t>2-</w:t>
      </w:r>
      <w:r w:rsidR="00D44E5B" w:rsidRPr="00220330">
        <w:rPr>
          <w:rFonts w:ascii="Arial" w:hAnsi="Arial" w:cs="Arial"/>
          <w:b/>
          <w:bCs/>
          <w:sz w:val="24"/>
          <w:szCs w:val="24"/>
        </w:rPr>
        <w:t>NA-</w:t>
      </w:r>
      <w:r w:rsidRPr="00220330">
        <w:rPr>
          <w:rFonts w:ascii="Arial" w:hAnsi="Arial" w:cs="Arial"/>
          <w:b/>
          <w:bCs/>
          <w:sz w:val="24"/>
          <w:szCs w:val="24"/>
        </w:rPr>
        <w:t>WML-2</w:t>
      </w:r>
      <w:r w:rsidR="00384805" w:rsidRPr="00220330">
        <w:rPr>
          <w:rFonts w:ascii="Arial" w:hAnsi="Arial" w:cs="Arial"/>
          <w:b/>
          <w:bCs/>
          <w:sz w:val="24"/>
          <w:szCs w:val="24"/>
        </w:rPr>
        <w:t>4</w:t>
      </w:r>
    </w:p>
    <w:p w14:paraId="16CCF36A" w14:textId="77777777" w:rsidR="000025B3" w:rsidRPr="000025B3" w:rsidRDefault="00C57470" w:rsidP="005C22D2">
      <w:pPr>
        <w:tabs>
          <w:tab w:val="left" w:pos="368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JEDNOSTKA ORGANIZACYJNA: </w:t>
      </w:r>
      <w:r w:rsidR="000025B3" w:rsidRPr="000025B3">
        <w:rPr>
          <w:rFonts w:ascii="Arial" w:hAnsi="Arial" w:cs="Arial"/>
          <w:b/>
          <w:bCs/>
          <w:sz w:val="24"/>
          <w:szCs w:val="24"/>
        </w:rPr>
        <w:t xml:space="preserve">Wojskowa Akademia Techniczna, </w:t>
      </w:r>
    </w:p>
    <w:p w14:paraId="2D355672" w14:textId="4FA2D8A3" w:rsidR="008521B9" w:rsidRPr="000025B3" w:rsidRDefault="000025B3" w:rsidP="005C22D2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025B3">
        <w:rPr>
          <w:rFonts w:ascii="Arial" w:hAnsi="Arial" w:cs="Arial"/>
          <w:b/>
          <w:bCs/>
          <w:sz w:val="24"/>
          <w:szCs w:val="24"/>
        </w:rPr>
        <w:tab/>
        <w:t>Wydział Mechatroniki, Uzbrojenia i Lotnictwa</w:t>
      </w:r>
    </w:p>
    <w:p w14:paraId="724215DF" w14:textId="79E11A78" w:rsidR="008521B9" w:rsidRPr="00CA3200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MIASTO: 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Warszawa</w:t>
      </w:r>
    </w:p>
    <w:p w14:paraId="6C4E10A2" w14:textId="711F3595" w:rsidR="008521B9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STANOWISKO: </w:t>
      </w:r>
      <w:r w:rsidR="007C69CD">
        <w:rPr>
          <w:rFonts w:ascii="Arial" w:hAnsi="Arial" w:cs="Arial"/>
          <w:b/>
          <w:bCs/>
          <w:sz w:val="24"/>
          <w:szCs w:val="24"/>
        </w:rPr>
        <w:t>adiunkt</w:t>
      </w:r>
      <w:r w:rsidR="00D86AAD">
        <w:rPr>
          <w:rFonts w:ascii="Arial" w:hAnsi="Arial" w:cs="Arial"/>
          <w:b/>
          <w:bCs/>
          <w:sz w:val="24"/>
          <w:szCs w:val="24"/>
        </w:rPr>
        <w:t xml:space="preserve"> </w:t>
      </w:r>
      <w:r w:rsidR="00D86AAD" w:rsidRPr="00D86AAD">
        <w:rPr>
          <w:rFonts w:ascii="Arial" w:hAnsi="Arial" w:cs="Arial"/>
          <w:sz w:val="24"/>
          <w:szCs w:val="24"/>
        </w:rPr>
        <w:t>(w grupie pracowników dydaktycznych)</w:t>
      </w:r>
    </w:p>
    <w:p w14:paraId="208D5911" w14:textId="225B3445" w:rsidR="002454EC" w:rsidRDefault="002454EC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CZASU PRACY</w:t>
      </w:r>
      <w:r w:rsidRPr="00CA32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pełny etat</w:t>
      </w:r>
    </w:p>
    <w:p w14:paraId="09E1042D" w14:textId="5C13C4EF" w:rsidR="008521B9" w:rsidRPr="000025B3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C5B5F">
        <w:rPr>
          <w:rFonts w:ascii="Arial" w:hAnsi="Arial" w:cs="Arial"/>
          <w:sz w:val="24"/>
          <w:szCs w:val="24"/>
        </w:rPr>
        <w:t xml:space="preserve">TERMIN SKŁADANIA OFERT: </w:t>
      </w:r>
      <w:r w:rsidR="00DC686C" w:rsidRPr="00DC686C">
        <w:rPr>
          <w:rFonts w:ascii="Arial" w:hAnsi="Arial" w:cs="Arial"/>
          <w:b/>
          <w:bCs/>
          <w:sz w:val="24"/>
          <w:szCs w:val="24"/>
        </w:rPr>
        <w:t>20</w:t>
      </w:r>
      <w:r w:rsidR="00967EE4" w:rsidRPr="00DC686C">
        <w:rPr>
          <w:rFonts w:ascii="Arial" w:hAnsi="Arial" w:cs="Arial"/>
          <w:b/>
          <w:bCs/>
          <w:sz w:val="24"/>
          <w:szCs w:val="24"/>
        </w:rPr>
        <w:t>.0</w:t>
      </w:r>
      <w:r w:rsidR="007C69CD" w:rsidRPr="00DC686C">
        <w:rPr>
          <w:rFonts w:ascii="Arial" w:hAnsi="Arial" w:cs="Arial"/>
          <w:b/>
          <w:bCs/>
          <w:sz w:val="24"/>
          <w:szCs w:val="24"/>
        </w:rPr>
        <w:t>5</w:t>
      </w:r>
      <w:r w:rsidR="00967EE4" w:rsidRPr="00DC686C">
        <w:rPr>
          <w:rFonts w:ascii="Arial" w:hAnsi="Arial" w:cs="Arial"/>
          <w:b/>
          <w:bCs/>
          <w:sz w:val="24"/>
          <w:szCs w:val="24"/>
        </w:rPr>
        <w:t>.202</w:t>
      </w:r>
      <w:r w:rsidR="0075504B" w:rsidRPr="00DC686C">
        <w:rPr>
          <w:rFonts w:ascii="Arial" w:hAnsi="Arial" w:cs="Arial"/>
          <w:b/>
          <w:bCs/>
          <w:sz w:val="24"/>
          <w:szCs w:val="24"/>
        </w:rPr>
        <w:t>4</w:t>
      </w:r>
      <w:r w:rsidR="00967EE4" w:rsidRPr="00DC686C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B97FA67" w14:textId="2BADA531" w:rsidR="000025B3" w:rsidRPr="00CA3200" w:rsidRDefault="00C57470" w:rsidP="005C2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>LINK DO STRONY:</w:t>
      </w:r>
      <w:r w:rsidR="002E5E3A" w:rsidRPr="00CA320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C69CD" w:rsidRPr="00D465CD">
          <w:rPr>
            <w:rStyle w:val="Hipercze"/>
            <w:rFonts w:ascii="Arial" w:hAnsi="Arial" w:cs="Arial"/>
            <w:sz w:val="24"/>
            <w:szCs w:val="24"/>
          </w:rPr>
          <w:t>https://wml.wat.edu.pl/instytut-techniki-lotniczej/zaklad-budowy-i-eksploatacji-statkow-powietrznych/</w:t>
        </w:r>
      </w:hyperlink>
    </w:p>
    <w:p w14:paraId="31B9A04A" w14:textId="3A734670" w:rsidR="008521B9" w:rsidRPr="000025B3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PLANOWANE ZATRUDNIENIE OD: 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01.</w:t>
      </w:r>
      <w:r w:rsidR="00D86AAD">
        <w:rPr>
          <w:rFonts w:ascii="Arial" w:hAnsi="Arial" w:cs="Arial"/>
          <w:b/>
          <w:bCs/>
          <w:sz w:val="24"/>
          <w:szCs w:val="24"/>
        </w:rPr>
        <w:t>0</w:t>
      </w:r>
      <w:r w:rsidR="007C69CD">
        <w:rPr>
          <w:rFonts w:ascii="Arial" w:hAnsi="Arial" w:cs="Arial"/>
          <w:b/>
          <w:bCs/>
          <w:sz w:val="24"/>
          <w:szCs w:val="24"/>
        </w:rPr>
        <w:t>6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.202</w:t>
      </w:r>
      <w:r w:rsidR="00D86AAD">
        <w:rPr>
          <w:rFonts w:ascii="Arial" w:hAnsi="Arial" w:cs="Arial"/>
          <w:b/>
          <w:bCs/>
          <w:sz w:val="24"/>
          <w:szCs w:val="24"/>
        </w:rPr>
        <w:t>4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94715AB" w14:textId="77777777" w:rsidR="008521B9" w:rsidRDefault="008521B9">
      <w:pPr>
        <w:spacing w:after="0" w:line="240" w:lineRule="auto"/>
        <w:jc w:val="both"/>
        <w:rPr>
          <w:rFonts w:ascii="Arial" w:hAnsi="Arial" w:cs="Arial"/>
          <w:b/>
        </w:rPr>
      </w:pPr>
    </w:p>
    <w:p w14:paraId="77171257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 xml:space="preserve">Przewidywany zakres obowiązków: </w:t>
      </w:r>
    </w:p>
    <w:p w14:paraId="4D11065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prowadzenie wykładów, ćwiczeń audytoryjnych i laboratoryjnych oraz udzielanie konsultacji według obowiązujących planów i harmonogramów kształcenia studiów wyższych, studiów doktoranckich, studiów podyplomowych i kursów dokształcających,</w:t>
      </w:r>
    </w:p>
    <w:p w14:paraId="212D76E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udział w opracowaniu planów studiów i programów kształcenia,</w:t>
      </w:r>
    </w:p>
    <w:p w14:paraId="683724F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opracowanie kart informacyjnych przedmiotów przydzielonych do realizacji,</w:t>
      </w:r>
    </w:p>
    <w:p w14:paraId="5C45D55F" w14:textId="7A1FE25F" w:rsidR="00D86AAD" w:rsidRPr="007C69CD" w:rsidRDefault="00D86AAD" w:rsidP="007C69C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opracowanie treści szczegółowych wykładów oraz ćwiczeń audytoryjnych </w:t>
      </w:r>
      <w:r w:rsidR="007C69CD">
        <w:rPr>
          <w:rFonts w:ascii="Arial" w:hAnsi="Arial" w:cs="Arial"/>
          <w:sz w:val="24"/>
          <w:szCs w:val="24"/>
        </w:rPr>
        <w:br/>
      </w:r>
      <w:r w:rsidRPr="007C69CD">
        <w:rPr>
          <w:rFonts w:ascii="Arial" w:hAnsi="Arial" w:cs="Arial"/>
          <w:sz w:val="24"/>
          <w:szCs w:val="24"/>
        </w:rPr>
        <w:t>i laboratoryjnych przedmiotów przydzielonych do realizacji,</w:t>
      </w:r>
    </w:p>
    <w:p w14:paraId="7E17846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opracowanie pomocy dydaktycznych dla przedmiotów przydzielonych do realizacji,</w:t>
      </w:r>
    </w:p>
    <w:p w14:paraId="673EB2DD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analiza stanu liczbowego, przydatności i dostępności zbiorów bibliotecznych literatury wykazywanej w kartach informacyjnych przedmiotów przydzielonych do realizacji, </w:t>
      </w:r>
    </w:p>
    <w:p w14:paraId="6B60AD8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projektowanie, konstruowanie i wykonywanie elementów stanowisk laboratoryjnych zabezpieczających proces dydaktyczny w ramach przedmiotów przydzielonych do realizacji,</w:t>
      </w:r>
    </w:p>
    <w:p w14:paraId="76ED63A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inicjowanie procesu modernizacji stanowisk laboratoryjnych pod kątem zadań wynikających z realizacji procesu dydaktycznego,</w:t>
      </w:r>
    </w:p>
    <w:p w14:paraId="036EC4DE" w14:textId="6B4E2125" w:rsidR="00D86AAD" w:rsidRPr="007C69CD" w:rsidRDefault="00D86AAD" w:rsidP="007C69C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monitorowanie stanu technicznego stanowisk laboratoryjnych </w:t>
      </w:r>
      <w:r w:rsidRPr="007C69CD">
        <w:rPr>
          <w:rFonts w:ascii="Arial" w:hAnsi="Arial" w:cs="Arial"/>
          <w:sz w:val="24"/>
          <w:szCs w:val="24"/>
        </w:rPr>
        <w:t>i przygotowywanie ich do użytkowania w ramach przedmiotów przydzielonych do realizacji,</w:t>
      </w:r>
    </w:p>
    <w:p w14:paraId="4B831E90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przeprowadzanie kolokwiów, sprawdzianów i innych zajęć kontrolno-weryfikacyjnych,</w:t>
      </w:r>
    </w:p>
    <w:p w14:paraId="003850B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terminowe wykonywanie sprawozdań z przeprowadzonych zajęć dydaktycznych,</w:t>
      </w:r>
    </w:p>
    <w:p w14:paraId="0B7CF3CB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pełnienie funkcji wychowawcy grupy, opiekuna rocznika studiów lub specjalności,</w:t>
      </w:r>
    </w:p>
    <w:p w14:paraId="53A1638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sprawowanie opieki nad działalnością sekcji lub kół zainteresowań naukowych studentów,</w:t>
      </w:r>
    </w:p>
    <w:p w14:paraId="7173FD69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pełnienie funkcji opiekuna praktyki studenckiej,</w:t>
      </w:r>
    </w:p>
    <w:p w14:paraId="09CD8BB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lastRenderedPageBreak/>
        <w:t>podnoszenie własnych kwalifikacji,</w:t>
      </w:r>
    </w:p>
    <w:p w14:paraId="2D76054F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uczestniczenie w pracach organizacyjnych na rzecz procesu dydaktycznego,</w:t>
      </w:r>
    </w:p>
    <w:p w14:paraId="23B67E05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kierowanie zespołami zadaniowymi powołanymi do realizacji ekspertyz, ocen, opinii i analiz na rzecz obronności kraju oraz udział w tych pracach,</w:t>
      </w:r>
    </w:p>
    <w:p w14:paraId="2B0D42E2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aktywny udział w przedsięwzięciach mających na celu rozwój bazy dydaktycznej,</w:t>
      </w:r>
    </w:p>
    <w:p w14:paraId="36CBB35D" w14:textId="2E087209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czuwanie nad należytym zabezpieczeniem majątku Zakładu </w:t>
      </w:r>
      <w:r w:rsidR="007C69CD">
        <w:rPr>
          <w:rFonts w:ascii="Arial" w:hAnsi="Arial" w:cs="Arial"/>
          <w:sz w:val="24"/>
          <w:szCs w:val="24"/>
        </w:rPr>
        <w:t>Budowy i Eksploatacji Statków Powietrznych</w:t>
      </w:r>
      <w:r w:rsidRPr="00D86AAD">
        <w:rPr>
          <w:rFonts w:ascii="Arial" w:hAnsi="Arial" w:cs="Arial"/>
          <w:sz w:val="24"/>
          <w:szCs w:val="24"/>
        </w:rPr>
        <w:t xml:space="preserve"> przed zniszczeniem, dewastacją i kradzieżą,</w:t>
      </w:r>
    </w:p>
    <w:p w14:paraId="370FEBFD" w14:textId="145AFE31" w:rsidR="00C658E8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69CD">
        <w:rPr>
          <w:rFonts w:ascii="Arial" w:hAnsi="Arial" w:cs="Arial"/>
          <w:sz w:val="24"/>
          <w:szCs w:val="24"/>
        </w:rPr>
        <w:t xml:space="preserve">realizacja poleceń Kierownika Zakładu w zakresie związanym z funkcjonowaniem Zakładu </w:t>
      </w:r>
      <w:r w:rsidR="007C69CD">
        <w:rPr>
          <w:rFonts w:ascii="Arial" w:hAnsi="Arial" w:cs="Arial"/>
          <w:sz w:val="24"/>
          <w:szCs w:val="24"/>
        </w:rPr>
        <w:t>Budowy i Eksploatacji Statków Powietrznych</w:t>
      </w:r>
      <w:r w:rsidR="007C69CD" w:rsidRPr="00D86AAD">
        <w:rPr>
          <w:rFonts w:ascii="Arial" w:hAnsi="Arial" w:cs="Arial"/>
          <w:sz w:val="24"/>
          <w:szCs w:val="24"/>
        </w:rPr>
        <w:t xml:space="preserve"> </w:t>
      </w:r>
      <w:r w:rsidRPr="007C69CD">
        <w:rPr>
          <w:rFonts w:ascii="Arial" w:hAnsi="Arial" w:cs="Arial"/>
          <w:sz w:val="24"/>
          <w:szCs w:val="24"/>
        </w:rPr>
        <w:t xml:space="preserve">oraz Kierownika Laboratorium w zakresie związanym z funkcjonowaniem Laboratorium </w:t>
      </w:r>
      <w:r w:rsidR="007C69CD">
        <w:rPr>
          <w:rFonts w:ascii="Arial" w:hAnsi="Arial" w:cs="Arial"/>
          <w:sz w:val="24"/>
          <w:szCs w:val="24"/>
        </w:rPr>
        <w:t>Budowy i Eksploatacji Statków Powietrznych</w:t>
      </w:r>
      <w:r w:rsidRPr="007C69CD">
        <w:rPr>
          <w:rFonts w:ascii="Arial" w:hAnsi="Arial" w:cs="Arial"/>
          <w:sz w:val="24"/>
          <w:szCs w:val="24"/>
        </w:rPr>
        <w:t>;</w:t>
      </w:r>
      <w:r w:rsidR="00D44E5B" w:rsidRPr="007C69CD">
        <w:rPr>
          <w:rFonts w:ascii="Arial" w:hAnsi="Arial" w:cs="Arial"/>
          <w:sz w:val="24"/>
          <w:szCs w:val="24"/>
        </w:rPr>
        <w:t xml:space="preserve"> </w:t>
      </w:r>
    </w:p>
    <w:p w14:paraId="227AB707" w14:textId="30244143" w:rsidR="00967EE4" w:rsidRPr="007C69CD" w:rsidRDefault="00C658E8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69CD">
        <w:rPr>
          <w:rFonts w:ascii="Arial" w:hAnsi="Arial" w:cs="Arial"/>
          <w:sz w:val="24"/>
          <w:szCs w:val="24"/>
        </w:rPr>
        <w:t xml:space="preserve">realizacja </w:t>
      </w:r>
      <w:r w:rsidR="00967EE4" w:rsidRPr="007C69CD">
        <w:rPr>
          <w:rFonts w:ascii="Arial" w:hAnsi="Arial" w:cs="Arial"/>
          <w:sz w:val="24"/>
          <w:szCs w:val="24"/>
        </w:rPr>
        <w:t>prac inżynierski</w:t>
      </w:r>
      <w:r>
        <w:rPr>
          <w:rFonts w:ascii="Arial" w:hAnsi="Arial" w:cs="Arial"/>
          <w:sz w:val="24"/>
          <w:szCs w:val="24"/>
        </w:rPr>
        <w:t>ch</w:t>
      </w:r>
      <w:r w:rsidR="00967EE4" w:rsidRPr="007C69CD">
        <w:rPr>
          <w:rFonts w:ascii="Arial" w:hAnsi="Arial" w:cs="Arial"/>
          <w:sz w:val="24"/>
          <w:szCs w:val="24"/>
        </w:rPr>
        <w:t xml:space="preserve"> oraz organizacyjn</w:t>
      </w:r>
      <w:r>
        <w:rPr>
          <w:rFonts w:ascii="Arial" w:hAnsi="Arial" w:cs="Arial"/>
          <w:sz w:val="24"/>
          <w:szCs w:val="24"/>
        </w:rPr>
        <w:t>ych</w:t>
      </w:r>
      <w:r w:rsidR="00967EE4" w:rsidRPr="007C69CD">
        <w:rPr>
          <w:rFonts w:ascii="Arial" w:hAnsi="Arial" w:cs="Arial"/>
          <w:sz w:val="24"/>
          <w:szCs w:val="24"/>
        </w:rPr>
        <w:t xml:space="preserve"> wspierając</w:t>
      </w:r>
      <w:r>
        <w:rPr>
          <w:rFonts w:ascii="Arial" w:hAnsi="Arial" w:cs="Arial"/>
          <w:sz w:val="24"/>
          <w:szCs w:val="24"/>
        </w:rPr>
        <w:t>ych</w:t>
      </w:r>
      <w:r w:rsidR="00967EE4" w:rsidRPr="007C69CD">
        <w:rPr>
          <w:rFonts w:ascii="Arial" w:hAnsi="Arial" w:cs="Arial"/>
          <w:sz w:val="24"/>
          <w:szCs w:val="24"/>
        </w:rPr>
        <w:t xml:space="preserve"> trwałość infrastruktury technicznej oraz zaplecza aparaturowego zakładu</w:t>
      </w:r>
      <w:r w:rsidR="0024314D" w:rsidRPr="007C69CD">
        <w:rPr>
          <w:rFonts w:ascii="Arial" w:hAnsi="Arial" w:cs="Arial"/>
          <w:sz w:val="24"/>
          <w:szCs w:val="24"/>
        </w:rPr>
        <w:t>/instytutu</w:t>
      </w:r>
      <w:r w:rsidR="00967EE4" w:rsidRPr="007C69CD">
        <w:rPr>
          <w:rFonts w:ascii="Arial" w:hAnsi="Arial" w:cs="Arial"/>
          <w:sz w:val="24"/>
          <w:szCs w:val="24"/>
        </w:rPr>
        <w:t>;</w:t>
      </w:r>
    </w:p>
    <w:p w14:paraId="301A884E" w14:textId="0DAA0482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projektowanie stanowisk lub ich elementów, na potrzeby prowadzonych prac badawczych oraz zajęć dydaktycznych</w:t>
      </w:r>
      <w:r w:rsidR="0024314D">
        <w:rPr>
          <w:rFonts w:ascii="Arial" w:hAnsi="Arial" w:cs="Arial"/>
          <w:sz w:val="24"/>
          <w:szCs w:val="24"/>
        </w:rPr>
        <w:t xml:space="preserve"> w 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04EBEE5C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znajomość zasad budowy i eksploatacji przydzielonego wyposażenia i sprzętu pomiarowego;</w:t>
      </w:r>
    </w:p>
    <w:p w14:paraId="6A23E09D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obsługiwanie sprzętu komputerowego oraz znajomość i wykorzystywanie specjalistycznego oprogramowania dedykowanego do numerycznych obliczeń, modelowania i symulacji zjawisk z zakresu inżynierii lotniczej;</w:t>
      </w:r>
    </w:p>
    <w:p w14:paraId="7D6CD2C7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uczestnictwo w prowadzonych pracach badawczych;</w:t>
      </w:r>
    </w:p>
    <w:p w14:paraId="52DF2423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opracowywanie sprawozdań z przeprowadzonych badań;</w:t>
      </w:r>
    </w:p>
    <w:p w14:paraId="4CDDC04E" w14:textId="61B382DD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monitorowanie stanu technicznego stanowisk laboratoryjnych </w:t>
      </w:r>
      <w:r w:rsidR="0046719D">
        <w:rPr>
          <w:rFonts w:ascii="Arial" w:hAnsi="Arial" w:cs="Arial"/>
          <w:sz w:val="24"/>
          <w:szCs w:val="24"/>
        </w:rPr>
        <w:br/>
      </w:r>
      <w:r w:rsidRPr="00967EE4">
        <w:rPr>
          <w:rFonts w:ascii="Arial" w:hAnsi="Arial" w:cs="Arial"/>
          <w:sz w:val="24"/>
          <w:szCs w:val="24"/>
        </w:rPr>
        <w:t>i przygotowywanie ich do użytkowania</w:t>
      </w:r>
      <w:r w:rsidR="0024314D">
        <w:rPr>
          <w:rFonts w:ascii="Arial" w:hAnsi="Arial" w:cs="Arial"/>
          <w:sz w:val="24"/>
          <w:szCs w:val="24"/>
        </w:rPr>
        <w:t xml:space="preserve"> w </w:t>
      </w:r>
      <w:r w:rsidR="0024314D" w:rsidRPr="00967EE4">
        <w:rPr>
          <w:rFonts w:ascii="Arial" w:hAnsi="Arial" w:cs="Arial"/>
          <w:sz w:val="24"/>
          <w:szCs w:val="24"/>
        </w:rPr>
        <w:t>zakład</w:t>
      </w:r>
      <w:r w:rsidR="0024314D">
        <w:rPr>
          <w:rFonts w:ascii="Arial" w:hAnsi="Arial" w:cs="Arial"/>
          <w:sz w:val="24"/>
          <w:szCs w:val="24"/>
        </w:rPr>
        <w:t>zie/instytucie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722760A7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wykonywania prac pomocniczych w badaniach naukowych lub pracach rozwojowych;</w:t>
      </w:r>
    </w:p>
    <w:p w14:paraId="6BB3CB38" w14:textId="0C1D5DA8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pomoc w prowadzeniu ćwiczeń laboratoryjnych – obsługa i dozór wykorzystywanych stanowisk dydaktycznych</w:t>
      </w:r>
      <w:r w:rsidR="0024314D">
        <w:rPr>
          <w:rFonts w:ascii="Arial" w:hAnsi="Arial" w:cs="Arial"/>
          <w:sz w:val="24"/>
          <w:szCs w:val="24"/>
        </w:rPr>
        <w:t xml:space="preserve"> w </w:t>
      </w:r>
      <w:r w:rsidR="0024314D" w:rsidRPr="00967EE4">
        <w:rPr>
          <w:rFonts w:ascii="Arial" w:hAnsi="Arial" w:cs="Arial"/>
          <w:sz w:val="24"/>
          <w:szCs w:val="24"/>
        </w:rPr>
        <w:t>zakład</w:t>
      </w:r>
      <w:r w:rsidR="0024314D">
        <w:rPr>
          <w:rFonts w:ascii="Arial" w:hAnsi="Arial" w:cs="Arial"/>
          <w:sz w:val="24"/>
          <w:szCs w:val="24"/>
        </w:rPr>
        <w:t>zie/instytucie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6B881A8D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odbywanie podróży służbowych krajowych i zagranicznych w ramach oddelegowania do zadań poza Akademią;</w:t>
      </w:r>
    </w:p>
    <w:p w14:paraId="566C0EDC" w14:textId="2C47FBA0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inicjowanie przedsięwzięć mających na celu utrzymanie infrastruktury </w:t>
      </w:r>
      <w:r w:rsidR="00734A9A" w:rsidRPr="00967EE4">
        <w:rPr>
          <w:rFonts w:ascii="Arial" w:hAnsi="Arial" w:cs="Arial"/>
          <w:sz w:val="24"/>
          <w:szCs w:val="24"/>
        </w:rPr>
        <w:t>budynku,</w:t>
      </w:r>
      <w:r w:rsidRPr="00967EE4">
        <w:rPr>
          <w:rFonts w:ascii="Arial" w:hAnsi="Arial" w:cs="Arial"/>
          <w:sz w:val="24"/>
          <w:szCs w:val="24"/>
        </w:rPr>
        <w:t xml:space="preserve"> w którym mieszczą się pomieszczenia Zakładu </w:t>
      </w:r>
      <w:r w:rsidR="00C658E8">
        <w:rPr>
          <w:rFonts w:ascii="Arial" w:hAnsi="Arial" w:cs="Arial"/>
          <w:sz w:val="24"/>
          <w:szCs w:val="24"/>
        </w:rPr>
        <w:t>Budowy i Eksploatacji Statków Powietrznych</w:t>
      </w:r>
      <w:r w:rsidR="0024314D">
        <w:rPr>
          <w:rFonts w:ascii="Arial" w:hAnsi="Arial" w:cs="Arial"/>
          <w:sz w:val="24"/>
          <w:szCs w:val="24"/>
        </w:rPr>
        <w:t>/Instytutu Techniki Lotniczej</w:t>
      </w:r>
      <w:r w:rsidR="0024314D" w:rsidRPr="00967EE4">
        <w:rPr>
          <w:rFonts w:ascii="Arial" w:hAnsi="Arial" w:cs="Arial"/>
          <w:sz w:val="24"/>
          <w:szCs w:val="24"/>
        </w:rPr>
        <w:t xml:space="preserve"> </w:t>
      </w:r>
      <w:r w:rsidRPr="00967EE4">
        <w:rPr>
          <w:rFonts w:ascii="Arial" w:hAnsi="Arial" w:cs="Arial"/>
          <w:sz w:val="24"/>
          <w:szCs w:val="24"/>
        </w:rPr>
        <w:t>w stanie niepogorszonym</w:t>
      </w:r>
      <w:r w:rsidR="00734A9A">
        <w:rPr>
          <w:rFonts w:ascii="Arial" w:hAnsi="Arial" w:cs="Arial"/>
          <w:sz w:val="24"/>
          <w:szCs w:val="24"/>
        </w:rPr>
        <w:t>.</w:t>
      </w:r>
    </w:p>
    <w:p w14:paraId="26F74FCE" w14:textId="77777777" w:rsidR="00967EE4" w:rsidRPr="00CA3200" w:rsidRDefault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1BEFBF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>Wymagania od kandydatów:</w:t>
      </w:r>
    </w:p>
    <w:p w14:paraId="5457CB5B" w14:textId="77777777" w:rsidR="00E9252C" w:rsidRPr="00E9252C" w:rsidRDefault="00E9252C" w:rsidP="00E925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>spełnienie wymagań określonych w art. 113 Ustawy z dnia 20 lipca 2018 r. – Prawo o szkolnictwie wyższym i nauce (Dz.U. 2018 poz. 1668);</w:t>
      </w:r>
    </w:p>
    <w:p w14:paraId="47214257" w14:textId="1C71C1B0" w:rsidR="00E9252C" w:rsidRPr="00E9252C" w:rsidRDefault="00E9252C" w:rsidP="00E925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 xml:space="preserve">stopień naukowy doktora lub wyższy w dziedzinie: inżynieria mechaniczna </w:t>
      </w:r>
      <w:r w:rsidR="007320E8">
        <w:rPr>
          <w:rFonts w:ascii="Arial" w:hAnsi="Arial" w:cs="Arial"/>
          <w:sz w:val="24"/>
          <w:szCs w:val="24"/>
        </w:rPr>
        <w:br/>
      </w:r>
      <w:r w:rsidRPr="00E9252C">
        <w:rPr>
          <w:rFonts w:ascii="Arial" w:hAnsi="Arial" w:cs="Arial"/>
          <w:sz w:val="24"/>
          <w:szCs w:val="24"/>
        </w:rPr>
        <w:t>w dyscyplinie: mechanika lub budowa i eksploatacja maszyn;</w:t>
      </w:r>
    </w:p>
    <w:p w14:paraId="61FAED1A" w14:textId="532030A3" w:rsidR="00E9252C" w:rsidRPr="00E9252C" w:rsidRDefault="00E9252C" w:rsidP="00E925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 xml:space="preserve">ukończone studia wyższe lub podyplomowe na kierunku: lotnictwo </w:t>
      </w:r>
      <w:r w:rsidR="007320E8">
        <w:rPr>
          <w:rFonts w:ascii="Arial" w:hAnsi="Arial" w:cs="Arial"/>
          <w:sz w:val="24"/>
          <w:szCs w:val="24"/>
        </w:rPr>
        <w:br/>
      </w:r>
      <w:r w:rsidRPr="00E9252C">
        <w:rPr>
          <w:rFonts w:ascii="Arial" w:hAnsi="Arial" w:cs="Arial"/>
          <w:sz w:val="24"/>
          <w:szCs w:val="24"/>
        </w:rPr>
        <w:t>i kosmonautyka mechanika lub budowa i eksploatacja maszyn w specjalności: eksploatacja statków powietrznych, mechanika lub pokrewnych;</w:t>
      </w:r>
    </w:p>
    <w:p w14:paraId="7266F50E" w14:textId="77777777" w:rsidR="00E9252C" w:rsidRPr="00E9252C" w:rsidRDefault="00E9252C" w:rsidP="00E925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>doświadczenie w pracy dydaktycznej w uczelni wyższej o profilu technicznym na kierunku lotnictwo i kosmonautyka;</w:t>
      </w:r>
    </w:p>
    <w:p w14:paraId="22913EC4" w14:textId="36F0B431" w:rsidR="00967EE4" w:rsidRPr="00E9252C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 xml:space="preserve">wykształcenie wyższe na kierunku lotnictwo i kosmonautyka w specjalności </w:t>
      </w:r>
      <w:r w:rsidR="00D86AAD" w:rsidRPr="00E9252C">
        <w:rPr>
          <w:rFonts w:ascii="Arial" w:hAnsi="Arial" w:cs="Arial"/>
          <w:sz w:val="24"/>
          <w:szCs w:val="24"/>
        </w:rPr>
        <w:t>samolot</w:t>
      </w:r>
      <w:r w:rsidR="00C658E8" w:rsidRPr="00E9252C">
        <w:rPr>
          <w:rFonts w:ascii="Arial" w:hAnsi="Arial" w:cs="Arial"/>
          <w:sz w:val="24"/>
          <w:szCs w:val="24"/>
        </w:rPr>
        <w:t>y</w:t>
      </w:r>
      <w:r w:rsidR="00D86AAD" w:rsidRPr="00E9252C">
        <w:rPr>
          <w:rFonts w:ascii="Arial" w:hAnsi="Arial" w:cs="Arial"/>
          <w:sz w:val="24"/>
          <w:szCs w:val="24"/>
        </w:rPr>
        <w:t xml:space="preserve"> i śmigłowc</w:t>
      </w:r>
      <w:r w:rsidR="00C658E8" w:rsidRPr="00E9252C">
        <w:rPr>
          <w:rFonts w:ascii="Arial" w:hAnsi="Arial" w:cs="Arial"/>
          <w:sz w:val="24"/>
          <w:szCs w:val="24"/>
        </w:rPr>
        <w:t>e</w:t>
      </w:r>
      <w:r w:rsidRPr="00E9252C">
        <w:rPr>
          <w:rFonts w:ascii="Arial" w:hAnsi="Arial" w:cs="Arial"/>
          <w:sz w:val="24"/>
          <w:szCs w:val="24"/>
        </w:rPr>
        <w:t>;</w:t>
      </w:r>
    </w:p>
    <w:p w14:paraId="15B1C821" w14:textId="707F2AA6" w:rsidR="00C6083A" w:rsidRPr="00E9252C" w:rsidRDefault="00C6083A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 xml:space="preserve">doświadczenie w eksploatacji </w:t>
      </w:r>
      <w:r w:rsidR="00E9252C" w:rsidRPr="00E9252C">
        <w:rPr>
          <w:rFonts w:ascii="Arial" w:hAnsi="Arial" w:cs="Arial"/>
          <w:sz w:val="24"/>
          <w:szCs w:val="24"/>
        </w:rPr>
        <w:t>statków powietrznych w zakresie specjalności płatowiec i silnik</w:t>
      </w:r>
      <w:r w:rsidRPr="00E9252C">
        <w:rPr>
          <w:rFonts w:ascii="Arial" w:hAnsi="Arial" w:cs="Arial"/>
          <w:sz w:val="24"/>
          <w:szCs w:val="24"/>
        </w:rPr>
        <w:t>;</w:t>
      </w:r>
    </w:p>
    <w:p w14:paraId="6CE86E9E" w14:textId="77777777" w:rsidR="007B7C87" w:rsidRPr="007B7C87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znajomość z</w:t>
      </w:r>
      <w:r w:rsidRPr="00C6083A">
        <w:rPr>
          <w:rFonts w:ascii="Arial" w:hAnsi="Arial" w:cs="Arial"/>
          <w:sz w:val="24"/>
          <w:szCs w:val="24"/>
        </w:rPr>
        <w:t>arządzani</w:t>
      </w:r>
      <w:r>
        <w:rPr>
          <w:rFonts w:ascii="Arial" w:hAnsi="Arial" w:cs="Arial"/>
          <w:sz w:val="24"/>
          <w:szCs w:val="24"/>
        </w:rPr>
        <w:t>a</w:t>
      </w:r>
      <w:r w:rsidRPr="00C6083A">
        <w:rPr>
          <w:rFonts w:ascii="Arial" w:hAnsi="Arial" w:cs="Arial"/>
          <w:sz w:val="24"/>
          <w:szCs w:val="24"/>
        </w:rPr>
        <w:t xml:space="preserve"> cyklem życia techniki lotniczej</w:t>
      </w:r>
      <w:r>
        <w:rPr>
          <w:rFonts w:ascii="Arial" w:hAnsi="Arial" w:cs="Arial"/>
          <w:sz w:val="24"/>
          <w:szCs w:val="24"/>
        </w:rPr>
        <w:t>;</w:t>
      </w:r>
    </w:p>
    <w:p w14:paraId="3D807AA5" w14:textId="4F5BB901" w:rsidR="00C6083A" w:rsidRPr="00C6083A" w:rsidRDefault="007B7C87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87">
        <w:rPr>
          <w:rFonts w:ascii="Arial" w:hAnsi="Arial" w:cs="Arial"/>
          <w:sz w:val="24"/>
          <w:szCs w:val="24"/>
        </w:rPr>
        <w:t>umiejętność prowadzenia zajęć dydaktycznych w języku polskim</w:t>
      </w:r>
      <w:r w:rsidR="00F10D11">
        <w:rPr>
          <w:rFonts w:ascii="Arial" w:hAnsi="Arial" w:cs="Arial"/>
          <w:sz w:val="24"/>
          <w:szCs w:val="24"/>
        </w:rPr>
        <w:t xml:space="preserve"> i angielskim</w:t>
      </w:r>
      <w:r w:rsidRPr="007B7C87">
        <w:rPr>
          <w:rFonts w:ascii="Arial" w:hAnsi="Arial" w:cs="Arial"/>
          <w:sz w:val="24"/>
          <w:szCs w:val="24"/>
        </w:rPr>
        <w:t>;</w:t>
      </w:r>
    </w:p>
    <w:p w14:paraId="4F537E93" w14:textId="77777777" w:rsidR="007B7C87" w:rsidRPr="00881116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z</w:t>
      </w:r>
      <w:r w:rsidRPr="00C6083A">
        <w:rPr>
          <w:rFonts w:ascii="Arial" w:hAnsi="Arial" w:cs="Arial"/>
          <w:sz w:val="24"/>
          <w:szCs w:val="24"/>
        </w:rPr>
        <w:t>arządzanie projektami oraz programami operacyjnymi</w:t>
      </w:r>
      <w:r>
        <w:rPr>
          <w:rFonts w:ascii="Arial" w:hAnsi="Arial" w:cs="Arial"/>
          <w:sz w:val="24"/>
          <w:szCs w:val="24"/>
        </w:rPr>
        <w:t>;</w:t>
      </w:r>
      <w:r w:rsidR="007B7C87" w:rsidRPr="007B7C87">
        <w:t xml:space="preserve"> </w:t>
      </w:r>
    </w:p>
    <w:p w14:paraId="1D8015BA" w14:textId="47E537D7" w:rsidR="00881116" w:rsidRDefault="00881116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nadzorowania procesu jakości eksploatacji techniki lotniczej;</w:t>
      </w:r>
    </w:p>
    <w:p w14:paraId="732EBDB7" w14:textId="14F6C3CB" w:rsidR="00881116" w:rsidRDefault="00881116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umiejętność prowadzenia audytów oraz akredytacji jednostek badawczych </w:t>
      </w:r>
      <w:r w:rsidR="007320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jednostek certyfikujących wyroby na potrzeby </w:t>
      </w:r>
      <w:r w:rsidR="00F10D11">
        <w:rPr>
          <w:rFonts w:ascii="Arial" w:hAnsi="Arial" w:cs="Arial"/>
          <w:sz w:val="24"/>
          <w:szCs w:val="24"/>
        </w:rPr>
        <w:t>obronności</w:t>
      </w:r>
      <w:r>
        <w:rPr>
          <w:rFonts w:ascii="Arial" w:hAnsi="Arial" w:cs="Arial"/>
          <w:sz w:val="24"/>
          <w:szCs w:val="24"/>
        </w:rPr>
        <w:t xml:space="preserve"> i bezpieczeństwa państwa;</w:t>
      </w:r>
    </w:p>
    <w:p w14:paraId="4BE37F5E" w14:textId="70902603" w:rsidR="00F10D11" w:rsidRDefault="00F10D11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oceny zgodności wyrobów przeznaczonych na potrzeby obronności i bezpieczeństwa państwa, w tym badań i certyfikacji;</w:t>
      </w:r>
    </w:p>
    <w:p w14:paraId="117A37C3" w14:textId="061CDAE6" w:rsidR="00F10D11" w:rsidRDefault="00F10D11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posługiwania się narzędziami inżynierskimi takimi jak: AutoCad,</w:t>
      </w:r>
      <w:r w:rsidR="007320E8">
        <w:rPr>
          <w:rFonts w:ascii="Arial" w:hAnsi="Arial" w:cs="Arial"/>
          <w:sz w:val="24"/>
          <w:szCs w:val="24"/>
        </w:rPr>
        <w:t xml:space="preserve"> Siemens NX,</w:t>
      </w:r>
      <w:r>
        <w:rPr>
          <w:rFonts w:ascii="Arial" w:hAnsi="Arial" w:cs="Arial"/>
          <w:sz w:val="24"/>
          <w:szCs w:val="24"/>
        </w:rPr>
        <w:t xml:space="preserve"> Solid Edge, </w:t>
      </w:r>
      <w:proofErr w:type="spellStart"/>
      <w:r>
        <w:rPr>
          <w:rFonts w:ascii="Arial" w:hAnsi="Arial" w:cs="Arial"/>
          <w:sz w:val="24"/>
          <w:szCs w:val="24"/>
        </w:rPr>
        <w:t>Coms</w:t>
      </w:r>
      <w:r w:rsidR="007320E8">
        <w:rPr>
          <w:rFonts w:ascii="Arial" w:hAnsi="Arial" w:cs="Arial"/>
          <w:sz w:val="24"/>
          <w:szCs w:val="24"/>
        </w:rPr>
        <w:t>ol</w:t>
      </w:r>
      <w:proofErr w:type="spellEnd"/>
      <w:r w:rsidR="007320E8">
        <w:rPr>
          <w:rFonts w:ascii="Arial" w:hAnsi="Arial" w:cs="Arial"/>
          <w:sz w:val="24"/>
          <w:szCs w:val="24"/>
        </w:rPr>
        <w:t>, ANSYS</w:t>
      </w:r>
      <w:r>
        <w:rPr>
          <w:rFonts w:ascii="Arial" w:hAnsi="Arial" w:cs="Arial"/>
          <w:sz w:val="24"/>
          <w:szCs w:val="24"/>
        </w:rPr>
        <w:t xml:space="preserve"> (MES);</w:t>
      </w:r>
    </w:p>
    <w:p w14:paraId="04EDD034" w14:textId="31A68079" w:rsidR="00C6083A" w:rsidRPr="00C6083A" w:rsidRDefault="007B7C87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87">
        <w:rPr>
          <w:rFonts w:ascii="Arial" w:hAnsi="Arial" w:cs="Arial"/>
          <w:sz w:val="24"/>
          <w:szCs w:val="24"/>
        </w:rPr>
        <w:t xml:space="preserve">stopień zgodności zainteresowań z profilem dydaktycznym i naukowo-badawczym Zakładu </w:t>
      </w:r>
      <w:r w:rsidR="00881116">
        <w:rPr>
          <w:rFonts w:ascii="Arial" w:hAnsi="Arial" w:cs="Arial"/>
          <w:sz w:val="24"/>
          <w:szCs w:val="24"/>
        </w:rPr>
        <w:t>Budowy i Eksploatacji Statków Powietrznych</w:t>
      </w:r>
      <w:r w:rsidR="00881116" w:rsidRPr="007B7C87">
        <w:rPr>
          <w:rFonts w:ascii="Arial" w:hAnsi="Arial" w:cs="Arial"/>
          <w:sz w:val="24"/>
          <w:szCs w:val="24"/>
        </w:rPr>
        <w:t xml:space="preserve"> </w:t>
      </w:r>
      <w:r w:rsidRPr="007B7C87">
        <w:rPr>
          <w:rFonts w:ascii="Arial" w:hAnsi="Arial" w:cs="Arial"/>
          <w:sz w:val="24"/>
          <w:szCs w:val="24"/>
        </w:rPr>
        <w:t>Instytutu Techniki Lotniczej WAT</w:t>
      </w:r>
      <w:r>
        <w:rPr>
          <w:rFonts w:ascii="Arial" w:hAnsi="Arial" w:cs="Arial"/>
          <w:sz w:val="24"/>
          <w:szCs w:val="24"/>
        </w:rPr>
        <w:t>;</w:t>
      </w:r>
    </w:p>
    <w:p w14:paraId="32592093" w14:textId="1444B47E" w:rsidR="00C6083A" w:rsidRPr="00E9252C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>doświadczenie w kierowaniu zespołem;</w:t>
      </w:r>
    </w:p>
    <w:p w14:paraId="3FF11FEE" w14:textId="710CCC3D" w:rsidR="00C6083A" w:rsidRPr="00E9252C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2C">
        <w:rPr>
          <w:rFonts w:ascii="Arial" w:hAnsi="Arial" w:cs="Arial"/>
          <w:sz w:val="24"/>
          <w:szCs w:val="24"/>
        </w:rPr>
        <w:t>doświadczenie w pozyskiwanie sprzętu wojskowego;</w:t>
      </w:r>
    </w:p>
    <w:p w14:paraId="3921A844" w14:textId="3E759565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znajomość języka angielskiego na poziomie umożliwiającym czytanie dokumentacji technicznej;</w:t>
      </w:r>
    </w:p>
    <w:p w14:paraId="6088512C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komunikatywność, otwartość i umiejętność pracy w zespole;</w:t>
      </w:r>
    </w:p>
    <w:p w14:paraId="689EF380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odpowiedzialność, systematyczność, punktualność, odporność na stres;</w:t>
      </w:r>
    </w:p>
    <w:p w14:paraId="34F072A2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dobra organizacja czasu pracy i umiejętność samodzielnego rozwiązywania problemów;</w:t>
      </w:r>
    </w:p>
    <w:p w14:paraId="076A715E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otwartość na podwyższanie kompetencji.</w:t>
      </w:r>
    </w:p>
    <w:p w14:paraId="447708BC" w14:textId="77777777" w:rsidR="008521B9" w:rsidRPr="00CA3200" w:rsidRDefault="008521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596E00D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>Zgłoszenie winno zawierać:</w:t>
      </w:r>
    </w:p>
    <w:p w14:paraId="49844E32" w14:textId="77777777" w:rsidR="008269B5" w:rsidRPr="00586E55" w:rsidRDefault="008269B5" w:rsidP="008269B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E55">
        <w:rPr>
          <w:rFonts w:ascii="Arial" w:hAnsi="Arial" w:cs="Arial"/>
          <w:sz w:val="24"/>
          <w:szCs w:val="24"/>
        </w:rPr>
        <w:t>podanie o zatrudnienie skierowane do Rektora WAT, zawierające numer referencyjny ogłoszenia;</w:t>
      </w:r>
    </w:p>
    <w:p w14:paraId="73B8B2DF" w14:textId="77777777" w:rsidR="008269B5" w:rsidRPr="00586E55" w:rsidRDefault="008269B5" w:rsidP="008269B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E55">
        <w:rPr>
          <w:rFonts w:ascii="Arial" w:hAnsi="Arial" w:cs="Arial"/>
          <w:sz w:val="24"/>
          <w:szCs w:val="24"/>
        </w:rPr>
        <w:t>kwestionariusz osobowy;</w:t>
      </w:r>
    </w:p>
    <w:p w14:paraId="7744920E" w14:textId="77777777" w:rsidR="008269B5" w:rsidRPr="00586E55" w:rsidRDefault="00C57470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>życiorys zawodowy (</w:t>
      </w:r>
      <w:r w:rsidR="008269B5">
        <w:rPr>
          <w:rFonts w:ascii="Arial" w:hAnsi="Arial" w:cs="Arial"/>
          <w:sz w:val="24"/>
          <w:szCs w:val="24"/>
        </w:rPr>
        <w:t>CV</w:t>
      </w:r>
      <w:r w:rsidRPr="00CA3200">
        <w:rPr>
          <w:rFonts w:ascii="Arial" w:hAnsi="Arial" w:cs="Arial"/>
          <w:sz w:val="24"/>
          <w:szCs w:val="24"/>
        </w:rPr>
        <w:t>)</w:t>
      </w:r>
      <w:r w:rsidR="008269B5">
        <w:rPr>
          <w:rFonts w:ascii="Arial" w:hAnsi="Arial" w:cs="Arial"/>
          <w:sz w:val="24"/>
          <w:szCs w:val="24"/>
        </w:rPr>
        <w:t xml:space="preserve">, </w:t>
      </w:r>
      <w:r w:rsidR="008269B5" w:rsidRPr="00586E55">
        <w:rPr>
          <w:rFonts w:ascii="Arial" w:hAnsi="Arial" w:cs="Arial"/>
          <w:sz w:val="24"/>
          <w:szCs w:val="24"/>
        </w:rPr>
        <w:t>informację o zainteresowaniach i osiągnięciach badawczych, dydaktycznych i organizacyjnych;</w:t>
      </w:r>
    </w:p>
    <w:p w14:paraId="1CA42264" w14:textId="77777777" w:rsidR="008269B5" w:rsidRPr="00586E55" w:rsidRDefault="008269B5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E55"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5FC8212E" w14:textId="77777777" w:rsidR="008269B5" w:rsidRPr="00586E55" w:rsidRDefault="008269B5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E55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586E55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586E55">
        <w:rPr>
          <w:rFonts w:ascii="Arial" w:hAnsi="Arial" w:cs="Arial"/>
          <w:sz w:val="24"/>
          <w:szCs w:val="24"/>
        </w:rPr>
        <w:t xml:space="preserve"> dla osób ubiegających się o zatrudnienie;</w:t>
      </w:r>
    </w:p>
    <w:p w14:paraId="1BADCD29" w14:textId="77777777" w:rsidR="008269B5" w:rsidRPr="00586E55" w:rsidRDefault="008269B5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586E55">
        <w:rPr>
          <w:rFonts w:ascii="Arial" w:hAnsi="Arial" w:cs="Arial"/>
          <w:sz w:val="24"/>
          <w:szCs w:val="24"/>
        </w:rPr>
        <w:t>oświadczenie o podstawowym miejscu pracy;</w:t>
      </w:r>
    </w:p>
    <w:p w14:paraId="75A46380" w14:textId="77777777" w:rsidR="008269B5" w:rsidRPr="008269B5" w:rsidRDefault="008269B5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586E55">
        <w:rPr>
          <w:rFonts w:ascii="Arial" w:hAnsi="Arial" w:cs="Arial"/>
          <w:sz w:val="24"/>
          <w:szCs w:val="24"/>
        </w:rPr>
        <w:t>oświadczenie osoby podejmującej zatrudnienie;</w:t>
      </w:r>
    </w:p>
    <w:p w14:paraId="102FDE9D" w14:textId="77777777" w:rsidR="008269B5" w:rsidRPr="00586E55" w:rsidRDefault="008269B5" w:rsidP="008269B5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586E55">
        <w:rPr>
          <w:rFonts w:ascii="Arial" w:hAnsi="Arial" w:cs="Arial"/>
          <w:sz w:val="24"/>
          <w:szCs w:val="24"/>
        </w:rPr>
        <w:t>oświadczenie o posiadaniu pełnej zdolności do czynności prawnych; korzystaniu z pełni praw publicznych; braku skazania prawomocnym wyrokiem sądowym za umyślne przestępstwo lub umyślne przestępstwo skarbowe oraz braku ukarania karą dyscyplinarną, o której mowa w art. 276 ust. 1 pkt 7 i 8 Ustawy z dnia 20 lipca 2018 r. Prawo i szkolnictwie wyższym i nauce.</w:t>
      </w:r>
    </w:p>
    <w:p w14:paraId="268C99E9" w14:textId="3F984405" w:rsidR="008521B9" w:rsidRDefault="00C574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oświadczenie o zapoznaniu się z klauzulą informacyjną dla osób ubiegających się o zatrudnienie oraz o wyrażeniu zgody na przetwarzanie danych osobowych zawartych w ofercie pracy, innych niż wymagane przez </w:t>
      </w:r>
      <w:r w:rsidRPr="00CA3200">
        <w:rPr>
          <w:rFonts w:ascii="Arial" w:hAnsi="Arial" w:cs="Arial"/>
          <w:i/>
          <w:sz w:val="24"/>
          <w:szCs w:val="24"/>
        </w:rPr>
        <w:t>art. 2</w:t>
      </w:r>
      <w:r w:rsidRPr="00CA3200">
        <w:rPr>
          <w:rFonts w:ascii="Arial" w:hAnsi="Arial" w:cs="Arial"/>
          <w:sz w:val="24"/>
          <w:szCs w:val="24"/>
        </w:rPr>
        <w:t>2</w:t>
      </w:r>
      <w:r w:rsidRPr="00CA3200">
        <w:rPr>
          <w:rFonts w:ascii="Arial" w:hAnsi="Arial" w:cs="Arial"/>
          <w:sz w:val="24"/>
          <w:szCs w:val="24"/>
          <w:vertAlign w:val="superscript"/>
        </w:rPr>
        <w:t>1</w:t>
      </w:r>
      <w:r w:rsidRPr="00CA3200">
        <w:rPr>
          <w:rFonts w:ascii="Arial" w:hAnsi="Arial" w:cs="Arial"/>
          <w:sz w:val="24"/>
          <w:szCs w:val="24"/>
        </w:rPr>
        <w:t xml:space="preserve"> </w:t>
      </w:r>
      <w:r w:rsidRPr="00CA3200">
        <w:rPr>
          <w:rStyle w:val="alb"/>
          <w:rFonts w:ascii="Arial" w:hAnsi="Arial" w:cs="Arial"/>
          <w:sz w:val="24"/>
          <w:szCs w:val="24"/>
        </w:rPr>
        <w:t>§ 1</w:t>
      </w:r>
      <w:r w:rsidRPr="00CA3200">
        <w:rPr>
          <w:rFonts w:ascii="Arial" w:hAnsi="Arial" w:cs="Arial"/>
          <w:sz w:val="24"/>
          <w:szCs w:val="24"/>
        </w:rPr>
        <w:t xml:space="preserve"> ustawy </w:t>
      </w:r>
      <w:r w:rsidR="0046719D">
        <w:rPr>
          <w:rFonts w:ascii="Arial" w:hAnsi="Arial" w:cs="Arial"/>
          <w:sz w:val="24"/>
          <w:szCs w:val="24"/>
        </w:rPr>
        <w:br/>
      </w:r>
      <w:r w:rsidRPr="00CA3200">
        <w:rPr>
          <w:rFonts w:ascii="Arial" w:hAnsi="Arial" w:cs="Arial"/>
          <w:sz w:val="24"/>
          <w:szCs w:val="24"/>
        </w:rPr>
        <w:t>z dnia 26 czerwca 1974 r. Kodeks pracy.</w:t>
      </w:r>
    </w:p>
    <w:p w14:paraId="1179657B" w14:textId="77777777" w:rsidR="00967EE4" w:rsidRDefault="00967EE4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B04FB91" w14:textId="177C1651" w:rsidR="00D44E5B" w:rsidRDefault="00D44E5B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32215">
        <w:rPr>
          <w:rFonts w:ascii="Arial" w:hAnsi="Arial" w:cs="Arial"/>
          <w:sz w:val="24"/>
          <w:szCs w:val="24"/>
        </w:rPr>
        <w:t xml:space="preserve">Dokumenty do pobrania na stronie </w:t>
      </w:r>
      <w:hyperlink r:id="rId10" w:history="1">
        <w:r w:rsidRPr="00E32215">
          <w:rPr>
            <w:rStyle w:val="Hipercze"/>
            <w:rFonts w:ascii="Arial" w:hAnsi="Arial" w:cs="Arial"/>
            <w:sz w:val="24"/>
            <w:szCs w:val="24"/>
          </w:rPr>
          <w:t>bip.wat.edu.pl/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ogloszenia</w:t>
        </w:r>
        <w:proofErr w:type="spellEnd"/>
        <w:r w:rsidRPr="00E32215">
          <w:rPr>
            <w:rStyle w:val="Hipercze"/>
            <w:rFonts w:ascii="Arial" w:hAnsi="Arial" w:cs="Arial"/>
            <w:sz w:val="24"/>
            <w:szCs w:val="24"/>
          </w:rPr>
          <w:t>/praca/wzory-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dokumentow</w:t>
        </w:r>
        <w:proofErr w:type="spellEnd"/>
        <w:r w:rsidRPr="00E32215">
          <w:rPr>
            <w:rStyle w:val="Hipercze"/>
            <w:rFonts w:ascii="Arial" w:hAnsi="Arial" w:cs="Arial"/>
            <w:sz w:val="24"/>
            <w:szCs w:val="24"/>
          </w:rPr>
          <w:t>-dla-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kandydatow</w:t>
        </w:r>
        <w:proofErr w:type="spellEnd"/>
      </w:hyperlink>
    </w:p>
    <w:p w14:paraId="50901FC1" w14:textId="77777777" w:rsidR="00D44E5B" w:rsidRPr="00CA3200" w:rsidRDefault="00D44E5B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D7ECE2" w14:textId="3B3C24C8" w:rsidR="00D44E5B" w:rsidRPr="00A225E0" w:rsidRDefault="00D44E5B" w:rsidP="00D44E5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110239721"/>
      <w:r w:rsidRPr="00A225E0">
        <w:rPr>
          <w:rFonts w:ascii="Arial" w:hAnsi="Arial" w:cs="Arial"/>
          <w:b/>
          <w:sz w:val="24"/>
          <w:szCs w:val="24"/>
        </w:rPr>
        <w:lastRenderedPageBreak/>
        <w:t>Dokumenty, w zaklejonej kopercie opisane numerem referencyjnym ogłoszenia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  <w:r w:rsidR="00220330" w:rsidRPr="0022033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220330">
        <w:rPr>
          <w:rFonts w:ascii="Arial" w:hAnsi="Arial" w:cs="Arial"/>
          <w:b/>
          <w:color w:val="000000" w:themeColor="text1"/>
          <w:sz w:val="24"/>
          <w:szCs w:val="24"/>
        </w:rPr>
        <w:t>-NA-</w:t>
      </w:r>
      <w:r w:rsidRPr="00220330">
        <w:rPr>
          <w:rFonts w:ascii="Arial" w:hAnsi="Arial" w:cs="Arial"/>
          <w:b/>
          <w:bCs/>
          <w:color w:val="000000" w:themeColor="text1"/>
          <w:sz w:val="24"/>
          <w:szCs w:val="24"/>
        </w:rPr>
        <w:t>WML-24</w:t>
      </w:r>
      <w:r w:rsidRPr="0022033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20330">
        <w:rPr>
          <w:rFonts w:ascii="Arial" w:hAnsi="Arial" w:cs="Arial"/>
          <w:b/>
          <w:sz w:val="24"/>
          <w:szCs w:val="24"/>
        </w:rPr>
        <w:t>należy</w:t>
      </w:r>
      <w:r w:rsidRPr="00A5354B">
        <w:rPr>
          <w:rFonts w:ascii="Arial" w:hAnsi="Arial" w:cs="Arial"/>
          <w:b/>
          <w:sz w:val="24"/>
          <w:szCs w:val="24"/>
        </w:rPr>
        <w:t xml:space="preserve"> składać w terminie do </w:t>
      </w:r>
      <w:r w:rsidR="00A34821" w:rsidRPr="00A34821">
        <w:rPr>
          <w:rFonts w:ascii="Arial" w:hAnsi="Arial" w:cs="Arial"/>
          <w:b/>
          <w:bCs/>
          <w:sz w:val="24"/>
          <w:szCs w:val="24"/>
        </w:rPr>
        <w:t>20</w:t>
      </w:r>
      <w:r w:rsidRPr="00A34821">
        <w:rPr>
          <w:rFonts w:ascii="Arial" w:hAnsi="Arial" w:cs="Arial"/>
          <w:b/>
          <w:bCs/>
          <w:sz w:val="24"/>
          <w:szCs w:val="24"/>
        </w:rPr>
        <w:t>.</w:t>
      </w:r>
      <w:r w:rsidR="007661BA" w:rsidRPr="00A34821">
        <w:rPr>
          <w:rFonts w:ascii="Arial" w:hAnsi="Arial" w:cs="Arial"/>
          <w:b/>
          <w:bCs/>
          <w:sz w:val="24"/>
          <w:szCs w:val="24"/>
        </w:rPr>
        <w:t>05</w:t>
      </w:r>
      <w:r w:rsidRPr="00A34821">
        <w:rPr>
          <w:rFonts w:ascii="Arial" w:hAnsi="Arial" w:cs="Arial"/>
          <w:b/>
          <w:bCs/>
          <w:sz w:val="24"/>
          <w:szCs w:val="24"/>
        </w:rPr>
        <w:t>.2024 r.</w:t>
      </w:r>
    </w:p>
    <w:p w14:paraId="21A756FC" w14:textId="77777777" w:rsidR="00D44E5B" w:rsidRPr="00A225E0" w:rsidRDefault="00D44E5B" w:rsidP="00D44E5B">
      <w:pPr>
        <w:pStyle w:val="Akapitzlist"/>
        <w:numPr>
          <w:ilvl w:val="0"/>
          <w:numId w:val="6"/>
        </w:numPr>
        <w:tabs>
          <w:tab w:val="left" w:pos="284"/>
          <w:tab w:val="left" w:pos="1418"/>
        </w:tabs>
        <w:suppressAutoHyphens w:val="0"/>
        <w:spacing w:after="0" w:line="20" w:lineRule="atLeast"/>
        <w:ind w:left="1701" w:hanging="1701"/>
        <w:jc w:val="both"/>
        <w:rPr>
          <w:rFonts w:ascii="Arial" w:hAnsi="Arial" w:cs="Arial"/>
          <w:sz w:val="24"/>
          <w:szCs w:val="24"/>
        </w:rPr>
      </w:pPr>
      <w:bookmarkStart w:id="1" w:name="_Hlk110239707"/>
      <w:r w:rsidRPr="00A225E0">
        <w:rPr>
          <w:rFonts w:ascii="Arial" w:hAnsi="Arial" w:cs="Arial"/>
          <w:b/>
          <w:bCs/>
          <w:sz w:val="24"/>
          <w:szCs w:val="24"/>
        </w:rPr>
        <w:t>osobiście:</w:t>
      </w:r>
      <w:r w:rsidRPr="00A225E0">
        <w:rPr>
          <w:rFonts w:ascii="Arial" w:hAnsi="Arial" w:cs="Arial"/>
          <w:sz w:val="24"/>
          <w:szCs w:val="24"/>
        </w:rPr>
        <w:tab/>
      </w:r>
      <w:r w:rsidRPr="00A225E0">
        <w:rPr>
          <w:rFonts w:ascii="Arial" w:hAnsi="Arial" w:cs="Arial"/>
          <w:color w:val="000000"/>
          <w:sz w:val="24"/>
          <w:szCs w:val="24"/>
        </w:rPr>
        <w:t>w Dziale Administracyjno-Technicznym Wydziału Mechatroniki, Uzbrojenia</w:t>
      </w:r>
      <w:r w:rsidRPr="00A225E0">
        <w:rPr>
          <w:rFonts w:ascii="Arial" w:hAnsi="Arial" w:cs="Arial"/>
          <w:sz w:val="24"/>
          <w:szCs w:val="24"/>
        </w:rPr>
        <w:t xml:space="preserve"> </w:t>
      </w:r>
      <w:r w:rsidRPr="00A225E0">
        <w:rPr>
          <w:rFonts w:ascii="Arial" w:hAnsi="Arial" w:cs="Arial"/>
          <w:color w:val="000000"/>
          <w:sz w:val="24"/>
          <w:szCs w:val="24"/>
        </w:rPr>
        <w:t>i Lotnictwa WAT, ul. gen. Sylwestra Kaliskiego 2, bud. 63, pok. 30</w:t>
      </w:r>
    </w:p>
    <w:p w14:paraId="2BC0B835" w14:textId="77777777" w:rsidR="00D44E5B" w:rsidRDefault="00D44E5B" w:rsidP="00D44E5B">
      <w:pPr>
        <w:pStyle w:val="Akapitzlist"/>
        <w:tabs>
          <w:tab w:val="left" w:pos="284"/>
        </w:tabs>
        <w:spacing w:after="0" w:line="20" w:lineRule="atLeast"/>
        <w:ind w:left="1418" w:firstLine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225E0">
        <w:rPr>
          <w:rFonts w:ascii="Arial" w:hAnsi="Arial" w:cs="Arial"/>
          <w:color w:val="000000"/>
          <w:sz w:val="24"/>
          <w:szCs w:val="24"/>
          <w:u w:val="single"/>
        </w:rPr>
        <w:t>(w dni robocze, w godzinach 8:00-1</w:t>
      </w:r>
      <w:r>
        <w:rPr>
          <w:rFonts w:ascii="Arial" w:hAnsi="Arial" w:cs="Arial"/>
          <w:color w:val="000000"/>
          <w:sz w:val="24"/>
          <w:szCs w:val="24"/>
          <w:u w:val="single"/>
        </w:rPr>
        <w:t>4</w:t>
      </w:r>
      <w:r w:rsidRPr="00A225E0">
        <w:rPr>
          <w:rFonts w:ascii="Arial" w:hAnsi="Arial" w:cs="Arial"/>
          <w:color w:val="000000"/>
          <w:sz w:val="24"/>
          <w:szCs w:val="24"/>
          <w:u w:val="single"/>
        </w:rPr>
        <w:t>:00)</w:t>
      </w:r>
      <w:r w:rsidRPr="00A225E0">
        <w:rPr>
          <w:rFonts w:ascii="Arial" w:hAnsi="Arial" w:cs="Arial"/>
          <w:color w:val="000000"/>
          <w:sz w:val="24"/>
          <w:szCs w:val="24"/>
        </w:rPr>
        <w:t>;</w:t>
      </w:r>
    </w:p>
    <w:p w14:paraId="1B67A35C" w14:textId="77777777" w:rsidR="00D44E5B" w:rsidRPr="00A225E0" w:rsidRDefault="00D44E5B" w:rsidP="00D44E5B">
      <w:pPr>
        <w:pStyle w:val="Akapitzlist"/>
        <w:tabs>
          <w:tab w:val="left" w:pos="284"/>
        </w:tabs>
        <w:spacing w:after="0" w:line="20" w:lineRule="atLeast"/>
        <w:ind w:left="1418" w:firstLine="283"/>
        <w:contextualSpacing w:val="0"/>
        <w:rPr>
          <w:rFonts w:ascii="Arial" w:hAnsi="Arial" w:cs="Arial"/>
          <w:sz w:val="24"/>
          <w:szCs w:val="24"/>
        </w:rPr>
      </w:pPr>
    </w:p>
    <w:p w14:paraId="71F2B0EF" w14:textId="77777777" w:rsidR="00D44E5B" w:rsidRPr="00A225E0" w:rsidRDefault="00D44E5B" w:rsidP="00D44E5B">
      <w:pPr>
        <w:pStyle w:val="Akapitzlist"/>
        <w:numPr>
          <w:ilvl w:val="0"/>
          <w:numId w:val="6"/>
        </w:numPr>
        <w:tabs>
          <w:tab w:val="left" w:pos="284"/>
          <w:tab w:val="left" w:pos="1701"/>
        </w:tabs>
        <w:suppressAutoHyphens w:val="0"/>
        <w:spacing w:after="0" w:line="20" w:lineRule="atLeast"/>
        <w:ind w:hanging="709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b/>
          <w:bCs/>
          <w:sz w:val="24"/>
          <w:szCs w:val="24"/>
        </w:rPr>
        <w:t>listownie:</w:t>
      </w:r>
      <w:r w:rsidRPr="00A225E0">
        <w:rPr>
          <w:rFonts w:ascii="Arial" w:hAnsi="Arial" w:cs="Arial"/>
          <w:sz w:val="24"/>
          <w:szCs w:val="24"/>
        </w:rPr>
        <w:tab/>
        <w:t>Wojskowa Akademia Techniczna</w:t>
      </w:r>
    </w:p>
    <w:p w14:paraId="067AC557" w14:textId="77777777" w:rsidR="00D44E5B" w:rsidRPr="00A225E0" w:rsidRDefault="00D44E5B" w:rsidP="00D44E5B">
      <w:pPr>
        <w:tabs>
          <w:tab w:val="left" w:pos="284"/>
          <w:tab w:val="left" w:pos="1560"/>
        </w:tabs>
        <w:spacing w:after="0" w:line="20" w:lineRule="atLeast"/>
        <w:ind w:left="2127" w:hanging="426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Wydział Mechatroniki, Uzbrojenia i Lotnictwa</w:t>
      </w:r>
    </w:p>
    <w:p w14:paraId="2EF143E4" w14:textId="77777777" w:rsidR="00D44E5B" w:rsidRPr="00A225E0" w:rsidRDefault="00D44E5B" w:rsidP="00D44E5B">
      <w:pPr>
        <w:tabs>
          <w:tab w:val="left" w:pos="284"/>
        </w:tabs>
        <w:spacing w:after="0" w:line="20" w:lineRule="atLeast"/>
        <w:ind w:left="1701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ul. gen. Sylwestra Kaliskiego 2</w:t>
      </w:r>
    </w:p>
    <w:p w14:paraId="78C65EE3" w14:textId="77777777" w:rsidR="00D44E5B" w:rsidRPr="00A225E0" w:rsidRDefault="00D44E5B" w:rsidP="00D44E5B">
      <w:pPr>
        <w:tabs>
          <w:tab w:val="left" w:pos="284"/>
        </w:tabs>
        <w:spacing w:after="0" w:line="20" w:lineRule="atLeast"/>
        <w:ind w:left="1701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00-908 Warszawa 46</w:t>
      </w:r>
    </w:p>
    <w:p w14:paraId="6D331B3B" w14:textId="77777777" w:rsidR="00D44E5B" w:rsidRPr="002A20C5" w:rsidRDefault="00D44E5B" w:rsidP="00D44E5B">
      <w:pPr>
        <w:spacing w:after="0" w:line="20" w:lineRule="atLeast"/>
        <w:ind w:left="720" w:firstLine="981"/>
        <w:jc w:val="both"/>
        <w:rPr>
          <w:rFonts w:ascii="Arial" w:hAnsi="Arial" w:cs="Arial"/>
          <w:sz w:val="24"/>
          <w:szCs w:val="24"/>
          <w:u w:val="single"/>
        </w:rPr>
      </w:pPr>
      <w:r w:rsidRPr="002A20C5">
        <w:rPr>
          <w:rFonts w:ascii="Arial" w:hAnsi="Arial" w:cs="Arial"/>
          <w:sz w:val="24"/>
          <w:szCs w:val="24"/>
          <w:u w:val="single"/>
        </w:rPr>
        <w:t>(decyduje data wpłynięcia dokumentów do WAT)</w:t>
      </w:r>
    </w:p>
    <w:bookmarkEnd w:id="0"/>
    <w:bookmarkEnd w:id="1"/>
    <w:p w14:paraId="7E11EF9F" w14:textId="77777777" w:rsidR="008521B9" w:rsidRPr="00CA3200" w:rsidRDefault="008521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1229EA6" w14:textId="5B2A2E54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 xml:space="preserve">Dodatkowe informacje można uzyskać telefonicznie: </w:t>
      </w:r>
      <w:r w:rsidR="00AB75F2" w:rsidRPr="00AB75F2">
        <w:rPr>
          <w:rFonts w:ascii="Arial" w:hAnsi="Arial" w:cs="Arial"/>
          <w:b/>
          <w:bCs/>
          <w:sz w:val="24"/>
          <w:szCs w:val="24"/>
        </w:rPr>
        <w:t>261 83</w:t>
      </w:r>
      <w:r w:rsidR="008269B5">
        <w:rPr>
          <w:rFonts w:ascii="Arial" w:hAnsi="Arial" w:cs="Arial"/>
          <w:b/>
          <w:bCs/>
          <w:sz w:val="24"/>
          <w:szCs w:val="24"/>
        </w:rPr>
        <w:t>7</w:t>
      </w:r>
      <w:r w:rsidR="00AB75F2" w:rsidRPr="00AB75F2">
        <w:rPr>
          <w:rFonts w:ascii="Arial" w:hAnsi="Arial" w:cs="Arial"/>
          <w:b/>
          <w:bCs/>
          <w:sz w:val="24"/>
          <w:szCs w:val="24"/>
        </w:rPr>
        <w:t> </w:t>
      </w:r>
      <w:r w:rsidR="008269B5">
        <w:rPr>
          <w:rFonts w:ascii="Arial" w:hAnsi="Arial" w:cs="Arial"/>
          <w:b/>
          <w:bCs/>
          <w:sz w:val="24"/>
          <w:szCs w:val="24"/>
        </w:rPr>
        <w:t>336</w:t>
      </w:r>
      <w:r w:rsidRPr="00CA3200">
        <w:rPr>
          <w:rFonts w:ascii="Arial" w:hAnsi="Arial" w:cs="Arial"/>
          <w:b/>
          <w:bCs/>
          <w:sz w:val="24"/>
          <w:szCs w:val="24"/>
        </w:rPr>
        <w:t>.</w:t>
      </w:r>
    </w:p>
    <w:p w14:paraId="782D11C1" w14:textId="77777777" w:rsidR="008521B9" w:rsidRPr="00CA3200" w:rsidRDefault="00852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9B012" w14:textId="77777777" w:rsidR="008521B9" w:rsidRDefault="008521B9" w:rsidP="0046719D">
      <w:pPr>
        <w:pStyle w:val="Default"/>
        <w:ind w:firstLine="567"/>
        <w:jc w:val="both"/>
      </w:pPr>
      <w:bookmarkStart w:id="2" w:name="_Hlk64020865"/>
    </w:p>
    <w:p w14:paraId="1FE160AB" w14:textId="77777777" w:rsidR="008269B5" w:rsidRDefault="008269B5" w:rsidP="008269B5">
      <w:pPr>
        <w:pStyle w:val="Default"/>
        <w:jc w:val="both"/>
      </w:pPr>
      <w:r w:rsidRPr="00F96A6A">
        <w:t>Uczelnia nie zapewnia mieszkania.</w:t>
      </w:r>
    </w:p>
    <w:p w14:paraId="3266769E" w14:textId="77777777" w:rsidR="008269B5" w:rsidRPr="00CA3200" w:rsidRDefault="008269B5" w:rsidP="0046719D">
      <w:pPr>
        <w:pStyle w:val="Default"/>
        <w:ind w:firstLine="567"/>
        <w:jc w:val="both"/>
      </w:pPr>
    </w:p>
    <w:p w14:paraId="58289CB6" w14:textId="58EBA89A" w:rsidR="008521B9" w:rsidRPr="00CA3200" w:rsidRDefault="00C57470" w:rsidP="0046719D">
      <w:pPr>
        <w:pStyle w:val="Default"/>
        <w:ind w:firstLine="567"/>
        <w:jc w:val="both"/>
      </w:pPr>
      <w:r w:rsidRPr="00CA3200">
        <w:t>Z wybranymi osobami zostanie przeprowadzona rozmowa kwalifikacyjna.</w:t>
      </w:r>
      <w:r w:rsidR="0024314D">
        <w:t xml:space="preserve"> </w:t>
      </w:r>
      <w:r w:rsidRPr="00CA3200">
        <w:t>O</w:t>
      </w:r>
      <w:r w:rsidR="002454EC">
        <w:t> </w:t>
      </w:r>
      <w:r w:rsidRPr="00CA3200">
        <w:t xml:space="preserve">terminie rozmów kwalifikacyjnych wybrani kandydaci zostaną poinformowani telefonicznie. </w:t>
      </w:r>
    </w:p>
    <w:p w14:paraId="2910D686" w14:textId="77777777" w:rsidR="008521B9" w:rsidRPr="00CA3200" w:rsidRDefault="008521B9" w:rsidP="0046719D">
      <w:pPr>
        <w:pStyle w:val="Default"/>
        <w:ind w:firstLine="567"/>
        <w:jc w:val="both"/>
      </w:pPr>
    </w:p>
    <w:p w14:paraId="06029572" w14:textId="77777777" w:rsidR="008521B9" w:rsidRPr="00CA3200" w:rsidRDefault="00C57470" w:rsidP="0046719D">
      <w:pPr>
        <w:pStyle w:val="Default"/>
        <w:ind w:firstLine="567"/>
        <w:jc w:val="both"/>
      </w:pPr>
      <w:r w:rsidRPr="00CA3200">
        <w:t>Uczelnia zastrzega sobie prawo do zakończenia rekrutacji bez podania przyczyny.</w:t>
      </w:r>
    </w:p>
    <w:p w14:paraId="2C2BE3D2" w14:textId="77777777" w:rsidR="008521B9" w:rsidRPr="00CA3200" w:rsidRDefault="008521B9" w:rsidP="0046719D">
      <w:pPr>
        <w:pStyle w:val="Default"/>
        <w:ind w:firstLine="567"/>
        <w:jc w:val="both"/>
      </w:pPr>
    </w:p>
    <w:p w14:paraId="2ACFCBFA" w14:textId="77777777" w:rsidR="008521B9" w:rsidRDefault="00C57470" w:rsidP="0046719D">
      <w:pPr>
        <w:pStyle w:val="Default"/>
        <w:ind w:firstLine="567"/>
        <w:jc w:val="both"/>
      </w:pPr>
      <w:r w:rsidRPr="00CA3200">
        <w:t>Ostateczną decyzję o zatrudnieniu osoby wyłonionej w procesie rekrutacji podejmuje Rektor.</w:t>
      </w:r>
    </w:p>
    <w:p w14:paraId="251ACCA5" w14:textId="77777777" w:rsidR="008269B5" w:rsidRPr="00CA3200" w:rsidRDefault="008269B5" w:rsidP="0046719D">
      <w:pPr>
        <w:pStyle w:val="Default"/>
        <w:ind w:firstLine="567"/>
        <w:jc w:val="both"/>
      </w:pPr>
    </w:p>
    <w:p w14:paraId="00D103C0" w14:textId="0BD578D3" w:rsidR="008521B9" w:rsidRDefault="00C57470" w:rsidP="008269B5">
      <w:pPr>
        <w:pStyle w:val="Default"/>
        <w:ind w:firstLine="567"/>
        <w:jc w:val="both"/>
      </w:pPr>
      <w:r w:rsidRPr="00CA3200">
        <w:t>Oferty niespełniające wymagań formalnych oraz wszystkie pozostałe oferty z wyjątkiem oferty wybranego kandydata będą zniszczone w ciągu 30 dni od zakończenia procesu rekrutacji.</w:t>
      </w:r>
      <w:bookmarkEnd w:id="2"/>
    </w:p>
    <w:p w14:paraId="644A1C04" w14:textId="77777777" w:rsidR="00A34821" w:rsidRDefault="00A34821" w:rsidP="008269B5">
      <w:pPr>
        <w:pStyle w:val="Default"/>
        <w:ind w:firstLine="567"/>
        <w:jc w:val="both"/>
      </w:pPr>
    </w:p>
    <w:p w14:paraId="25C48838" w14:textId="77777777" w:rsidR="00A34821" w:rsidRPr="00833450" w:rsidRDefault="00A34821" w:rsidP="00A34821">
      <w:pPr>
        <w:pStyle w:val="Default"/>
        <w:jc w:val="both"/>
        <w:rPr>
          <w:color w:val="auto"/>
          <w:shd w:val="clear" w:color="auto" w:fill="FFFFFF"/>
        </w:rPr>
      </w:pPr>
      <w:r w:rsidRPr="00833450">
        <w:rPr>
          <w:rStyle w:val="Pogrubienie"/>
          <w:bCs w:val="0"/>
          <w:color w:val="auto"/>
          <w:shd w:val="clear" w:color="auto" w:fill="FFFFFF"/>
        </w:rPr>
        <w:t>WAŻNE</w:t>
      </w:r>
      <w:r w:rsidRPr="00833450">
        <w:rPr>
          <w:color w:val="auto"/>
          <w:shd w:val="clear" w:color="auto" w:fill="FFFFFF"/>
        </w:rPr>
        <w:t>: wybrany kandydat będzie musiał złożyć Oświadczenie osoby podejmującej zatrudnienie o braku przeciwwskazań do rozpoczęcia pracy w jednostce organizacyjnej lub zespole pracowników Akademii, dostępne na stronie internetowej:</w:t>
      </w:r>
    </w:p>
    <w:p w14:paraId="7FAA8E0D" w14:textId="77777777" w:rsidR="00A34821" w:rsidRPr="002D41FE" w:rsidRDefault="00A34821" w:rsidP="00A3482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2D41FE">
          <w:rPr>
            <w:rStyle w:val="Hipercze"/>
            <w:rFonts w:ascii="Arial" w:hAnsi="Arial" w:cs="Arial"/>
            <w:sz w:val="24"/>
            <w:szCs w:val="24"/>
          </w:rPr>
          <w:t>https://bip.wat.edu.pl/bip/praca/oswiadczenie_osoby_podejmujacej_zatrudnienie-1.pdf</w:t>
        </w:r>
      </w:hyperlink>
    </w:p>
    <w:p w14:paraId="47AF28FF" w14:textId="77777777" w:rsidR="00A34821" w:rsidRPr="00CA3200" w:rsidRDefault="00A34821" w:rsidP="008269B5">
      <w:pPr>
        <w:pStyle w:val="Default"/>
        <w:ind w:firstLine="567"/>
        <w:jc w:val="both"/>
      </w:pPr>
    </w:p>
    <w:sectPr w:rsidR="00A34821" w:rsidRPr="00CA3200" w:rsidSect="001A268C"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9E"/>
    <w:multiLevelType w:val="multilevel"/>
    <w:tmpl w:val="C456D3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060A7"/>
    <w:multiLevelType w:val="multilevel"/>
    <w:tmpl w:val="824404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B1FA1"/>
    <w:multiLevelType w:val="hybridMultilevel"/>
    <w:tmpl w:val="5A5E3F5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564"/>
    <w:multiLevelType w:val="hybridMultilevel"/>
    <w:tmpl w:val="D1D8DED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510"/>
    <w:multiLevelType w:val="hybridMultilevel"/>
    <w:tmpl w:val="71DECC2A"/>
    <w:lvl w:ilvl="0" w:tplc="3DC2B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E6552"/>
    <w:multiLevelType w:val="multilevel"/>
    <w:tmpl w:val="9FC03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0C680D"/>
    <w:multiLevelType w:val="multilevel"/>
    <w:tmpl w:val="2E42E1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140614">
    <w:abstractNumId w:val="6"/>
  </w:num>
  <w:num w:numId="2" w16cid:durableId="1828279310">
    <w:abstractNumId w:val="1"/>
  </w:num>
  <w:num w:numId="3" w16cid:durableId="595285528">
    <w:abstractNumId w:val="0"/>
  </w:num>
  <w:num w:numId="4" w16cid:durableId="1351905895">
    <w:abstractNumId w:val="5"/>
  </w:num>
  <w:num w:numId="5" w16cid:durableId="114644832">
    <w:abstractNumId w:val="4"/>
  </w:num>
  <w:num w:numId="6" w16cid:durableId="529226695">
    <w:abstractNumId w:val="3"/>
  </w:num>
  <w:num w:numId="7" w16cid:durableId="209708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9"/>
    <w:rsid w:val="000025B3"/>
    <w:rsid w:val="000618D4"/>
    <w:rsid w:val="00095024"/>
    <w:rsid w:val="00100980"/>
    <w:rsid w:val="0013125A"/>
    <w:rsid w:val="001461A8"/>
    <w:rsid w:val="0016300D"/>
    <w:rsid w:val="001A268C"/>
    <w:rsid w:val="00220330"/>
    <w:rsid w:val="00220A89"/>
    <w:rsid w:val="0024314D"/>
    <w:rsid w:val="002454EC"/>
    <w:rsid w:val="002B06B7"/>
    <w:rsid w:val="002C2061"/>
    <w:rsid w:val="002E5E3A"/>
    <w:rsid w:val="002F4DBC"/>
    <w:rsid w:val="00331652"/>
    <w:rsid w:val="00384805"/>
    <w:rsid w:val="00416F6C"/>
    <w:rsid w:val="00422701"/>
    <w:rsid w:val="0046719D"/>
    <w:rsid w:val="005C22D2"/>
    <w:rsid w:val="007320E8"/>
    <w:rsid w:val="00734A9A"/>
    <w:rsid w:val="0075504B"/>
    <w:rsid w:val="007661BA"/>
    <w:rsid w:val="00795312"/>
    <w:rsid w:val="007B7C87"/>
    <w:rsid w:val="007C69CD"/>
    <w:rsid w:val="008269B5"/>
    <w:rsid w:val="008521B9"/>
    <w:rsid w:val="00881116"/>
    <w:rsid w:val="00881F95"/>
    <w:rsid w:val="008D3BFF"/>
    <w:rsid w:val="00967EE4"/>
    <w:rsid w:val="009716B2"/>
    <w:rsid w:val="009F4068"/>
    <w:rsid w:val="00A21ED9"/>
    <w:rsid w:val="00A34821"/>
    <w:rsid w:val="00AB75F2"/>
    <w:rsid w:val="00B32FBB"/>
    <w:rsid w:val="00B55415"/>
    <w:rsid w:val="00C1070F"/>
    <w:rsid w:val="00C57470"/>
    <w:rsid w:val="00C6083A"/>
    <w:rsid w:val="00C619AA"/>
    <w:rsid w:val="00C658E8"/>
    <w:rsid w:val="00CA3200"/>
    <w:rsid w:val="00CD7C40"/>
    <w:rsid w:val="00D44E5B"/>
    <w:rsid w:val="00D86AAD"/>
    <w:rsid w:val="00DC5B5F"/>
    <w:rsid w:val="00DC686C"/>
    <w:rsid w:val="00E9252C"/>
    <w:rsid w:val="00EB051D"/>
    <w:rsid w:val="00F10D11"/>
    <w:rsid w:val="00F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F15"/>
  <w15:docId w15:val="{013FDEDD-6350-4827-8D3E-F23C87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0F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649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649A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544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5449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BD70FA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59"/>
    <w:pPr>
      <w:spacing w:after="160" w:line="259" w:lineRule="auto"/>
      <w:ind w:left="720"/>
      <w:contextualSpacing/>
    </w:pPr>
    <w:rPr>
      <w:rFonts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BF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25B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A3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wat.edu.pl/bip/praca/oswiadczenie_osoby_podejmujacej_zatrudnienie-1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ip.wat.edu.pl/ogloszenia/praca/wzory-dokumentow-dla-kandydato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ml.wat.edu.pl/instytut-techniki-lotniczej/zaklad-budowy-i-eksploatacji-statkow-powietr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6C4A788E9B249AC0D996E90193A01" ma:contentTypeVersion="6" ma:contentTypeDescription="Utwórz nowy dokument." ma:contentTypeScope="" ma:versionID="9db817c841178797930269516f9cc952">
  <xsd:schema xmlns:xsd="http://www.w3.org/2001/XMLSchema" xmlns:xs="http://www.w3.org/2001/XMLSchema" xmlns:p="http://schemas.microsoft.com/office/2006/metadata/properties" xmlns:ns1="http://schemas.microsoft.com/sharepoint/v3" xmlns:ns2="718802b8-98ba-4948-b483-64a1ff48026d" xmlns:ns3="6ff1f892-8190-4e6f-877a-42da20db508c" targetNamespace="http://schemas.microsoft.com/office/2006/metadata/properties" ma:root="true" ma:fieldsID="f7dfeb3046bf806cb09c6cb3ec29314c" ns1:_="" ns2:_="" ns3:_="">
    <xsd:import namespace="http://schemas.microsoft.com/sharepoint/v3"/>
    <xsd:import namespace="718802b8-98ba-4948-b483-64a1ff48026d"/>
    <xsd:import namespace="6ff1f892-8190-4e6f-877a-42da20db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802b8-98ba-4948-b483-64a1ff48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f892-8190-4e6f-877a-42da20db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B9D2C-ECFF-4758-8928-F46F76481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17A86-738F-4034-831A-F93FA3A87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AB6D2D-E4EE-47F0-B5E8-FFF495513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81C13-74BD-4062-B2CD-A1EA280C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802b8-98ba-4948-b483-64a1ff48026d"/>
    <ds:schemaRef ds:uri="6ff1f892-8190-4e6f-877a-42da20db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 Katarzyna</dc:creator>
  <dc:description/>
  <cp:lastModifiedBy>Korpikiewicz Jarosław</cp:lastModifiedBy>
  <cp:revision>3</cp:revision>
  <cp:lastPrinted>2024-01-12T10:47:00Z</cp:lastPrinted>
  <dcterms:created xsi:type="dcterms:W3CDTF">2024-04-19T06:46:00Z</dcterms:created>
  <dcterms:modified xsi:type="dcterms:W3CDTF">2024-04-19T06:48:00Z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0x01010005E6C4A788E9B249AC0D996E90193A01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