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625C9EA4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0F496E">
        <w:rPr>
          <w:rFonts w:ascii="Times New Roman" w:hAnsi="Times New Roman" w:cs="Times New Roman"/>
          <w:bCs/>
        </w:rPr>
        <w:t>adiunkt</w:t>
      </w:r>
      <w:r w:rsidR="00D11932">
        <w:rPr>
          <w:rFonts w:ascii="Times New Roman" w:hAnsi="Times New Roman" w:cs="Times New Roman"/>
          <w:bCs/>
        </w:rPr>
        <w:t xml:space="preserve"> 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437BA87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0F496E">
        <w:rPr>
          <w:rFonts w:ascii="Times New Roman" w:hAnsi="Times New Roman" w:cs="Times New Roman"/>
        </w:rPr>
        <w:t>AD</w:t>
      </w:r>
      <w:r w:rsidR="003B6EFD">
        <w:rPr>
          <w:rFonts w:ascii="Times New Roman" w:hAnsi="Times New Roman" w:cs="Times New Roman"/>
        </w:rPr>
        <w:t>/</w:t>
      </w:r>
      <w:r w:rsidR="00E9532B">
        <w:rPr>
          <w:rFonts w:ascii="Times New Roman" w:hAnsi="Times New Roman" w:cs="Times New Roman"/>
        </w:rPr>
        <w:t>2</w:t>
      </w:r>
      <w:r w:rsidR="00025854">
        <w:rPr>
          <w:rFonts w:ascii="Times New Roman" w:hAnsi="Times New Roman" w:cs="Times New Roman"/>
        </w:rPr>
        <w:t>1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4816989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271FB9">
        <w:rPr>
          <w:rFonts w:ascii="Times New Roman" w:hAnsi="Times New Roman" w:cs="Times New Roman"/>
        </w:rPr>
        <w:t>10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4CBBA306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E9532B">
        <w:rPr>
          <w:rFonts w:ascii="Times New Roman" w:hAnsi="Times New Roman" w:cs="Times New Roman"/>
        </w:rPr>
        <w:t>1</w:t>
      </w:r>
      <w:r w:rsidR="00A165A5">
        <w:rPr>
          <w:rFonts w:ascii="Times New Roman" w:hAnsi="Times New Roman" w:cs="Times New Roman"/>
        </w:rPr>
        <w:t xml:space="preserve"> 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0346CC3D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0A66C9">
        <w:rPr>
          <w:rFonts w:ascii="Times New Roman" w:hAnsi="Times New Roman" w:cs="Times New Roman"/>
        </w:rPr>
        <w:t>dr</w:t>
      </w:r>
      <w:r w:rsidR="003B6EFD">
        <w:rPr>
          <w:rFonts w:ascii="Times New Roman" w:hAnsi="Times New Roman" w:cs="Times New Roman"/>
        </w:rPr>
        <w:t xml:space="preserve"> </w:t>
      </w:r>
      <w:r w:rsidR="000A66C9">
        <w:rPr>
          <w:rFonts w:ascii="Times New Roman" w:hAnsi="Times New Roman" w:cs="Times New Roman"/>
        </w:rPr>
        <w:t xml:space="preserve">n med. </w:t>
      </w:r>
      <w:r w:rsidR="00025854">
        <w:rPr>
          <w:rFonts w:ascii="Times New Roman" w:hAnsi="Times New Roman" w:cs="Times New Roman"/>
        </w:rPr>
        <w:t>Michał Wróbel</w:t>
      </w:r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016B45EE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Komisja konkursowa zdecydowała jednomyślnie o rekomendowaniu dr n med. </w:t>
      </w:r>
      <w:r w:rsidR="00025854">
        <w:rPr>
          <w:rFonts w:ascii="Times New Roman" w:hAnsi="Times New Roman" w:cs="Times New Roman"/>
        </w:rPr>
        <w:t>Michała Wróbla</w:t>
      </w:r>
      <w:r w:rsidR="00453942">
        <w:rPr>
          <w:rFonts w:ascii="Times New Roman" w:hAnsi="Times New Roman" w:cs="Times New Roman"/>
        </w:rPr>
        <w:t xml:space="preserve"> do za</w:t>
      </w:r>
      <w:bookmarkStart w:id="2" w:name="_GoBack"/>
      <w:bookmarkEnd w:id="2"/>
      <w:r w:rsidR="00453942">
        <w:rPr>
          <w:rFonts w:ascii="Times New Roman" w:hAnsi="Times New Roman" w:cs="Times New Roman"/>
        </w:rPr>
        <w:t xml:space="preserve">trudnienia na stanowisku </w:t>
      </w:r>
      <w:r w:rsidR="000F496E">
        <w:rPr>
          <w:rFonts w:ascii="Times New Roman" w:hAnsi="Times New Roman" w:cs="Times New Roman"/>
        </w:rPr>
        <w:t>adiunkta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25854"/>
    <w:rsid w:val="0004107F"/>
    <w:rsid w:val="00061081"/>
    <w:rsid w:val="000A36FC"/>
    <w:rsid w:val="000A66C9"/>
    <w:rsid w:val="000D227C"/>
    <w:rsid w:val="000E5CCB"/>
    <w:rsid w:val="000F12D6"/>
    <w:rsid w:val="000F496E"/>
    <w:rsid w:val="0011750D"/>
    <w:rsid w:val="00175BD0"/>
    <w:rsid w:val="001D1A72"/>
    <w:rsid w:val="0020270C"/>
    <w:rsid w:val="002134DC"/>
    <w:rsid w:val="00217A7F"/>
    <w:rsid w:val="00233C8E"/>
    <w:rsid w:val="00271FB9"/>
    <w:rsid w:val="0028727C"/>
    <w:rsid w:val="002E5865"/>
    <w:rsid w:val="003264CB"/>
    <w:rsid w:val="00362F1C"/>
    <w:rsid w:val="003909A7"/>
    <w:rsid w:val="00390B54"/>
    <w:rsid w:val="003B6EFD"/>
    <w:rsid w:val="003D44C2"/>
    <w:rsid w:val="003F1781"/>
    <w:rsid w:val="00453942"/>
    <w:rsid w:val="00466FE2"/>
    <w:rsid w:val="00491EB2"/>
    <w:rsid w:val="004B4E48"/>
    <w:rsid w:val="004D3E47"/>
    <w:rsid w:val="00516284"/>
    <w:rsid w:val="005B7FC4"/>
    <w:rsid w:val="005F0C37"/>
    <w:rsid w:val="005F31A9"/>
    <w:rsid w:val="00625E08"/>
    <w:rsid w:val="00650AC5"/>
    <w:rsid w:val="007833D6"/>
    <w:rsid w:val="007B6A6E"/>
    <w:rsid w:val="007F4160"/>
    <w:rsid w:val="0089399A"/>
    <w:rsid w:val="00894077"/>
    <w:rsid w:val="008B222A"/>
    <w:rsid w:val="008B64D7"/>
    <w:rsid w:val="008D08F3"/>
    <w:rsid w:val="00940940"/>
    <w:rsid w:val="00967660"/>
    <w:rsid w:val="009818EE"/>
    <w:rsid w:val="0098324D"/>
    <w:rsid w:val="009945B6"/>
    <w:rsid w:val="009A1934"/>
    <w:rsid w:val="009A52D2"/>
    <w:rsid w:val="009D0C2F"/>
    <w:rsid w:val="00A165A5"/>
    <w:rsid w:val="00A45026"/>
    <w:rsid w:val="00A902FC"/>
    <w:rsid w:val="00A90D40"/>
    <w:rsid w:val="00B10C3F"/>
    <w:rsid w:val="00B4693B"/>
    <w:rsid w:val="00B74524"/>
    <w:rsid w:val="00B81EF8"/>
    <w:rsid w:val="00BA3157"/>
    <w:rsid w:val="00BC29CC"/>
    <w:rsid w:val="00BD11B0"/>
    <w:rsid w:val="00C81959"/>
    <w:rsid w:val="00CB29D4"/>
    <w:rsid w:val="00CC0503"/>
    <w:rsid w:val="00CE5525"/>
    <w:rsid w:val="00D04355"/>
    <w:rsid w:val="00D11932"/>
    <w:rsid w:val="00D2104A"/>
    <w:rsid w:val="00D53714"/>
    <w:rsid w:val="00D81EDA"/>
    <w:rsid w:val="00DA17EF"/>
    <w:rsid w:val="00DB4D2A"/>
    <w:rsid w:val="00DE1985"/>
    <w:rsid w:val="00E42FD0"/>
    <w:rsid w:val="00E46A74"/>
    <w:rsid w:val="00E823FF"/>
    <w:rsid w:val="00E9532B"/>
    <w:rsid w:val="00EE67A7"/>
    <w:rsid w:val="00F052FF"/>
    <w:rsid w:val="00F80A5A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731D8-258E-4260-BB3A-1CFC6835CE12}">
  <ds:schemaRefs>
    <ds:schemaRef ds:uri="http://www.w3.org/XML/1998/namespace"/>
    <ds:schemaRef ds:uri="http://schemas.microsoft.com/office/2006/documentManagement/types"/>
    <ds:schemaRef ds:uri="http://purl.org/dc/dcmitype/"/>
    <ds:schemaRef ds:uri="a0b9b8bc-5a45-401f-b1e0-77ab71e64e35"/>
    <ds:schemaRef ds:uri="http://purl.org/dc/terms/"/>
    <ds:schemaRef ds:uri="e06f6f7a-b18d-47c2-a43f-40772af6b4a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2023-08-16T14:36:00Z</cp:lastPrinted>
  <dcterms:created xsi:type="dcterms:W3CDTF">2023-08-16T14:38:00Z</dcterms:created>
  <dcterms:modified xsi:type="dcterms:W3CDTF">2023-08-16T14:39:00Z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