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7C" w:rsidRPr="002D107C" w:rsidRDefault="00FF1F0E" w:rsidP="002D107C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31 </w:t>
      </w:r>
      <w:r w:rsidR="00F85501">
        <w:rPr>
          <w:sz w:val="24"/>
          <w:szCs w:val="24"/>
        </w:rPr>
        <w:t>stycznia</w:t>
      </w:r>
      <w:r w:rsidR="009556D7">
        <w:rPr>
          <w:sz w:val="24"/>
          <w:szCs w:val="24"/>
        </w:rPr>
        <w:t xml:space="preserve"> 2022</w:t>
      </w:r>
      <w:r w:rsidR="00D277F2" w:rsidRPr="00972135">
        <w:rPr>
          <w:sz w:val="24"/>
          <w:szCs w:val="24"/>
        </w:rPr>
        <w:t xml:space="preserve"> r.</w:t>
      </w:r>
    </w:p>
    <w:p w:rsidR="00965E13" w:rsidRPr="002A3824" w:rsidRDefault="00524210" w:rsidP="00965E1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2A3824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F85501" w:rsidRPr="002A3824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2A3824" w:rsidRPr="002A3824" w:rsidRDefault="002A3824" w:rsidP="002A3824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WIN-I.746.2.3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.2021</w:t>
      </w:r>
    </w:p>
    <w:p w:rsidR="0055315B" w:rsidRDefault="0055315B" w:rsidP="002A38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D107C" w:rsidRPr="002A3824" w:rsidRDefault="002D107C" w:rsidP="002A38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A3824" w:rsidRPr="00B12035" w:rsidRDefault="002A3824" w:rsidP="00B12035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2A3824" w:rsidRPr="002A3824" w:rsidRDefault="002A3824" w:rsidP="00B12035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</w:p>
    <w:p w:rsidR="0055315B" w:rsidRPr="002A3824" w:rsidRDefault="002A3824" w:rsidP="00B12035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2A3824" w:rsidRPr="002A3824" w:rsidRDefault="002A3824" w:rsidP="00B12035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zawiadamia, że na wniosek pełnomocników działających z upoważnienia inwestora PKP Polskie Linie Kolejowe S.A. z siedzibą w Warszawie, w dniu </w:t>
      </w:r>
      <w:r w:rsidR="00FF1F0E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31</w:t>
      </w:r>
      <w:r w:rsidR="00293FB8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.01.2022</w:t>
      </w:r>
      <w:r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została wydana                          decyzja </w:t>
      </w:r>
      <w:r w:rsidR="00293247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</w:t>
      </w:r>
      <w:proofErr w:type="spellStart"/>
      <w:r w:rsidR="00293247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Onk</w:t>
      </w:r>
      <w:proofErr w:type="spellEnd"/>
      <w:r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FF1F0E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293247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, znak</w:t>
      </w:r>
      <w:r w:rsidR="00293FB8"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: WIN-I.746.2.32</w:t>
      </w:r>
      <w:r w:rsidRPr="00FF1F0E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o ustaleniu lokalizacji inwestycji celu publicznego, polegającej na budowie obiektu radiokomun</w:t>
      </w: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ikacyjnego (w skr. OR) </w:t>
      </w:r>
      <w:r w:rsidR="00E75CCA">
        <w:rPr>
          <w:rFonts w:asciiTheme="minorHAnsi" w:eastAsia="Times New Roman" w:hAnsiTheme="minorHAnsi" w:cstheme="minorHAnsi"/>
          <w:sz w:val="24"/>
          <w:szCs w:val="24"/>
          <w:lang w:eastAsia="pl-PL"/>
        </w:rPr>
        <w:t>10866_L216_Waplewo/ORx216-042950</w:t>
      </w: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-XXX-01 system</w:t>
      </w:r>
      <w:r w:rsidR="00E75CCA">
        <w:rPr>
          <w:rFonts w:asciiTheme="minorHAnsi" w:eastAsia="Times New Roman" w:hAnsiTheme="minorHAnsi" w:cstheme="minorHAnsi"/>
          <w:sz w:val="24"/>
          <w:szCs w:val="24"/>
          <w:lang w:eastAsia="pl-PL"/>
        </w:rPr>
        <w:t>u GSM-R na linii kolejowej nr 216</w:t>
      </w:r>
      <w:r w:rsidR="006835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Działdowo – Olsztyn Główny</w:t>
      </w:r>
      <w:r w:rsidR="0055315B">
        <w:rPr>
          <w:rFonts w:asciiTheme="minorHAnsi" w:eastAsia="Times New Roman" w:hAnsiTheme="minorHAnsi" w:cstheme="minorHAnsi"/>
          <w:sz w:val="24"/>
          <w:szCs w:val="24"/>
          <w:lang w:eastAsia="pl-PL"/>
        </w:rPr>
        <w:t>, w </w:t>
      </w: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 którego wchodzi: wieża o wysokości do 48 m n.p.t., kontener technologiczny, ogrodzenie, utwardzenie terenu, dojazd, wewnętrzna linia zasilająca oraz złącze kablowe w km </w:t>
      </w:r>
      <w:r w:rsidR="00683571">
        <w:rPr>
          <w:rFonts w:asciiTheme="minorHAnsi" w:eastAsia="Times New Roman" w:hAnsiTheme="minorHAnsi" w:cstheme="minorHAnsi"/>
          <w:sz w:val="24"/>
          <w:szCs w:val="24"/>
          <w:lang w:eastAsia="pl-PL"/>
        </w:rPr>
        <w:t>42,950 linii kolejowej nr 216</w:t>
      </w: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B12035">
        <w:rPr>
          <w:rFonts w:asciiTheme="minorHAnsi" w:hAnsiTheme="minorHAnsi" w:cstheme="minorHAnsi"/>
          <w:sz w:val="24"/>
          <w:szCs w:val="24"/>
        </w:rPr>
        <w:t xml:space="preserve"> na działce ewidencyjnej nr </w:t>
      </w:r>
      <w:r w:rsidR="00683571">
        <w:rPr>
          <w:rFonts w:asciiTheme="minorHAnsi" w:hAnsiTheme="minorHAnsi" w:cstheme="minorHAnsi"/>
          <w:sz w:val="24"/>
          <w:szCs w:val="24"/>
        </w:rPr>
        <w:t xml:space="preserve">517/4, obręb 0020 </w:t>
      </w:r>
      <w:proofErr w:type="spellStart"/>
      <w:r w:rsidR="00683571">
        <w:rPr>
          <w:rFonts w:asciiTheme="minorHAnsi" w:hAnsiTheme="minorHAnsi" w:cstheme="minorHAnsi"/>
          <w:sz w:val="24"/>
          <w:szCs w:val="24"/>
        </w:rPr>
        <w:t>Maróz</w:t>
      </w:r>
      <w:proofErr w:type="spellEnd"/>
      <w:r w:rsidRPr="002A3824">
        <w:rPr>
          <w:rFonts w:asciiTheme="minorHAnsi" w:hAnsiTheme="minorHAnsi" w:cstheme="minorHAnsi"/>
          <w:sz w:val="24"/>
          <w:szCs w:val="24"/>
        </w:rPr>
        <w:t xml:space="preserve">, gmina </w:t>
      </w:r>
      <w:r w:rsidR="00683571">
        <w:rPr>
          <w:rFonts w:asciiTheme="minorHAnsi" w:hAnsiTheme="minorHAnsi" w:cstheme="minorHAnsi"/>
          <w:sz w:val="24"/>
          <w:szCs w:val="24"/>
        </w:rPr>
        <w:t>Olsztynek</w:t>
      </w:r>
      <w:r w:rsidRPr="002A3824">
        <w:rPr>
          <w:rFonts w:asciiTheme="minorHAnsi" w:hAnsiTheme="minorHAnsi" w:cstheme="minorHAnsi"/>
          <w:sz w:val="24"/>
          <w:szCs w:val="24"/>
        </w:rPr>
        <w:t xml:space="preserve">, pow. </w:t>
      </w:r>
      <w:r w:rsidR="00683571">
        <w:rPr>
          <w:rFonts w:asciiTheme="minorHAnsi" w:hAnsiTheme="minorHAnsi" w:cstheme="minorHAnsi"/>
          <w:sz w:val="24"/>
          <w:szCs w:val="24"/>
        </w:rPr>
        <w:t>olsztyński</w:t>
      </w:r>
      <w:r w:rsidRPr="002A3824">
        <w:rPr>
          <w:rFonts w:asciiTheme="minorHAnsi" w:hAnsiTheme="minorHAnsi" w:cstheme="minorHAnsi"/>
          <w:sz w:val="24"/>
          <w:szCs w:val="24"/>
        </w:rPr>
        <w:t>, stanowiącej teren zamknięty.</w:t>
      </w:r>
    </w:p>
    <w:p w:rsidR="002A3824" w:rsidRPr="002A3824" w:rsidRDefault="002A3824" w:rsidP="00B12035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2A3824" w:rsidRDefault="002A3824" w:rsidP="00B12035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oraz akta sprawy znajdują się w Wydziale Infrastruktury i Nieruchomości Warmińsko-Mazurskiego Urzędu Wojewódzkiego w Olsztynie, Al. Marszałka Józefa Piłsudskiego 7/9 (pok. 327). </w:t>
      </w:r>
    </w:p>
    <w:p w:rsidR="00976B63" w:rsidRDefault="002A3824" w:rsidP="00B12035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3824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sekrwin@uw.olsztyn.pl bądź telefoniczny: 89 5232282.</w:t>
      </w:r>
    </w:p>
    <w:p w:rsidR="0055315B" w:rsidRPr="002D107C" w:rsidRDefault="0055315B" w:rsidP="0055315B">
      <w:pPr>
        <w:spacing w:after="0" w:line="360" w:lineRule="auto"/>
        <w:jc w:val="both"/>
        <w:rPr>
          <w:bCs/>
          <w:sz w:val="16"/>
          <w:szCs w:val="16"/>
        </w:rPr>
      </w:pPr>
    </w:p>
    <w:p w:rsidR="00D277F2" w:rsidRPr="00972135" w:rsidRDefault="00D277F2" w:rsidP="008C3B28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D277F2" w:rsidRPr="00972135" w:rsidSect="0055315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08" w:rsidRDefault="005A2A08" w:rsidP="0050388A">
      <w:pPr>
        <w:spacing w:after="0" w:line="240" w:lineRule="auto"/>
      </w:pPr>
      <w:r>
        <w:separator/>
      </w:r>
    </w:p>
  </w:endnote>
  <w:endnote w:type="continuationSeparator" w:id="0">
    <w:p w:rsidR="005A2A08" w:rsidRDefault="005A2A0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07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5A2A08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58744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08" w:rsidRDefault="005A2A08" w:rsidP="0050388A">
      <w:pPr>
        <w:spacing w:after="0" w:line="240" w:lineRule="auto"/>
      </w:pPr>
      <w:r>
        <w:separator/>
      </w:r>
    </w:p>
  </w:footnote>
  <w:footnote w:type="continuationSeparator" w:id="0">
    <w:p w:rsidR="005A2A08" w:rsidRDefault="005A2A0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0760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12755F"/>
    <w:rsid w:val="00156751"/>
    <w:rsid w:val="0016787E"/>
    <w:rsid w:val="001703E5"/>
    <w:rsid w:val="001A0B72"/>
    <w:rsid w:val="001D74E8"/>
    <w:rsid w:val="00246090"/>
    <w:rsid w:val="00283707"/>
    <w:rsid w:val="00293247"/>
    <w:rsid w:val="00293FB8"/>
    <w:rsid w:val="002A3824"/>
    <w:rsid w:val="002B653B"/>
    <w:rsid w:val="002B6FE2"/>
    <w:rsid w:val="002D107C"/>
    <w:rsid w:val="002D6E85"/>
    <w:rsid w:val="002E3B87"/>
    <w:rsid w:val="00344BEB"/>
    <w:rsid w:val="00404AF0"/>
    <w:rsid w:val="00445784"/>
    <w:rsid w:val="004E3D48"/>
    <w:rsid w:val="0050388A"/>
    <w:rsid w:val="00507609"/>
    <w:rsid w:val="00514C52"/>
    <w:rsid w:val="00524210"/>
    <w:rsid w:val="00524BAB"/>
    <w:rsid w:val="00544142"/>
    <w:rsid w:val="0054679C"/>
    <w:rsid w:val="0055315B"/>
    <w:rsid w:val="0058211B"/>
    <w:rsid w:val="00586CA9"/>
    <w:rsid w:val="00587448"/>
    <w:rsid w:val="005A276B"/>
    <w:rsid w:val="005A2A08"/>
    <w:rsid w:val="005C3F06"/>
    <w:rsid w:val="006563A8"/>
    <w:rsid w:val="00683571"/>
    <w:rsid w:val="006D2180"/>
    <w:rsid w:val="00754FF4"/>
    <w:rsid w:val="00794398"/>
    <w:rsid w:val="007C4BDF"/>
    <w:rsid w:val="00837B5C"/>
    <w:rsid w:val="008C03E1"/>
    <w:rsid w:val="008C3B28"/>
    <w:rsid w:val="008E1C4D"/>
    <w:rsid w:val="009223EE"/>
    <w:rsid w:val="009556D7"/>
    <w:rsid w:val="00965E13"/>
    <w:rsid w:val="00972135"/>
    <w:rsid w:val="00976B63"/>
    <w:rsid w:val="00996304"/>
    <w:rsid w:val="009E5D75"/>
    <w:rsid w:val="009F0771"/>
    <w:rsid w:val="00A5137F"/>
    <w:rsid w:val="00AD5ACA"/>
    <w:rsid w:val="00B12035"/>
    <w:rsid w:val="00BC6647"/>
    <w:rsid w:val="00BE6D8F"/>
    <w:rsid w:val="00C00E5B"/>
    <w:rsid w:val="00C1285C"/>
    <w:rsid w:val="00C15A60"/>
    <w:rsid w:val="00C3469F"/>
    <w:rsid w:val="00C351E8"/>
    <w:rsid w:val="00C9079F"/>
    <w:rsid w:val="00CA6AE5"/>
    <w:rsid w:val="00D0523E"/>
    <w:rsid w:val="00D277F2"/>
    <w:rsid w:val="00DE7702"/>
    <w:rsid w:val="00E1109E"/>
    <w:rsid w:val="00E75CCA"/>
    <w:rsid w:val="00E92FF1"/>
    <w:rsid w:val="00EA26BD"/>
    <w:rsid w:val="00ED3769"/>
    <w:rsid w:val="00ED5E04"/>
    <w:rsid w:val="00EF063E"/>
    <w:rsid w:val="00EF4544"/>
    <w:rsid w:val="00F15610"/>
    <w:rsid w:val="00F41DC1"/>
    <w:rsid w:val="00F646DA"/>
    <w:rsid w:val="00F66A77"/>
    <w:rsid w:val="00F67BC7"/>
    <w:rsid w:val="00F85501"/>
    <w:rsid w:val="00FF1F0E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AE2B-A48C-43F4-A792-F33A526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21</cp:revision>
  <cp:lastPrinted>2021-11-26T09:16:00Z</cp:lastPrinted>
  <dcterms:created xsi:type="dcterms:W3CDTF">2022-01-04T13:39:00Z</dcterms:created>
  <dcterms:modified xsi:type="dcterms:W3CDTF">2022-01-31T12:35:00Z</dcterms:modified>
</cp:coreProperties>
</file>