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74" w:rsidRPr="00F83474" w:rsidRDefault="00F83474" w:rsidP="00F83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F83474" w:rsidRPr="00F83474" w:rsidRDefault="00F83474" w:rsidP="00F83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47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art. 13 ust. 1 i 2</w:t>
      </w:r>
      <w:r w:rsidR="00B8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474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ogólnego Rozporządzenia Parlamentu Europejskiego i Rady (UE) 2016/679 z dnia 27 kwietnia 2016 r. w sprawie ochrony osób fizycznych w związku z przetwarzaniem danych osobowych i w sprawie swobodnego przepływu takich danych oraz uchylenia dyrektywy 95/46/WE (RODO), informuję, że:</w:t>
      </w:r>
    </w:p>
    <w:p w:rsidR="00F62D01" w:rsidRDefault="00F62D01" w:rsidP="00F62D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D0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przetwarzającym Pani/Pana dane osobowe jest Komendant Powiatowy Państw</w:t>
      </w:r>
      <w:r w:rsidR="003825A5">
        <w:rPr>
          <w:rFonts w:ascii="Times New Roman" w:eastAsia="Times New Roman" w:hAnsi="Times New Roman" w:cs="Times New Roman"/>
          <w:sz w:val="24"/>
          <w:szCs w:val="24"/>
          <w:lang w:eastAsia="pl-PL"/>
        </w:rPr>
        <w:t>owej Straży Pożarnej w Międzychodzie, (64-400 Międzychód, ul. Zewnętrzna 4, tel.: 95 74 82</w:t>
      </w:r>
      <w:r w:rsidRPr="00F6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25A5">
        <w:rPr>
          <w:rFonts w:ascii="Times New Roman" w:eastAsia="Times New Roman" w:hAnsi="Times New Roman" w:cs="Times New Roman"/>
          <w:sz w:val="24"/>
          <w:szCs w:val="24"/>
          <w:lang w:eastAsia="pl-PL"/>
        </w:rPr>
        <w:t>555, fax 95 74 82 555</w:t>
      </w:r>
      <w:r w:rsidRPr="00F6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7" w:history="1">
        <w:r w:rsidR="003825A5" w:rsidRPr="000C45D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kppspmiedzychod@psp.wlkp.pl</w:t>
        </w:r>
      </w:hyperlink>
      <w:r w:rsidRPr="00F62D0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83474" w:rsidRPr="00F83474" w:rsidRDefault="00E67144" w:rsidP="00F62D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Komendzie Powiatowej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w Międzychodzie w</w:t>
      </w:r>
      <w:r w:rsidR="00F83474" w:rsidRPr="00F83474">
        <w:rPr>
          <w:rFonts w:ascii="Times New Roman" w:eastAsia="Times New Roman" w:hAnsi="Times New Roman" w:cs="Times New Roman"/>
          <w:sz w:val="24"/>
          <w:szCs w:val="24"/>
          <w:lang w:eastAsia="pl-PL"/>
        </w:rPr>
        <w:t>yznaczony zos</w:t>
      </w:r>
      <w:r w:rsidR="007270FF">
        <w:rPr>
          <w:rFonts w:ascii="Times New Roman" w:eastAsia="Times New Roman" w:hAnsi="Times New Roman" w:cs="Times New Roman"/>
          <w:sz w:val="24"/>
          <w:szCs w:val="24"/>
          <w:lang w:eastAsia="pl-PL"/>
        </w:rPr>
        <w:t>tał Inspektor Ochrony Danych: (</w:t>
      </w:r>
      <w:r w:rsidR="0075445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22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1-767 Poznań </w:t>
      </w:r>
      <w:r w:rsidR="0075445B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722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Masztalarska 3</w:t>
      </w:r>
      <w:r w:rsidR="007544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5445B" w:rsidRPr="00F83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3474" w:rsidRPr="00F83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tel.: (61) 22-20-585, kontakt elektroniczny: </w:t>
      </w:r>
      <w:hyperlink r:id="rId8" w:history="1">
        <w:r w:rsidR="00D00F8D" w:rsidRPr="00A80FD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http://www.psp.wlkp.pl/iod/</w:t>
        </w:r>
      </w:hyperlink>
      <w:r w:rsidR="00F83474" w:rsidRPr="00F8347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37CFF" w:rsidRPr="00945FD6" w:rsidRDefault="00945FD6" w:rsidP="00945F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F83474" w:rsidRPr="00F83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</w:t>
      </w:r>
      <w:r w:rsidR="0032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="00F83474" w:rsidRPr="00F83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przetwarzane </w:t>
      </w:r>
      <w:r w:rsidR="0032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popularyzacji zagadnień ochrony przeciwpożarowej w ramach tzw. prewencji społecznej – czyli zapobieganiu powstawiania pożarów i innych miejscowych zagrożeń zgodnie z art. 1 pkt. 1 ustawy z 24 sierpnia 1991 r. o ochronie przeciwpożarowej (</w:t>
      </w:r>
      <w:r w:rsidRPr="00945FD6">
        <w:rPr>
          <w:rFonts w:ascii="Times New Roman" w:eastAsia="Times New Roman" w:hAnsi="Times New Roman" w:cs="Times New Roman"/>
          <w:sz w:val="24"/>
          <w:szCs w:val="24"/>
          <w:lang w:eastAsia="pl-PL"/>
        </w:rPr>
        <w:t>j.t. Dz.U. z 2018 r. poz. 620)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związku z art. 6 ust. 1 lit e RODO – „przetwarzanie jest niezbędne do wykonania zadania realizowanego w interesie publicznym lub w ramach sprawowania władzy publicznej powierzonej administratorowi”.</w:t>
      </w:r>
    </w:p>
    <w:p w:rsidR="00F83474" w:rsidRPr="00D00F8D" w:rsidRDefault="00945FD6" w:rsidP="00937C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B647BC" w:rsidRPr="00937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3474" w:rsidRPr="00937CFF">
        <w:rPr>
          <w:rFonts w:ascii="Times New Roman" w:eastAsia="Times New Roman" w:hAnsi="Times New Roman" w:cs="Times New Roman"/>
          <w:sz w:val="24"/>
          <w:szCs w:val="24"/>
          <w:lang w:eastAsia="pl-PL"/>
        </w:rPr>
        <w:t>dan</w:t>
      </w:r>
      <w:r w:rsidR="009A2CE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83474" w:rsidRPr="00937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47BC" w:rsidRPr="00937CFF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</w:t>
      </w:r>
      <w:r w:rsidR="009A2CE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647BC" w:rsidRPr="00937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2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określonego w punkcie 3 </w:t>
      </w:r>
      <w:r w:rsidR="00B647BC" w:rsidRPr="00D00F8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9A2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przekazywane do innych odbiorców.</w:t>
      </w:r>
    </w:p>
    <w:p w:rsidR="00F83474" w:rsidRDefault="00945FD6" w:rsidP="00F834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="0032752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83474" w:rsidRPr="00F83474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</w:t>
      </w:r>
      <w:r w:rsidR="0032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</w:t>
      </w:r>
      <w:r w:rsidR="00B6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3474" w:rsidRPr="00F83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przechowywane </w:t>
      </w:r>
      <w:r w:rsidR="00B6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momentu zakończenia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popularyzacji danego przedsięwzięcia wymienionego w punkcie 3.</w:t>
      </w:r>
    </w:p>
    <w:p w:rsidR="001E4909" w:rsidRPr="001E4909" w:rsidRDefault="00945FD6" w:rsidP="001E49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1E4909" w:rsidRPr="00F83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nie będą przekazywane do państwa trzeciego lub organizacji międzynarodowej.</w:t>
      </w:r>
    </w:p>
    <w:p w:rsidR="00187395" w:rsidRDefault="00F83474" w:rsidP="001873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47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</w:t>
      </w:r>
      <w:r w:rsidR="0094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aństwu </w:t>
      </w:r>
      <w:r w:rsidRPr="00F8347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</w:t>
      </w:r>
      <w:r w:rsidR="00B6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7BC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od administratora dostępu do treści swoich danych, ich sprostowania, usunięcia</w:t>
      </w:r>
      <w:r w:rsidR="00650694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przeniesienia</w:t>
      </w:r>
      <w:r w:rsidRPr="00B6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ograniczenia przetwarzania, wniesienia sprzeciwu wobec przetwarzania</w:t>
      </w:r>
      <w:r w:rsidR="000568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7395" w:rsidRDefault="00945FD6" w:rsidP="001873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87395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18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ństwo </w:t>
      </w:r>
      <w:r w:rsidR="0018739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cofnięcia zgody na przetwarzanie danych w</w:t>
      </w:r>
      <w:r w:rsidR="006506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87395">
        <w:rPr>
          <w:rFonts w:ascii="Times New Roman" w:eastAsia="Times New Roman" w:hAnsi="Times New Roman" w:cs="Times New Roman"/>
          <w:sz w:val="24"/>
          <w:szCs w:val="24"/>
          <w:lang w:eastAsia="pl-PL"/>
        </w:rPr>
        <w:t>dowolnym momencie, bez wpływu na zgodność z prawem przetwarzania, którego dokonano na podstawie zgody wyrażonej przed jej cofnięciem</w:t>
      </w:r>
      <w:r w:rsidR="00265E2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83474" w:rsidRPr="00187395" w:rsidRDefault="00187395" w:rsidP="001873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 w:rsidR="0094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Państwo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</w:t>
      </w:r>
      <w:r w:rsidR="00F83474" w:rsidRPr="0018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wniesienia skargi do organu nadzorczego, którym jest 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83474" w:rsidRPr="00187395">
        <w:rPr>
          <w:rFonts w:ascii="Times New Roman" w:eastAsia="Times New Roman" w:hAnsi="Times New Roman" w:cs="Times New Roman"/>
          <w:sz w:val="24"/>
          <w:szCs w:val="24"/>
          <w:lang w:eastAsia="pl-PL"/>
        </w:rPr>
        <w:t>chrony Danych Osobowych (00-193 Warszawa, ul. Stawki 2, tel. 22 531 30 00,</w:t>
      </w:r>
      <w:r w:rsidR="001E4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3474" w:rsidRPr="0018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fax. 22 531 03 01, e-mail: </w:t>
      </w:r>
      <w:hyperlink r:id="rId9" w:history="1">
        <w:r w:rsidR="00F83474" w:rsidRPr="001873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kancelaria@giodo.gov.pl</w:t>
        </w:r>
      </w:hyperlink>
      <w:r w:rsidR="00F83474" w:rsidRPr="00187395">
        <w:rPr>
          <w:rFonts w:ascii="Times New Roman" w:eastAsia="Times New Roman" w:hAnsi="Times New Roman" w:cs="Times New Roman"/>
          <w:sz w:val="24"/>
          <w:szCs w:val="24"/>
          <w:lang w:eastAsia="pl-PL"/>
        </w:rPr>
        <w:t>) jeżeli uzna</w:t>
      </w:r>
      <w:r w:rsidR="00945FD6">
        <w:rPr>
          <w:rFonts w:ascii="Times New Roman" w:eastAsia="Times New Roman" w:hAnsi="Times New Roman" w:cs="Times New Roman"/>
          <w:sz w:val="24"/>
          <w:szCs w:val="24"/>
          <w:lang w:eastAsia="pl-PL"/>
        </w:rPr>
        <w:t>ją Państwo</w:t>
      </w:r>
      <w:r w:rsidR="00F83474" w:rsidRPr="001873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E4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0694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F83474" w:rsidRPr="00187395">
        <w:rPr>
          <w:rFonts w:ascii="Times New Roman" w:eastAsia="Times New Roman" w:hAnsi="Times New Roman" w:cs="Times New Roman"/>
          <w:sz w:val="24"/>
          <w:szCs w:val="24"/>
          <w:lang w:eastAsia="pl-PL"/>
        </w:rPr>
        <w:t>e przetwarzanie narusza przepisy RODO</w:t>
      </w:r>
      <w:r w:rsidR="006760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7395" w:rsidRDefault="00F83474" w:rsidP="00F834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</w:t>
      </w:r>
      <w:r w:rsidR="0018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945FD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18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</w:t>
      </w:r>
      <w:r w:rsidR="0094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347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wymogiem ustawowym</w:t>
      </w:r>
      <w:r w:rsidR="00187395">
        <w:rPr>
          <w:rFonts w:ascii="Times New Roman" w:eastAsia="Times New Roman" w:hAnsi="Times New Roman" w:cs="Times New Roman"/>
          <w:sz w:val="24"/>
          <w:szCs w:val="24"/>
          <w:lang w:eastAsia="pl-PL"/>
        </w:rPr>
        <w:t>, i</w:t>
      </w:r>
      <w:r w:rsidRPr="00F83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jest </w:t>
      </w:r>
      <w:r w:rsidR="00187395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dobrowolne. Konsekwencją nie podani</w:t>
      </w:r>
      <w:r w:rsidR="001E490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8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będzie brak możliwości </w:t>
      </w:r>
      <w:r w:rsidR="00945FD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celu określonego w punkcie 3</w:t>
      </w:r>
      <w:r w:rsidR="004217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6BB7" w:rsidRDefault="00F83474" w:rsidP="00945F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94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podanych przez </w:t>
      </w:r>
      <w:r w:rsidR="00945FD6" w:rsidRPr="00945FD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nie będzie podlegało zautomatyzowanemu podejmowaniu decyzji, w tym profilowaniu, o którym mowa w art. 22 ust. 1 i 4 RODO.</w:t>
      </w:r>
    </w:p>
    <w:sectPr w:rsidR="0057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8D9" w:rsidRDefault="009E28D9" w:rsidP="00327529">
      <w:pPr>
        <w:spacing w:after="0" w:line="240" w:lineRule="auto"/>
      </w:pPr>
      <w:r>
        <w:separator/>
      </w:r>
    </w:p>
  </w:endnote>
  <w:endnote w:type="continuationSeparator" w:id="0">
    <w:p w:rsidR="009E28D9" w:rsidRDefault="009E28D9" w:rsidP="0032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8D9" w:rsidRDefault="009E28D9" w:rsidP="00327529">
      <w:pPr>
        <w:spacing w:after="0" w:line="240" w:lineRule="auto"/>
      </w:pPr>
      <w:r>
        <w:separator/>
      </w:r>
    </w:p>
  </w:footnote>
  <w:footnote w:type="continuationSeparator" w:id="0">
    <w:p w:rsidR="009E28D9" w:rsidRDefault="009E28D9" w:rsidP="00327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0F7E"/>
    <w:multiLevelType w:val="multilevel"/>
    <w:tmpl w:val="EF06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74"/>
    <w:rsid w:val="0005682A"/>
    <w:rsid w:val="000E7319"/>
    <w:rsid w:val="00187395"/>
    <w:rsid w:val="001E4909"/>
    <w:rsid w:val="00265E2F"/>
    <w:rsid w:val="00327529"/>
    <w:rsid w:val="003825A5"/>
    <w:rsid w:val="003C0694"/>
    <w:rsid w:val="0042018E"/>
    <w:rsid w:val="004217A4"/>
    <w:rsid w:val="005135F1"/>
    <w:rsid w:val="00523005"/>
    <w:rsid w:val="00576BB7"/>
    <w:rsid w:val="0060604C"/>
    <w:rsid w:val="00650694"/>
    <w:rsid w:val="00676080"/>
    <w:rsid w:val="006B28B6"/>
    <w:rsid w:val="00722863"/>
    <w:rsid w:val="007270FF"/>
    <w:rsid w:val="007311BE"/>
    <w:rsid w:val="00737EB6"/>
    <w:rsid w:val="0075445B"/>
    <w:rsid w:val="00806308"/>
    <w:rsid w:val="008427E9"/>
    <w:rsid w:val="00937CFF"/>
    <w:rsid w:val="00945FD6"/>
    <w:rsid w:val="009A2CE8"/>
    <w:rsid w:val="009E28D9"/>
    <w:rsid w:val="009E75D9"/>
    <w:rsid w:val="00B37606"/>
    <w:rsid w:val="00B647BC"/>
    <w:rsid w:val="00B82547"/>
    <w:rsid w:val="00D00F8D"/>
    <w:rsid w:val="00D90B6A"/>
    <w:rsid w:val="00E67144"/>
    <w:rsid w:val="00ED65D1"/>
    <w:rsid w:val="00F62D01"/>
    <w:rsid w:val="00F8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86AC1-7710-4D12-AB89-2594DF09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65D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65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31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5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5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75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.wlkp.pl/io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ppspmiedzychod@psp.wlk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</dc:creator>
  <cp:lastModifiedBy>R.Grzebieta (KP Międzychód)</cp:lastModifiedBy>
  <cp:revision>2</cp:revision>
  <cp:lastPrinted>2018-06-22T08:02:00Z</cp:lastPrinted>
  <dcterms:created xsi:type="dcterms:W3CDTF">2022-08-02T13:19:00Z</dcterms:created>
  <dcterms:modified xsi:type="dcterms:W3CDTF">2022-08-02T13:19:00Z</dcterms:modified>
</cp:coreProperties>
</file>