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</w:tblGrid>
      <w:tr w:rsidR="00FC7C4D" w14:paraId="12DA788B" w14:textId="77777777" w:rsidTr="00FC7C4D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73DC" w14:textId="04570AD0" w:rsidR="00FC7C4D" w:rsidRPr="00FC7C4D" w:rsidRDefault="00FC7C4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C7C4D">
              <w:rPr>
                <w:sz w:val="18"/>
                <w:szCs w:val="18"/>
              </w:rPr>
              <w:t xml:space="preserve">(dane do </w:t>
            </w:r>
            <w:proofErr w:type="spellStart"/>
            <w:r w:rsidRPr="00FC7C4D">
              <w:rPr>
                <w:sz w:val="18"/>
                <w:szCs w:val="18"/>
              </w:rPr>
              <w:t>anonimizacji</w:t>
            </w:r>
            <w:proofErr w:type="spellEnd"/>
            <w:r w:rsidRPr="00FC7C4D">
              <w:rPr>
                <w:sz w:val="18"/>
                <w:szCs w:val="18"/>
              </w:rPr>
              <w:t>):</w:t>
            </w:r>
          </w:p>
        </w:tc>
      </w:tr>
      <w:tr w:rsidR="00FC7C4D" w14:paraId="7E54D837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B644" w14:textId="77777777" w:rsidR="00FC7C4D" w:rsidRDefault="00FC7C4D">
            <w:pPr>
              <w:pStyle w:val="NormalnyWeb"/>
              <w:spacing w:before="0" w:beforeAutospacing="0" w:after="0" w:afterAutospacing="0"/>
            </w:pPr>
            <w:r>
              <w:t>-----------------------------------------------</w:t>
            </w:r>
          </w:p>
          <w:p w14:paraId="7D3D0175" w14:textId="77777777" w:rsidR="00FC7C4D" w:rsidRDefault="00FC7C4D">
            <w:pPr>
              <w:pStyle w:val="NormalnyWeb"/>
              <w:spacing w:before="0" w:beforeAutospacing="0" w:after="0" w:afterAutospacing="0"/>
            </w:pPr>
            <w:r>
              <w:t>-----------------------------------------------</w:t>
            </w:r>
          </w:p>
          <w:p w14:paraId="147597FF" w14:textId="0B62CA3F" w:rsidR="00FC7C4D" w:rsidRPr="00FC7C4D" w:rsidRDefault="00FC7C4D">
            <w:pPr>
              <w:pStyle w:val="NormalnyWeb"/>
              <w:spacing w:before="0" w:beforeAutospacing="0" w:after="0" w:afterAutospacing="0"/>
            </w:pPr>
            <w:r>
              <w:t>-----------------------------------------------</w:t>
            </w:r>
          </w:p>
        </w:tc>
      </w:tr>
      <w:tr w:rsidR="00FC7C4D" w14:paraId="15B033D7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BA3B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sz w:val="18"/>
                <w:szCs w:val="18"/>
              </w:rPr>
              <w:t>Odbiorca / odbiorcy pisma:</w:t>
            </w:r>
          </w:p>
        </w:tc>
      </w:tr>
      <w:tr w:rsidR="00FC7C4D" w14:paraId="5174D75B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80BF" w14:textId="77777777" w:rsidR="00FC7C4D" w:rsidRDefault="00FC7C4D">
            <w:pPr>
              <w:pStyle w:val="NormalnyWeb"/>
              <w:spacing w:after="0" w:afterAutospacing="0"/>
            </w:pPr>
            <w:r>
              <w:rPr>
                <w:rFonts w:ascii="Arial" w:hAnsi="Arial" w:cs="Arial"/>
              </w:rPr>
              <w:t xml:space="preserve">Szanowni Państwo: </w:t>
            </w:r>
            <w:r>
              <w:rPr>
                <w:rFonts w:ascii="Arial" w:hAnsi="Arial" w:cs="Arial"/>
                <w:b/>
                <w:bCs/>
              </w:rPr>
              <w:t>Ministerstwo Zdrowia, Rzecznik Praw Obywatelskich, Narodowy Fundusz Zdrowia</w:t>
            </w:r>
          </w:p>
        </w:tc>
      </w:tr>
      <w:tr w:rsidR="00FC7C4D" w14:paraId="069F16D6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B233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sz w:val="18"/>
                <w:szCs w:val="18"/>
              </w:rPr>
              <w:t>Rodzaj pisma:</w:t>
            </w:r>
          </w:p>
        </w:tc>
      </w:tr>
      <w:tr w:rsidR="00FC7C4D" w14:paraId="788B25FC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CE16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rFonts w:ascii="Arial" w:hAnsi="Arial" w:cs="Arial"/>
                <w:b/>
                <w:bCs/>
              </w:rPr>
              <w:t>PETYCJA</w:t>
            </w:r>
          </w:p>
          <w:p w14:paraId="315DDA44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rFonts w:ascii="Arial" w:hAnsi="Arial" w:cs="Arial"/>
              </w:rPr>
              <w:t>Działając w trybie Ustawy o petycjach z dnia 11 lipca 2014 roku (tj. Dz. U. 2018 poz. 870) przekładam petycję w celu podjęcia kroków w interesie publicznym celem udoskonalenia bądź poprawienia danego stanu prawnego bądź faktycznego celem dobra publicznego.</w:t>
            </w:r>
          </w:p>
        </w:tc>
      </w:tr>
      <w:tr w:rsidR="00FC7C4D" w14:paraId="00C43400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3919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sz w:val="18"/>
                <w:szCs w:val="18"/>
              </w:rPr>
              <w:t>Treść żądania, oczekiwania, uzasadnienie:</w:t>
            </w:r>
          </w:p>
        </w:tc>
      </w:tr>
      <w:tr w:rsidR="00FC7C4D" w14:paraId="1BC7EFD8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9528" w14:textId="77777777" w:rsidR="00FC7C4D" w:rsidRDefault="00FC7C4D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Celem zapobiegania zadłużania szpitali publicznych i podmiotów tworzących w związku z wzrostem wynagrodzenia personelu medycznego, postuluje by koszt w 100% był pokrywany z Skarbu Państwa. </w:t>
            </w:r>
          </w:p>
          <w:p w14:paraId="1165D901" w14:textId="77777777" w:rsidR="00FC7C4D" w:rsidRDefault="00FC7C4D">
            <w:pPr>
              <w:pStyle w:val="NormalnyWeb"/>
              <w:spacing w:before="0" w:beforeAutospacing="0" w:after="0" w:afterAutospacing="0"/>
            </w:pPr>
          </w:p>
          <w:p w14:paraId="0B42C68E" w14:textId="77777777" w:rsidR="00FC7C4D" w:rsidRDefault="00FC7C4D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Niestety obecnie kontrakty z NFZ, dotacje podmiotu tworzącego i usługi świadczone przez podmioty lecznicze mogą być niewystarczające przez co podmioty lecznicze zobowiązane są do zaciągnięcia kredytu lub wpadają w spirale długów. </w:t>
            </w:r>
          </w:p>
        </w:tc>
      </w:tr>
      <w:tr w:rsidR="00FC7C4D" w14:paraId="6BAFC98A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00C7" w14:textId="77777777" w:rsidR="00FC7C4D" w:rsidRDefault="00FC7C4D">
            <w:pPr>
              <w:pStyle w:val="NormalnyWeb"/>
              <w:spacing w:after="0" w:afterAutospacing="0"/>
              <w:jc w:val="center"/>
            </w:pPr>
            <w:r>
              <w:rPr>
                <w:sz w:val="18"/>
                <w:szCs w:val="18"/>
              </w:rPr>
              <w:t>Adnotacje:</w:t>
            </w:r>
          </w:p>
        </w:tc>
      </w:tr>
      <w:tr w:rsidR="00FC7C4D" w14:paraId="663590AF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A33A" w14:textId="77777777" w:rsidR="00FC7C4D" w:rsidRDefault="00FC7C4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>(1) - Za ewentualne błędy przepraszam oraz proszę o odpowiedź tylko i wyłącznie na adres e-mailowy.</w:t>
            </w:r>
          </w:p>
          <w:p w14:paraId="3E12888E" w14:textId="12533CF6" w:rsidR="00FC7C4D" w:rsidRDefault="00FC7C4D" w:rsidP="00FC7C4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 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      </w:r>
            <w:r w:rsidRPr="00FC7C4D">
              <w:rPr>
                <w:rFonts w:ascii="Arial" w:hAnsi="Arial" w:cs="Arial"/>
                <w:sz w:val="18"/>
                <w:szCs w:val="18"/>
              </w:rPr>
              <w:t>DANE OSOBOWE DO USUNIĘCIA ANONIMIZACYJNEGO.</w:t>
            </w:r>
          </w:p>
          <w:p w14:paraId="3E79EAE8" w14:textId="4E917A6D" w:rsidR="00FC7C4D" w:rsidRDefault="00FC7C4D" w:rsidP="00FC7C4D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>(3) – Adres elektroniczny [środka komunikacji elektronicznej] e-mail został pobrany z strony internetowej celem złożenia pisma w interesie publicznym.</w:t>
            </w:r>
          </w:p>
        </w:tc>
      </w:tr>
      <w:tr w:rsidR="00FC7C4D" w14:paraId="00760A71" w14:textId="77777777" w:rsidTr="00FC7C4D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7193" w14:textId="77777777" w:rsidR="00FC7C4D" w:rsidRDefault="00FC7C4D">
            <w:pPr>
              <w:pStyle w:val="NormalnyWeb"/>
              <w:spacing w:before="0" w:beforeAutospacing="0" w:after="0" w:afterAutospacing="0"/>
              <w:jc w:val="right"/>
            </w:pPr>
            <w:r>
              <w:t>Z wyrazami szacunku</w:t>
            </w:r>
          </w:p>
          <w:p w14:paraId="029DF2BE" w14:textId="73C13FB2" w:rsidR="00FC7C4D" w:rsidRDefault="00FC7C4D">
            <w:pPr>
              <w:pStyle w:val="NormalnyWeb"/>
              <w:spacing w:before="0" w:beforeAutospacing="0" w:after="0" w:afterAutospacing="0"/>
              <w:jc w:val="right"/>
            </w:pPr>
            <w:r>
              <w:t>----------------------------------------------</w:t>
            </w:r>
          </w:p>
        </w:tc>
      </w:tr>
    </w:tbl>
    <w:p w14:paraId="7AC59058" w14:textId="77777777" w:rsidR="00D868F1" w:rsidRPr="00F30E39" w:rsidRDefault="00D868F1">
      <w:pPr>
        <w:rPr>
          <w:rFonts w:ascii="Lato" w:hAnsi="Lato"/>
        </w:rPr>
      </w:pPr>
    </w:p>
    <w:sectPr w:rsidR="00D868F1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4D"/>
    <w:rsid w:val="004A2DD1"/>
    <w:rsid w:val="004D291F"/>
    <w:rsid w:val="005E5762"/>
    <w:rsid w:val="00685085"/>
    <w:rsid w:val="00826C22"/>
    <w:rsid w:val="00AA5E03"/>
    <w:rsid w:val="00C24C2A"/>
    <w:rsid w:val="00D868F1"/>
    <w:rsid w:val="00F30E39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BA03"/>
  <w15:chartTrackingRefBased/>
  <w15:docId w15:val="{A0EAB628-3218-4499-8EF7-CB6D2EC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D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C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7C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Pawlaczyk Dominika</dc:creator>
  <cp:keywords/>
  <dc:description/>
  <cp:lastModifiedBy>Rybarczyk Jarosław</cp:lastModifiedBy>
  <cp:revision>2</cp:revision>
  <dcterms:created xsi:type="dcterms:W3CDTF">2023-10-30T12:35:00Z</dcterms:created>
  <dcterms:modified xsi:type="dcterms:W3CDTF">2023-10-30T12:35:00Z</dcterms:modified>
</cp:coreProperties>
</file>