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25A" w14:textId="564240D6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634253">
        <w:rPr>
          <w:b/>
          <w:bCs/>
          <w:sz w:val="28"/>
          <w:szCs w:val="28"/>
        </w:rPr>
        <w:t>11 sierpnia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C1A53">
      <w:pPr>
        <w:jc w:val="both"/>
      </w:pPr>
    </w:p>
    <w:p w14:paraId="2F6C341A" w14:textId="77777777" w:rsidR="00557290" w:rsidRPr="001847A3" w:rsidRDefault="00557290" w:rsidP="005C1A53">
      <w:pPr>
        <w:jc w:val="both"/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152426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Laboratorium Analiz Lekarskich ALAB Głogów, ul. Kościuszki 15, 67-200 Głogów;</w:t>
      </w:r>
    </w:p>
    <w:p w14:paraId="5670BF21" w14:textId="6423AA8C" w:rsidR="00685DC1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Zakład Diagnostyki Laboratoryjnej, 57-320 Polanica-Zdrój, ul. Jana Pawła II 2</w:t>
      </w:r>
      <w:r w:rsidR="00D10E40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7529D11" w14:textId="7C7C312E" w:rsidR="00D10E40" w:rsidRPr="005A733A" w:rsidRDefault="00D10E4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A733A">
        <w:rPr>
          <w:rFonts w:ascii="Calibri" w:eastAsia="Times New Roman" w:hAnsi="Calibri" w:cs="Calibri"/>
          <w:color w:val="000000"/>
          <w:lang w:eastAsia="pl-PL"/>
        </w:rPr>
        <w:t xml:space="preserve">Laboratorium Diagnostyczne, Świdnica, </w:t>
      </w:r>
      <w:proofErr w:type="spellStart"/>
      <w:r w:rsidRPr="005A733A">
        <w:rPr>
          <w:rFonts w:ascii="Calibri" w:eastAsia="Times New Roman" w:hAnsi="Calibri" w:cs="Calibri"/>
          <w:color w:val="000000"/>
          <w:lang w:eastAsia="pl-PL"/>
        </w:rPr>
        <w:t>ul.Leśna</w:t>
      </w:r>
      <w:proofErr w:type="spellEnd"/>
      <w:r w:rsidRPr="005A733A">
        <w:rPr>
          <w:rFonts w:ascii="Calibri" w:eastAsia="Times New Roman" w:hAnsi="Calibri" w:cs="Calibri"/>
          <w:color w:val="000000"/>
          <w:lang w:eastAsia="pl-PL"/>
        </w:rPr>
        <w:t xml:space="preserve"> 27-29</w:t>
      </w:r>
    </w:p>
    <w:p w14:paraId="1E4DDD32" w14:textId="77777777" w:rsidR="001E046A" w:rsidRPr="00827246" w:rsidRDefault="001E046A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685DC1" w:rsidRDefault="00850E8F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</w:p>
    <w:p w14:paraId="6AE7251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34478F71" w:rsidR="00935111" w:rsidRDefault="00935111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  <w:r w:rsidR="002815F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856C269" w14:textId="5D643ED6" w:rsidR="002815F2" w:rsidRDefault="002815F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C1A53">
        <w:rPr>
          <w:rFonts w:ascii="Calibri" w:eastAsia="Times New Roman" w:hAnsi="Calibri" w:cs="Calibri"/>
          <w:color w:val="000000"/>
          <w:lang w:eastAsia="pl-PL"/>
        </w:rPr>
        <w:t>Zakład Diagnostyki Laboratoryjnej, Chełm, ul. Szpitalna 53B, 22-100 Chełm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CB892E" w14:textId="7DEB3820" w:rsidR="005C1A53" w:rsidRPr="00D10E40" w:rsidRDefault="005C1A5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Dział Diagnostyki Laboratoryjnej SPZOZ MSWiA w Lublinie, 20-331 Lublin ul. Grenadierów 3</w:t>
      </w:r>
    </w:p>
    <w:p w14:paraId="7857E9B3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2DD6A7A6" w:rsidR="00617D39" w:rsidRPr="00685DC1" w:rsidRDefault="00617D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</w:p>
    <w:p w14:paraId="605F33A8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Małopolskie</w:t>
      </w:r>
    </w:p>
    <w:p w14:paraId="06F6AFCC" w14:textId="77777777" w:rsidR="00557290" w:rsidRPr="001847A3" w:rsidRDefault="00557290" w:rsidP="005C1A53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5661986D" w:rsidR="000B30B5" w:rsidRDefault="000B30B5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79217A9D" w14:textId="1450A32D" w:rsidR="00152426" w:rsidRDefault="00152426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4CFC">
        <w:rPr>
          <w:rFonts w:eastAsia="Times New Roman" w:cs="Times New Roman"/>
          <w:lang w:eastAsia="pl-PL"/>
        </w:rPr>
        <w:t>Zakład Mikrobiologii Klinicznej, Uniwersytecki Szpital Dziecięcy w Krakowie, ul. Wielicka 265, 30-663 Kraków</w:t>
      </w:r>
      <w:r w:rsidR="00FC6232">
        <w:rPr>
          <w:rFonts w:eastAsia="Times New Roman" w:cs="Times New Roman"/>
          <w:lang w:eastAsia="pl-PL"/>
        </w:rPr>
        <w:t>;</w:t>
      </w:r>
    </w:p>
    <w:p w14:paraId="7490A8D2" w14:textId="6883312A" w:rsidR="00FC6232" w:rsidRPr="001708C0" w:rsidRDefault="00FC623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708C0">
        <w:rPr>
          <w:rFonts w:eastAsia="Times New Roman" w:cs="Times New Roman"/>
          <w:lang w:eastAsia="pl-PL"/>
        </w:rPr>
        <w:t>Centrum Diagnostyki Laboratoryjnej SP ZOZ w Bochni "Szpital Powiatowy" im. bł. Marty Wieckiej, SP ZOZ w Bochni "Szpital Powiatowy" im. bł. Marty Wieckiej 32-700 Bochnia, ul. Krakowska 31</w:t>
      </w:r>
    </w:p>
    <w:p w14:paraId="55FC2204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02DC817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3459D9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trike/>
          <w:highlight w:val="yellow"/>
          <w:lang w:eastAsia="pl-PL"/>
        </w:rPr>
      </w:pPr>
      <w:r w:rsidRPr="003459D9">
        <w:rPr>
          <w:rFonts w:ascii="Calibri" w:eastAsia="Times New Roman" w:hAnsi="Calibri" w:cs="Calibri"/>
          <w:strike/>
          <w:highlight w:val="yellow"/>
          <w:lang w:eastAsia="pl-PL"/>
        </w:rPr>
        <w:t>Powiatowej Stacji Sanitarno</w:t>
      </w:r>
      <w:r w:rsidR="00C95198" w:rsidRPr="003459D9">
        <w:rPr>
          <w:rFonts w:ascii="Calibri" w:eastAsia="Times New Roman" w:hAnsi="Calibri" w:cs="Calibri"/>
          <w:strike/>
          <w:highlight w:val="yellow"/>
          <w:lang w:eastAsia="pl-PL"/>
        </w:rPr>
        <w:t>-</w:t>
      </w:r>
      <w:r w:rsidRPr="003459D9">
        <w:rPr>
          <w:rFonts w:ascii="Calibri" w:eastAsia="Times New Roman" w:hAnsi="Calibri" w:cs="Calibri"/>
          <w:strike/>
          <w:highlight w:val="yellow"/>
          <w:lang w:eastAsia="pl-PL"/>
        </w:rPr>
        <w:t xml:space="preserve">Epidemiologiczna w Siedlcach ul. Poniatowskiego 31 Siedlce </w:t>
      </w:r>
      <w:r w:rsidRPr="003459D9">
        <w:rPr>
          <w:strike/>
          <w:highlight w:val="yellow"/>
        </w:rPr>
        <w:t>(Sekcja Badań Epidemiologicznych wchodząca w skład Oddziału Laboratoryjnego)</w:t>
      </w:r>
    </w:p>
    <w:p w14:paraId="424B96D3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19A8394" w:rsidR="00557290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BD61E0" w:rsidRDefault="00395E68" w:rsidP="00BD61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D61E0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BD61E0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BD61E0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Pr="00BD61E0" w:rsidRDefault="009672B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trike/>
          <w:color w:val="000000" w:themeColor="text1"/>
          <w:lang w:eastAsia="pl-PL"/>
        </w:rPr>
      </w:pPr>
      <w:r w:rsidRPr="00BD61E0">
        <w:rPr>
          <w:rFonts w:ascii="Calibri" w:eastAsia="Times New Roman" w:hAnsi="Calibri" w:cs="Calibri"/>
          <w:strike/>
          <w:color w:val="000000" w:themeColor="text1"/>
          <w:highlight w:val="yellow"/>
          <w:lang w:eastAsia="pl-PL"/>
        </w:rPr>
        <w:t xml:space="preserve">NZOZ Laboratorium Analityczne </w:t>
      </w:r>
      <w:proofErr w:type="spellStart"/>
      <w:r w:rsidRPr="00BD61E0">
        <w:rPr>
          <w:rFonts w:ascii="Calibri" w:eastAsia="Times New Roman" w:hAnsi="Calibri" w:cs="Calibri"/>
          <w:strike/>
          <w:color w:val="000000" w:themeColor="text1"/>
          <w:highlight w:val="yellow"/>
          <w:lang w:eastAsia="pl-PL"/>
        </w:rPr>
        <w:t>Synlab</w:t>
      </w:r>
      <w:proofErr w:type="spellEnd"/>
      <w:r w:rsidRPr="00BD61E0">
        <w:rPr>
          <w:rFonts w:ascii="Calibri" w:eastAsia="Times New Roman" w:hAnsi="Calibri" w:cs="Calibri"/>
          <w:strike/>
          <w:color w:val="000000" w:themeColor="text1"/>
          <w:highlight w:val="yellow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71329D94" w:rsidR="004B3EB2" w:rsidRPr="00C1219A" w:rsidRDefault="004B3E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lastRenderedPageBreak/>
        <w:t>Zakład Mikrobiologii Klinicznej, ul. Wilhelma Konrada Roentgena 5, 02-781 Warszawa</w:t>
      </w:r>
    </w:p>
    <w:p w14:paraId="3DD41B18" w14:textId="17677C16" w:rsidR="00C1219A" w:rsidRPr="00685DC1" w:rsidRDefault="00C1219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Dział Diagnostyki Laboratoryjnej, 18-300 Zambrów, ul. Papieża Jana Pawła II 3</w:t>
      </w:r>
    </w:p>
    <w:p w14:paraId="0CB13A1E" w14:textId="20D57713" w:rsidR="004B3EB2" w:rsidRPr="005C1A53" w:rsidRDefault="004B3EB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</w:t>
      </w:r>
      <w:r w:rsidR="005C1A53">
        <w:rPr>
          <w:color w:val="000000"/>
          <w:shd w:val="clear" w:color="auto" w:fill="FFFFFF"/>
        </w:rPr>
        <w:t xml:space="preserve"> </w:t>
      </w:r>
      <w:r w:rsidRPr="00525B7B">
        <w:rPr>
          <w:color w:val="000000"/>
          <w:shd w:val="clear" w:color="auto" w:fill="FFFFFF"/>
        </w:rPr>
        <w:t>Białystok</w:t>
      </w:r>
      <w:r w:rsidR="005C1A53">
        <w:rPr>
          <w:color w:val="000000"/>
          <w:shd w:val="clear" w:color="auto" w:fill="FFFFFF"/>
        </w:rPr>
        <w:t>;</w:t>
      </w:r>
    </w:p>
    <w:p w14:paraId="193D4644" w14:textId="1EBB9C59" w:rsidR="005C1A53" w:rsidRPr="00D10E40" w:rsidRDefault="005C1A53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Zakład Diagnostyki Laboratoryjnej, SP ZOZ Ministerstwa Spraw Wewnętrznych i Administracji w Białymstoku im.  Mariana Zyndrama-</w:t>
      </w:r>
      <w:proofErr w:type="spellStart"/>
      <w:r w:rsidRPr="00D10E40">
        <w:rPr>
          <w:rFonts w:ascii="Calibri" w:eastAsia="Times New Roman" w:hAnsi="Calibri" w:cs="Calibri"/>
          <w:color w:val="000000"/>
          <w:lang w:eastAsia="pl-PL"/>
        </w:rPr>
        <w:t>Kościołkowskiego</w:t>
      </w:r>
      <w:proofErr w:type="spellEnd"/>
      <w:r w:rsidRPr="00D10E40">
        <w:rPr>
          <w:rFonts w:ascii="Calibri" w:eastAsia="Times New Roman" w:hAnsi="Calibri" w:cs="Calibri"/>
          <w:color w:val="000000"/>
          <w:lang w:eastAsia="pl-PL"/>
        </w:rPr>
        <w:t>, ul. Fabryczna 27, 15-471 Białystok</w:t>
      </w:r>
    </w:p>
    <w:p w14:paraId="521410A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5585C324" w:rsidR="00941445" w:rsidRPr="0044152E" w:rsidRDefault="00941445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Chojnicach, ul. Leśna 10 Chojnice.</w:t>
      </w:r>
    </w:p>
    <w:p w14:paraId="16E1A7C7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VITO-MED Sp. z o. o. ul. Radiowa 2, Gliwice</w:t>
      </w:r>
    </w:p>
    <w:p w14:paraId="1962D44A" w14:textId="2BD4D4B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333ADDDF" w14:textId="77777777" w:rsidR="00664579" w:rsidRDefault="00664579" w:rsidP="006645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DE7C51">
        <w:rPr>
          <w:rFonts w:ascii="Calibri" w:eastAsia="Times New Roman" w:hAnsi="Calibri" w:cs="Calibri"/>
          <w:strike/>
          <w:color w:val="000000" w:themeColor="text1"/>
          <w:highlight w:val="yellow"/>
          <w:lang w:eastAsia="pl-PL"/>
        </w:rPr>
        <w:t>Laboratorium Analityczne</w:t>
      </w:r>
      <w:r w:rsidRPr="00DE7C51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</w:t>
      </w:r>
      <w:r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Zespół Opieki Ambulatoryjnej w Ochojcu, </w:t>
      </w:r>
      <w:r w:rsidRPr="00DE7C51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Medyczne Laboratorium Diagnostyczne, Górnośląskie Centrum Medyczne im. prof. Leszka </w:t>
      </w:r>
      <w:proofErr w:type="spellStart"/>
      <w:r w:rsidRPr="00DE7C51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Gieca</w:t>
      </w:r>
      <w:proofErr w:type="spellEnd"/>
      <w:r w:rsidRPr="00DE7C51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Śląskiego Uniwersytetu Medycznego w Katowicach</w:t>
      </w:r>
      <w:r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,</w:t>
      </w:r>
      <w:r w:rsidRPr="00DE7C51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40-635 Katowice</w:t>
      </w:r>
      <w:r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-Ochojec,</w:t>
      </w:r>
      <w:r w:rsidRPr="00DE7C51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ul. Ziołowa 45-47</w:t>
      </w:r>
    </w:p>
    <w:p w14:paraId="2510F0E0" w14:textId="31708C5A" w:rsidR="00827246" w:rsidRPr="00A02B02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473D7ADE" w:rsidR="00685DC1" w:rsidRDefault="00685DC1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i Mikrobiologicznej, </w:t>
      </w:r>
      <w:proofErr w:type="spellStart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>Megrez</w:t>
      </w:r>
      <w:proofErr w:type="spellEnd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 ul. Edukacji 102, 43 - 100 Tychy</w:t>
      </w:r>
      <w:r w:rsidR="00FC6232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1C9F6D7E" w14:textId="548C4190" w:rsidR="00FC6232" w:rsidRPr="001708C0" w:rsidRDefault="00FC6232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708C0">
        <w:rPr>
          <w:rFonts w:ascii="Calibri" w:eastAsia="Times New Roman" w:hAnsi="Calibri" w:cs="Calibri"/>
          <w:color w:val="000000" w:themeColor="text1"/>
          <w:lang w:eastAsia="pl-PL"/>
        </w:rPr>
        <w:t>Dział Diagnostyki Laboratoryjnej, Samodzielny Publiczny Zakład Opieki Zdrowotnej Ministerstwa Spraw Wewnętrznych i Administracji w Katowicach</w:t>
      </w:r>
      <w:r w:rsidR="007228FE" w:rsidRPr="001708C0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1708C0">
        <w:rPr>
          <w:rFonts w:ascii="Calibri" w:eastAsia="Times New Roman" w:hAnsi="Calibri" w:cs="Calibri"/>
          <w:color w:val="000000" w:themeColor="text1"/>
          <w:lang w:eastAsia="pl-PL"/>
        </w:rPr>
        <w:t xml:space="preserve"> ul</w:t>
      </w:r>
      <w:r w:rsidR="007228FE" w:rsidRPr="001708C0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Pr="001708C0">
        <w:rPr>
          <w:rFonts w:ascii="Calibri" w:eastAsia="Times New Roman" w:hAnsi="Calibri" w:cs="Calibri"/>
          <w:color w:val="000000" w:themeColor="text1"/>
          <w:lang w:eastAsia="pl-PL"/>
        </w:rPr>
        <w:t xml:space="preserve"> Głowackiego 10, 40-052 Katowice</w:t>
      </w:r>
    </w:p>
    <w:p w14:paraId="485D43E2" w14:textId="77777777" w:rsidR="005A15C3" w:rsidRPr="001847A3" w:rsidRDefault="005A15C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MEDUNIV Sp. z o.o. 25-317 Kielce, al. IX Wieków Kielc 19A;</w:t>
      </w:r>
    </w:p>
    <w:p w14:paraId="55F2DAE0" w14:textId="61C8D5A1" w:rsidR="00617D39" w:rsidRPr="00685DC1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29023605" w:rsidR="00617D39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Końskie, ul. Gimnazjalna 41B; 26-200 Końskie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4DF1D5B" w14:textId="77040CBA" w:rsidR="005C1A53" w:rsidRDefault="005C1A5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MEDYCZNE LABORATORIUM DIAGNOSTYCZNE, POWIATOWY ZAKŁAD OPIEKI ZDROWOTNEJ  27-200 STARACHOWICE, UL.RADOMSKA 70</w:t>
      </w:r>
      <w:r w:rsidR="00FC623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69419D" w14:textId="54C60484" w:rsidR="00FC6232" w:rsidRPr="001708C0" w:rsidRDefault="00FC6232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708C0">
        <w:rPr>
          <w:rFonts w:ascii="Calibri" w:eastAsia="Times New Roman" w:hAnsi="Calibri" w:cs="Calibri"/>
          <w:color w:val="000000"/>
          <w:lang w:eastAsia="pl-PL"/>
        </w:rPr>
        <w:t>Dział Diagnostyki Laboratoryjnej, ZOZ Szpital Powiatowy, 27-400 Ostrowiec Świętokrzyski, ul. Szymanowskiego 11</w:t>
      </w:r>
    </w:p>
    <w:p w14:paraId="181DBC33" w14:textId="77777777" w:rsidR="00C17FBC" w:rsidRPr="00115939" w:rsidRDefault="00C17FBC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162F08DB" w:rsidR="00685DC1" w:rsidRDefault="00685DC1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Wieloprofilowe Laboratorium Diagnostyczne, Szpital Powiatowy im. Jana Mikulicza w Biskupcu, ul. Armii Krajowej 8, 11-300 Biskupiec</w:t>
      </w:r>
      <w:r w:rsidR="00610F39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738517" w14:textId="3E89C16D" w:rsidR="00610F39" w:rsidRPr="00660A1A" w:rsidRDefault="00610F39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60A1A">
        <w:rPr>
          <w:rFonts w:ascii="Calibri" w:eastAsia="Times New Roman" w:hAnsi="Calibri" w:cs="Calibri"/>
          <w:color w:val="000000"/>
          <w:lang w:eastAsia="pl-PL"/>
        </w:rPr>
        <w:t>Medyczne Laboratorium Diagnostyczne, Zespół Opieki Zdrowotnej 13-100 Nidzica, ul. Mickiewicza 23</w:t>
      </w:r>
    </w:p>
    <w:p w14:paraId="050FACF9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Centra Genetyki Medycznej GENESIS Sp. z o.o., ul. Dąbrowskiego 77A, Poznań</w:t>
      </w:r>
    </w:p>
    <w:p w14:paraId="53D0E4A7" w14:textId="347D3FDD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1EC66239" w:rsidR="00557290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04C04B60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416A3610" w:rsidR="00F8677A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  <w:r w:rsidR="005E0DC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2A8E572" w14:textId="688A020E" w:rsidR="005E0DCF" w:rsidRPr="007228FE" w:rsidRDefault="005E0DCF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228FE">
        <w:rPr>
          <w:rFonts w:ascii="Calibri" w:eastAsia="Times New Roman" w:hAnsi="Calibri" w:cs="Calibri"/>
          <w:color w:val="000000"/>
          <w:lang w:eastAsia="pl-PL"/>
        </w:rPr>
        <w:t>AQUANET Laboratorium Sp. z o.o, Medyczne Laboratorium Diagnostyczne, ul. Dolna Wilda 126, 61 – 492 Poznań</w:t>
      </w:r>
    </w:p>
    <w:p w14:paraId="0E09034F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D5E31C4" w14:textId="7BAE052D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ZAKŁAD DIAGNOSTYKI LABORATORYJNEJ, 107 SZPITAL WOJSKOWY Z PRZYCHODNIĄ SP ZOZ, 78-600 WAŁCZ, UL .KOŁOBRZESKA 44;</w:t>
      </w:r>
    </w:p>
    <w:p w14:paraId="5E0989B4" w14:textId="1DCA90D0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</w:p>
    <w:p w14:paraId="34B1A681" w14:textId="77777777" w:rsidR="00670B73" w:rsidRPr="00670B73" w:rsidRDefault="00670B7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0"/>
    <w:p w14:paraId="075EAD1F" w14:textId="77777777" w:rsidR="00557290" w:rsidRPr="00F6108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C1A53">
      <w:pPr>
        <w:jc w:val="both"/>
      </w:pPr>
    </w:p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204C4"/>
    <w:rsid w:val="00076308"/>
    <w:rsid w:val="000A3E59"/>
    <w:rsid w:val="000B206B"/>
    <w:rsid w:val="000B30B5"/>
    <w:rsid w:val="001017AC"/>
    <w:rsid w:val="00115939"/>
    <w:rsid w:val="00152426"/>
    <w:rsid w:val="00163AA6"/>
    <w:rsid w:val="001708C0"/>
    <w:rsid w:val="001847A3"/>
    <w:rsid w:val="001C1CBC"/>
    <w:rsid w:val="001E046A"/>
    <w:rsid w:val="001E3935"/>
    <w:rsid w:val="00243438"/>
    <w:rsid w:val="00243858"/>
    <w:rsid w:val="00264CFC"/>
    <w:rsid w:val="002815F2"/>
    <w:rsid w:val="002A028F"/>
    <w:rsid w:val="002A0C76"/>
    <w:rsid w:val="002E03D0"/>
    <w:rsid w:val="002F774B"/>
    <w:rsid w:val="00322FEC"/>
    <w:rsid w:val="00340EB6"/>
    <w:rsid w:val="003459D9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4E597E"/>
    <w:rsid w:val="004F15BD"/>
    <w:rsid w:val="0050088F"/>
    <w:rsid w:val="00500C90"/>
    <w:rsid w:val="00525B7B"/>
    <w:rsid w:val="00547485"/>
    <w:rsid w:val="00557290"/>
    <w:rsid w:val="00584D8E"/>
    <w:rsid w:val="005A15C3"/>
    <w:rsid w:val="005A733A"/>
    <w:rsid w:val="005C1A53"/>
    <w:rsid w:val="005D27FD"/>
    <w:rsid w:val="005D6F57"/>
    <w:rsid w:val="005E0DCF"/>
    <w:rsid w:val="005E4C25"/>
    <w:rsid w:val="00610F39"/>
    <w:rsid w:val="00617D39"/>
    <w:rsid w:val="00634253"/>
    <w:rsid w:val="00657D54"/>
    <w:rsid w:val="00660A1A"/>
    <w:rsid w:val="00664579"/>
    <w:rsid w:val="00670B73"/>
    <w:rsid w:val="00685DC1"/>
    <w:rsid w:val="006921D1"/>
    <w:rsid w:val="006D6A84"/>
    <w:rsid w:val="007228FE"/>
    <w:rsid w:val="00786003"/>
    <w:rsid w:val="00823B62"/>
    <w:rsid w:val="00827246"/>
    <w:rsid w:val="00835DFE"/>
    <w:rsid w:val="00850E8F"/>
    <w:rsid w:val="008F72D9"/>
    <w:rsid w:val="00901BF8"/>
    <w:rsid w:val="00931F4B"/>
    <w:rsid w:val="00935111"/>
    <w:rsid w:val="00941445"/>
    <w:rsid w:val="009672B0"/>
    <w:rsid w:val="00975C69"/>
    <w:rsid w:val="009F54D0"/>
    <w:rsid w:val="009F5832"/>
    <w:rsid w:val="00A02B02"/>
    <w:rsid w:val="00A31885"/>
    <w:rsid w:val="00A467CD"/>
    <w:rsid w:val="00A72B41"/>
    <w:rsid w:val="00A75378"/>
    <w:rsid w:val="00A93FB3"/>
    <w:rsid w:val="00B36D0F"/>
    <w:rsid w:val="00B57368"/>
    <w:rsid w:val="00B76F45"/>
    <w:rsid w:val="00B96C34"/>
    <w:rsid w:val="00BA5503"/>
    <w:rsid w:val="00BD56FD"/>
    <w:rsid w:val="00BD61E0"/>
    <w:rsid w:val="00BF1A9D"/>
    <w:rsid w:val="00BF24F9"/>
    <w:rsid w:val="00C1219A"/>
    <w:rsid w:val="00C17FBC"/>
    <w:rsid w:val="00C43C3C"/>
    <w:rsid w:val="00C85BA8"/>
    <w:rsid w:val="00C86E33"/>
    <w:rsid w:val="00C95198"/>
    <w:rsid w:val="00CB6AA2"/>
    <w:rsid w:val="00D10E40"/>
    <w:rsid w:val="00D200AC"/>
    <w:rsid w:val="00D8315E"/>
    <w:rsid w:val="00D95ECB"/>
    <w:rsid w:val="00DA4993"/>
    <w:rsid w:val="00DE2B6E"/>
    <w:rsid w:val="00DE67BE"/>
    <w:rsid w:val="00DE7C51"/>
    <w:rsid w:val="00DF05B5"/>
    <w:rsid w:val="00DF177E"/>
    <w:rsid w:val="00DF766B"/>
    <w:rsid w:val="00EE2D10"/>
    <w:rsid w:val="00F23A94"/>
    <w:rsid w:val="00F26132"/>
    <w:rsid w:val="00F53AB2"/>
    <w:rsid w:val="00F8677A"/>
    <w:rsid w:val="00FA10E1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4609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Maletka Justyna</cp:lastModifiedBy>
  <cp:revision>2</cp:revision>
  <dcterms:created xsi:type="dcterms:W3CDTF">2021-08-31T09:38:00Z</dcterms:created>
  <dcterms:modified xsi:type="dcterms:W3CDTF">2021-08-31T09:38:00Z</dcterms:modified>
</cp:coreProperties>
</file>