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59962C43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332C77">
        <w:rPr>
          <w:rFonts w:asciiTheme="minorHAnsi" w:hAnsiTheme="minorHAnsi" w:cstheme="minorHAnsi"/>
        </w:rPr>
        <w:t>3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1E18C309" w14:textId="2A6FBA27" w:rsidR="00C13B7B" w:rsidRPr="000150D1" w:rsidRDefault="000150D1" w:rsidP="000150D1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0150D1">
        <w:rPr>
          <w:b/>
        </w:rPr>
        <w:t>OBWIESZCZENIE</w:t>
      </w:r>
    </w:p>
    <w:p w14:paraId="6C6CE3FA" w14:textId="77777777" w:rsidR="003537CD" w:rsidRDefault="003537CD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1C6275A8" w:rsidR="00C13B7B" w:rsidRPr="008D3833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DF2656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>, w związku z art. 19a ust.1 i 19b ust.1 ustawy z dnia                              24 kwietnia 2009 r. o inwestycjach w zakresie terminalu regazyfikacyjnego skroplonego gazu ziemnego  w Świnoujściu (Dz.U. z 2021 r., poz. 1836 ze zmianami)</w:t>
      </w:r>
      <w:r w:rsidR="003537CD">
        <w:rPr>
          <w:rFonts w:asciiTheme="minorHAnsi" w:hAnsiTheme="minorHAnsi" w:cstheme="minorHAnsi"/>
        </w:rPr>
        <w:t>,</w:t>
      </w:r>
    </w:p>
    <w:p w14:paraId="194B4428" w14:textId="77777777" w:rsid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79541B07" w14:textId="77777777" w:rsid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  <w:r w:rsidRPr="000150D1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Wojewoda Warmińsko-Mazurski</w:t>
      </w:r>
    </w:p>
    <w:p w14:paraId="778265EE" w14:textId="77777777" w:rsidR="000150D1" w:rsidRP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00C1498D" w14:textId="7508E05C" w:rsidR="008D3833" w:rsidRPr="008D3833" w:rsidRDefault="003537CD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>z</w:t>
      </w:r>
      <w:r w:rsidR="000150D1">
        <w:rPr>
          <w:rFonts w:eastAsia="Palatino Linotype" w:cs="Calibri"/>
          <w:sz w:val="24"/>
          <w:szCs w:val="24"/>
        </w:rPr>
        <w:t xml:space="preserve">awiadamia, </w:t>
      </w:r>
      <w:r w:rsidR="001568CB" w:rsidRPr="008D3833">
        <w:rPr>
          <w:rFonts w:eastAsia="Palatino Linotype" w:cs="Calibri"/>
          <w:sz w:val="24"/>
          <w:szCs w:val="24"/>
        </w:rPr>
        <w:t xml:space="preserve">że na wniosek </w:t>
      </w:r>
      <w:r w:rsidR="000C1FAD" w:rsidRPr="008D3833">
        <w:rPr>
          <w:rFonts w:eastAsia="Palatino Linotype" w:cs="Calibri"/>
          <w:sz w:val="24"/>
          <w:szCs w:val="24"/>
        </w:rPr>
        <w:t>pełnomocnik</w:t>
      </w:r>
      <w:r w:rsidR="003808E5" w:rsidRPr="008D3833">
        <w:rPr>
          <w:rFonts w:eastAsia="Palatino Linotype" w:cs="Calibri"/>
          <w:sz w:val="24"/>
          <w:szCs w:val="24"/>
        </w:rPr>
        <w:t>a</w:t>
      </w:r>
      <w:r w:rsidR="000C1FAD" w:rsidRPr="008D3833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>Polskiej Spółki Gazownictwa</w:t>
      </w:r>
      <w:r w:rsidR="00C13B7B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 xml:space="preserve">sp. z o.o., </w:t>
      </w:r>
      <w:r>
        <w:rPr>
          <w:rFonts w:eastAsia="Palatino Linotype" w:cs="Calibri"/>
          <w:sz w:val="24"/>
          <w:szCs w:val="24"/>
        </w:rPr>
        <w:t xml:space="preserve">                             </w:t>
      </w:r>
      <w:r w:rsidR="001568CB" w:rsidRPr="008D3833">
        <w:rPr>
          <w:rFonts w:eastAsia="Palatino Linotype" w:cs="Calibr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7BE148DA" w14:textId="3637773B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-</w:t>
      </w:r>
      <w:r w:rsidR="00911723" w:rsidRPr="008D3833">
        <w:rPr>
          <w:sz w:val="24"/>
          <w:szCs w:val="24"/>
        </w:rPr>
        <w:t xml:space="preserve"> </w:t>
      </w:r>
      <w:r w:rsidR="00565FC5" w:rsidRPr="008D3833">
        <w:rPr>
          <w:rFonts w:eastAsia="Palatino Linotype" w:cs="Calibri"/>
          <w:sz w:val="24"/>
          <w:szCs w:val="24"/>
        </w:rPr>
        <w:t>dz</w:t>
      </w:r>
      <w:r w:rsidR="00402391" w:rsidRPr="008D3833">
        <w:rPr>
          <w:rFonts w:eastAsia="Palatino Linotype" w:cs="Calibri"/>
          <w:sz w:val="24"/>
          <w:szCs w:val="24"/>
        </w:rPr>
        <w:t xml:space="preserve">iałka </w:t>
      </w:r>
      <w:r w:rsidR="00565FC5" w:rsidRPr="008D3833">
        <w:rPr>
          <w:rFonts w:eastAsia="Palatino Linotype" w:cs="Calibri"/>
          <w:sz w:val="24"/>
          <w:szCs w:val="24"/>
        </w:rPr>
        <w:t xml:space="preserve">nr </w:t>
      </w:r>
      <w:r w:rsidR="00332C77">
        <w:rPr>
          <w:rFonts w:eastAsia="Palatino Linotype" w:cs="Calibri"/>
          <w:sz w:val="24"/>
          <w:szCs w:val="24"/>
        </w:rPr>
        <w:t>143/1</w:t>
      </w:r>
      <w:r w:rsidR="00565FC5" w:rsidRPr="008D3833">
        <w:rPr>
          <w:rFonts w:eastAsia="Palatino Linotype" w:cs="Calibri"/>
          <w:sz w:val="24"/>
          <w:szCs w:val="24"/>
        </w:rPr>
        <w:t xml:space="preserve"> obręb </w:t>
      </w:r>
      <w:r w:rsidR="00911723" w:rsidRPr="008D3833">
        <w:rPr>
          <w:rFonts w:eastAsia="Palatino Linotype" w:cs="Calibri"/>
          <w:sz w:val="24"/>
          <w:szCs w:val="24"/>
        </w:rPr>
        <w:t xml:space="preserve">0029 </w:t>
      </w:r>
      <w:r w:rsidR="00565FC5" w:rsidRPr="008D3833">
        <w:rPr>
          <w:rFonts w:eastAsia="Palatino Linotype" w:cs="Calibri"/>
          <w:sz w:val="24"/>
          <w:szCs w:val="24"/>
        </w:rPr>
        <w:t>Zalec</w:t>
      </w:r>
      <w:r w:rsidR="00C221A7" w:rsidRPr="008D3833">
        <w:rPr>
          <w:rFonts w:eastAsia="Palatino Linotype" w:cs="Calibri"/>
          <w:sz w:val="24"/>
          <w:szCs w:val="24"/>
        </w:rPr>
        <w:t>, gmina Mrągowo, powiat mrągowski,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3537CD">
        <w:rPr>
          <w:rFonts w:eastAsia="Palatino Linotype" w:cs="Calibri"/>
          <w:sz w:val="24"/>
          <w:szCs w:val="24"/>
        </w:rPr>
        <w:t xml:space="preserve">                                         (</w:t>
      </w:r>
      <w:r w:rsidR="00EC24F5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>OL1M</w:t>
      </w:r>
      <w:r w:rsidR="00332C77">
        <w:rPr>
          <w:rFonts w:eastAsia="Palatino Linotype" w:cs="Calibri"/>
          <w:sz w:val="24"/>
          <w:szCs w:val="24"/>
        </w:rPr>
        <w:t>/</w:t>
      </w:r>
      <w:r w:rsidR="00C13B7B">
        <w:rPr>
          <w:rFonts w:eastAsia="Palatino Linotype" w:cs="Calibri"/>
          <w:sz w:val="24"/>
          <w:szCs w:val="24"/>
        </w:rPr>
        <w:t>000</w:t>
      </w:r>
      <w:r w:rsidR="00332C77">
        <w:rPr>
          <w:rFonts w:eastAsia="Palatino Linotype" w:cs="Calibri"/>
          <w:sz w:val="24"/>
          <w:szCs w:val="24"/>
        </w:rPr>
        <w:t>39401/4</w:t>
      </w:r>
      <w:r w:rsidR="00C13B7B">
        <w:rPr>
          <w:rFonts w:eastAsia="Palatino Linotype" w:cs="Calibri"/>
          <w:sz w:val="24"/>
          <w:szCs w:val="24"/>
        </w:rPr>
        <w:t>)</w:t>
      </w:r>
    </w:p>
    <w:p w14:paraId="31ADFF30" w14:textId="08E5E3E2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EC24F5">
        <w:rPr>
          <w:rFonts w:eastAsia="Palatino Linotype" w:cs="Calibri"/>
          <w:sz w:val="24"/>
          <w:szCs w:val="24"/>
        </w:rPr>
        <w:t xml:space="preserve">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2A407642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r w:rsidR="00C85CBD" w:rsidRPr="00C85CBD">
        <w:rPr>
          <w:rFonts w:eastAsia="Palatino Linotype" w:cs="Calibri"/>
          <w:sz w:val="24"/>
          <w:szCs w:val="24"/>
        </w:rPr>
        <w:t>robert.dukowski@uw.olsztyn.pl</w:t>
      </w:r>
      <w:r w:rsidRPr="008D3833">
        <w:rPr>
          <w:rFonts w:eastAsia="Palatino Linotype" w:cs="Calibr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1E6E672A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</w:t>
      </w:r>
      <w:r w:rsidR="00C85CBD">
        <w:rPr>
          <w:rFonts w:eastAsia="Palatino Linotype" w:cs="Calibri"/>
          <w:sz w:val="24"/>
          <w:szCs w:val="24"/>
        </w:rPr>
        <w:t>7</w:t>
      </w:r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40" w14:textId="49936F51" w:rsidR="001568CB" w:rsidRPr="00F5610D" w:rsidRDefault="002D0B17" w:rsidP="007946C1">
      <w:pPr>
        <w:spacing w:after="0" w:line="300" w:lineRule="auto"/>
        <w:ind w:left="6096"/>
        <w:rPr>
          <w:rFonts w:asciiTheme="minorHAnsi" w:hAnsiTheme="minorHAnsi" w:cstheme="minorHAnsi"/>
          <w:i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098FA" w14:textId="77777777" w:rsidR="00DF2E92" w:rsidRDefault="00DF2E92" w:rsidP="0050388A">
      <w:pPr>
        <w:spacing w:after="0" w:line="240" w:lineRule="auto"/>
      </w:pPr>
      <w:r>
        <w:separator/>
      </w:r>
    </w:p>
  </w:endnote>
  <w:endnote w:type="continuationSeparator" w:id="0">
    <w:p w14:paraId="174BEB55" w14:textId="77777777" w:rsidR="00DF2E92" w:rsidRDefault="00DF2E9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7946C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7946C1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7946C1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332C7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5BA9" w14:textId="77777777" w:rsidR="00DF2E92" w:rsidRDefault="00DF2E92" w:rsidP="0050388A">
      <w:pPr>
        <w:spacing w:after="0" w:line="240" w:lineRule="auto"/>
      </w:pPr>
      <w:r>
        <w:separator/>
      </w:r>
    </w:p>
  </w:footnote>
  <w:footnote w:type="continuationSeparator" w:id="0">
    <w:p w14:paraId="05717B58" w14:textId="77777777" w:rsidR="00DF2E92" w:rsidRDefault="00DF2E9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150D1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0F73CD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537CD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92F58"/>
    <w:rsid w:val="005A276B"/>
    <w:rsid w:val="005C3F06"/>
    <w:rsid w:val="005C6BDD"/>
    <w:rsid w:val="0060407A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946C1"/>
    <w:rsid w:val="007A6FC6"/>
    <w:rsid w:val="007B7535"/>
    <w:rsid w:val="007C4BDF"/>
    <w:rsid w:val="007D45C9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C64F9"/>
    <w:rsid w:val="00AE1BC4"/>
    <w:rsid w:val="00AE41DA"/>
    <w:rsid w:val="00AF5C02"/>
    <w:rsid w:val="00B5380D"/>
    <w:rsid w:val="00B71198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85CBD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DF2656"/>
    <w:rsid w:val="00DF2E92"/>
    <w:rsid w:val="00E1109E"/>
    <w:rsid w:val="00E92FF1"/>
    <w:rsid w:val="00EA26BD"/>
    <w:rsid w:val="00EB750D"/>
    <w:rsid w:val="00EC0B56"/>
    <w:rsid w:val="00EC24F5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AD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Dukowski</cp:lastModifiedBy>
  <cp:revision>2</cp:revision>
  <cp:lastPrinted>2021-11-26T09:16:00Z</cp:lastPrinted>
  <dcterms:created xsi:type="dcterms:W3CDTF">2023-03-08T13:12:00Z</dcterms:created>
  <dcterms:modified xsi:type="dcterms:W3CDTF">2023-03-08T13:12:00Z</dcterms:modified>
</cp:coreProperties>
</file>