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24C356D2" w14:textId="3DEABE3C" w:rsidR="009423E9" w:rsidRPr="00AB1EBA" w:rsidRDefault="00131850" w:rsidP="00131850">
      <w:pPr>
        <w:pStyle w:val="Nagwek1"/>
        <w:spacing w:after="240"/>
        <w:rPr>
          <w:sz w:val="26"/>
          <w:szCs w:val="26"/>
        </w:rPr>
      </w:pPr>
      <w:bookmarkStart w:id="0" w:name="_Hlk123207820"/>
      <w:r w:rsidRPr="00AB1EBA">
        <w:rPr>
          <w:sz w:val="26"/>
          <w:szCs w:val="26"/>
        </w:rPr>
        <w:t>Porozumienie nr</w:t>
      </w:r>
      <w:r w:rsidR="009423E9" w:rsidRPr="00AB1EBA">
        <w:rPr>
          <w:sz w:val="26"/>
          <w:szCs w:val="26"/>
        </w:rPr>
        <w:t xml:space="preserve"> ……………………………[nr projektu] o dofinansowanie projektu …………………………………[pełny tytuł projektu, zgodnie z aktualnym wnioskiem o dofinansowanie realizacji projektu]</w:t>
      </w:r>
      <w:bookmarkEnd w:id="0"/>
    </w:p>
    <w:p w14:paraId="541FAB1E" w14:textId="4777E465" w:rsidR="009423E9" w:rsidRPr="00BA2A99" w:rsidRDefault="009423E9" w:rsidP="00131850">
      <w:pPr>
        <w:pStyle w:val="Nagwek11"/>
        <w:spacing w:before="0" w:after="120"/>
        <w:rPr>
          <w:b w:val="0"/>
          <w:bCs/>
          <w:color w:val="000000" w:themeColor="text1"/>
          <w:sz w:val="24"/>
          <w:szCs w:val="24"/>
        </w:rPr>
      </w:pPr>
      <w:r w:rsidRPr="00BA2A99">
        <w:rPr>
          <w:b w:val="0"/>
          <w:bCs/>
          <w:color w:val="000000" w:themeColor="text1"/>
          <w:sz w:val="24"/>
          <w:szCs w:val="24"/>
        </w:rPr>
        <w:t xml:space="preserve"> (zwane dalej „Porozumieniem”)</w:t>
      </w:r>
      <w:r w:rsidRPr="00BA2A99">
        <w:rPr>
          <w:b w:val="0"/>
          <w:bCs/>
          <w:i/>
          <w:iCs/>
          <w:color w:val="000000" w:themeColor="text1"/>
          <w:sz w:val="24"/>
          <w:szCs w:val="24"/>
        </w:rPr>
        <w:t xml:space="preserve"> </w:t>
      </w:r>
      <w:bookmarkStart w:id="1" w:name="_Hlk123130013"/>
      <w:r w:rsidRPr="00BA2A99">
        <w:rPr>
          <w:b w:val="0"/>
          <w:bCs/>
          <w:color w:val="000000" w:themeColor="text1"/>
          <w:sz w:val="24"/>
          <w:szCs w:val="24"/>
        </w:rPr>
        <w:t xml:space="preserve">w ramach działania FERC.02.04  Współpraca międzysektorowa na rzecz cyfrowych rozwiązań problemów społeczno-gospodarczych, </w:t>
      </w:r>
    </w:p>
    <w:bookmarkEnd w:id="1"/>
    <w:p w14:paraId="0C3848F3" w14:textId="78584384"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zawarte pomiędzy:</w:t>
      </w:r>
    </w:p>
    <w:p w14:paraId="4C67D7B8" w14:textId="4E7C28C5"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 Warszawie 01-044 przy ul. Spokojnej 13a, NIP: 526 27 35 917, zwanym dalej „Instytucją Pośredniczącą”,</w:t>
      </w:r>
    </w:p>
    <w:p w14:paraId="46CB9DF0" w14:textId="77777777"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 xml:space="preserve">reprezentowanym przez: </w:t>
      </w:r>
    </w:p>
    <w:p w14:paraId="451021CE" w14:textId="510CD3F7"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 (dokumenty potwierdzające umocowanie przedstawiciela Instytucji Pośredniczącej stanowią Załącznik nr 1 do Porozumienia),</w:t>
      </w:r>
    </w:p>
    <w:p w14:paraId="360F5A29" w14:textId="19E4B25B"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 xml:space="preserve"> a</w:t>
      </w:r>
    </w:p>
    <w:p w14:paraId="30EF6636" w14:textId="55549432"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.....................................................................................................[nazwa i adres Beneficjenta, NIP, a gdy posiada - również REGON], zwaną/</w:t>
      </w:r>
      <w:proofErr w:type="spellStart"/>
      <w:r w:rsidRPr="00F663B3">
        <w:rPr>
          <w:rFonts w:cs="Calibri"/>
          <w:color w:val="000000" w:themeColor="text1"/>
          <w:sz w:val="24"/>
          <w:szCs w:val="24"/>
        </w:rPr>
        <w:t>ym</w:t>
      </w:r>
      <w:proofErr w:type="spellEnd"/>
      <w:r w:rsidRPr="00F663B3">
        <w:rPr>
          <w:rFonts w:cs="Calibri"/>
          <w:color w:val="000000" w:themeColor="text1"/>
          <w:sz w:val="24"/>
          <w:szCs w:val="24"/>
        </w:rPr>
        <w:t xml:space="preserve"> dalej „Beneficjentem”, działającym w imieniu własnym i na swoją rzecz,</w:t>
      </w:r>
    </w:p>
    <w:p w14:paraId="6B30EDEC" w14:textId="77777777"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reprezentowaną/</w:t>
      </w:r>
      <w:proofErr w:type="spellStart"/>
      <w:r w:rsidRPr="00F663B3">
        <w:rPr>
          <w:rFonts w:cs="Calibri"/>
          <w:color w:val="000000" w:themeColor="text1"/>
          <w:sz w:val="24"/>
          <w:szCs w:val="24"/>
        </w:rPr>
        <w:t>ym</w:t>
      </w:r>
      <w:proofErr w:type="spellEnd"/>
      <w:r w:rsidRPr="00F663B3">
        <w:rPr>
          <w:rFonts w:cs="Calibri"/>
          <w:color w:val="000000" w:themeColor="text1"/>
          <w:sz w:val="24"/>
          <w:szCs w:val="24"/>
        </w:rPr>
        <w:t xml:space="preserve"> przez:</w:t>
      </w:r>
    </w:p>
    <w:p w14:paraId="40D4B652" w14:textId="61835B7A" w:rsidR="009423E9" w:rsidRPr="00BA2A99" w:rsidRDefault="009423E9" w:rsidP="00131850">
      <w:pPr>
        <w:spacing w:after="120" w:line="360" w:lineRule="auto"/>
        <w:rPr>
          <w:rFonts w:cs="Calibri"/>
          <w:color w:val="000000" w:themeColor="text1"/>
          <w:sz w:val="24"/>
          <w:szCs w:val="24"/>
        </w:rPr>
      </w:pPr>
      <w:r w:rsidRPr="00BA2A99">
        <w:rPr>
          <w:rFonts w:cs="Calibri"/>
          <w:color w:val="000000" w:themeColor="text1"/>
          <w:sz w:val="24"/>
          <w:szCs w:val="24"/>
        </w:rPr>
        <w:t>………………………………………………............................................................................. (dokumenty potwierdzające umocowanie przedstawiciela Beneficjenta stanowią Załącznik nr 2 do Porozumienia),</w:t>
      </w:r>
    </w:p>
    <w:p w14:paraId="3E2A8F40" w14:textId="6531B1FC" w:rsidR="009423E9" w:rsidRPr="00BA2A99" w:rsidRDefault="009423E9" w:rsidP="00131850">
      <w:pPr>
        <w:spacing w:after="120" w:line="360" w:lineRule="auto"/>
        <w:rPr>
          <w:rStyle w:val="Znakiprzypiswdolnych"/>
          <w:rFonts w:cs="Calibri"/>
          <w:color w:val="000000" w:themeColor="text1"/>
          <w:sz w:val="24"/>
          <w:szCs w:val="24"/>
          <w:vertAlign w:val="baseline"/>
        </w:rPr>
        <w:sectPr w:rsidR="009423E9" w:rsidRPr="00BA2A99" w:rsidSect="00150A54">
          <w:headerReference w:type="default" r:id="rId11"/>
          <w:footerReference w:type="default" r:id="rId12"/>
          <w:headerReference w:type="first" r:id="rId13"/>
          <w:pgSz w:w="11906" w:h="16838"/>
          <w:pgMar w:top="2163" w:right="1418" w:bottom="1418" w:left="1418" w:header="624" w:footer="624" w:gutter="0"/>
          <w:cols w:space="708"/>
          <w:titlePg/>
          <w:docGrid w:linePitch="600" w:charSpace="36864"/>
        </w:sectPr>
      </w:pPr>
      <w:r w:rsidRPr="00BA2A99">
        <w:rPr>
          <w:rFonts w:cs="Calibri"/>
          <w:color w:val="000000" w:themeColor="text1"/>
          <w:sz w:val="24"/>
          <w:szCs w:val="24"/>
        </w:rPr>
        <w:t>zwane dalej łącznie „Stronam</w:t>
      </w:r>
      <w:r w:rsidR="0003378D" w:rsidRPr="00BA2A99">
        <w:rPr>
          <w:rFonts w:cs="Calibri"/>
          <w:color w:val="000000" w:themeColor="text1"/>
          <w:sz w:val="24"/>
          <w:szCs w:val="24"/>
        </w:rPr>
        <w:t>i”</w:t>
      </w:r>
    </w:p>
    <w:p w14:paraId="0C8D794C" w14:textId="1BFB1F0A" w:rsidR="3510B6A9" w:rsidRPr="00BA2A99" w:rsidRDefault="009B274A" w:rsidP="00AB1EBA">
      <w:pPr>
        <w:pStyle w:val="Tekstpodstawowy"/>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188ADFF9" w:rsidR="00AF335F" w:rsidRPr="00BA2A99" w:rsidRDefault="2D4AD55E" w:rsidP="00AB1EBA">
      <w:pPr>
        <w:pStyle w:val="Tekstpodstawowy"/>
        <w:numPr>
          <w:ilvl w:val="0"/>
          <w:numId w:val="20"/>
        </w:numPr>
        <w:spacing w:after="60" w:line="360" w:lineRule="auto"/>
        <w:ind w:left="425" w:hanging="425"/>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2021-2027</w:t>
      </w:r>
      <w:r w:rsidRPr="00BA2A99">
        <w:rPr>
          <w:rFonts w:ascii="Calibri" w:eastAsia="Calibri" w:hAnsi="Calibri" w:cs="Calibri"/>
          <w:color w:val="000000" w:themeColor="text1"/>
        </w:rPr>
        <w:t xml:space="preserve"> (Dz. U. z 202</w:t>
      </w:r>
      <w:r w:rsidR="36991BBA" w:rsidRPr="00BA2A99">
        <w:rPr>
          <w:rFonts w:ascii="Calibri" w:eastAsia="Calibri" w:hAnsi="Calibri" w:cs="Calibri"/>
          <w:color w:val="000000" w:themeColor="text1"/>
        </w:rPr>
        <w:t>2</w:t>
      </w:r>
      <w:r w:rsidRPr="00BA2A99">
        <w:rPr>
          <w:rFonts w:ascii="Calibri" w:eastAsia="Calibri" w:hAnsi="Calibri" w:cs="Calibri"/>
          <w:color w:val="000000" w:themeColor="text1"/>
        </w:rPr>
        <w:t xml:space="preserve"> r. poz. </w:t>
      </w:r>
      <w:r w:rsidR="6AB75C39" w:rsidRPr="00BA2A99">
        <w:rPr>
          <w:rFonts w:ascii="Calibri" w:eastAsia="Calibri" w:hAnsi="Calibri" w:cs="Calibri"/>
          <w:color w:val="000000" w:themeColor="text1"/>
        </w:rPr>
        <w:t>1079</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6EB448C0" w:rsidR="00216EAC" w:rsidRPr="00BA2A99" w:rsidRDefault="3510B6A9" w:rsidP="00AB1EBA">
      <w:pPr>
        <w:pStyle w:val="Tekstpodstawowy"/>
        <w:numPr>
          <w:ilvl w:val="0"/>
          <w:numId w:val="20"/>
        </w:numPr>
        <w:spacing w:after="60" w:line="360" w:lineRule="auto"/>
        <w:ind w:left="425" w:hanging="425"/>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finansach publicznych (tekst jednolity Dz. U. z </w:t>
      </w:r>
      <w:r w:rsidR="00366944" w:rsidRPr="00BA2A99">
        <w:rPr>
          <w:rFonts w:ascii="Calibri" w:eastAsia="Calibri" w:hAnsi="Calibri" w:cs="Calibri"/>
          <w:color w:val="000000" w:themeColor="text1"/>
        </w:rPr>
        <w:t xml:space="preserve">2023 </w:t>
      </w:r>
      <w:r w:rsidRPr="00BA2A99">
        <w:rPr>
          <w:rFonts w:ascii="Calibri" w:eastAsia="Calibri" w:hAnsi="Calibri" w:cs="Calibri"/>
          <w:color w:val="000000" w:themeColor="text1"/>
        </w:rPr>
        <w:t xml:space="preserve">r. poz. </w:t>
      </w:r>
      <w:r w:rsidR="00366944" w:rsidRPr="00BA2A99">
        <w:rPr>
          <w:rFonts w:ascii="Calibri" w:eastAsia="Calibri" w:hAnsi="Calibri" w:cs="Calibri"/>
          <w:color w:val="000000" w:themeColor="text1"/>
        </w:rPr>
        <w:t>1270</w:t>
      </w:r>
      <w:r w:rsidRPr="00BA2A99">
        <w:rPr>
          <w:rFonts w:ascii="Calibri" w:eastAsia="Calibri" w:hAnsi="Calibri" w:cs="Calibri"/>
          <w:color w:val="000000" w:themeColor="text1"/>
        </w:rPr>
        <w:t xml:space="preserve">, z </w:t>
      </w:r>
      <w:proofErr w:type="spellStart"/>
      <w:r w:rsidRPr="00BA2A99">
        <w:rPr>
          <w:rFonts w:ascii="Calibri" w:eastAsia="Calibri" w:hAnsi="Calibri" w:cs="Calibri"/>
          <w:color w:val="000000" w:themeColor="text1"/>
        </w:rPr>
        <w:t>późn</w:t>
      </w:r>
      <w:proofErr w:type="spellEnd"/>
      <w:r w:rsidRPr="00BA2A99">
        <w:rPr>
          <w:rFonts w:ascii="Calibri" w:eastAsia="Calibri" w:hAnsi="Calibri" w:cs="Calibri"/>
          <w:color w:val="000000" w:themeColor="text1"/>
        </w:rPr>
        <w:t>. zm.)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3D2BE97D" w:rsidR="12A7771A" w:rsidRPr="00BA2A99" w:rsidRDefault="2D4AD55E" w:rsidP="00AC1E55">
      <w:pPr>
        <w:pStyle w:val="Tekstpodstawowy"/>
        <w:numPr>
          <w:ilvl w:val="0"/>
          <w:numId w:val="20"/>
        </w:numPr>
        <w:spacing w:after="60" w:line="360" w:lineRule="auto"/>
        <w:ind w:left="425" w:hanging="425"/>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366944" w:rsidRPr="00BA2A99">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BA2A99">
      <w:pPr>
        <w:pStyle w:val="Tekstpodstawowy"/>
        <w:spacing w:after="60" w:line="360" w:lineRule="auto"/>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1126007E" w:rsidR="006F3B3E" w:rsidRPr="00BA2A99" w:rsidRDefault="4E4EB70F"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p>
    <w:p w14:paraId="785B84A5" w14:textId="0D29C2AA" w:rsidR="004A5A6B" w:rsidRPr="00BA2A99" w:rsidRDefault="00A4300D"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Pr="00BA2A99" w:rsidRDefault="3BDE4918"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636FF61C" w14:textId="71EE1851" w:rsidR="322B45B7" w:rsidRPr="00BA2A99" w:rsidRDefault="248F9E47"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„nieprawidłowości” – oznacza to nieprawidłowość, o której mowa w art. 2 pkt 31 Rozporządzenia 2021/1060, tj. każde naruszenie mającego zastosowanie prawa, wynikające z działania lub zaniechania podmiotu gospodarczego, które ma lub może </w:t>
      </w:r>
      <w:r w:rsidRPr="00BA2A99">
        <w:rPr>
          <w:rFonts w:cs="Calibri"/>
          <w:color w:val="000000" w:themeColor="text1"/>
          <w:sz w:val="24"/>
          <w:szCs w:val="24"/>
        </w:rPr>
        <w:lastRenderedPageBreak/>
        <w:t>mieć szkodliwy wpływ na budżet Unii poprzez obciążenie go nieuzasadnionym wydatkiem;</w:t>
      </w:r>
    </w:p>
    <w:p w14:paraId="2A0E6B31" w14:textId="00C5E368" w:rsidR="008458F5" w:rsidRPr="00BA2A99" w:rsidRDefault="2DCC0CAD" w:rsidP="00F663B3">
      <w:pPr>
        <w:widowControl w:val="0"/>
        <w:numPr>
          <w:ilvl w:val="0"/>
          <w:numId w:val="14"/>
        </w:numPr>
        <w:suppressAutoHyphens w:val="0"/>
        <w:spacing w:before="120" w:after="80" w:line="360" w:lineRule="auto"/>
        <w:ind w:left="425" w:hanging="425"/>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F663B3">
      <w:pPr>
        <w:widowControl w:val="0"/>
        <w:numPr>
          <w:ilvl w:val="0"/>
          <w:numId w:val="14"/>
        </w:numPr>
        <w:suppressAutoHyphens w:val="0"/>
        <w:spacing w:before="120" w:after="80" w:line="360" w:lineRule="auto"/>
        <w:ind w:left="425" w:hanging="425"/>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39046144" w:rsidR="006F3B3E" w:rsidRPr="00BA2A99" w:rsidRDefault="07BCD8D1" w:rsidP="00F663B3">
      <w:pPr>
        <w:numPr>
          <w:ilvl w:val="0"/>
          <w:numId w:val="14"/>
        </w:numPr>
        <w:spacing w:after="60" w:line="360" w:lineRule="auto"/>
        <w:ind w:left="425" w:hanging="425"/>
        <w:rPr>
          <w:rFonts w:cs="Calibri"/>
          <w:i/>
          <w:iCs/>
          <w:color w:val="000000" w:themeColor="text1"/>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r w:rsidR="006C3EBC" w:rsidRPr="00BA2A99">
        <w:rPr>
          <w:rStyle w:val="Hipercze"/>
          <w:rFonts w:cs="Calibri"/>
          <w:color w:val="000000" w:themeColor="text1"/>
          <w:sz w:val="24"/>
          <w:szCs w:val="24"/>
        </w:rPr>
        <w:t xml:space="preserve"> </w:t>
      </w:r>
      <w:r w:rsidR="006C3EBC" w:rsidRPr="00BA2A99">
        <w:rPr>
          <w:rFonts w:cs="Calibri"/>
          <w:color w:val="000000" w:themeColor="text1"/>
          <w:sz w:val="24"/>
          <w:szCs w:val="24"/>
          <w:u w:val="single"/>
        </w:rPr>
        <w:t>www.funduszeeuropejskie.gov.pl</w:t>
      </w:r>
      <w:r w:rsidRPr="00BA2A99">
        <w:rPr>
          <w:rFonts w:cs="Calibri"/>
          <w:i/>
          <w:iCs/>
          <w:color w:val="000000" w:themeColor="text1"/>
          <w:sz w:val="24"/>
          <w:szCs w:val="24"/>
        </w:rPr>
        <w:t>;</w:t>
      </w:r>
    </w:p>
    <w:p w14:paraId="787131D4" w14:textId="563511F0" w:rsidR="006F3B3E" w:rsidRPr="00BA2A99" w:rsidRDefault="0A3F90B3"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2"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 xml:space="preserve">C(2022)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2"/>
      <w:r w:rsidR="00A44846" w:rsidRPr="00BA2A99">
        <w:rPr>
          <w:rFonts w:cs="Calibri"/>
          <w:color w:val="000000" w:themeColor="text1"/>
          <w:sz w:val="24"/>
          <w:szCs w:val="24"/>
        </w:rPr>
        <w:t xml:space="preserve"> </w:t>
      </w:r>
      <w:r w:rsidR="008A71B6" w:rsidRPr="00BA2A99">
        <w:rPr>
          <w:rFonts w:cs="Calibri"/>
          <w:color w:val="000000" w:themeColor="text1"/>
          <w:sz w:val="24"/>
          <w:szCs w:val="24"/>
        </w:rPr>
        <w:t xml:space="preserve">z </w:t>
      </w:r>
      <w:proofErr w:type="spellStart"/>
      <w:r w:rsidR="008A71B6" w:rsidRPr="00BA2A99">
        <w:rPr>
          <w:rFonts w:cs="Calibri"/>
          <w:color w:val="000000" w:themeColor="text1"/>
          <w:sz w:val="24"/>
          <w:szCs w:val="24"/>
        </w:rPr>
        <w:t>późn</w:t>
      </w:r>
      <w:proofErr w:type="spellEnd"/>
      <w:r w:rsidR="008A71B6" w:rsidRPr="00BA2A99">
        <w:rPr>
          <w:rFonts w:cs="Calibri"/>
          <w:color w:val="000000" w:themeColor="text1"/>
          <w:sz w:val="24"/>
          <w:szCs w:val="24"/>
        </w:rPr>
        <w:t>.</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08648B90" w:rsidR="006F3B3E" w:rsidRPr="00BA2A99" w:rsidRDefault="5403C4BB"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projekt,</w:t>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 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49CDF24E" w:rsidR="00105666" w:rsidRPr="00BA2A99" w:rsidRDefault="37269FD6"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U.2004</w:t>
      </w:r>
      <w:r w:rsidR="008B4909">
        <w:rPr>
          <w:rFonts w:cs="Calibri"/>
          <w:color w:val="000000" w:themeColor="text1"/>
          <w:sz w:val="24"/>
          <w:szCs w:val="24"/>
        </w:rPr>
        <w:t>.</w:t>
      </w:r>
      <w:r w:rsidR="005A05F4" w:rsidRPr="00BA2A99">
        <w:rPr>
          <w:rFonts w:cs="Calibri"/>
          <w:color w:val="000000" w:themeColor="text1"/>
          <w:sz w:val="24"/>
          <w:szCs w:val="24"/>
        </w:rPr>
        <w:t>90</w:t>
      </w:r>
      <w:r w:rsidR="008B4909">
        <w:rPr>
          <w:rFonts w:cs="Calibri"/>
          <w:color w:val="000000" w:themeColor="text1"/>
          <w:sz w:val="24"/>
          <w:szCs w:val="24"/>
        </w:rPr>
        <w:t>.</w:t>
      </w:r>
      <w:r w:rsidR="005A05F4" w:rsidRPr="00BA2A99">
        <w:rPr>
          <w:rFonts w:cs="Calibri"/>
          <w:color w:val="000000" w:themeColor="text1"/>
          <w:sz w:val="24"/>
          <w:szCs w:val="24"/>
        </w:rPr>
        <w:t>864/2);</w:t>
      </w:r>
    </w:p>
    <w:p w14:paraId="6D7D8495" w14:textId="271A6C7B" w:rsidR="006D1E4F" w:rsidRPr="00BA2A99" w:rsidRDefault="6288AA5A"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p>
    <w:p w14:paraId="3BC075FD" w14:textId="2EC4D958" w:rsidR="002A38E8" w:rsidRPr="00BA2A99" w:rsidRDefault="002A38E8"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 xml:space="preserve"> 2023/2831</w:t>
      </w:r>
      <w:r w:rsidRPr="00BA2A99">
        <w:rPr>
          <w:rFonts w:cs="Calibri"/>
          <w:color w:val="000000" w:themeColor="text1"/>
          <w:sz w:val="24"/>
          <w:szCs w:val="24"/>
        </w:rPr>
        <w:t xml:space="preserve"> z 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 xml:space="preserve">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w:t>
      </w:r>
      <w:r w:rsidR="00787B84" w:rsidRPr="00BA2A99">
        <w:rPr>
          <w:rFonts w:cs="Calibri"/>
          <w:color w:val="000000" w:themeColor="text1"/>
          <w:sz w:val="24"/>
          <w:szCs w:val="24"/>
        </w:rPr>
        <w:t xml:space="preserve"> Dz. Urz. UE</w:t>
      </w:r>
      <w:r w:rsidR="0062739A">
        <w:rPr>
          <w:rFonts w:cs="Calibri"/>
          <w:color w:val="000000" w:themeColor="text1"/>
          <w:sz w:val="24"/>
          <w:szCs w:val="24"/>
        </w:rPr>
        <w:t>.</w:t>
      </w:r>
      <w:r w:rsidR="00787B84" w:rsidRPr="00BA2A99">
        <w:rPr>
          <w:rFonts w:cs="Calibri"/>
          <w:color w:val="000000" w:themeColor="text1"/>
          <w:sz w:val="24"/>
          <w:szCs w:val="24"/>
        </w:rPr>
        <w:t>L</w:t>
      </w:r>
      <w:r w:rsidR="004961A9">
        <w:rPr>
          <w:rFonts w:cs="Calibri"/>
          <w:color w:val="000000" w:themeColor="text1"/>
          <w:sz w:val="24"/>
          <w:szCs w:val="24"/>
        </w:rPr>
        <w:t>.2023.2831</w:t>
      </w:r>
      <w:r w:rsidRPr="00BA2A99">
        <w:rPr>
          <w:rFonts w:cs="Calibri"/>
          <w:color w:val="000000" w:themeColor="text1"/>
          <w:sz w:val="24"/>
          <w:szCs w:val="24"/>
        </w:rPr>
        <w:t>);</w:t>
      </w:r>
    </w:p>
    <w:p w14:paraId="03542DBC" w14:textId="3C369B3C" w:rsidR="006D1E4F" w:rsidRPr="00BA2A99" w:rsidRDefault="69833707" w:rsidP="00F663B3">
      <w:pPr>
        <w:numPr>
          <w:ilvl w:val="0"/>
          <w:numId w:val="14"/>
        </w:numPr>
        <w:spacing w:after="60" w:line="360" w:lineRule="auto"/>
        <w:ind w:left="425" w:hanging="425"/>
        <w:rPr>
          <w:rFonts w:cs="Calibri"/>
          <w:color w:val="000000" w:themeColor="text1"/>
          <w:sz w:val="24"/>
          <w:szCs w:val="24"/>
        </w:rPr>
      </w:pPr>
      <w:r w:rsidRPr="00BA2A99">
        <w:rPr>
          <w:rFonts w:cs="Calibri"/>
          <w:color w:val="000000" w:themeColor="text1"/>
          <w:sz w:val="24"/>
          <w:szCs w:val="24"/>
        </w:rPr>
        <w:lastRenderedPageBreak/>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xml:space="preserve">, z </w:t>
      </w:r>
      <w:proofErr w:type="spellStart"/>
      <w:r w:rsidR="00821A9C" w:rsidRPr="00BA2A99">
        <w:rPr>
          <w:rFonts w:cs="Calibri"/>
          <w:color w:val="000000" w:themeColor="text1"/>
          <w:sz w:val="24"/>
          <w:szCs w:val="24"/>
        </w:rPr>
        <w:t>poźn</w:t>
      </w:r>
      <w:proofErr w:type="spellEnd"/>
      <w:r w:rsidR="00821A9C" w:rsidRPr="00BA2A99">
        <w:rPr>
          <w:rFonts w:cs="Calibri"/>
          <w:color w:val="000000" w:themeColor="text1"/>
          <w:sz w:val="24"/>
          <w:szCs w:val="24"/>
        </w:rPr>
        <w:t>. zm.</w:t>
      </w:r>
      <w:r w:rsidRPr="00BA2A99">
        <w:rPr>
          <w:rFonts w:cs="Calibri"/>
          <w:color w:val="000000" w:themeColor="text1"/>
          <w:sz w:val="24"/>
          <w:szCs w:val="24"/>
        </w:rPr>
        <w:t>);</w:t>
      </w:r>
    </w:p>
    <w:p w14:paraId="5C65B623" w14:textId="4B5E09A7" w:rsidR="00D05B93" w:rsidRPr="00BA2A99" w:rsidRDefault="00D05B93" w:rsidP="00F663B3">
      <w:pPr>
        <w:pStyle w:val="Akapitzlist"/>
        <w:numPr>
          <w:ilvl w:val="0"/>
          <w:numId w:val="14"/>
        </w:numPr>
        <w:spacing w:line="360" w:lineRule="auto"/>
        <w:ind w:left="425" w:hanging="425"/>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2F049EF5" w:rsidR="006F3B3E" w:rsidRPr="00BA2A99" w:rsidRDefault="419A9C98" w:rsidP="00F663B3">
      <w:pPr>
        <w:numPr>
          <w:ilvl w:val="0"/>
          <w:numId w:val="14"/>
        </w:numPr>
        <w:spacing w:after="60" w:line="360" w:lineRule="auto"/>
        <w:ind w:left="425" w:hanging="425"/>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 ochronie danych osobowych (</w:t>
      </w:r>
      <w:proofErr w:type="spellStart"/>
      <w:r w:rsidR="0062739A">
        <w:rPr>
          <w:rFonts w:asciiTheme="minorHAnsi" w:hAnsiTheme="minorHAnsi" w:cstheme="minorHAnsi"/>
          <w:color w:val="000000" w:themeColor="text1"/>
          <w:sz w:val="24"/>
          <w:szCs w:val="24"/>
        </w:rPr>
        <w:t>t.j</w:t>
      </w:r>
      <w:proofErr w:type="spellEnd"/>
      <w:r w:rsidR="0062739A">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Dz. U. z 2019 r. poz. 1781);</w:t>
      </w:r>
    </w:p>
    <w:p w14:paraId="7A13F8B1" w14:textId="3BB09A62" w:rsidR="73F2C673" w:rsidRPr="00BA2A99" w:rsidRDefault="60867AF4" w:rsidP="00F663B3">
      <w:pPr>
        <w:numPr>
          <w:ilvl w:val="0"/>
          <w:numId w:val="14"/>
        </w:numPr>
        <w:spacing w:after="60" w:line="360" w:lineRule="auto"/>
        <w:ind w:left="425" w:hanging="425"/>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„Wniosku” – oznacza to wniosek o dofinansowanie Projektu ze środków </w:t>
      </w:r>
      <w:r w:rsidR="007A4D56"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Funduszu </w:t>
      </w:r>
      <w:r w:rsidR="007A4D56" w:rsidRPr="00BA2A99">
        <w:rPr>
          <w:rFonts w:asciiTheme="minorHAnsi" w:hAnsiTheme="minorHAnsi" w:cstheme="minorHAnsi"/>
          <w:color w:val="000000" w:themeColor="text1"/>
          <w:sz w:val="24"/>
          <w:szCs w:val="24"/>
        </w:rPr>
        <w:t>-</w:t>
      </w:r>
      <w:r w:rsidR="15C3F2E4" w:rsidRPr="00BA2A99">
        <w:rPr>
          <w:rFonts w:asciiTheme="minorHAnsi" w:hAnsiTheme="minorHAnsi" w:cstheme="minorHAnsi"/>
          <w:color w:val="000000" w:themeColor="text1"/>
          <w:sz w:val="24"/>
          <w:szCs w:val="24"/>
        </w:rPr>
        <w:t xml:space="preserve"> złożony w ramach Programu</w:t>
      </w:r>
      <w:r w:rsidR="002A7950" w:rsidRPr="00BA2A99">
        <w:rPr>
          <w:rFonts w:asciiTheme="minorHAnsi" w:hAnsiTheme="minorHAnsi" w:cstheme="minorHAnsi"/>
          <w:color w:val="000000" w:themeColor="text1"/>
          <w:sz w:val="24"/>
          <w:szCs w:val="24"/>
        </w:rPr>
        <w:t>, któr</w:t>
      </w:r>
      <w:r w:rsidR="0098748C" w:rsidRPr="00BA2A99">
        <w:rPr>
          <w:rFonts w:asciiTheme="minorHAnsi" w:hAnsiTheme="minorHAnsi" w:cstheme="minorHAnsi"/>
          <w:color w:val="000000" w:themeColor="text1"/>
          <w:sz w:val="24"/>
          <w:szCs w:val="24"/>
        </w:rPr>
        <w:t>y</w:t>
      </w:r>
      <w:r w:rsidR="002A7950" w:rsidRPr="00BA2A99">
        <w:rPr>
          <w:rFonts w:asciiTheme="minorHAnsi" w:hAnsiTheme="minorHAnsi" w:cstheme="minorHAnsi"/>
          <w:color w:val="000000" w:themeColor="text1"/>
          <w:sz w:val="24"/>
          <w:szCs w:val="24"/>
        </w:rPr>
        <w:t xml:space="preserve"> stanowi Załącznik nr 3 do Porozumienia</w:t>
      </w:r>
      <w:r w:rsidRPr="00BA2A99">
        <w:rPr>
          <w:rFonts w:asciiTheme="minorHAnsi" w:hAnsiTheme="minorHAnsi" w:cstheme="minorHAnsi"/>
          <w:color w:val="000000" w:themeColor="text1"/>
          <w:sz w:val="24"/>
          <w:szCs w:val="24"/>
        </w:rPr>
        <w:t>;</w:t>
      </w:r>
    </w:p>
    <w:p w14:paraId="15FBF0E8" w14:textId="6052EC04" w:rsidR="006F3B3E" w:rsidRPr="00BA2A99" w:rsidRDefault="0066495E" w:rsidP="00F663B3">
      <w:pPr>
        <w:numPr>
          <w:ilvl w:val="0"/>
          <w:numId w:val="14"/>
        </w:numPr>
        <w:spacing w:after="60" w:line="360" w:lineRule="auto"/>
        <w:ind w:left="425" w:hanging="425"/>
        <w:rPr>
          <w:rFonts w:asciiTheme="minorHAnsi" w:hAnsiTheme="minorHAnsi" w:cstheme="minorHAnsi"/>
          <w:color w:val="000000" w:themeColor="text1"/>
          <w:sz w:val="24"/>
          <w:szCs w:val="24"/>
        </w:rPr>
      </w:pPr>
      <w:r w:rsidRPr="00BA2A99">
        <w:rPr>
          <w:rFonts w:asciiTheme="minorHAnsi" w:hAnsiTheme="minorHAnsi" w:cstheme="minorHAnsi"/>
          <w:color w:val="000000" w:themeColor="text1"/>
        </w:rPr>
        <w:t xml:space="preserve"> </w:t>
      </w:r>
      <w:r w:rsidR="00976666" w:rsidRPr="00BA2A99">
        <w:rPr>
          <w:rFonts w:asciiTheme="minorHAnsi" w:hAnsiTheme="minorHAnsi" w:cstheme="minorHAnsi"/>
          <w:color w:val="000000" w:themeColor="text1"/>
        </w:rPr>
        <w:t>„wniosku o płatność” – należy przez to rozumieć wniosek składany przez Beneficjenta w CST2021, na podstawie którego Beneficjent rozlicza poniesione wydatki lub przekazuje informacje o postępie rzeczowym realizacji Projektu</w:t>
      </w:r>
      <w:r w:rsidR="00B37BD5">
        <w:rPr>
          <w:rFonts w:asciiTheme="minorHAnsi" w:hAnsiTheme="minorHAnsi" w:cstheme="minorHAnsi"/>
          <w:color w:val="000000" w:themeColor="text1"/>
        </w:rPr>
        <w:t xml:space="preserve"> </w:t>
      </w:r>
      <w:r w:rsidR="419A9C98" w:rsidRPr="00BA2A99">
        <w:rPr>
          <w:rFonts w:asciiTheme="minorHAnsi" w:hAnsiTheme="minorHAnsi" w:cstheme="minorHAnsi"/>
          <w:color w:val="000000" w:themeColor="text1"/>
          <w:sz w:val="24"/>
          <w:szCs w:val="24"/>
        </w:rPr>
        <w:t>„wydatkach kwalifikowalnych”</w:t>
      </w:r>
      <w:r w:rsidR="0B351DB8" w:rsidRPr="00BA2A99">
        <w:rPr>
          <w:rFonts w:asciiTheme="minorHAnsi" w:hAnsiTheme="minorHAnsi" w:cstheme="minorHAnsi"/>
          <w:color w:val="000000" w:themeColor="text1"/>
          <w:sz w:val="24"/>
          <w:szCs w:val="24"/>
        </w:rPr>
        <w:t xml:space="preserve">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419A9C98"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BA2A99">
        <w:rPr>
          <w:rFonts w:asciiTheme="minorHAnsi" w:hAnsiTheme="minorHAnsi" w:cstheme="minorHAnsi"/>
          <w:color w:val="000000" w:themeColor="text1"/>
          <w:sz w:val="24"/>
          <w:szCs w:val="24"/>
        </w:rPr>
        <w:t xml:space="preserve">w </w:t>
      </w:r>
      <w:r w:rsidR="00BF5920" w:rsidRPr="00BA2A99">
        <w:rPr>
          <w:rFonts w:asciiTheme="minorHAnsi" w:hAnsiTheme="minorHAnsi" w:cstheme="minorBidi"/>
          <w:color w:val="000000" w:themeColor="text1"/>
          <w:sz w:val="24"/>
          <w:szCs w:val="24"/>
        </w:rPr>
        <w:t>§ 5</w:t>
      </w:r>
      <w:r w:rsidR="006C3EBC" w:rsidRPr="00BA2A99">
        <w:rPr>
          <w:rFonts w:asciiTheme="minorHAnsi" w:hAnsiTheme="minorHAnsi" w:cstheme="minorBidi"/>
          <w:color w:val="000000" w:themeColor="text1"/>
          <w:sz w:val="24"/>
          <w:szCs w:val="24"/>
        </w:rPr>
        <w:t xml:space="preserve"> </w:t>
      </w:r>
      <w:r w:rsidR="006C3EBC" w:rsidRPr="00BA2A99">
        <w:rPr>
          <w:sz w:val="24"/>
          <w:szCs w:val="24"/>
        </w:rPr>
        <w:t>ust. 1 pkt 1 i 2</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F663B3">
      <w:pPr>
        <w:numPr>
          <w:ilvl w:val="0"/>
          <w:numId w:val="14"/>
        </w:numPr>
        <w:spacing w:after="60" w:line="360" w:lineRule="auto"/>
        <w:ind w:left="425" w:hanging="425"/>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3E9FC462" w14:textId="2618ACF2" w:rsidR="006F3B3E" w:rsidRPr="00BA2A99" w:rsidRDefault="006F3B3E" w:rsidP="00AB1EBA">
      <w:pPr>
        <w:pStyle w:val="Tekstpodstawowy"/>
        <w:numPr>
          <w:ilvl w:val="0"/>
          <w:numId w:val="3"/>
        </w:numPr>
        <w:tabs>
          <w:tab w:val="clear" w:pos="900"/>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 xml:space="preserve">Na warunkach określonych w </w:t>
      </w:r>
      <w:r w:rsidR="0089016B" w:rsidRPr="00BA2A99">
        <w:rPr>
          <w:rFonts w:ascii="Calibri" w:hAnsi="Calibri" w:cs="Calibri"/>
          <w:color w:val="000000" w:themeColor="text1"/>
        </w:rPr>
        <w:t>Porozumieniu</w:t>
      </w:r>
      <w:r w:rsidRPr="00BA2A99">
        <w:rPr>
          <w:rFonts w:ascii="Calibri" w:hAnsi="Calibri" w:cs="Calibri"/>
          <w:color w:val="000000" w:themeColor="text1"/>
        </w:rPr>
        <w:t>, Instytucja Pośrednicząca przyznaje Beneficjentowi dofinansowanie na realizację Projektu, a Beneficjent zobowiązuje się do jego realizacji.</w:t>
      </w:r>
    </w:p>
    <w:p w14:paraId="0533FDE0" w14:textId="7A7D31F8" w:rsidR="00634999" w:rsidRPr="00BA2A99" w:rsidRDefault="00634999" w:rsidP="00AB1EBA">
      <w:pPr>
        <w:pStyle w:val="Tekstpodstawowy"/>
        <w:numPr>
          <w:ilvl w:val="0"/>
          <w:numId w:val="3"/>
        </w:numPr>
        <w:tabs>
          <w:tab w:val="clear" w:pos="900"/>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Całkowita wartość Projektu wynosi ..........................,........ zł (słownie: ...................................................).</w:t>
      </w:r>
    </w:p>
    <w:p w14:paraId="369F40BC" w14:textId="19DDEA64" w:rsidR="00634999" w:rsidRPr="00BA2A99" w:rsidRDefault="002373F9" w:rsidP="00AB1EBA">
      <w:pPr>
        <w:pStyle w:val="Tekstpodstawowy"/>
        <w:numPr>
          <w:ilvl w:val="0"/>
          <w:numId w:val="3"/>
        </w:numPr>
        <w:tabs>
          <w:tab w:val="clear" w:pos="900"/>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lastRenderedPageBreak/>
        <w:t xml:space="preserve">Całkowita wartość </w:t>
      </w:r>
      <w:r w:rsidR="00634999" w:rsidRPr="00BA2A99">
        <w:rPr>
          <w:rFonts w:ascii="Calibri" w:hAnsi="Calibri" w:cs="Calibri"/>
          <w:color w:val="000000" w:themeColor="text1"/>
        </w:rPr>
        <w:t>wydatk</w:t>
      </w:r>
      <w:r w:rsidRPr="00BA2A99">
        <w:rPr>
          <w:rFonts w:ascii="Calibri" w:hAnsi="Calibri" w:cs="Calibri"/>
          <w:color w:val="000000" w:themeColor="text1"/>
        </w:rPr>
        <w:t>ów</w:t>
      </w:r>
      <w:r w:rsidR="00634999" w:rsidRPr="00BA2A99">
        <w:rPr>
          <w:rFonts w:ascii="Calibri" w:hAnsi="Calibri" w:cs="Calibri"/>
          <w:color w:val="000000" w:themeColor="text1"/>
        </w:rPr>
        <w:t xml:space="preserve"> </w:t>
      </w:r>
      <w:r w:rsidRPr="00BA2A99">
        <w:rPr>
          <w:rFonts w:ascii="Calibri" w:hAnsi="Calibri" w:cs="Calibri"/>
          <w:color w:val="000000" w:themeColor="text1"/>
        </w:rPr>
        <w:t xml:space="preserve">kwalifikowalnych </w:t>
      </w:r>
      <w:r w:rsidR="00634999" w:rsidRPr="00BA2A99">
        <w:rPr>
          <w:rFonts w:ascii="Calibri" w:hAnsi="Calibri" w:cs="Calibri"/>
          <w:color w:val="000000" w:themeColor="text1"/>
        </w:rPr>
        <w:t xml:space="preserve">Projektu </w:t>
      </w:r>
      <w:r w:rsidRPr="00BA2A99">
        <w:rPr>
          <w:rFonts w:ascii="Calibri" w:hAnsi="Calibri" w:cs="Calibri"/>
          <w:color w:val="000000" w:themeColor="text1"/>
        </w:rPr>
        <w:t>wynosi</w:t>
      </w:r>
      <w:r w:rsidR="00634999" w:rsidRPr="00BA2A99">
        <w:rPr>
          <w:rFonts w:ascii="Calibri" w:hAnsi="Calibri" w:cs="Calibri"/>
          <w:color w:val="000000" w:themeColor="text1"/>
        </w:rPr>
        <w:t>: ........................,...... zł (słownie: ...................................................).</w:t>
      </w:r>
    </w:p>
    <w:p w14:paraId="16833548" w14:textId="2977A59F" w:rsidR="00634999" w:rsidRPr="00BA2A99" w:rsidRDefault="00634999" w:rsidP="00AB1EBA">
      <w:pPr>
        <w:pStyle w:val="Tekstpodstawowy"/>
        <w:numPr>
          <w:ilvl w:val="0"/>
          <w:numId w:val="3"/>
        </w:numPr>
        <w:tabs>
          <w:tab w:val="clear" w:pos="900"/>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50616" w:rsidRPr="00BA2A99">
        <w:rPr>
          <w:rFonts w:ascii="Calibri" w:hAnsi="Calibri" w:cs="Calibri"/>
          <w:color w:val="000000" w:themeColor="text1"/>
        </w:rPr>
        <w:t>, w tym:</w:t>
      </w:r>
    </w:p>
    <w:p w14:paraId="4C1EEDC7" w14:textId="5EDDFDA3" w:rsidR="00150616" w:rsidRPr="00BA2A99" w:rsidRDefault="00150616" w:rsidP="00AB1EBA">
      <w:pPr>
        <w:pStyle w:val="Tekstpodstawowy"/>
        <w:tabs>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1)</w:t>
      </w:r>
      <w:r w:rsidR="00F663B3">
        <w:rPr>
          <w:rFonts w:ascii="Calibri" w:hAnsi="Calibri" w:cs="Calibri"/>
        </w:rPr>
        <w:t xml:space="preserve"> </w:t>
      </w:r>
      <w:r w:rsidRPr="00BA2A99">
        <w:rPr>
          <w:rFonts w:ascii="Calibri" w:hAnsi="Calibri" w:cs="Calibri"/>
          <w:color w:val="000000" w:themeColor="text1"/>
        </w:rPr>
        <w:t xml:space="preserve">z budżetu środków europejskich w kwocie nieprzekraczającej : .................,... zł (słownie: ............................) i stanowiące nie więcej niż ....,...% </w:t>
      </w:r>
      <w:r w:rsidR="00BD48EF" w:rsidRPr="00BA2A99">
        <w:rPr>
          <w:rFonts w:ascii="Calibri" w:hAnsi="Calibri" w:cs="Calibri"/>
          <w:color w:val="000000" w:themeColor="text1"/>
        </w:rPr>
        <w:t>dofinansowania</w:t>
      </w:r>
      <w:r w:rsidRPr="00BA2A99">
        <w:rPr>
          <w:rFonts w:ascii="Calibri" w:hAnsi="Calibri" w:cs="Calibri"/>
          <w:color w:val="000000" w:themeColor="text1"/>
        </w:rPr>
        <w:t>.</w:t>
      </w:r>
    </w:p>
    <w:p w14:paraId="7C248B1F" w14:textId="166206A2" w:rsidR="00150616" w:rsidRPr="00BA2A99" w:rsidRDefault="00150616" w:rsidP="00AB1EBA">
      <w:pPr>
        <w:pStyle w:val="Tekstpodstawowy"/>
        <w:tabs>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2)</w:t>
      </w:r>
      <w:r w:rsidR="00F663B3">
        <w:rPr>
          <w:rFonts w:ascii="Calibri" w:hAnsi="Calibri" w:cs="Calibri"/>
        </w:rPr>
        <w:t xml:space="preserve"> </w:t>
      </w:r>
      <w:r w:rsidRPr="00BA2A99">
        <w:rPr>
          <w:rFonts w:ascii="Calibri" w:hAnsi="Calibri" w:cs="Calibri"/>
          <w:color w:val="000000" w:themeColor="text1"/>
        </w:rPr>
        <w:t xml:space="preserve">z budżetu państwa w kwocie nieprzekraczającej : .................,... zł (słownie: ............................) i stanowiące nie więcej niż ....,...% </w:t>
      </w:r>
      <w:r w:rsidR="003B226A" w:rsidRPr="00BA2A99">
        <w:rPr>
          <w:rFonts w:ascii="Calibri" w:hAnsi="Calibri" w:cs="Calibri"/>
          <w:color w:val="000000" w:themeColor="text1"/>
        </w:rPr>
        <w:t>dofinansowania</w:t>
      </w:r>
      <w:r w:rsidRPr="00BA2A99">
        <w:rPr>
          <w:rFonts w:ascii="Calibri" w:hAnsi="Calibri" w:cs="Calibri"/>
          <w:color w:val="000000" w:themeColor="text1"/>
        </w:rPr>
        <w:t>.</w:t>
      </w:r>
    </w:p>
    <w:p w14:paraId="429FBB7C" w14:textId="6A0CC058" w:rsidR="00634999" w:rsidRPr="00BA2A99" w:rsidRDefault="00634999" w:rsidP="00AB1EBA">
      <w:pPr>
        <w:pStyle w:val="Tekstpodstawowy"/>
        <w:numPr>
          <w:ilvl w:val="0"/>
          <w:numId w:val="3"/>
        </w:numPr>
        <w:tabs>
          <w:tab w:val="clear" w:pos="900"/>
          <w:tab w:val="left" w:pos="567"/>
        </w:tabs>
        <w:autoSpaceDE w:val="0"/>
        <w:spacing w:line="360" w:lineRule="auto"/>
        <w:ind w:left="425"/>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 .................,... zł (słownie: ............................).</w:t>
      </w:r>
    </w:p>
    <w:p w14:paraId="7435F867" w14:textId="5A6D59C5" w:rsidR="00785C11" w:rsidRPr="00BA2A99" w:rsidRDefault="24944527" w:rsidP="00AB1EBA">
      <w:pPr>
        <w:pStyle w:val="Akapitzlist"/>
        <w:numPr>
          <w:ilvl w:val="0"/>
          <w:numId w:val="3"/>
        </w:numPr>
        <w:spacing w:line="360" w:lineRule="auto"/>
        <w:ind w:left="425"/>
        <w:rPr>
          <w:rFonts w:ascii="Calibri" w:hAnsi="Calibri" w:cs="Calibri"/>
          <w:color w:val="000000" w:themeColor="text1"/>
        </w:rPr>
      </w:pPr>
      <w:r w:rsidRPr="00BA2A99">
        <w:rPr>
          <w:rFonts w:ascii="Calibri" w:hAnsi="Calibri" w:cs="Calibri"/>
          <w:color w:val="000000" w:themeColor="text1"/>
        </w:rPr>
        <w:t>Beneficjent zobowiązuje się pokryć w pełnym zakresie, wszelkie wydatki niekwalifikowalne w ramach Projektu</w:t>
      </w:r>
      <w:r w:rsidR="2AD69172" w:rsidRPr="00BA2A99">
        <w:rPr>
          <w:rFonts w:ascii="Calibri" w:hAnsi="Calibri" w:cs="Calibri"/>
          <w:color w:val="000000" w:themeColor="text1"/>
        </w:rPr>
        <w:t>.</w:t>
      </w:r>
    </w:p>
    <w:p w14:paraId="1626024C" w14:textId="75ABF8F1" w:rsidR="003B17C9" w:rsidRPr="00BA2A99" w:rsidRDefault="06C5421A" w:rsidP="00AB1EBA">
      <w:pPr>
        <w:pStyle w:val="Akapitzlist"/>
        <w:numPr>
          <w:ilvl w:val="0"/>
          <w:numId w:val="3"/>
        </w:numPr>
        <w:spacing w:line="360" w:lineRule="auto"/>
        <w:ind w:left="425"/>
        <w:rPr>
          <w:rFonts w:ascii="Calibri" w:hAnsi="Calibri" w:cs="Calibri"/>
          <w:color w:val="000000" w:themeColor="text1"/>
        </w:rPr>
      </w:pPr>
      <w:r w:rsidRPr="00BA2A99">
        <w:rPr>
          <w:rFonts w:ascii="Calibri" w:hAnsi="Calibri" w:cs="Calibri"/>
          <w:color w:val="000000" w:themeColor="text1"/>
        </w:rPr>
        <w:t xml:space="preserve">Beneficjent zobowiązuje się do zapewnienia finansowania </w:t>
      </w:r>
      <w:r w:rsidR="56228BF9" w:rsidRPr="00BA2A99">
        <w:rPr>
          <w:rFonts w:ascii="Calibri" w:hAnsi="Calibri" w:cs="Calibri"/>
          <w:color w:val="000000" w:themeColor="text1"/>
        </w:rPr>
        <w:t>P</w:t>
      </w:r>
      <w:r w:rsidRPr="00BA2A99">
        <w:rPr>
          <w:rFonts w:ascii="Calibri" w:hAnsi="Calibri" w:cs="Calibri"/>
          <w:color w:val="000000" w:themeColor="text1"/>
        </w:rPr>
        <w:t>rojektu</w:t>
      </w:r>
      <w:r w:rsidR="00C76E92" w:rsidRPr="00BA2A99">
        <w:rPr>
          <w:rFonts w:ascii="Calibri" w:hAnsi="Calibri" w:cs="Calibri"/>
          <w:color w:val="000000" w:themeColor="text1"/>
        </w:rPr>
        <w:t xml:space="preserve">. </w:t>
      </w:r>
      <w:r w:rsidR="003B17C9" w:rsidRPr="00BA2A99">
        <w:rPr>
          <w:rFonts w:ascii="Calibri" w:hAnsi="Calibri" w:cs="Calibri"/>
          <w:color w:val="000000" w:themeColor="text1"/>
        </w:rPr>
        <w:t xml:space="preserve">Dofinansowanie jest przeznaczone na realizację Projektu przez Beneficjenta zgodnie z </w:t>
      </w:r>
      <w:r w:rsidR="00387DF1" w:rsidRPr="00BA2A99">
        <w:rPr>
          <w:rFonts w:ascii="Calibri" w:hAnsi="Calibri" w:cs="Calibri"/>
          <w:color w:val="000000" w:themeColor="text1"/>
        </w:rPr>
        <w:t>Wnioskiem</w:t>
      </w:r>
      <w:r w:rsidR="003B17C9" w:rsidRPr="00BA2A99">
        <w:rPr>
          <w:rFonts w:ascii="Calibri" w:hAnsi="Calibri" w:cs="Calibri"/>
          <w:color w:val="000000" w:themeColor="text1"/>
        </w:rPr>
        <w:t>.</w:t>
      </w:r>
    </w:p>
    <w:p w14:paraId="5928676E" w14:textId="761F3D7A" w:rsidR="00371BB2" w:rsidRPr="00BA2A99" w:rsidRDefault="003B17C9" w:rsidP="00AB1EBA">
      <w:pPr>
        <w:pStyle w:val="Akapitzlist"/>
        <w:numPr>
          <w:ilvl w:val="0"/>
          <w:numId w:val="3"/>
        </w:numPr>
        <w:spacing w:line="360" w:lineRule="auto"/>
        <w:ind w:left="425"/>
        <w:rPr>
          <w:rFonts w:ascii="Calibri" w:hAnsi="Calibri" w:cs="Calibri"/>
          <w:color w:val="000000" w:themeColor="text1"/>
        </w:rPr>
      </w:pPr>
      <w:r w:rsidRPr="00BA2A99">
        <w:rPr>
          <w:rFonts w:ascii="Calibri" w:hAnsi="Calibri" w:cs="Calibri"/>
          <w:color w:val="000000" w:themeColor="text1"/>
        </w:rPr>
        <w:t xml:space="preserve">Podmiotami upoważnionymi do ponoszenia wydatków są podmioty wskazane we </w:t>
      </w:r>
      <w:r w:rsidR="00387DF1" w:rsidRPr="00BA2A99">
        <w:rPr>
          <w:rFonts w:ascii="Calibri" w:hAnsi="Calibri" w:cs="Calibri"/>
          <w:color w:val="000000" w:themeColor="text1"/>
        </w:rPr>
        <w:t>Wniosku</w:t>
      </w:r>
      <w:r w:rsidRPr="00BA2A99">
        <w:rPr>
          <w:rFonts w:ascii="Calibri" w:hAnsi="Calibri" w:cs="Calibri"/>
          <w:color w:val="000000" w:themeColor="text1"/>
        </w:rPr>
        <w:t xml:space="preserve"> oraz podmioty nieposiadające statusu </w:t>
      </w:r>
      <w:r w:rsidR="0069572C" w:rsidRPr="00BA2A99">
        <w:rPr>
          <w:rFonts w:ascii="Calibri" w:hAnsi="Calibri" w:cs="Calibri"/>
          <w:color w:val="000000" w:themeColor="text1"/>
        </w:rPr>
        <w:t>P</w:t>
      </w:r>
      <w:r w:rsidRPr="00BA2A99">
        <w:rPr>
          <w:rFonts w:ascii="Calibri" w:hAnsi="Calibri" w:cs="Calibri"/>
          <w:color w:val="000000" w:themeColor="text1"/>
        </w:rPr>
        <w:t xml:space="preserve">artnera wykazane w </w:t>
      </w:r>
      <w:r w:rsidR="00273740" w:rsidRPr="00BA2A99">
        <w:rPr>
          <w:rFonts w:ascii="Calibri" w:hAnsi="Calibri" w:cs="Calibri"/>
          <w:color w:val="000000" w:themeColor="text1"/>
        </w:rPr>
        <w:t xml:space="preserve">Załączniku </w:t>
      </w:r>
      <w:r w:rsidR="00893B7C" w:rsidRPr="00BA2A99">
        <w:rPr>
          <w:rFonts w:ascii="Calibri" w:hAnsi="Calibri" w:cs="Calibri"/>
          <w:color w:val="000000" w:themeColor="text1"/>
        </w:rPr>
        <w:t>8</w:t>
      </w:r>
      <w:r w:rsidRPr="00BA2A99">
        <w:rPr>
          <w:rFonts w:ascii="Calibri" w:hAnsi="Calibri" w:cs="Calibri"/>
          <w:color w:val="000000" w:themeColor="text1"/>
        </w:rPr>
        <w:t xml:space="preserve"> do </w:t>
      </w:r>
      <w:r w:rsidR="00267C5C" w:rsidRPr="00BA2A99">
        <w:rPr>
          <w:rFonts w:ascii="Calibri" w:hAnsi="Calibri" w:cs="Calibri"/>
          <w:color w:val="000000" w:themeColor="text1"/>
        </w:rPr>
        <w:t>Porozumienia</w:t>
      </w:r>
      <w:r w:rsidRPr="00BA2A99">
        <w:rPr>
          <w:rFonts w:ascii="Calibri" w:hAnsi="Calibri" w:cs="Calibri"/>
          <w:color w:val="000000" w:themeColor="text1"/>
        </w:rPr>
        <w:t xml:space="preserve"> (jeśli dotyczy).</w:t>
      </w:r>
    </w:p>
    <w:p w14:paraId="6794CFA5" w14:textId="70CADC9A" w:rsidR="00785C11" w:rsidRPr="00BA2A99" w:rsidRDefault="00785C11" w:rsidP="00AB1EBA">
      <w:pPr>
        <w:pStyle w:val="Akapitzlist"/>
        <w:numPr>
          <w:ilvl w:val="0"/>
          <w:numId w:val="3"/>
        </w:numPr>
        <w:spacing w:line="360" w:lineRule="auto"/>
        <w:ind w:left="425"/>
        <w:rPr>
          <w:rFonts w:ascii="Calibri" w:hAnsi="Calibri" w:cs="Calibri"/>
          <w:color w:val="000000" w:themeColor="text1"/>
        </w:rPr>
      </w:pPr>
      <w:r w:rsidRPr="00BA2A99">
        <w:rPr>
          <w:rFonts w:ascii="Calibri" w:hAnsi="Calibri" w:cs="Calibri"/>
          <w:color w:val="000000" w:themeColor="text1"/>
        </w:rPr>
        <w:t>Beneficjent finansuje całość wydatków ponoszonych w ramach Projektu ze środków budżetowych dysponenta właściwej części budżetowej.</w:t>
      </w:r>
    </w:p>
    <w:p w14:paraId="4E7C224C" w14:textId="2BF7C441" w:rsidR="003B17C9" w:rsidRPr="00BA2A99" w:rsidRDefault="003B17C9" w:rsidP="00AB1EBA">
      <w:pPr>
        <w:pStyle w:val="Akapitzlist"/>
        <w:numPr>
          <w:ilvl w:val="0"/>
          <w:numId w:val="3"/>
        </w:numPr>
        <w:spacing w:line="360" w:lineRule="auto"/>
        <w:ind w:left="425" w:hanging="426"/>
        <w:rPr>
          <w:rFonts w:ascii="Calibri" w:hAnsi="Calibri" w:cs="Calibri"/>
          <w:color w:val="000000" w:themeColor="text1"/>
        </w:rPr>
      </w:pPr>
      <w:r w:rsidRPr="00BA2A99">
        <w:rPr>
          <w:rFonts w:ascii="Calibri" w:hAnsi="Calibri" w:cs="Calibri"/>
          <w:color w:val="000000" w:themeColor="text1"/>
        </w:rPr>
        <w:t xml:space="preserve">Rozliczeniu wydatków podlegają jedynie wydatki kwalifikowalne, poniesione w ramach Projektu nie wcześniej niż od dnia 1 </w:t>
      </w:r>
      <w:r w:rsidR="004317FE" w:rsidRPr="00BA2A99">
        <w:rPr>
          <w:rFonts w:ascii="Calibri" w:hAnsi="Calibri" w:cs="Calibri"/>
          <w:color w:val="000000" w:themeColor="text1"/>
        </w:rPr>
        <w:t>stycznia</w:t>
      </w:r>
      <w:r w:rsidRPr="00BA2A99">
        <w:rPr>
          <w:rFonts w:ascii="Calibri" w:hAnsi="Calibri" w:cs="Calibri"/>
          <w:color w:val="000000" w:themeColor="text1"/>
        </w:rPr>
        <w:t xml:space="preserve"> 202</w:t>
      </w:r>
      <w:r w:rsidR="004317FE" w:rsidRPr="00BA2A99">
        <w:rPr>
          <w:rFonts w:ascii="Calibri" w:hAnsi="Calibri" w:cs="Calibri"/>
          <w:color w:val="000000" w:themeColor="text1"/>
        </w:rPr>
        <w:t>1</w:t>
      </w:r>
      <w:r w:rsidRPr="00BA2A99">
        <w:rPr>
          <w:rFonts w:ascii="Calibri" w:hAnsi="Calibri" w:cs="Calibri"/>
          <w:color w:val="000000" w:themeColor="text1"/>
        </w:rPr>
        <w:t xml:space="preserve"> r. i nie później niż w dniu zakończenia okresu kwalifikowalności wydatków</w:t>
      </w:r>
      <w:r w:rsidR="00AF1FB7" w:rsidRPr="00BA2A99">
        <w:rPr>
          <w:rFonts w:ascii="Calibri" w:hAnsi="Calibri" w:cs="Calibri"/>
          <w:color w:val="000000" w:themeColor="text1"/>
        </w:rPr>
        <w:t xml:space="preserve"> w </w:t>
      </w:r>
      <w:r w:rsidRPr="00BA2A99">
        <w:rPr>
          <w:rFonts w:ascii="Calibri" w:hAnsi="Calibri" w:cs="Calibri"/>
          <w:color w:val="000000" w:themeColor="text1"/>
        </w:rPr>
        <w:t>Projek</w:t>
      </w:r>
      <w:r w:rsidR="00AF1FB7" w:rsidRPr="00BA2A99">
        <w:rPr>
          <w:rFonts w:ascii="Calibri" w:hAnsi="Calibri" w:cs="Calibri"/>
          <w:color w:val="000000" w:themeColor="text1"/>
        </w:rPr>
        <w:t>cie</w:t>
      </w:r>
      <w:r w:rsidRPr="00BA2A99">
        <w:rPr>
          <w:rFonts w:ascii="Calibri" w:hAnsi="Calibri" w:cs="Calibri"/>
          <w:color w:val="000000" w:themeColor="text1"/>
        </w:rPr>
        <w:t>, określonego w § 3 ust. 2.</w:t>
      </w:r>
    </w:p>
    <w:p w14:paraId="0B3CAB4F" w14:textId="703C12BE" w:rsidR="003B17C9" w:rsidRPr="00BA2A99" w:rsidRDefault="003B17C9" w:rsidP="00AB1EBA">
      <w:pPr>
        <w:pStyle w:val="Akapitzlist"/>
        <w:numPr>
          <w:ilvl w:val="0"/>
          <w:numId w:val="3"/>
        </w:numPr>
        <w:spacing w:line="360" w:lineRule="auto"/>
        <w:ind w:left="425" w:hanging="426"/>
        <w:rPr>
          <w:rFonts w:ascii="Calibri" w:hAnsi="Calibri" w:cs="Calibri"/>
          <w:color w:val="000000" w:themeColor="text1"/>
        </w:rPr>
      </w:pPr>
      <w:r w:rsidRPr="00BA2A99">
        <w:rPr>
          <w:rFonts w:ascii="Calibri" w:hAnsi="Calibri" w:cs="Calibri"/>
          <w:color w:val="000000" w:themeColor="text1"/>
        </w:rPr>
        <w:t xml:space="preserve">Beneficjent zobowiązuje się do realizacji Projektu zgodnie </w:t>
      </w:r>
      <w:r w:rsidR="00880DF3">
        <w:rPr>
          <w:rFonts w:ascii="Calibri" w:hAnsi="Calibri" w:cs="Calibri"/>
          <w:color w:val="000000" w:themeColor="text1"/>
        </w:rPr>
        <w:t xml:space="preserve">z Wnioskiem </w:t>
      </w:r>
      <w:r w:rsidR="002D042F" w:rsidRPr="00BA2A99">
        <w:rPr>
          <w:rFonts w:ascii="Calibri" w:hAnsi="Calibri" w:cs="Calibri"/>
          <w:color w:val="000000" w:themeColor="text1"/>
        </w:rPr>
        <w:t xml:space="preserve"> oraz </w:t>
      </w:r>
      <w:r w:rsidRPr="00BA2A99">
        <w:rPr>
          <w:rFonts w:ascii="Calibri" w:hAnsi="Calibri" w:cs="Calibri"/>
          <w:color w:val="000000" w:themeColor="text1"/>
        </w:rPr>
        <w:t>Harmonogram</w:t>
      </w:r>
      <w:r w:rsidR="00880DF3">
        <w:rPr>
          <w:rFonts w:ascii="Calibri" w:hAnsi="Calibri" w:cs="Calibri"/>
          <w:color w:val="000000" w:themeColor="text1"/>
        </w:rPr>
        <w:t>em</w:t>
      </w:r>
      <w:r w:rsidRPr="00BA2A99">
        <w:rPr>
          <w:rFonts w:ascii="Calibri" w:hAnsi="Calibri" w:cs="Calibri"/>
          <w:color w:val="000000" w:themeColor="text1"/>
        </w:rPr>
        <w:t xml:space="preserve"> rzeczowo-finansowy</w:t>
      </w:r>
      <w:r w:rsidR="00880DF3">
        <w:rPr>
          <w:rFonts w:ascii="Calibri" w:hAnsi="Calibri" w:cs="Calibri"/>
          <w:color w:val="000000" w:themeColor="text1"/>
        </w:rPr>
        <w:t>m</w:t>
      </w:r>
      <w:r w:rsidRPr="00BA2A99">
        <w:rPr>
          <w:rFonts w:ascii="Calibri" w:hAnsi="Calibri" w:cs="Calibri"/>
          <w:color w:val="000000" w:themeColor="text1"/>
        </w:rPr>
        <w:t xml:space="preserve"> realizacji Projektu. Harmonogram rzeczowo-finansowy realizacji Projektu, </w:t>
      </w:r>
      <w:r w:rsidR="0062739A">
        <w:rPr>
          <w:rFonts w:ascii="Calibri" w:hAnsi="Calibri" w:cs="Calibri"/>
          <w:color w:val="000000" w:themeColor="text1"/>
        </w:rPr>
        <w:t xml:space="preserve">który </w:t>
      </w:r>
      <w:r w:rsidR="0062739A" w:rsidRPr="00BA2A99">
        <w:rPr>
          <w:rFonts w:ascii="Calibri" w:hAnsi="Calibri" w:cs="Calibri"/>
          <w:color w:val="000000" w:themeColor="text1"/>
        </w:rPr>
        <w:t>stanowi Załącznik nr 4 do Porozumienia</w:t>
      </w:r>
      <w:r w:rsidR="00676040">
        <w:rPr>
          <w:rFonts w:ascii="Calibri" w:hAnsi="Calibri" w:cs="Calibri"/>
          <w:color w:val="000000" w:themeColor="text1"/>
        </w:rPr>
        <w:t>,</w:t>
      </w:r>
      <w:r w:rsidR="0062739A">
        <w:rPr>
          <w:rFonts w:ascii="Calibri" w:hAnsi="Calibri" w:cs="Calibri"/>
          <w:color w:val="000000" w:themeColor="text1"/>
        </w:rPr>
        <w:t xml:space="preserve"> </w:t>
      </w:r>
      <w:r w:rsidRPr="00BA2A99">
        <w:rPr>
          <w:rFonts w:ascii="Calibri" w:hAnsi="Calibri" w:cs="Calibri"/>
          <w:color w:val="000000" w:themeColor="text1"/>
        </w:rPr>
        <w:t xml:space="preserve">opracowany jest przez Beneficjenta na podstawie </w:t>
      </w:r>
      <w:r w:rsidR="00FA6998" w:rsidRPr="00BA2A99">
        <w:rPr>
          <w:rFonts w:ascii="Calibri" w:hAnsi="Calibri" w:cs="Calibri"/>
          <w:color w:val="000000" w:themeColor="text1"/>
        </w:rPr>
        <w:t>Wniosku</w:t>
      </w:r>
      <w:r w:rsidR="0062739A">
        <w:rPr>
          <w:rFonts w:ascii="Calibri" w:hAnsi="Calibri" w:cs="Calibri"/>
          <w:color w:val="000000" w:themeColor="text1"/>
        </w:rPr>
        <w:t>,</w:t>
      </w:r>
      <w:r w:rsidRPr="00BA2A99">
        <w:rPr>
          <w:rFonts w:ascii="Calibri" w:hAnsi="Calibri" w:cs="Calibri"/>
          <w:color w:val="000000" w:themeColor="text1"/>
        </w:rPr>
        <w:t>.</w:t>
      </w:r>
    </w:p>
    <w:p w14:paraId="539407A7" w14:textId="77777777" w:rsidR="00A53DA5" w:rsidRPr="00BA2A99" w:rsidRDefault="00950A9E" w:rsidP="00AB1EBA">
      <w:pPr>
        <w:pStyle w:val="Akapitzlist"/>
        <w:numPr>
          <w:ilvl w:val="0"/>
          <w:numId w:val="3"/>
        </w:numPr>
        <w:spacing w:line="360" w:lineRule="auto"/>
        <w:ind w:left="425" w:hanging="426"/>
        <w:rPr>
          <w:rFonts w:ascii="Calibri" w:hAnsi="Calibri" w:cs="Calibri"/>
          <w:color w:val="000000" w:themeColor="text1"/>
        </w:rPr>
      </w:pPr>
      <w:r w:rsidRPr="00BA2A99">
        <w:rPr>
          <w:rFonts w:ascii="Calibri" w:hAnsi="Calibri" w:cs="Calibri"/>
          <w:color w:val="000000" w:themeColor="text1"/>
        </w:rPr>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2078DFA" w14:textId="7381EF06" w:rsidR="00D05D6D" w:rsidRPr="00BA2A99" w:rsidRDefault="003B17C9" w:rsidP="00AB1EBA">
      <w:pPr>
        <w:pStyle w:val="Akapitzlist"/>
        <w:numPr>
          <w:ilvl w:val="0"/>
          <w:numId w:val="3"/>
        </w:numPr>
        <w:spacing w:line="360" w:lineRule="auto"/>
        <w:ind w:left="425" w:hanging="426"/>
        <w:rPr>
          <w:rFonts w:ascii="Calibri" w:hAnsi="Calibri" w:cs="Calibri"/>
          <w:color w:val="000000" w:themeColor="text1"/>
        </w:rPr>
      </w:pPr>
      <w:r w:rsidRPr="00BA2A99">
        <w:rPr>
          <w:rFonts w:ascii="Calibri" w:hAnsi="Calibri" w:cs="Calibri"/>
          <w:color w:val="000000" w:themeColor="text1"/>
        </w:rPr>
        <w:lastRenderedPageBreak/>
        <w:t xml:space="preserve">Beneficjent zobowiązuje się do osiągnięcia wartości docelowych wskaźników produktu i rezultatu Projektu. Ich nieosiągnięcie może oznaczać nieprawidłowość i skutkować korektą finansową ustaloną zgodnie z zasadami określonymi w </w:t>
      </w:r>
      <w:r w:rsidRPr="00BA2A99">
        <w:rPr>
          <w:rFonts w:ascii="Calibri" w:eastAsia="Calibri" w:hAnsi="Calibri" w:cs="Calibri"/>
          <w:color w:val="000000" w:themeColor="text1"/>
        </w:rPr>
        <w:t>§ 1</w:t>
      </w:r>
      <w:r w:rsidR="00231065">
        <w:rPr>
          <w:rFonts w:ascii="Calibri" w:eastAsia="Calibri" w:hAnsi="Calibri" w:cs="Calibri"/>
          <w:color w:val="000000" w:themeColor="text1"/>
        </w:rPr>
        <w:t>2</w:t>
      </w:r>
      <w:r w:rsidRPr="00BA2A99">
        <w:rPr>
          <w:rFonts w:ascii="Calibri" w:eastAsia="Calibri" w:hAnsi="Calibri" w:cs="Calibri"/>
          <w:color w:val="000000" w:themeColor="text1"/>
        </w:rPr>
        <w:t xml:space="preserve"> ust. 6.</w:t>
      </w: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53F7FCAF" w:rsidR="004317FE" w:rsidRPr="00BA2A99" w:rsidRDefault="004317FE" w:rsidP="00F663B3">
      <w:pPr>
        <w:pStyle w:val="Tekstpodstawowy"/>
        <w:numPr>
          <w:ilvl w:val="3"/>
          <w:numId w:val="6"/>
        </w:numPr>
        <w:tabs>
          <w:tab w:val="clear" w:pos="540"/>
          <w:tab w:val="clear" w:pos="900"/>
          <w:tab w:val="num" w:pos="-246"/>
          <w:tab w:val="left" w:pos="142"/>
        </w:tabs>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Beneficjent zobowiązuje się zrealizować Projekt w zakresie rzeczowym wynikającym z </w:t>
      </w:r>
      <w:r w:rsidR="00516AE0" w:rsidRPr="00BA2A99">
        <w:rPr>
          <w:rFonts w:ascii="Calibri" w:hAnsi="Calibri" w:cs="Calibri"/>
          <w:color w:val="000000" w:themeColor="text1"/>
        </w:rPr>
        <w:t>Wniosku</w:t>
      </w:r>
      <w:r w:rsidRPr="00BA2A99">
        <w:rPr>
          <w:rFonts w:ascii="Calibri" w:hAnsi="Calibri" w:cs="Calibri"/>
          <w:color w:val="000000" w:themeColor="text1"/>
        </w:rPr>
        <w:t>, w okresie od dnia …………………….…. do dnia ………………………….. .</w:t>
      </w:r>
    </w:p>
    <w:p w14:paraId="0AAFB0D9" w14:textId="3B1763D1" w:rsidR="004317FE" w:rsidRPr="00BA2A99" w:rsidRDefault="004317FE" w:rsidP="00F663B3">
      <w:pPr>
        <w:pStyle w:val="Tekstpodstawowy"/>
        <w:numPr>
          <w:ilvl w:val="3"/>
          <w:numId w:val="6"/>
        </w:numPr>
        <w:tabs>
          <w:tab w:val="clear" w:pos="540"/>
          <w:tab w:val="clear" w:pos="900"/>
          <w:tab w:val="num" w:pos="-104"/>
          <w:tab w:val="left" w:pos="142"/>
        </w:tabs>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09D07E69" w14:textId="0FED882B" w:rsidR="004317FE" w:rsidRPr="00BA2A99" w:rsidRDefault="006C3EBC" w:rsidP="00F663B3">
      <w:pPr>
        <w:pStyle w:val="Tekstpodstawowy"/>
        <w:numPr>
          <w:ilvl w:val="3"/>
          <w:numId w:val="6"/>
        </w:numPr>
        <w:tabs>
          <w:tab w:val="clear" w:pos="540"/>
          <w:tab w:val="clear" w:pos="900"/>
          <w:tab w:val="num" w:pos="-104"/>
          <w:tab w:val="left" w:pos="142"/>
        </w:tabs>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Porozumienie obowiązuje</w:t>
      </w:r>
      <w:r w:rsidR="004317FE" w:rsidRPr="00BA2A99">
        <w:rPr>
          <w:rFonts w:ascii="Calibri" w:hAnsi="Calibri" w:cs="Calibri"/>
          <w:color w:val="000000" w:themeColor="text1"/>
        </w:rPr>
        <w:t xml:space="preserve"> od dnia </w:t>
      </w:r>
      <w:r w:rsidR="00E54B5C" w:rsidRPr="00BA2A99">
        <w:rPr>
          <w:rFonts w:ascii="Calibri" w:hAnsi="Calibri" w:cs="Calibri"/>
          <w:color w:val="000000" w:themeColor="text1"/>
        </w:rPr>
        <w:t xml:space="preserve">jego </w:t>
      </w:r>
      <w:r w:rsidR="004317FE" w:rsidRPr="00BA2A99">
        <w:rPr>
          <w:rFonts w:ascii="Calibri" w:hAnsi="Calibri" w:cs="Calibri"/>
          <w:color w:val="000000" w:themeColor="text1"/>
        </w:rPr>
        <w:t xml:space="preserve">zawarcia do dnia wykonania przez obie Strony </w:t>
      </w:r>
      <w:r w:rsidR="00AF3367" w:rsidRPr="00BA2A99">
        <w:rPr>
          <w:rFonts w:ascii="Calibri" w:hAnsi="Calibri" w:cs="Calibri"/>
          <w:color w:val="000000" w:themeColor="text1"/>
        </w:rPr>
        <w:t>Porozumienia</w:t>
      </w:r>
      <w:r w:rsidR="004317FE" w:rsidRPr="00BA2A99">
        <w:rPr>
          <w:rFonts w:ascii="Calibri" w:hAnsi="Calibri" w:cs="Calibri"/>
          <w:color w:val="000000" w:themeColor="text1"/>
        </w:rPr>
        <w:t xml:space="preserve"> wszystkich obowiązków z nie</w:t>
      </w:r>
      <w:r w:rsidR="006067B9">
        <w:rPr>
          <w:rFonts w:ascii="Calibri" w:hAnsi="Calibri" w:cs="Calibri"/>
          <w:color w:val="000000" w:themeColor="text1"/>
        </w:rPr>
        <w:t>go</w:t>
      </w:r>
      <w:r w:rsidR="004317FE" w:rsidRPr="00BA2A99">
        <w:rPr>
          <w:rFonts w:ascii="Calibri" w:hAnsi="Calibri" w:cs="Calibri"/>
          <w:color w:val="000000" w:themeColor="text1"/>
        </w:rPr>
        <w:t xml:space="preserve"> wynikających, w tym wynikających z zasady trwałości Projektu.</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F663B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przetwarzania danych osobowych zgodnie z RODO</w:t>
      </w:r>
      <w:r w:rsidR="10A2C0E7" w:rsidRPr="00BA2A99">
        <w:rPr>
          <w:rFonts w:ascii="Calibri" w:hAnsi="Calibri" w:cs="Calibri"/>
          <w:color w:val="000000" w:themeColor="text1"/>
        </w:rPr>
        <w:t xml:space="preserve"> i treścią </w:t>
      </w:r>
      <w:r w:rsidR="00AE06DA" w:rsidRPr="00BA2A99">
        <w:rPr>
          <w:rFonts w:ascii="Calibri" w:hAnsi="Calibri" w:cs="Calibri"/>
          <w:color w:val="000000" w:themeColor="text1"/>
        </w:rPr>
        <w:t>Porozumienia</w:t>
      </w:r>
      <w:r w:rsidRPr="00BA2A99">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112223D2"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realizacji Projektu zgodnie z obowiązującymi przepisami prawa krajowego i Unii Europejskiej, w szczególności politykami unijnymi, w tym z zasadami horyzontalnymi z art. 9 Rozporządzenia ogólnego, Kartą Praw Podstawowych Unii Europejskiej (w </w:t>
      </w:r>
      <w:r w:rsidRPr="00BA2A99">
        <w:rPr>
          <w:rFonts w:ascii="Calibri" w:hAnsi="Calibri" w:cs="Calibri"/>
          <w:color w:val="000000" w:themeColor="text1"/>
        </w:rPr>
        <w:lastRenderedPageBreak/>
        <w:t>szczególności: art. 8, 10, 20-23, 26, 30-31, 37, 41-42) i Konwencją o prawach osób niepełnosprawnych (w szczególności: art. 5, 9, 19, 21, 27)</w:t>
      </w:r>
      <w:r w:rsidR="19CF59E5" w:rsidRPr="00BA2A99">
        <w:rPr>
          <w:rFonts w:ascii="Calibri" w:hAnsi="Calibri" w:cs="Calibri"/>
          <w:color w:val="000000" w:themeColor="text1"/>
        </w:rPr>
        <w:t>;</w:t>
      </w:r>
    </w:p>
    <w:p w14:paraId="7270E6FB" w14:textId="2E84D2FE" w:rsidR="003328CA" w:rsidRPr="00BA2A99" w:rsidRDefault="003328C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przeciwdziałania wystąpieniu nieprawidłowości</w:t>
      </w:r>
      <w:r w:rsidR="006067B9">
        <w:rPr>
          <w:rFonts w:ascii="Calibri" w:hAnsi="Calibri" w:cs="Calibri"/>
          <w:color w:val="000000" w:themeColor="text1"/>
        </w:rPr>
        <w:t>om</w:t>
      </w:r>
      <w:r w:rsidRPr="00BA2A99">
        <w:rPr>
          <w:rFonts w:ascii="Calibri" w:hAnsi="Calibri" w:cs="Calibri"/>
          <w:color w:val="000000" w:themeColor="text1"/>
        </w:rPr>
        <w:t>, w tym naduży</w:t>
      </w:r>
      <w:r w:rsidR="006067B9">
        <w:rPr>
          <w:rFonts w:ascii="Calibri" w:hAnsi="Calibri" w:cs="Calibri"/>
          <w:color w:val="000000" w:themeColor="text1"/>
        </w:rPr>
        <w:t>ciom</w:t>
      </w:r>
      <w:r w:rsidRPr="00BA2A99">
        <w:rPr>
          <w:rFonts w:ascii="Calibri" w:hAnsi="Calibri" w:cs="Calibri"/>
          <w:color w:val="000000" w:themeColor="text1"/>
        </w:rPr>
        <w:t xml:space="preserve"> finansowy</w:t>
      </w:r>
      <w:r w:rsidR="006067B9">
        <w:rPr>
          <w:rFonts w:ascii="Calibri" w:hAnsi="Calibri" w:cs="Calibri"/>
          <w:color w:val="000000" w:themeColor="text1"/>
        </w:rPr>
        <w:t>m</w:t>
      </w:r>
      <w:r w:rsidRPr="00BA2A99">
        <w:rPr>
          <w:rFonts w:ascii="Calibri" w:hAnsi="Calibri" w:cs="Calibri"/>
          <w:color w:val="000000" w:themeColor="text1"/>
        </w:rPr>
        <w:t>.</w:t>
      </w:r>
    </w:p>
    <w:p w14:paraId="34BF90DD" w14:textId="53AE683A" w:rsidR="006F3B3E" w:rsidRPr="00BA2A99" w:rsidRDefault="5BEADE94" w:rsidP="00F663B3">
      <w:pPr>
        <w:numPr>
          <w:ilvl w:val="0"/>
          <w:numId w:val="2"/>
        </w:numPr>
        <w:tabs>
          <w:tab w:val="left" w:pos="142"/>
        </w:tabs>
        <w:autoSpaceDE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Beneficjent realizuje Projekt zgodnie z aktualnym Wnioskiem.</w:t>
      </w:r>
    </w:p>
    <w:p w14:paraId="2F76A7D8" w14:textId="1C4A6D70" w:rsidR="00FF15B2" w:rsidRPr="00BA2A99" w:rsidRDefault="006F3B3E" w:rsidP="00F663B3">
      <w:pPr>
        <w:pStyle w:val="Tekstpodstawowy"/>
        <w:numPr>
          <w:ilvl w:val="0"/>
          <w:numId w:val="2"/>
        </w:numPr>
        <w:tabs>
          <w:tab w:val="clear" w:pos="900"/>
        </w:tabs>
        <w:autoSpaceDE w:val="0"/>
        <w:spacing w:line="360" w:lineRule="auto"/>
        <w:ind w:left="357" w:hanging="357"/>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26DAD79E" w:rsidR="006F3B3E" w:rsidRPr="00BA2A99" w:rsidRDefault="39378C01" w:rsidP="00F663B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 xml:space="preserve">zobowiązuje się do zapoznania z treścią oraz stosowania w związku z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 powszechnie obowiązującego,</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33BF45B4" w:rsidR="00517204" w:rsidRPr="00BA2A99" w:rsidRDefault="006C3EBC" w:rsidP="00F663B3">
      <w:pPr>
        <w:pStyle w:val="Akapitzlist"/>
        <w:numPr>
          <w:ilvl w:val="0"/>
          <w:numId w:val="44"/>
        </w:numPr>
        <w:spacing w:line="360" w:lineRule="auto"/>
        <w:ind w:left="714" w:hanging="357"/>
        <w:rPr>
          <w:rFonts w:ascii="Calibri" w:hAnsi="Calibri" w:cs="Calibri"/>
          <w:color w:val="000000" w:themeColor="text1"/>
        </w:rPr>
      </w:pPr>
      <w:r w:rsidRPr="00BA2A99">
        <w:rPr>
          <w:rFonts w:ascii="Calibri" w:hAnsi="Calibri" w:cs="Calibri"/>
          <w:color w:val="000000" w:themeColor="text1"/>
        </w:rPr>
        <w:t>Wytycznych dot.</w:t>
      </w:r>
      <w:r w:rsidR="0062739A">
        <w:rPr>
          <w:rFonts w:ascii="Calibri" w:hAnsi="Calibri" w:cs="Calibri"/>
          <w:color w:val="000000" w:themeColor="text1"/>
        </w:rPr>
        <w:t xml:space="preserve"> </w:t>
      </w:r>
      <w:r w:rsidRPr="00BA2A99">
        <w:rPr>
          <w:rFonts w:ascii="Calibri" w:hAnsi="Calibri" w:cs="Calibri"/>
          <w:color w:val="000000" w:themeColor="text1"/>
        </w:rPr>
        <w:t>kwalifikowalności 2021-2027;</w:t>
      </w:r>
    </w:p>
    <w:p w14:paraId="4795D159" w14:textId="77777777" w:rsidR="00F663B3" w:rsidRDefault="00D50CC0" w:rsidP="00F663B3">
      <w:pPr>
        <w:pStyle w:val="Akapitzlist"/>
        <w:numPr>
          <w:ilvl w:val="0"/>
          <w:numId w:val="44"/>
        </w:numPr>
        <w:spacing w:line="360" w:lineRule="auto"/>
        <w:ind w:left="714" w:hanging="357"/>
        <w:rPr>
          <w:rFonts w:ascii="Calibri" w:hAnsi="Calibri" w:cs="Calibri"/>
          <w:color w:val="000000" w:themeColor="text1"/>
        </w:rPr>
      </w:pPr>
      <w:r w:rsidRPr="00BA2A99">
        <w:rPr>
          <w:rFonts w:ascii="Calibri" w:hAnsi="Calibri" w:cs="Calibri"/>
          <w:color w:val="000000" w:themeColor="text1"/>
        </w:rPr>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dostępnym na stronie: https://www.rozwojcyfrowy.gov.pl/strony/dowiedz-sie-wiecej-o-programie/prawo-i-dokumenty/katalog-wydatkow-kwalifikowalnych-ii-priorytetu-programu-ferc-2021-2027/;</w:t>
      </w:r>
    </w:p>
    <w:p w14:paraId="704A8DF3"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lastRenderedPageBreak/>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29C6EC44" w:rsidR="00533196" w:rsidRPr="00BA2A99" w:rsidRDefault="30109F59" w:rsidP="00F663B3">
      <w:pPr>
        <w:pStyle w:val="Tekstpodstawowy"/>
        <w:numPr>
          <w:ilvl w:val="3"/>
          <w:numId w:val="25"/>
        </w:numPr>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 zmianie wytycznych podaje Minister właściwy do spraw rozwoju regionalnego wykonujący zadania państwa członkowskiego</w:t>
      </w:r>
      <w:r w:rsidR="006C3EBC" w:rsidRPr="00BA2A99">
        <w:rPr>
          <w:rFonts w:ascii="Calibri" w:hAnsi="Calibri" w:cs="Calibri"/>
          <w:color w:val="000000" w:themeColor="text1"/>
        </w:rPr>
        <w:t xml:space="preserve"> do publicznej wiadomości na stronie</w:t>
      </w:r>
      <w:r w:rsidR="00045115" w:rsidRPr="00BA2A99">
        <w:rPr>
          <w:rFonts w:ascii="Calibri" w:hAnsi="Calibri" w:cs="Calibri"/>
          <w:color w:val="000000" w:themeColor="text1"/>
        </w:rPr>
        <w:t xml:space="preserve"> https://www.rozwojcyfrowy.gov.pl/</w:t>
      </w:r>
      <w:r w:rsidR="1C80D836" w:rsidRPr="00BA2A99">
        <w:rPr>
          <w:rFonts w:ascii="Calibri" w:hAnsi="Calibri" w:cs="Calibri"/>
          <w:color w:val="000000" w:themeColor="text1"/>
        </w:rPr>
        <w:t>.</w:t>
      </w:r>
    </w:p>
    <w:p w14:paraId="2580E967" w14:textId="01F1F630" w:rsidR="00F201CD" w:rsidRPr="00BA2A99" w:rsidRDefault="00382437" w:rsidP="00F663B3">
      <w:pPr>
        <w:pStyle w:val="Tekstpodstawowy"/>
        <w:numPr>
          <w:ilvl w:val="3"/>
          <w:numId w:val="25"/>
        </w:numPr>
        <w:spacing w:after="60" w:line="360" w:lineRule="auto"/>
        <w:ind w:left="357" w:hanging="357"/>
        <w:jc w:val="left"/>
        <w:rPr>
          <w:rFonts w:ascii="Calibri" w:hAnsi="Calibri" w:cs="Calibri"/>
          <w:color w:val="000000" w:themeColor="text1"/>
        </w:rPr>
      </w:pPr>
      <w:r w:rsidRPr="00BA2A99">
        <w:rPr>
          <w:rFonts w:ascii="Calibri" w:hAnsi="Calibri" w:cs="Calibri"/>
          <w:lang w:eastAsia="pl-PL"/>
        </w:rPr>
        <w:t xml:space="preserve">W przypadku, gdy ogłoszona w trakcie realizacji projektu (po </w:t>
      </w:r>
      <w:r w:rsidR="00045115" w:rsidRPr="00BA2A99">
        <w:rPr>
          <w:rFonts w:ascii="Calibri" w:hAnsi="Calibri" w:cs="Calibri"/>
          <w:lang w:eastAsia="pl-PL"/>
        </w:rPr>
        <w:t>zawarciu</w:t>
      </w:r>
      <w:r w:rsidRPr="00BA2A99">
        <w:rPr>
          <w:rFonts w:ascii="Calibri" w:hAnsi="Calibri" w:cs="Calibri"/>
          <w:lang w:eastAsia="pl-PL"/>
        </w:rPr>
        <w:t xml:space="preserve"> </w:t>
      </w:r>
      <w:r w:rsidR="00045115" w:rsidRPr="00BA2A99">
        <w:rPr>
          <w:rFonts w:ascii="Calibri" w:hAnsi="Calibri" w:cs="Calibri"/>
          <w:lang w:eastAsia="pl-PL"/>
        </w:rPr>
        <w:t>P</w:t>
      </w:r>
      <w:r w:rsidR="00C53C55" w:rsidRPr="00BA2A99">
        <w:rPr>
          <w:rFonts w:ascii="Calibri" w:hAnsi="Calibri" w:cs="Calibri"/>
          <w:lang w:eastAsia="pl-PL"/>
        </w:rPr>
        <w:t>orozumienia</w:t>
      </w:r>
      <w:r w:rsidRPr="00BA2A99">
        <w:rPr>
          <w:rFonts w:ascii="Calibri" w:hAnsi="Calibri" w:cs="Calibri"/>
          <w:lang w:eastAsia="pl-PL"/>
        </w:rPr>
        <w:t>) wersja Wytycznych dot</w:t>
      </w:r>
      <w:r w:rsidR="00045115" w:rsidRPr="00BA2A99">
        <w:rPr>
          <w:rFonts w:ascii="Calibri" w:hAnsi="Calibri" w:cs="Calibri"/>
          <w:lang w:eastAsia="pl-PL"/>
        </w:rPr>
        <w:t>yczących</w:t>
      </w:r>
      <w:r w:rsidRPr="00BA2A99">
        <w:rPr>
          <w:rFonts w:ascii="Calibri" w:hAnsi="Calibri" w:cs="Calibri"/>
          <w:lang w:eastAsia="pl-PL"/>
        </w:rPr>
        <w:t xml:space="preserve"> kwalifikowalności/</w:t>
      </w:r>
      <w:r w:rsidRPr="00BA2A99">
        <w:rPr>
          <w:rFonts w:ascii="Calibri" w:hAnsi="Calibri" w:cs="Calibri"/>
          <w:color w:val="000000" w:themeColor="text1"/>
        </w:rPr>
        <w:t xml:space="preserve"> Katalogu</w:t>
      </w:r>
      <w:r w:rsidRPr="00BA2A99">
        <w:rPr>
          <w:rFonts w:ascii="Calibri" w:hAnsi="Calibri" w:cs="Calibri"/>
          <w:lang w:eastAsia="pl-PL"/>
        </w:rPr>
        <w:t xml:space="preserve"> wprowadza rozwiązania </w:t>
      </w:r>
      <w:r w:rsidRPr="00F663B3">
        <w:rPr>
          <w:rFonts w:ascii="Calibri" w:hAnsi="Calibri" w:cs="Calibri"/>
          <w:lang w:eastAsia="pl-PL"/>
        </w:rPr>
        <w:t xml:space="preserve">korzystniejsze dla </w:t>
      </w:r>
      <w:r w:rsidR="00533196" w:rsidRPr="00F663B3">
        <w:rPr>
          <w:rFonts w:ascii="Calibri" w:hAnsi="Calibri" w:cs="Calibri"/>
          <w:lang w:eastAsia="pl-PL"/>
        </w:rPr>
        <w:t>B</w:t>
      </w:r>
      <w:r w:rsidRPr="00F663B3">
        <w:rPr>
          <w:rFonts w:ascii="Calibri" w:hAnsi="Calibri" w:cs="Calibri"/>
          <w:lang w:eastAsia="pl-PL"/>
        </w:rPr>
        <w:t>eneficjenta</w:t>
      </w:r>
      <w:r w:rsidRPr="00BA2A99">
        <w:rPr>
          <w:rFonts w:ascii="Calibri" w:hAnsi="Calibri" w:cs="Calibri"/>
          <w:lang w:eastAsia="pl-PL"/>
        </w:rPr>
        <w:t xml:space="preserve">, </w:t>
      </w:r>
      <w:r w:rsidRPr="00BA2A99">
        <w:rPr>
          <w:rFonts w:ascii="Calibri" w:eastAsiaTheme="minorHAnsi" w:hAnsi="Calibri" w:cs="Calibri"/>
          <w:color w:val="000000"/>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77777777" w:rsidR="004569B7" w:rsidRPr="004569B7" w:rsidRDefault="006F3B3E" w:rsidP="004569B7">
      <w:pPr>
        <w:pStyle w:val="Tekstpodstawowy"/>
        <w:numPr>
          <w:ilvl w:val="0"/>
          <w:numId w:val="96"/>
        </w:numPr>
        <w:spacing w:after="60" w:line="360" w:lineRule="auto"/>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3AC37F4D" w14:textId="77777777" w:rsidR="004569B7" w:rsidRPr="004569B7" w:rsidRDefault="003B1BE7" w:rsidP="004569B7">
      <w:pPr>
        <w:pStyle w:val="Tekstpodstawowy"/>
        <w:numPr>
          <w:ilvl w:val="0"/>
          <w:numId w:val="96"/>
        </w:numPr>
        <w:spacing w:after="60" w:line="360" w:lineRule="auto"/>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77777777" w:rsidR="004569B7" w:rsidRPr="004569B7" w:rsidRDefault="21847AF7" w:rsidP="004569B7">
      <w:pPr>
        <w:pStyle w:val="Tekstpodstawowy"/>
        <w:numPr>
          <w:ilvl w:val="0"/>
          <w:numId w:val="96"/>
        </w:numPr>
        <w:spacing w:after="60" w:line="360" w:lineRule="auto"/>
        <w:jc w:val="left"/>
        <w:rPr>
          <w:rFonts w:ascii="Calibri" w:hAnsi="Calibri" w:cs="Calibri"/>
          <w:lang w:eastAsia="pl-PL"/>
        </w:rPr>
      </w:pPr>
      <w:r w:rsidRPr="004569B7">
        <w:rPr>
          <w:rFonts w:ascii="Calibri" w:eastAsia="Calibri" w:hAnsi="Calibri" w:cs="Calibri"/>
          <w:color w:val="000000" w:themeColor="text1"/>
        </w:rPr>
        <w:t xml:space="preserve">Beneficjent zobowiązuje się do realizacji Projektu w pełnym zakresie, w </w:t>
      </w:r>
      <w:r w:rsidR="006E1BE0" w:rsidRPr="004569B7">
        <w:rPr>
          <w:rFonts w:ascii="Calibri" w:eastAsia="Calibri" w:hAnsi="Calibri" w:cs="Calibri"/>
          <w:color w:val="000000" w:themeColor="text1"/>
        </w:rPr>
        <w:t>okresie</w:t>
      </w:r>
      <w:r w:rsidRPr="004569B7">
        <w:rPr>
          <w:rFonts w:ascii="Calibri" w:eastAsia="Calibri" w:hAnsi="Calibri" w:cs="Calibri"/>
          <w:color w:val="000000" w:themeColor="text1"/>
        </w:rPr>
        <w:t xml:space="preserve"> wskazanym w § </w:t>
      </w:r>
      <w:r w:rsidR="003A25DA" w:rsidRPr="004569B7">
        <w:rPr>
          <w:rFonts w:ascii="Calibri" w:eastAsia="Calibri" w:hAnsi="Calibri" w:cs="Calibri"/>
          <w:color w:val="000000" w:themeColor="text1"/>
        </w:rPr>
        <w:t>3</w:t>
      </w:r>
      <w:r w:rsidR="003A3F5B" w:rsidRPr="004569B7">
        <w:rPr>
          <w:rFonts w:ascii="Calibri" w:eastAsia="Calibri" w:hAnsi="Calibri" w:cs="Calibri"/>
          <w:color w:val="000000" w:themeColor="text1"/>
        </w:rPr>
        <w:t xml:space="preserve"> </w:t>
      </w:r>
      <w:r w:rsidRPr="004569B7">
        <w:rPr>
          <w:rFonts w:ascii="Calibri" w:eastAsia="Calibri" w:hAnsi="Calibri" w:cs="Calibr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w:t>
      </w:r>
      <w:r w:rsidRPr="004569B7">
        <w:rPr>
          <w:rFonts w:ascii="Calibri" w:eastAsia="Calibri" w:hAnsi="Calibri" w:cs="Calibri"/>
          <w:color w:val="000000" w:themeColor="text1"/>
        </w:rPr>
        <w:lastRenderedPageBreak/>
        <w:t xml:space="preserve">i terminową realizację Projektu oraz osiągnięcie celów (produktów i rezultatów) zakładanych we </w:t>
      </w:r>
      <w:r w:rsidR="001C7484" w:rsidRPr="004569B7">
        <w:rPr>
          <w:rFonts w:ascii="Calibri" w:eastAsia="Calibri" w:hAnsi="Calibri" w:cs="Calibri"/>
          <w:color w:val="000000" w:themeColor="text1"/>
        </w:rPr>
        <w:t>W</w:t>
      </w:r>
      <w:r w:rsidRPr="004569B7">
        <w:rPr>
          <w:rFonts w:ascii="Calibri" w:eastAsia="Calibri" w:hAnsi="Calibri" w:cs="Calibri"/>
          <w:color w:val="000000" w:themeColor="text1"/>
        </w:rPr>
        <w:t>niosku</w:t>
      </w:r>
      <w:r w:rsidR="001C7484" w:rsidRPr="004569B7">
        <w:rPr>
          <w:rFonts w:ascii="Calibri" w:eastAsia="Calibri" w:hAnsi="Calibri" w:cs="Calibri"/>
          <w:color w:val="000000" w:themeColor="text1"/>
        </w:rPr>
        <w:t>.</w:t>
      </w:r>
    </w:p>
    <w:p w14:paraId="74BB0B6D" w14:textId="77777777" w:rsidR="004569B7" w:rsidRPr="004569B7" w:rsidRDefault="003B1BE7" w:rsidP="004569B7">
      <w:pPr>
        <w:pStyle w:val="Tekstpodstawowy"/>
        <w:numPr>
          <w:ilvl w:val="0"/>
          <w:numId w:val="96"/>
        </w:numPr>
        <w:spacing w:after="60" w:line="360" w:lineRule="auto"/>
        <w:jc w:val="left"/>
        <w:rPr>
          <w:rFonts w:ascii="Calibri" w:hAnsi="Calibri" w:cs="Calibri"/>
          <w:lang w:eastAsia="pl-PL"/>
        </w:rPr>
      </w:pPr>
      <w:r w:rsidRPr="004569B7">
        <w:rPr>
          <w:rFonts w:ascii="Calibri" w:hAnsi="Calibri" w:cs="Calibr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w:t>
      </w:r>
      <w:r w:rsidR="00BA54C7"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005D1A22" w:rsidRPr="004569B7">
        <w:rPr>
          <w:rFonts w:ascii="Calibri" w:hAnsi="Calibri" w:cs="Calibri"/>
          <w:color w:val="000000" w:themeColor="text1"/>
        </w:rPr>
        <w:t>P</w:t>
      </w:r>
      <w:r w:rsidRPr="004569B7">
        <w:rPr>
          <w:rFonts w:ascii="Calibri" w:hAnsi="Calibri" w:cs="Calibri"/>
          <w:color w:val="000000" w:themeColor="text1"/>
        </w:rPr>
        <w:t>artnerów Projektu, umożliwiający określenie kwoty dofinansowania udzielonego każdemu z Partnerów</w:t>
      </w:r>
      <w:r w:rsidRPr="004569B7">
        <w:rPr>
          <w:rStyle w:val="Odwoanieprzypisudolnego"/>
          <w:rFonts w:ascii="Calibri" w:hAnsi="Calibri" w:cs="Calibri"/>
          <w:color w:val="000000" w:themeColor="text1"/>
        </w:rPr>
        <w:footnoteReference w:id="4"/>
      </w:r>
      <w:r w:rsidR="002B5698" w:rsidRPr="004569B7">
        <w:rPr>
          <w:rFonts w:ascii="Calibri" w:hAnsi="Calibri" w:cs="Calibri"/>
          <w:color w:val="000000" w:themeColor="text1"/>
        </w:rPr>
        <w:t>.</w:t>
      </w:r>
    </w:p>
    <w:p w14:paraId="15452776" w14:textId="77777777" w:rsidR="004569B7" w:rsidRPr="004569B7" w:rsidRDefault="003B1BE7" w:rsidP="004569B7">
      <w:pPr>
        <w:pStyle w:val="Tekstpodstawowy"/>
        <w:numPr>
          <w:ilvl w:val="0"/>
          <w:numId w:val="96"/>
        </w:numPr>
        <w:spacing w:after="60" w:line="360" w:lineRule="auto"/>
        <w:jc w:val="left"/>
        <w:rPr>
          <w:rFonts w:ascii="Calibri" w:hAnsi="Calibri" w:cs="Calibri"/>
          <w:lang w:eastAsia="pl-PL"/>
        </w:rPr>
      </w:pPr>
      <w:r w:rsidRPr="004569B7">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p>
    <w:p w14:paraId="1361AF8D" w14:textId="77777777" w:rsidR="004569B7" w:rsidRPr="004569B7" w:rsidRDefault="003B1BE7" w:rsidP="004569B7">
      <w:pPr>
        <w:pStyle w:val="Tekstpodstawowy"/>
        <w:numPr>
          <w:ilvl w:val="0"/>
          <w:numId w:val="96"/>
        </w:numPr>
        <w:spacing w:after="60" w:line="360" w:lineRule="auto"/>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4569B7">
      <w:pPr>
        <w:pStyle w:val="Tekstpodstawowy"/>
        <w:numPr>
          <w:ilvl w:val="0"/>
          <w:numId w:val="96"/>
        </w:numPr>
        <w:spacing w:after="60" w:line="360" w:lineRule="auto"/>
        <w:ind w:left="357" w:hanging="357"/>
        <w:jc w:val="left"/>
        <w:rPr>
          <w:rFonts w:ascii="Calibri" w:hAnsi="Calibri" w:cs="Calibri"/>
          <w:lang w:eastAsia="pl-PL"/>
        </w:rPr>
      </w:pPr>
      <w:r w:rsidRPr="004569B7">
        <w:rPr>
          <w:rFonts w:ascii="Calibri" w:hAnsi="Calibri" w:cs="Calibri"/>
          <w:color w:val="000000" w:themeColor="text1"/>
        </w:rPr>
        <w:t>Beneficjent zobowiązany jest do:</w:t>
      </w:r>
    </w:p>
    <w:p w14:paraId="1F085AB6" w14:textId="0D21138C" w:rsidR="00BE72E9" w:rsidRPr="00BA2A99" w:rsidRDefault="00BE72E9" w:rsidP="00F663B3">
      <w:pPr>
        <w:pStyle w:val="Akapitzlist"/>
        <w:numPr>
          <w:ilvl w:val="0"/>
          <w:numId w:val="53"/>
        </w:numPr>
        <w:tabs>
          <w:tab w:val="left" w:pos="284"/>
        </w:tabs>
        <w:spacing w:after="120"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4569B7">
      <w:pPr>
        <w:pStyle w:val="Akapitzlist"/>
        <w:numPr>
          <w:ilvl w:val="0"/>
          <w:numId w:val="53"/>
        </w:numPr>
        <w:tabs>
          <w:tab w:val="left" w:pos="284"/>
        </w:tabs>
        <w:spacing w:after="120"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77777777" w:rsidR="004569B7" w:rsidRDefault="003B1BE7" w:rsidP="004569B7">
      <w:pPr>
        <w:pStyle w:val="Akapitzlist"/>
        <w:numPr>
          <w:ilvl w:val="0"/>
          <w:numId w:val="96"/>
        </w:numPr>
        <w:tabs>
          <w:tab w:val="left" w:pos="426"/>
        </w:tabs>
        <w:spacing w:after="120"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06CA228E" w:rsidR="003B1BE7" w:rsidRPr="004569B7" w:rsidRDefault="003B1BE7" w:rsidP="004569B7">
      <w:pPr>
        <w:pStyle w:val="Akapitzlist"/>
        <w:numPr>
          <w:ilvl w:val="0"/>
          <w:numId w:val="96"/>
        </w:numPr>
        <w:tabs>
          <w:tab w:val="left" w:pos="426"/>
        </w:tabs>
        <w:spacing w:after="120"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 tym za terminowe, zgodnie z Harmonogramem rzeczowo-finansowym, rozliczanie Projektu.</w:t>
      </w:r>
    </w:p>
    <w:p w14:paraId="1EFBBC69" w14:textId="77777777" w:rsidR="004569B7" w:rsidRPr="004569B7" w:rsidRDefault="0052761B" w:rsidP="004569B7">
      <w:pPr>
        <w:pStyle w:val="Akapitzlist"/>
        <w:numPr>
          <w:ilvl w:val="0"/>
          <w:numId w:val="96"/>
        </w:numPr>
        <w:tabs>
          <w:tab w:val="left" w:pos="284"/>
          <w:tab w:val="left" w:pos="426"/>
        </w:tabs>
        <w:spacing w:after="120" w:line="360" w:lineRule="auto"/>
        <w:ind w:left="357"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W przypadku realizacji Projektu przez utworzone w tym celu partnerstwo, podmiotem uprawnionym do kontaktu z Instytucją Pośredniczącą jest wyłącznie Beneficjent.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53FFFF8E" w:rsidR="00FA7FE7" w:rsidRPr="004569B7" w:rsidRDefault="0052761B" w:rsidP="004569B7">
      <w:pPr>
        <w:pStyle w:val="Akapitzlist"/>
        <w:numPr>
          <w:ilvl w:val="0"/>
          <w:numId w:val="96"/>
        </w:numPr>
        <w:tabs>
          <w:tab w:val="left" w:pos="284"/>
          <w:tab w:val="left" w:pos="426"/>
        </w:tabs>
        <w:spacing w:after="120"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zgodnie z harmonogramem rzeczowo-finansowym, rozliczanie Projektu.</w:t>
      </w:r>
    </w:p>
    <w:p w14:paraId="68D01223" w14:textId="08A46429" w:rsidR="006F3B3E" w:rsidRPr="00BA2A99" w:rsidRDefault="57823BF5" w:rsidP="00517204">
      <w:pPr>
        <w:pStyle w:val="Nagwek2"/>
        <w:rPr>
          <w:rFonts w:cs="Calibri"/>
          <w:szCs w:val="24"/>
        </w:rPr>
      </w:pPr>
      <w:r w:rsidRPr="00BA2A99">
        <w:rPr>
          <w:rFonts w:cs="Calibri"/>
          <w:szCs w:val="24"/>
        </w:rPr>
        <w:t xml:space="preserve">§ </w:t>
      </w:r>
      <w:r w:rsidR="00486385" w:rsidRPr="00BA2A99">
        <w:rPr>
          <w:rFonts w:cs="Calibri"/>
          <w:szCs w:val="24"/>
        </w:rPr>
        <w:t>7</w:t>
      </w:r>
      <w:r w:rsidR="00011889" w:rsidRPr="00BA2A99">
        <w:rPr>
          <w:rFonts w:cs="Calibri"/>
          <w:szCs w:val="24"/>
        </w:rPr>
        <w:t>.</w:t>
      </w:r>
      <w:r w:rsidR="00517204" w:rsidRPr="00BA2A99">
        <w:rPr>
          <w:rFonts w:cs="Calibri"/>
          <w:szCs w:val="24"/>
        </w:rPr>
        <w:t xml:space="preserve"> Rozliczanie Projektu</w:t>
      </w:r>
    </w:p>
    <w:p w14:paraId="10028DE4" w14:textId="2B681AAA" w:rsidR="00234774" w:rsidRPr="00BA2A99" w:rsidRDefault="00234774" w:rsidP="004569B7">
      <w:pPr>
        <w:numPr>
          <w:ilvl w:val="0"/>
          <w:numId w:val="10"/>
        </w:numPr>
        <w:tabs>
          <w:tab w:val="clear" w:pos="360"/>
          <w:tab w:val="num" w:pos="0"/>
        </w:tabs>
        <w:spacing w:after="60" w:line="360" w:lineRule="auto"/>
        <w:ind w:left="357" w:hanging="357"/>
        <w:rPr>
          <w:rFonts w:cs="Calibri"/>
          <w:color w:val="000000" w:themeColor="text1"/>
          <w:sz w:val="24"/>
          <w:szCs w:val="24"/>
        </w:rPr>
      </w:pPr>
      <w:r w:rsidRPr="00BA2A99">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00A76E1C" w:rsidRPr="00BA2A99">
        <w:rPr>
          <w:rFonts w:cs="Calibri"/>
          <w:color w:val="000000" w:themeColor="text1"/>
          <w:sz w:val="24"/>
          <w:szCs w:val="24"/>
        </w:rPr>
        <w:t>.</w:t>
      </w:r>
    </w:p>
    <w:p w14:paraId="3BB29258" w14:textId="25A37474" w:rsidR="4CA296DC" w:rsidRPr="00BA2A99" w:rsidRDefault="0A6988F2" w:rsidP="004569B7">
      <w:pPr>
        <w:numPr>
          <w:ilvl w:val="0"/>
          <w:numId w:val="10"/>
        </w:numPr>
        <w:tabs>
          <w:tab w:val="clear" w:pos="360"/>
          <w:tab w:val="num" w:pos="0"/>
        </w:tabs>
        <w:spacing w:after="60" w:line="360" w:lineRule="auto"/>
        <w:ind w:left="357" w:hanging="357"/>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 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27AD60A5" w:rsidR="0021233B" w:rsidRDefault="45348FCF" w:rsidP="005D698E">
      <w:pPr>
        <w:pStyle w:val="Akapitzlist"/>
        <w:widowControl w:val="0"/>
        <w:numPr>
          <w:ilvl w:val="0"/>
          <w:numId w:val="10"/>
        </w:numPr>
        <w:tabs>
          <w:tab w:val="clear" w:pos="360"/>
          <w:tab w:val="num" w:pos="425"/>
        </w:tabs>
        <w:suppressAutoHyphens w:val="0"/>
        <w:spacing w:line="360" w:lineRule="auto"/>
        <w:ind w:left="357" w:hanging="357"/>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00634999" w:rsidRPr="00BA2A99">
        <w:rPr>
          <w:rFonts w:ascii="Calibri" w:hAnsi="Calibri" w:cs="Calibri"/>
          <w:color w:val="000000" w:themeColor="text1"/>
        </w:rPr>
        <w:t xml:space="preserve">trzy </w:t>
      </w:r>
      <w:r w:rsidRPr="00BA2A99">
        <w:rPr>
          <w:rFonts w:ascii="Calibri" w:hAnsi="Calibri" w:cs="Calibri"/>
          <w:color w:val="000000" w:themeColor="text1"/>
        </w:rPr>
        <w:t>miesi</w:t>
      </w:r>
      <w:r w:rsidR="00634999" w:rsidRPr="00BA2A99">
        <w:rPr>
          <w:rFonts w:ascii="Calibri" w:hAnsi="Calibri" w:cs="Calibri"/>
          <w:color w:val="000000" w:themeColor="text1"/>
        </w:rPr>
        <w:t>ące</w:t>
      </w:r>
      <w:r w:rsidR="0C40AF51" w:rsidRPr="00BA2A99">
        <w:rPr>
          <w:rFonts w:ascii="Calibri" w:hAnsi="Calibri" w:cs="Calibri"/>
          <w:color w:val="000000" w:themeColor="text1"/>
        </w:rPr>
        <w:t>,</w:t>
      </w:r>
      <w:r w:rsidRPr="00BA2A99">
        <w:rPr>
          <w:rFonts w:ascii="Calibri" w:hAnsi="Calibri" w:cs="Calibri"/>
          <w:color w:val="000000" w:themeColor="text1"/>
        </w:rPr>
        <w:t xml:space="preserve"> przy czym </w:t>
      </w:r>
      <w:r w:rsidR="007062DC" w:rsidRPr="00BA2A99">
        <w:rPr>
          <w:rFonts w:ascii="Calibri" w:hAnsi="Calibri" w:cs="Calibri"/>
          <w:color w:val="000000" w:themeColor="text1"/>
        </w:rPr>
        <w:t xml:space="preserve">pierwszy wniosek o płatność </w:t>
      </w:r>
      <w:r w:rsidRPr="00BA2A99">
        <w:rPr>
          <w:rFonts w:ascii="Calibri" w:hAnsi="Calibri" w:cs="Calibri"/>
          <w:color w:val="000000" w:themeColor="text1"/>
        </w:rPr>
        <w:t xml:space="preserve">składany jest w </w:t>
      </w:r>
      <w:r w:rsidR="275577AF"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00634999"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00737FCD"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6DEFBAB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00634999"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złożenia poprzedniego wniosku o płatność, z zastrzeżeniem ust. </w:t>
      </w:r>
      <w:r w:rsidR="00B8405B">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 płatność.</w:t>
      </w:r>
      <w:r w:rsidR="00634999" w:rsidRPr="00BA2A99">
        <w:rPr>
          <w:rFonts w:ascii="Calibri" w:hAnsi="Calibri" w:cs="Calibri"/>
          <w:color w:val="000000" w:themeColor="text1"/>
        </w:rPr>
        <w:t xml:space="preserve"> Każdy wydatek kwalifikowalny poniesiony od dnia zawarcia </w:t>
      </w:r>
      <w:r w:rsidR="000B3BC4" w:rsidRPr="00BA2A99">
        <w:rPr>
          <w:rFonts w:ascii="Calibri" w:hAnsi="Calibri" w:cs="Calibri"/>
          <w:color w:val="000000" w:themeColor="text1"/>
        </w:rPr>
        <w:t>Porozumienia</w:t>
      </w:r>
      <w:r w:rsidR="00634999" w:rsidRPr="00BA2A99">
        <w:rPr>
          <w:rFonts w:ascii="Calibri" w:hAnsi="Calibri" w:cs="Calibri"/>
          <w:color w:val="000000" w:themeColor="text1"/>
        </w:rPr>
        <w:t xml:space="preserve"> powinien zostać ujęty we wniosku o płatność przekazywanym do Instytucji Pośredniczącej w terminie do 3 miesięcy </w:t>
      </w:r>
      <w:r w:rsidR="0019152D" w:rsidRPr="00BA2A99">
        <w:rPr>
          <w:rFonts w:ascii="Calibri" w:hAnsi="Calibri" w:cs="Calibri"/>
          <w:color w:val="000000" w:themeColor="text1"/>
        </w:rPr>
        <w:t xml:space="preserve">licząc </w:t>
      </w:r>
      <w:r w:rsidR="00634999" w:rsidRPr="00BA2A99">
        <w:rPr>
          <w:rFonts w:ascii="Calibri" w:hAnsi="Calibri" w:cs="Calibri"/>
          <w:color w:val="000000" w:themeColor="text1"/>
        </w:rPr>
        <w:t>od</w:t>
      </w:r>
      <w:r w:rsidR="0019152D" w:rsidRPr="00BA2A99">
        <w:rPr>
          <w:rFonts w:ascii="Calibri" w:hAnsi="Calibri" w:cs="Calibri"/>
          <w:color w:val="000000" w:themeColor="text1"/>
        </w:rPr>
        <w:t xml:space="preserve"> ostatniego dnia miesiąca, w którym został</w:t>
      </w:r>
      <w:r w:rsidR="00634999" w:rsidRPr="00BA2A99">
        <w:rPr>
          <w:rFonts w:ascii="Calibri" w:hAnsi="Calibri" w:cs="Calibri"/>
          <w:color w:val="000000" w:themeColor="text1"/>
        </w:rPr>
        <w:t xml:space="preserve"> poniesi</w:t>
      </w:r>
      <w:r w:rsidR="0019152D"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5"/>
      </w:r>
      <w:r w:rsidR="002B5698" w:rsidRPr="00BA2A99">
        <w:rPr>
          <w:rFonts w:ascii="Calibri" w:hAnsi="Calibri" w:cs="Calibri"/>
          <w:color w:val="000000" w:themeColor="text1"/>
        </w:rPr>
        <w:t>.</w:t>
      </w:r>
    </w:p>
    <w:p w14:paraId="5507A39A" w14:textId="77777777" w:rsidR="003825CB" w:rsidRPr="003825CB" w:rsidRDefault="003825CB" w:rsidP="005D698E">
      <w:pPr>
        <w:pStyle w:val="Akapitzlist"/>
        <w:widowControl w:val="0"/>
        <w:numPr>
          <w:ilvl w:val="0"/>
          <w:numId w:val="10"/>
        </w:numPr>
        <w:tabs>
          <w:tab w:val="clear" w:pos="360"/>
        </w:tabs>
        <w:suppressAutoHyphens w:val="0"/>
        <w:spacing w:line="360" w:lineRule="auto"/>
        <w:ind w:left="357" w:hanging="357"/>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77777777" w:rsidR="003825CB" w:rsidRPr="003825CB" w:rsidRDefault="003825CB" w:rsidP="005D698E">
      <w:pPr>
        <w:pStyle w:val="Akapitzlist"/>
        <w:widowControl w:val="0"/>
        <w:numPr>
          <w:ilvl w:val="0"/>
          <w:numId w:val="93"/>
        </w:numPr>
        <w:suppressAutoHyphens w:val="0"/>
        <w:spacing w:line="360" w:lineRule="auto"/>
        <w:ind w:left="714" w:hanging="357"/>
        <w:rPr>
          <w:rFonts w:ascii="Calibri" w:hAnsi="Calibri" w:cs="Calibri"/>
          <w:color w:val="000000" w:themeColor="text1"/>
        </w:rPr>
      </w:pPr>
      <w:r w:rsidRPr="003825CB">
        <w:rPr>
          <w:rFonts w:ascii="Calibri" w:hAnsi="Calibri" w:cs="Calibri"/>
          <w:color w:val="000000" w:themeColor="text1"/>
        </w:rPr>
        <w:t xml:space="preserve">złożenie przez Beneficjenta do Instytucji Pośredniczącej poprawnego, kompletnego i </w:t>
      </w:r>
      <w:r w:rsidRPr="003825CB">
        <w:rPr>
          <w:rFonts w:ascii="Calibri" w:hAnsi="Calibri" w:cs="Calibri"/>
          <w:color w:val="000000" w:themeColor="text1"/>
        </w:rPr>
        <w:lastRenderedPageBreak/>
        <w:t>spełniającego wymogi formalne, merytoryczne i rachunkowe wniosku o płatność wraz z załącznikami wymaganymi przez Instytucję Pośredniczącą;</w:t>
      </w:r>
    </w:p>
    <w:p w14:paraId="1F3AAABB" w14:textId="7FE8B28C" w:rsidR="003825CB" w:rsidRPr="00231065" w:rsidRDefault="003825CB" w:rsidP="005D698E">
      <w:pPr>
        <w:pStyle w:val="Akapitzlist"/>
        <w:widowControl w:val="0"/>
        <w:numPr>
          <w:ilvl w:val="0"/>
          <w:numId w:val="93"/>
        </w:numPr>
        <w:suppressAutoHyphens w:val="0"/>
        <w:spacing w:line="360" w:lineRule="auto"/>
        <w:ind w:left="714" w:hanging="357"/>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 rachunkowej wniosku o płatność, w tym zaakceptowanie części sprawozdawczej z realizacji Projektu w ramach wniosku o płatność oraz uznania wydatków za kwalifikowalne.</w:t>
      </w:r>
    </w:p>
    <w:p w14:paraId="4CA02DDF" w14:textId="77777777" w:rsidR="004569B7" w:rsidRDefault="3245FF8D" w:rsidP="005D698E">
      <w:pPr>
        <w:numPr>
          <w:ilvl w:val="0"/>
          <w:numId w:val="10"/>
        </w:numPr>
        <w:tabs>
          <w:tab w:val="clear" w:pos="360"/>
          <w:tab w:val="num" w:pos="425"/>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3D9D0A47" w:rsidR="001D7627" w:rsidRPr="004569B7" w:rsidRDefault="001D7627" w:rsidP="005D698E">
      <w:pPr>
        <w:numPr>
          <w:ilvl w:val="0"/>
          <w:numId w:val="10"/>
        </w:numPr>
        <w:tabs>
          <w:tab w:val="clear" w:pos="360"/>
          <w:tab w:val="num" w:pos="425"/>
        </w:tabs>
        <w:spacing w:after="0" w:line="360" w:lineRule="auto"/>
        <w:ind w:left="357" w:hanging="357"/>
        <w:rPr>
          <w:rFonts w:cs="Calibri"/>
          <w:color w:val="000000" w:themeColor="text1"/>
          <w:sz w:val="24"/>
          <w:szCs w:val="24"/>
        </w:rPr>
      </w:pPr>
      <w:r w:rsidRPr="004569B7">
        <w:rPr>
          <w:rFonts w:cs="Calibri"/>
          <w:color w:val="000000" w:themeColor="text1"/>
          <w:lang w:val="x-none"/>
        </w:rPr>
        <w:t>Instytucja Pośrednicząca dokonuje weryfikacji wydatków objętych wnioskiem o płatność w szczególności poprzez:</w:t>
      </w:r>
    </w:p>
    <w:p w14:paraId="620CF24C" w14:textId="3CD89731" w:rsidR="001D7627" w:rsidRPr="00BA2A99" w:rsidRDefault="00D039F5" w:rsidP="005D698E">
      <w:pPr>
        <w:pStyle w:val="Tekstpodstawowy2"/>
        <w:widowControl w:val="0"/>
        <w:numPr>
          <w:ilvl w:val="0"/>
          <w:numId w:val="46"/>
        </w:numPr>
        <w:tabs>
          <w:tab w:val="clear" w:pos="1440"/>
          <w:tab w:val="num" w:pos="850"/>
        </w:tabs>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weryfikac</w:t>
      </w:r>
      <w:r w:rsidRPr="00BA2A99">
        <w:rPr>
          <w:rFonts w:cs="Calibri"/>
          <w:color w:val="000000" w:themeColor="text1"/>
          <w:sz w:val="24"/>
          <w:szCs w:val="24"/>
        </w:rPr>
        <w:t>ję</w:t>
      </w:r>
      <w:r w:rsidR="001D7627" w:rsidRPr="00BA2A99">
        <w:rPr>
          <w:rFonts w:cs="Calibri"/>
          <w:color w:val="000000" w:themeColor="text1"/>
          <w:sz w:val="24"/>
          <w:szCs w:val="24"/>
          <w:lang w:val="x-none"/>
        </w:rPr>
        <w:t xml:space="preserve"> </w:t>
      </w:r>
      <w:r w:rsidR="001B165C" w:rsidRPr="00BA2A99">
        <w:rPr>
          <w:rFonts w:cs="Calibri"/>
          <w:color w:val="000000" w:themeColor="text1"/>
          <w:sz w:val="24"/>
          <w:szCs w:val="24"/>
        </w:rPr>
        <w:t xml:space="preserve">dokumentacji dotyczącej </w:t>
      </w:r>
      <w:r w:rsidR="001D7627" w:rsidRPr="00BA2A99">
        <w:rPr>
          <w:rFonts w:cs="Calibri"/>
          <w:color w:val="000000" w:themeColor="text1"/>
          <w:sz w:val="24"/>
          <w:szCs w:val="24"/>
          <w:lang w:val="x-none"/>
        </w:rPr>
        <w:t>kompletu wydatków objętych wnioskiem</w:t>
      </w:r>
      <w:r w:rsidR="003E47AE" w:rsidRPr="00BA2A99">
        <w:rPr>
          <w:rFonts w:cs="Calibri"/>
          <w:color w:val="000000" w:themeColor="text1"/>
          <w:sz w:val="24"/>
          <w:szCs w:val="24"/>
        </w:rPr>
        <w:t xml:space="preserve"> o płatność</w:t>
      </w:r>
      <w:r w:rsidR="001D7627" w:rsidRPr="00BA2A99">
        <w:rPr>
          <w:rFonts w:cs="Calibri"/>
          <w:color w:val="000000" w:themeColor="text1"/>
          <w:sz w:val="24"/>
          <w:szCs w:val="24"/>
          <w:lang w:val="x-none"/>
        </w:rPr>
        <w:t xml:space="preserve"> lub</w:t>
      </w:r>
      <w:r w:rsidR="001D7627" w:rsidRPr="00BA2A99">
        <w:rPr>
          <w:rFonts w:cs="Calibri"/>
          <w:color w:val="000000" w:themeColor="text1"/>
          <w:sz w:val="24"/>
          <w:szCs w:val="24"/>
        </w:rPr>
        <w:t>;</w:t>
      </w:r>
    </w:p>
    <w:p w14:paraId="4202F42B" w14:textId="77777777" w:rsidR="00000A76" w:rsidRPr="00BA2A99" w:rsidRDefault="00000A76" w:rsidP="005D698E">
      <w:pPr>
        <w:pStyle w:val="Tekstpodstawowy2"/>
        <w:widowControl w:val="0"/>
        <w:suppressAutoHyphens w:val="0"/>
        <w:spacing w:after="0" w:line="360" w:lineRule="auto"/>
        <w:ind w:left="714" w:hanging="357"/>
        <w:rPr>
          <w:rFonts w:cs="Calibri"/>
          <w:color w:val="000000" w:themeColor="text1"/>
          <w:sz w:val="24"/>
          <w:szCs w:val="24"/>
        </w:rPr>
      </w:pPr>
      <w:r w:rsidRPr="00BA2A99">
        <w:rPr>
          <w:rFonts w:cs="Calibri"/>
          <w:color w:val="000000" w:themeColor="text1"/>
          <w:sz w:val="24"/>
          <w:szCs w:val="24"/>
        </w:rPr>
        <w:t xml:space="preserve">2) </w:t>
      </w:r>
      <w:r w:rsidR="00D039F5" w:rsidRPr="00BA2A99">
        <w:rPr>
          <w:rFonts w:cs="Calibri"/>
          <w:color w:val="000000" w:themeColor="text1"/>
          <w:sz w:val="24"/>
          <w:szCs w:val="24"/>
          <w:lang w:val="x-none"/>
        </w:rPr>
        <w:t>weryfikac</w:t>
      </w:r>
      <w:r w:rsidR="00D039F5" w:rsidRPr="00BA2A99">
        <w:rPr>
          <w:rFonts w:cs="Calibri"/>
          <w:color w:val="000000" w:themeColor="text1"/>
          <w:sz w:val="24"/>
          <w:szCs w:val="24"/>
        </w:rPr>
        <w:t>ję</w:t>
      </w:r>
      <w:r w:rsidR="001D7627" w:rsidRPr="00BA2A99">
        <w:rPr>
          <w:rFonts w:cs="Calibri"/>
          <w:color w:val="000000" w:themeColor="text1"/>
          <w:sz w:val="24"/>
          <w:szCs w:val="24"/>
          <w:lang w:val="x-none"/>
        </w:rPr>
        <w:t xml:space="preserve"> części wydatków objętych wnioskiem poprzez dobór próby dokumentów</w:t>
      </w:r>
      <w:r w:rsidR="001D7627" w:rsidRPr="00BA2A99">
        <w:rPr>
          <w:rFonts w:cs="Calibri"/>
          <w:color w:val="000000" w:themeColor="text1"/>
          <w:sz w:val="24"/>
          <w:szCs w:val="24"/>
        </w:rPr>
        <w:t>.</w:t>
      </w:r>
    </w:p>
    <w:p w14:paraId="69EDB9F2" w14:textId="77777777" w:rsidR="004569B7" w:rsidRPr="005D698E" w:rsidRDefault="00C06901" w:rsidP="005D698E">
      <w:pPr>
        <w:pStyle w:val="Tekstpodstawowy2"/>
        <w:widowControl w:val="0"/>
        <w:numPr>
          <w:ilvl w:val="0"/>
          <w:numId w:val="10"/>
        </w:numPr>
        <w:suppressAutoHyphens w:val="0"/>
        <w:spacing w:after="0" w:line="360" w:lineRule="auto"/>
        <w:rPr>
          <w:rFonts w:cs="Calibri"/>
          <w:color w:val="000000" w:themeColor="text1"/>
          <w:sz w:val="24"/>
          <w:szCs w:val="24"/>
          <w:lang w:val="x-none"/>
        </w:rPr>
      </w:pPr>
      <w:r>
        <w:rPr>
          <w:rFonts w:cs="Calibri"/>
          <w:color w:val="000000" w:themeColor="text1"/>
          <w:sz w:val="24"/>
          <w:szCs w:val="24"/>
        </w:rPr>
        <w:t xml:space="preserve">Ponadto, </w:t>
      </w:r>
      <w:r w:rsidR="001D7627" w:rsidRPr="00BA2A99">
        <w:rPr>
          <w:rFonts w:cs="Calibri"/>
          <w:color w:val="000000" w:themeColor="text1"/>
          <w:sz w:val="24"/>
          <w:szCs w:val="24"/>
          <w:lang w:val="x-none"/>
        </w:rPr>
        <w:t xml:space="preserve">Instytucja Pośrednicząca może wyrazić zgodę na dołączenie przez Beneficjenta do wniosku o płatność jedynie zestawienia dokumentów potwierdzających poniesienie wydatków wraz z oświadczeniem Beneficjenta o prawdziwości i faktyczności poniesionych wydatków. O możliwości rozliczenia wydatków w formie zestawienia </w:t>
      </w:r>
      <w:r w:rsidR="001D7627" w:rsidRPr="005D698E">
        <w:rPr>
          <w:rFonts w:cs="Calibri"/>
          <w:color w:val="000000" w:themeColor="text1"/>
          <w:sz w:val="24"/>
          <w:szCs w:val="24"/>
          <w:lang w:val="x-none"/>
        </w:rPr>
        <w:t>dokumentów Instytucja Pośrednicząca poinformuje Beneficjenta pisemnie.</w:t>
      </w:r>
    </w:p>
    <w:p w14:paraId="634CFBC9" w14:textId="43853FCF" w:rsidR="00923283" w:rsidRPr="005D698E" w:rsidRDefault="00923283" w:rsidP="004569B7">
      <w:pPr>
        <w:pStyle w:val="Tekstpodstawowy2"/>
        <w:widowControl w:val="0"/>
        <w:numPr>
          <w:ilvl w:val="0"/>
          <w:numId w:val="10"/>
        </w:numPr>
        <w:suppressAutoHyphens w:val="0"/>
        <w:spacing w:after="0" w:line="360" w:lineRule="auto"/>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 licząc od dnia jego złożenia</w:t>
      </w:r>
      <w:r w:rsidRPr="005D698E">
        <w:rPr>
          <w:rFonts w:cs="Calibri"/>
          <w:color w:val="000000" w:themeColor="text1"/>
          <w:sz w:val="24"/>
          <w:szCs w:val="24"/>
        </w:rPr>
        <w:t xml:space="preserve"> przez Beneficjenta w systemie CST2021</w:t>
      </w:r>
      <w:r w:rsidRPr="005D698E">
        <w:rPr>
          <w:rFonts w:cs="Calibri"/>
          <w:color w:val="000000" w:themeColor="text1"/>
          <w:sz w:val="24"/>
          <w:szCs w:val="24"/>
          <w:lang w:val="x-none"/>
        </w:rPr>
        <w:t>.</w:t>
      </w:r>
    </w:p>
    <w:p w14:paraId="57DB4446" w14:textId="0C449D27" w:rsidR="001D7627" w:rsidRPr="005D698E" w:rsidRDefault="001D7627" w:rsidP="00231065">
      <w:pPr>
        <w:pStyle w:val="Tekstpodstawowy2"/>
        <w:widowControl w:val="0"/>
        <w:numPr>
          <w:ilvl w:val="0"/>
          <w:numId w:val="10"/>
        </w:numPr>
        <w:suppressAutoHyphens w:val="0"/>
        <w:spacing w:after="0" w:line="360" w:lineRule="auto"/>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4569B7">
      <w:pPr>
        <w:pStyle w:val="Tekstpodstawowy2"/>
        <w:widowControl w:val="0"/>
        <w:numPr>
          <w:ilvl w:val="1"/>
          <w:numId w:val="47"/>
        </w:numPr>
        <w:suppressAutoHyphens w:val="0"/>
        <w:spacing w:after="0" w:line="360" w:lineRule="auto"/>
        <w:ind w:left="714" w:hanging="357"/>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5D698E">
      <w:pPr>
        <w:pStyle w:val="Tekstpodstawowy2"/>
        <w:widowControl w:val="0"/>
        <w:numPr>
          <w:ilvl w:val="1"/>
          <w:numId w:val="47"/>
        </w:numPr>
        <w:suppressAutoHyphens w:val="0"/>
        <w:spacing w:after="0" w:line="360" w:lineRule="auto"/>
        <w:ind w:left="714" w:hanging="357"/>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77777777" w:rsidR="00923283" w:rsidRPr="00D374AF" w:rsidRDefault="001D7627" w:rsidP="005D698E">
      <w:pPr>
        <w:pStyle w:val="Tekstpodstawowy2"/>
        <w:widowControl w:val="0"/>
        <w:spacing w:after="0" w:line="360" w:lineRule="auto"/>
        <w:ind w:left="360"/>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od dnia</w:t>
      </w:r>
      <w:r w:rsidRPr="00D374AF">
        <w:rPr>
          <w:rFonts w:cs="Calibri"/>
          <w:color w:val="000000" w:themeColor="text1"/>
          <w:sz w:val="24"/>
          <w:szCs w:val="24"/>
          <w:lang w:val="x-none"/>
        </w:rPr>
        <w:t xml:space="preserve"> doręczenia wezwania.</w:t>
      </w:r>
    </w:p>
    <w:p w14:paraId="4F653A42" w14:textId="54F43804" w:rsidR="001D7627" w:rsidRPr="00D374AF" w:rsidRDefault="001D7627" w:rsidP="005D698E">
      <w:pPr>
        <w:pStyle w:val="Tekstpodstawowy2"/>
        <w:widowControl w:val="0"/>
        <w:numPr>
          <w:ilvl w:val="0"/>
          <w:numId w:val="74"/>
        </w:numPr>
        <w:spacing w:after="0" w:line="360" w:lineRule="auto"/>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 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termin weryfikacji wniosku o płatność, o 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5D698E">
      <w:pPr>
        <w:pStyle w:val="Tekstpodstawowy2"/>
        <w:widowControl w:val="0"/>
        <w:numPr>
          <w:ilvl w:val="0"/>
          <w:numId w:val="74"/>
        </w:numPr>
        <w:tabs>
          <w:tab w:val="num" w:pos="218"/>
        </w:tabs>
        <w:suppressAutoHyphens w:val="0"/>
        <w:spacing w:after="0" w:line="360" w:lineRule="auto"/>
        <w:ind w:left="283" w:hanging="283"/>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w:t>
      </w:r>
      <w:r w:rsidRPr="00BA2A99">
        <w:rPr>
          <w:rFonts w:cs="Calibri"/>
          <w:color w:val="000000" w:themeColor="text1"/>
          <w:sz w:val="24"/>
          <w:szCs w:val="24"/>
          <w:lang w:val="x-none"/>
        </w:rPr>
        <w:lastRenderedPageBreak/>
        <w:t xml:space="preserve">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252E66E9" w:rsidR="001D7627" w:rsidRPr="00BA2A99" w:rsidRDefault="001D7627" w:rsidP="005D698E">
      <w:pPr>
        <w:pStyle w:val="Tekstpodstawowy2"/>
        <w:widowControl w:val="0"/>
        <w:numPr>
          <w:ilvl w:val="0"/>
          <w:numId w:val="51"/>
        </w:numPr>
        <w:tabs>
          <w:tab w:val="clear" w:pos="720"/>
          <w:tab w:val="num" w:pos="709"/>
        </w:tabs>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 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00C06901">
        <w:rPr>
          <w:rFonts w:cs="Calibri"/>
          <w:color w:val="000000" w:themeColor="text1"/>
          <w:sz w:val="24"/>
          <w:szCs w:val="24"/>
        </w:rPr>
        <w:t xml:space="preserve"> lub </w:t>
      </w:r>
      <w:r w:rsidRPr="00BA2A99">
        <w:rPr>
          <w:rFonts w:cs="Calibri"/>
          <w:color w:val="000000" w:themeColor="text1"/>
          <w:sz w:val="24"/>
          <w:szCs w:val="24"/>
        </w:rPr>
        <w:t>;</w:t>
      </w:r>
    </w:p>
    <w:p w14:paraId="129C8D83" w14:textId="77777777" w:rsidR="004D6FF3" w:rsidRPr="004D6FF3" w:rsidRDefault="001D7627" w:rsidP="004D6FF3">
      <w:pPr>
        <w:pStyle w:val="Tekstpodstawowy2"/>
        <w:widowControl w:val="0"/>
        <w:numPr>
          <w:ilvl w:val="0"/>
          <w:numId w:val="51"/>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xml:space="preserve">, o 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lub;</w:t>
      </w:r>
    </w:p>
    <w:p w14:paraId="76F214D1" w14:textId="1AED9377" w:rsidR="00923283" w:rsidRPr="004D6FF3" w:rsidRDefault="001D7627" w:rsidP="004D6FF3">
      <w:pPr>
        <w:pStyle w:val="Tekstpodstawowy2"/>
        <w:widowControl w:val="0"/>
        <w:numPr>
          <w:ilvl w:val="0"/>
          <w:numId w:val="51"/>
        </w:numPr>
        <w:suppressAutoHyphens w:val="0"/>
        <w:spacing w:after="0" w:line="360" w:lineRule="auto"/>
        <w:ind w:left="714" w:hanging="357"/>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Pr="004D6FF3">
        <w:rPr>
          <w:rFonts w:cs="Calibri"/>
          <w:color w:val="000000" w:themeColor="text1"/>
          <w:sz w:val="24"/>
          <w:szCs w:val="24"/>
        </w:rPr>
        <w:t>3</w:t>
      </w:r>
      <w:r w:rsidRPr="004D6FF3">
        <w:rPr>
          <w:rFonts w:cs="Calibri"/>
          <w:color w:val="000000" w:themeColor="text1"/>
          <w:sz w:val="24"/>
          <w:szCs w:val="24"/>
          <w:lang w:val="x-none"/>
        </w:rPr>
        <w:t xml:space="preserve"> pkt </w:t>
      </w:r>
      <w:r w:rsidR="004D6FF3" w:rsidRPr="004D6FF3">
        <w:rPr>
          <w:rFonts w:cs="Calibri"/>
          <w:color w:val="000000" w:themeColor="text1"/>
          <w:sz w:val="24"/>
          <w:szCs w:val="24"/>
        </w:rPr>
        <w:t>18</w:t>
      </w:r>
      <w:r w:rsidRPr="004D6FF3">
        <w:rPr>
          <w:rFonts w:cs="Calibri"/>
          <w:color w:val="000000" w:themeColor="text1"/>
          <w:sz w:val="24"/>
          <w:szCs w:val="24"/>
          <w:lang w:val="x-none"/>
        </w:rPr>
        <w:t>.</w:t>
      </w:r>
    </w:p>
    <w:p w14:paraId="7C9980B5" w14:textId="6195668F" w:rsidR="00923283" w:rsidRPr="00923283" w:rsidRDefault="00DC4393" w:rsidP="005D698E">
      <w:pPr>
        <w:pStyle w:val="Tekstpodstawowy2"/>
        <w:widowControl w:val="0"/>
        <w:numPr>
          <w:ilvl w:val="0"/>
          <w:numId w:val="74"/>
        </w:numPr>
        <w:suppressAutoHyphens w:val="0"/>
        <w:spacing w:after="0" w:line="360" w:lineRule="auto"/>
        <w:ind w:left="357" w:hanging="357"/>
        <w:rPr>
          <w:rFonts w:cs="Calibri"/>
          <w:color w:val="000000" w:themeColor="text1"/>
          <w:sz w:val="28"/>
          <w:szCs w:val="28"/>
          <w:lang w:val="x-none"/>
        </w:rPr>
      </w:pPr>
      <w:r w:rsidRPr="00231065">
        <w:rPr>
          <w:rFonts w:cs="Calibri"/>
          <w:color w:val="000000" w:themeColor="text1"/>
          <w:sz w:val="24"/>
          <w:szCs w:val="24"/>
        </w:rPr>
        <w:t xml:space="preserve"> 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 xml:space="preserve"> w 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 ww. </w:t>
      </w:r>
      <w:r w:rsidRPr="00231065">
        <w:rPr>
          <w:rFonts w:cs="Calibri"/>
          <w:color w:val="000000" w:themeColor="text1"/>
          <w:sz w:val="24"/>
          <w:szCs w:val="24"/>
        </w:rPr>
        <w:t>opinii.</w:t>
      </w:r>
    </w:p>
    <w:p w14:paraId="4D28DE8E" w14:textId="77777777" w:rsidR="00923283" w:rsidRPr="00923283" w:rsidRDefault="001D7627" w:rsidP="005D698E">
      <w:pPr>
        <w:pStyle w:val="Tekstpodstawowy2"/>
        <w:widowControl w:val="0"/>
        <w:numPr>
          <w:ilvl w:val="0"/>
          <w:numId w:val="74"/>
        </w:numPr>
        <w:suppressAutoHyphens w:val="0"/>
        <w:spacing w:after="0" w:line="360" w:lineRule="auto"/>
        <w:ind w:left="357" w:hanging="357"/>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Pr="00923283">
        <w:rPr>
          <w:rFonts w:cs="Calibri"/>
          <w:color w:val="000000" w:themeColor="text1"/>
          <w:sz w:val="24"/>
          <w:szCs w:val="24"/>
        </w:rPr>
        <w:t xml:space="preserve"> o którym mowa w ust. </w:t>
      </w:r>
      <w:r w:rsidR="00923283">
        <w:rPr>
          <w:rFonts w:cs="Calibri"/>
          <w:color w:val="000000" w:themeColor="text1"/>
          <w:sz w:val="24"/>
          <w:szCs w:val="24"/>
        </w:rPr>
        <w:t>2</w:t>
      </w:r>
      <w:r w:rsidRPr="00923283">
        <w:rPr>
          <w:rFonts w:cs="Calibri"/>
          <w:color w:val="000000" w:themeColor="text1"/>
          <w:sz w:val="24"/>
          <w:szCs w:val="24"/>
        </w:rPr>
        <w:t>,</w:t>
      </w:r>
      <w:r w:rsidRPr="00923283">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Pr>
          <w:rFonts w:cs="Calibri"/>
          <w:color w:val="000000" w:themeColor="text1"/>
          <w:sz w:val="24"/>
          <w:szCs w:val="24"/>
        </w:rPr>
        <w:t>.</w:t>
      </w:r>
    </w:p>
    <w:p w14:paraId="3BC23419" w14:textId="77777777" w:rsidR="00923283" w:rsidRDefault="001D7627" w:rsidP="005D698E">
      <w:pPr>
        <w:pStyle w:val="Tekstpodstawowy2"/>
        <w:widowControl w:val="0"/>
        <w:numPr>
          <w:ilvl w:val="0"/>
          <w:numId w:val="74"/>
        </w:numPr>
        <w:suppressAutoHyphens w:val="0"/>
        <w:spacing w:after="0" w:line="360" w:lineRule="auto"/>
        <w:ind w:left="357" w:hanging="357"/>
        <w:rPr>
          <w:rFonts w:cs="Calibri"/>
          <w:color w:val="000000" w:themeColor="text1"/>
          <w:sz w:val="24"/>
          <w:szCs w:val="24"/>
          <w:lang w:val="x-none"/>
        </w:rPr>
      </w:pPr>
      <w:r w:rsidRPr="00923283">
        <w:rPr>
          <w:rFonts w:cs="Calibri"/>
          <w:color w:val="000000" w:themeColor="text1"/>
          <w:sz w:val="24"/>
          <w:szCs w:val="24"/>
          <w:lang w:val="x-none"/>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14:paraId="466DACF9" w14:textId="3862A78A" w:rsidR="001D7627" w:rsidRPr="00923283" w:rsidRDefault="001D7627" w:rsidP="005D698E">
      <w:pPr>
        <w:pStyle w:val="Tekstpodstawowy2"/>
        <w:widowControl w:val="0"/>
        <w:numPr>
          <w:ilvl w:val="0"/>
          <w:numId w:val="74"/>
        </w:numPr>
        <w:suppressAutoHyphens w:val="0"/>
        <w:spacing w:after="0" w:line="360" w:lineRule="auto"/>
        <w:ind w:left="357" w:hanging="357"/>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624EAB58" w:rsidR="001D7627" w:rsidRPr="00BA2A99" w:rsidRDefault="001D7627" w:rsidP="005D698E">
      <w:pPr>
        <w:pStyle w:val="Tekstpodstawowy2"/>
        <w:widowControl w:val="0"/>
        <w:numPr>
          <w:ilvl w:val="0"/>
          <w:numId w:val="49"/>
        </w:numPr>
        <w:tabs>
          <w:tab w:val="clear" w:pos="1440"/>
          <w:tab w:val="num" w:pos="425"/>
        </w:tabs>
        <w:suppressAutoHyphens w:val="0"/>
        <w:spacing w:after="0" w:line="360" w:lineRule="auto"/>
        <w:ind w:left="714" w:hanging="357"/>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 płatność</w:t>
      </w:r>
      <w:r w:rsidRPr="00BA2A99">
        <w:rPr>
          <w:rFonts w:cs="Calibri"/>
          <w:color w:val="000000" w:themeColor="text1"/>
          <w:sz w:val="24"/>
          <w:szCs w:val="24"/>
        </w:rPr>
        <w:t xml:space="preserve">, o 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77777777" w:rsidR="00923283" w:rsidRDefault="001D7627" w:rsidP="005D698E">
      <w:pPr>
        <w:pStyle w:val="Tekstpodstawowy2"/>
        <w:widowControl w:val="0"/>
        <w:numPr>
          <w:ilvl w:val="0"/>
          <w:numId w:val="49"/>
        </w:numPr>
        <w:tabs>
          <w:tab w:val="clear" w:pos="1440"/>
          <w:tab w:val="num" w:pos="425"/>
        </w:tabs>
        <w:suppressAutoHyphens w:val="0"/>
        <w:spacing w:after="0" w:line="360" w:lineRule="auto"/>
        <w:ind w:left="714" w:hanging="357"/>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 płatność.</w:t>
      </w:r>
    </w:p>
    <w:p w14:paraId="025C1C93" w14:textId="77777777" w:rsidR="00923283" w:rsidRDefault="001D7627" w:rsidP="005D698E">
      <w:pPr>
        <w:pStyle w:val="Tekstpodstawowy2"/>
        <w:widowControl w:val="0"/>
        <w:numPr>
          <w:ilvl w:val="0"/>
          <w:numId w:val="74"/>
        </w:numPr>
        <w:suppressAutoHyphens w:val="0"/>
        <w:spacing w:after="0" w:line="360" w:lineRule="auto"/>
        <w:rPr>
          <w:rFonts w:cs="Calibri"/>
          <w:color w:val="000000" w:themeColor="text1"/>
          <w:sz w:val="24"/>
          <w:szCs w:val="24"/>
        </w:rPr>
      </w:pPr>
      <w:r w:rsidRPr="00923283">
        <w:rPr>
          <w:rFonts w:cs="Calibri"/>
          <w:color w:val="000000" w:themeColor="text1"/>
          <w:sz w:val="24"/>
          <w:szCs w:val="24"/>
          <w:lang w:val="x-none"/>
        </w:rPr>
        <w:lastRenderedPageBreak/>
        <w:t xml:space="preserve">Instytucja Pośrednicząca, po dokonaniu weryfikacji przekazanego przez Beneficjenta wniosku o płatność, w tym zaakceptowaniu części sprawozdawczej z realizacji Projektu w ramach wniosku o płatność, uznaniu wysokości i prawidłowości poniesionych, udokumentowanych i rozliczonych wydatków kwalifikowalnych w nim ujętych, </w:t>
      </w:r>
      <w:r w:rsidR="00A87E7B" w:rsidRPr="00923283">
        <w:rPr>
          <w:rFonts w:cs="Calibri"/>
          <w:color w:val="000000" w:themeColor="text1"/>
          <w:sz w:val="24"/>
          <w:szCs w:val="24"/>
        </w:rPr>
        <w:t xml:space="preserve"> </w:t>
      </w:r>
      <w:r w:rsidRPr="00923283">
        <w:rPr>
          <w:rFonts w:cs="Calibri"/>
          <w:color w:val="000000" w:themeColor="text1"/>
          <w:sz w:val="24"/>
          <w:szCs w:val="24"/>
          <w:lang w:val="x-none"/>
        </w:rPr>
        <w:t>zatwierdza wysokość rozliczonych wydatków i przekazuje Beneficjentowi pisemną informację w tym zakresie.</w:t>
      </w:r>
    </w:p>
    <w:p w14:paraId="4A86C661" w14:textId="6FBCA5DD" w:rsidR="00923283" w:rsidRDefault="001D7627" w:rsidP="00923283">
      <w:pPr>
        <w:pStyle w:val="Tekstpodstawowy2"/>
        <w:widowControl w:val="0"/>
        <w:numPr>
          <w:ilvl w:val="0"/>
          <w:numId w:val="74"/>
        </w:numPr>
        <w:suppressAutoHyphens w:val="0"/>
        <w:spacing w:after="0" w:line="360" w:lineRule="auto"/>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 xml:space="preserve">wniosku,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r w:rsidR="007E18F7" w:rsidRPr="00923283">
        <w:rPr>
          <w:rFonts w:cs="Calibri"/>
          <w:color w:val="000000" w:themeColor="text1"/>
          <w:sz w:val="24"/>
          <w:szCs w:val="24"/>
        </w:rPr>
        <w:t xml:space="preserve"> postanowienia § </w:t>
      </w:r>
      <w:r w:rsidR="00774F54">
        <w:rPr>
          <w:rFonts w:cs="Calibri"/>
          <w:color w:val="000000" w:themeColor="text1"/>
          <w:sz w:val="24"/>
          <w:szCs w:val="24"/>
        </w:rPr>
        <w:t>8</w:t>
      </w:r>
      <w:r w:rsidR="00A26790" w:rsidRPr="00923283">
        <w:rPr>
          <w:rFonts w:cs="Calibri"/>
          <w:color w:val="000000" w:themeColor="text1"/>
          <w:sz w:val="24"/>
          <w:szCs w:val="24"/>
        </w:rPr>
        <w:t xml:space="preserve"> </w:t>
      </w:r>
      <w:r w:rsidR="007E18F7" w:rsidRPr="00923283">
        <w:rPr>
          <w:rFonts w:cs="Calibri"/>
          <w:color w:val="000000" w:themeColor="text1"/>
          <w:sz w:val="24"/>
          <w:szCs w:val="24"/>
        </w:rPr>
        <w:t>stosuje się odpowiednio</w:t>
      </w:r>
      <w:r w:rsidRPr="00923283">
        <w:rPr>
          <w:rFonts w:cs="Calibri"/>
          <w:color w:val="000000" w:themeColor="text1"/>
          <w:sz w:val="24"/>
          <w:szCs w:val="24"/>
          <w:lang w:val="x-none"/>
        </w:rPr>
        <w:t>.</w:t>
      </w:r>
    </w:p>
    <w:p w14:paraId="5011551C" w14:textId="77777777" w:rsidR="00923283" w:rsidRPr="00923283" w:rsidRDefault="001D7627" w:rsidP="005D698E">
      <w:pPr>
        <w:pStyle w:val="Tekstpodstawowy2"/>
        <w:widowControl w:val="0"/>
        <w:numPr>
          <w:ilvl w:val="0"/>
          <w:numId w:val="74"/>
        </w:numPr>
        <w:suppressAutoHyphens w:val="0"/>
        <w:spacing w:after="0" w:line="360" w:lineRule="auto"/>
        <w:ind w:left="357" w:hanging="357"/>
        <w:rPr>
          <w:rFonts w:cs="Calibri"/>
          <w:color w:val="000000" w:themeColor="text1"/>
          <w:sz w:val="24"/>
          <w:szCs w:val="24"/>
        </w:rPr>
      </w:pPr>
      <w:r w:rsidRPr="00923283">
        <w:rPr>
          <w:rFonts w:cs="Calibri"/>
          <w:color w:val="000000" w:themeColor="text1"/>
          <w:sz w:val="24"/>
          <w:szCs w:val="24"/>
          <w:lang w:val="x-none"/>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6205BDC5" w14:textId="1649343C" w:rsidR="00923283" w:rsidRPr="00231065" w:rsidRDefault="006F5024" w:rsidP="005D698E">
      <w:pPr>
        <w:pStyle w:val="Tekstpodstawowy2"/>
        <w:widowControl w:val="0"/>
        <w:numPr>
          <w:ilvl w:val="0"/>
          <w:numId w:val="74"/>
        </w:numPr>
        <w:suppressAutoHyphens w:val="0"/>
        <w:spacing w:after="0" w:line="360" w:lineRule="auto"/>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1B06EB9E" w:rsidR="00923283" w:rsidRPr="00231065" w:rsidRDefault="00C06901" w:rsidP="005D698E">
      <w:pPr>
        <w:pStyle w:val="Tekstpodstawowy2"/>
        <w:widowControl w:val="0"/>
        <w:numPr>
          <w:ilvl w:val="0"/>
          <w:numId w:val="74"/>
        </w:numPr>
        <w:suppressAutoHyphens w:val="0"/>
        <w:spacing w:after="0" w:line="360" w:lineRule="auto"/>
        <w:rPr>
          <w:rFonts w:cs="Calibri"/>
          <w:color w:val="000000" w:themeColor="text1"/>
          <w:sz w:val="28"/>
          <w:szCs w:val="28"/>
        </w:rPr>
      </w:pPr>
      <w:r w:rsidRPr="00231065">
        <w:rPr>
          <w:rFonts w:cs="Calibri"/>
          <w:color w:val="000000" w:themeColor="text1"/>
          <w:sz w:val="24"/>
          <w:szCs w:val="24"/>
        </w:rPr>
        <w:t>Beneficjent składa wniosek o płatność końcową do Instytucji Pośredniczącej w terminie do 14 dni od dnia zakończenia okresu kwalifikowalności wydatków określonego w § 3 ust. 2.</w:t>
      </w:r>
    </w:p>
    <w:p w14:paraId="716B1CD9" w14:textId="0DCB3BF7" w:rsidR="001D7627" w:rsidRPr="00923283" w:rsidRDefault="001D7627" w:rsidP="005D698E">
      <w:pPr>
        <w:pStyle w:val="Tekstpodstawowy2"/>
        <w:widowControl w:val="0"/>
        <w:numPr>
          <w:ilvl w:val="0"/>
          <w:numId w:val="74"/>
        </w:numPr>
        <w:suppressAutoHyphens w:val="0"/>
        <w:spacing w:after="0" w:line="360" w:lineRule="auto"/>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5D698E">
      <w:pPr>
        <w:pStyle w:val="Tekstpodstawowy2"/>
        <w:widowControl w:val="0"/>
        <w:numPr>
          <w:ilvl w:val="0"/>
          <w:numId w:val="48"/>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5D698E">
      <w:pPr>
        <w:pStyle w:val="Tekstpodstawowy2"/>
        <w:widowControl w:val="0"/>
        <w:numPr>
          <w:ilvl w:val="0"/>
          <w:numId w:val="48"/>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 xml:space="preserve">przeprowadzeniu przez Instytucję Pośredniczącą kontroli na zakończenie realizacji </w:t>
      </w:r>
      <w:r w:rsidRPr="00BA2A99">
        <w:rPr>
          <w:rFonts w:cs="Calibri"/>
          <w:color w:val="000000" w:themeColor="text1"/>
          <w:sz w:val="24"/>
          <w:szCs w:val="24"/>
          <w:lang w:val="x-none"/>
        </w:rPr>
        <w:lastRenderedPageBreak/>
        <w:t>Projektu</w:t>
      </w:r>
      <w:r w:rsidRPr="00BA2A99">
        <w:rPr>
          <w:rFonts w:cs="Calibri"/>
          <w:color w:val="000000" w:themeColor="text1"/>
          <w:sz w:val="24"/>
          <w:szCs w:val="24"/>
        </w:rPr>
        <w:t>.</w:t>
      </w:r>
    </w:p>
    <w:p w14:paraId="003E5606" w14:textId="50CD4BD1" w:rsidR="001D7627" w:rsidRPr="00923283" w:rsidRDefault="001D7627" w:rsidP="005D698E">
      <w:pPr>
        <w:pStyle w:val="Akapitzlist"/>
        <w:numPr>
          <w:ilvl w:val="0"/>
          <w:numId w:val="74"/>
        </w:numPr>
        <w:spacing w:line="360" w:lineRule="auto"/>
        <w:rPr>
          <w:rFonts w:ascii="Calibri" w:eastAsia="Calibri" w:hAnsi="Calibri" w:cs="Calibri"/>
          <w:color w:val="000000" w:themeColor="text1"/>
          <w:lang w:val="x-none"/>
        </w:rPr>
      </w:pPr>
      <w:r w:rsidRPr="00923283">
        <w:rPr>
          <w:rFonts w:ascii="Calibri" w:hAnsi="Calibri" w:cs="Calibri"/>
          <w:color w:val="000000" w:themeColor="text1"/>
          <w:lang w:val="x-none"/>
        </w:rPr>
        <w:t xml:space="preserve">Instytucja Pośrednicząca nie ponosi wobec </w:t>
      </w:r>
      <w:r w:rsidR="00C06901" w:rsidRPr="00923283">
        <w:rPr>
          <w:rFonts w:ascii="Calibri" w:hAnsi="Calibri" w:cs="Calibri"/>
          <w:color w:val="000000" w:themeColor="text1"/>
        </w:rPr>
        <w:t>B</w:t>
      </w:r>
      <w:proofErr w:type="spellStart"/>
      <w:r w:rsidRPr="00923283">
        <w:rPr>
          <w:rFonts w:ascii="Calibri" w:hAnsi="Calibri" w:cs="Calibri"/>
          <w:color w:val="000000" w:themeColor="text1"/>
          <w:lang w:val="x-none"/>
        </w:rPr>
        <w:t>eneficjenta</w:t>
      </w:r>
      <w:proofErr w:type="spellEnd"/>
      <w:r w:rsidRPr="00923283">
        <w:rPr>
          <w:rFonts w:ascii="Calibri" w:hAnsi="Calibri" w:cs="Calibri"/>
          <w:color w:val="000000" w:themeColor="text1"/>
          <w:lang w:val="x-none"/>
        </w:rPr>
        <w:t>, Partnerów odpowiedzialności za szkodę wynikającą z opóźnienia lub niedokonania wypłaty przez BGK i/lub NBP środków przeznaczonych na realizację Projektu, będącą rezultatem w szczególności:</w:t>
      </w:r>
    </w:p>
    <w:p w14:paraId="7276C4EC" w14:textId="30F40B61" w:rsidR="001D7627" w:rsidRPr="00BA2A99" w:rsidRDefault="001D7627" w:rsidP="005D698E">
      <w:pPr>
        <w:pStyle w:val="Tekstpodstawowy2"/>
        <w:widowControl w:val="0"/>
        <w:numPr>
          <w:ilvl w:val="0"/>
          <w:numId w:val="50"/>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BGK</w:t>
      </w:r>
      <w:r w:rsidRPr="00BA2A99">
        <w:rPr>
          <w:rFonts w:cs="Calibri"/>
          <w:color w:val="000000" w:themeColor="text1"/>
          <w:sz w:val="24"/>
          <w:szCs w:val="24"/>
        </w:rPr>
        <w:t xml:space="preserve"> i /lub NBP</w:t>
      </w:r>
      <w:r w:rsidRPr="00BA2A99">
        <w:rPr>
          <w:rFonts w:cs="Calibri"/>
          <w:color w:val="000000" w:themeColor="text1"/>
          <w:sz w:val="24"/>
          <w:szCs w:val="24"/>
          <w:lang w:val="x-none"/>
        </w:rPr>
        <w:t>;</w:t>
      </w:r>
    </w:p>
    <w:p w14:paraId="516D7A09" w14:textId="51708E02" w:rsidR="001D7627" w:rsidRPr="00BA2A99" w:rsidRDefault="001D7627" w:rsidP="005D698E">
      <w:pPr>
        <w:pStyle w:val="Tekstpodstawowy2"/>
        <w:widowControl w:val="0"/>
        <w:numPr>
          <w:ilvl w:val="0"/>
          <w:numId w:val="50"/>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5D698E">
      <w:pPr>
        <w:pStyle w:val="Tekstpodstawowy2"/>
        <w:widowControl w:val="0"/>
        <w:numPr>
          <w:ilvl w:val="0"/>
          <w:numId w:val="50"/>
        </w:numPr>
        <w:suppressAutoHyphens w:val="0"/>
        <w:spacing w:after="0" w:line="360" w:lineRule="auto"/>
        <w:ind w:left="714" w:hanging="357"/>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7777777" w:rsidR="00A25DF1" w:rsidRDefault="00197BA6" w:rsidP="005D698E">
      <w:pPr>
        <w:pStyle w:val="Akapitzlist"/>
        <w:numPr>
          <w:ilvl w:val="0"/>
          <w:numId w:val="74"/>
        </w:numPr>
        <w:spacing w:line="360" w:lineRule="auto"/>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 płatność wraz z wypełnioną częścią sprawozdawczą z realizacji Projektu.</w:t>
      </w:r>
    </w:p>
    <w:p w14:paraId="62F60971" w14:textId="77777777" w:rsidR="00A25DF1" w:rsidRPr="00A25DF1" w:rsidRDefault="001D7627" w:rsidP="005D698E">
      <w:pPr>
        <w:pStyle w:val="Akapitzlist"/>
        <w:numPr>
          <w:ilvl w:val="0"/>
          <w:numId w:val="74"/>
        </w:numPr>
        <w:spacing w:line="360" w:lineRule="auto"/>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77777777" w:rsidR="004569B7" w:rsidRPr="004569B7" w:rsidRDefault="00EB209A" w:rsidP="005D698E">
      <w:pPr>
        <w:pStyle w:val="Akapitzlist"/>
        <w:numPr>
          <w:ilvl w:val="0"/>
          <w:numId w:val="74"/>
        </w:numPr>
        <w:spacing w:line="360" w:lineRule="auto"/>
        <w:rPr>
          <w:rFonts w:ascii="Calibri" w:eastAsia="Calibri" w:hAnsi="Calibri" w:cs="Calibri"/>
          <w:color w:val="000000" w:themeColor="text1"/>
        </w:rPr>
      </w:pPr>
      <w:r w:rsidRPr="00A25DF1">
        <w:rPr>
          <w:rFonts w:ascii="Calibri" w:hAnsi="Calibri" w:cs="Calibri"/>
          <w:color w:val="000000" w:themeColor="text1"/>
          <w:lang w:val="x-none" w:eastAsia="pl-PL"/>
        </w:rPr>
        <w:t xml:space="preserve">Beneficjent jest zobowiązany do przedłożenia do Instytucji Pośredniczącej aktualizacji Harmonogramu rzeczowo-finansowego realizacji Projektu oraz Harmonogramu płatności stanowiących odpowiednio </w:t>
      </w:r>
      <w:r w:rsidR="00273740" w:rsidRPr="00A25DF1">
        <w:rPr>
          <w:rFonts w:ascii="Calibri" w:hAnsi="Calibri" w:cs="Calibri"/>
          <w:color w:val="000000" w:themeColor="text1"/>
          <w:lang w:val="x-none" w:eastAsia="pl-PL"/>
        </w:rPr>
        <w:t xml:space="preserve">Załącznik </w:t>
      </w:r>
      <w:r w:rsidRPr="00A25DF1">
        <w:rPr>
          <w:rFonts w:ascii="Calibri" w:hAnsi="Calibri" w:cs="Calibri"/>
          <w:color w:val="000000" w:themeColor="text1"/>
          <w:lang w:val="x-none" w:eastAsia="pl-PL"/>
        </w:rPr>
        <w:t xml:space="preserve">nr 4 oraz nr 5 do </w:t>
      </w:r>
      <w:r w:rsidR="000B3BC4" w:rsidRPr="00A25DF1">
        <w:rPr>
          <w:rFonts w:ascii="Calibri" w:hAnsi="Calibri" w:cs="Calibri"/>
          <w:color w:val="000000" w:themeColor="text1"/>
          <w:lang w:val="x-none" w:eastAsia="pl-PL"/>
        </w:rPr>
        <w:t>Porozumienia</w:t>
      </w:r>
      <w:r w:rsidRPr="00A25DF1">
        <w:rPr>
          <w:rFonts w:ascii="Calibri" w:hAnsi="Calibri" w:cs="Calibri"/>
          <w:color w:val="000000" w:themeColor="text1"/>
          <w:lang w:val="x-none" w:eastAsia="pl-PL"/>
        </w:rPr>
        <w:t xml:space="preserve">, co najmniej jeden raz na trzy miesiące, licząc od dnia zawarcia Porozumienia. W terminie 7 dni od dnia otrzymania informacji o akceptacji Harmonogramu płatności przedłożonego wraz z wnioskiem o płatność Beneficjent jest zobowiązany do zaktualizowania harmonogramu płatności w systemie CST2021. W przypadku niedostępności CST2021 stosuje się postanowienia § </w:t>
      </w:r>
      <w:r w:rsidR="00923283" w:rsidRPr="00A25DF1">
        <w:rPr>
          <w:rFonts w:ascii="Calibri" w:hAnsi="Calibri" w:cs="Calibri"/>
          <w:color w:val="000000" w:themeColor="text1"/>
          <w:lang w:val="x-none" w:eastAsia="pl-PL"/>
        </w:rPr>
        <w:t>1</w:t>
      </w:r>
      <w:r w:rsidR="00923283" w:rsidRPr="00A25DF1">
        <w:rPr>
          <w:rFonts w:ascii="Calibri" w:hAnsi="Calibri" w:cs="Calibri"/>
          <w:color w:val="000000" w:themeColor="text1"/>
          <w:lang w:eastAsia="pl-PL"/>
        </w:rPr>
        <w:t>0</w:t>
      </w:r>
      <w:r w:rsidR="00923283" w:rsidRPr="00A25DF1">
        <w:rPr>
          <w:rFonts w:ascii="Calibri" w:hAnsi="Calibri" w:cs="Calibri"/>
          <w:color w:val="000000" w:themeColor="text1"/>
          <w:lang w:val="x-none" w:eastAsia="pl-PL"/>
        </w:rPr>
        <w:t xml:space="preserve"> </w:t>
      </w:r>
      <w:r w:rsidRPr="00A25DF1">
        <w:rPr>
          <w:rFonts w:ascii="Calibri" w:hAnsi="Calibri" w:cs="Calibri"/>
          <w:color w:val="000000" w:themeColor="text1"/>
          <w:lang w:val="x-none" w:eastAsia="pl-PL"/>
        </w:rPr>
        <w:t>ust. 7.</w:t>
      </w:r>
    </w:p>
    <w:p w14:paraId="5726DC49" w14:textId="77777777" w:rsidR="004569B7" w:rsidRPr="004569B7" w:rsidRDefault="001D7627" w:rsidP="004569B7">
      <w:pPr>
        <w:pStyle w:val="Akapitzlist"/>
        <w:numPr>
          <w:ilvl w:val="0"/>
          <w:numId w:val="74"/>
        </w:numPr>
        <w:spacing w:line="360" w:lineRule="auto"/>
        <w:ind w:left="357" w:hanging="357"/>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Pr="004569B7">
        <w:rPr>
          <w:rFonts w:ascii="Calibri" w:hAnsi="Calibri" w:cs="Calibri"/>
          <w:color w:val="000000" w:themeColor="text1"/>
        </w:rPr>
        <w:t>pod</w:t>
      </w:r>
      <w:r w:rsidR="00C527DC" w:rsidRPr="004569B7">
        <w:rPr>
          <w:rFonts w:ascii="Calibri" w:hAnsi="Calibri" w:cs="Calibri"/>
          <w:color w:val="000000" w:themeColor="text1"/>
        </w:rPr>
        <w:t>pisania</w:t>
      </w:r>
      <w:r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4569B7">
      <w:pPr>
        <w:pStyle w:val="Akapitzlist"/>
        <w:numPr>
          <w:ilvl w:val="0"/>
          <w:numId w:val="74"/>
        </w:numPr>
        <w:spacing w:line="360" w:lineRule="auto"/>
        <w:ind w:left="357" w:hanging="357"/>
        <w:rPr>
          <w:rFonts w:ascii="Calibri" w:eastAsia="Calibri" w:hAnsi="Calibri" w:cs="Calibri"/>
          <w:color w:val="000000" w:themeColor="text1"/>
        </w:rPr>
      </w:pPr>
      <w:r w:rsidRPr="004569B7">
        <w:rPr>
          <w:rFonts w:ascii="Calibri" w:hAnsi="Calibri" w:cs="Calibri"/>
          <w:color w:val="000000" w:themeColor="text1"/>
          <w:lang w:val="x-none"/>
        </w:rPr>
        <w:lastRenderedPageBreak/>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4569B7">
      <w:pPr>
        <w:pStyle w:val="Akapitzlist"/>
        <w:numPr>
          <w:ilvl w:val="0"/>
          <w:numId w:val="74"/>
        </w:numPr>
        <w:spacing w:before="360" w:after="360"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4569B7">
      <w:pPr>
        <w:pStyle w:val="Akapitzlist"/>
        <w:numPr>
          <w:ilvl w:val="0"/>
          <w:numId w:val="74"/>
        </w:numPr>
        <w:spacing w:before="360" w:after="360"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4569B7">
      <w:pPr>
        <w:pStyle w:val="Akapitzlist"/>
        <w:numPr>
          <w:ilvl w:val="0"/>
          <w:numId w:val="74"/>
        </w:numPr>
        <w:spacing w:before="360" w:after="360"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5D698E">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5D698E">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6301F611" w:rsidR="00A14D28" w:rsidRPr="00BA2A99" w:rsidRDefault="21847AF7" w:rsidP="005D698E">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D930DF" w:rsidRPr="00BA2A99">
        <w:rPr>
          <w:rFonts w:ascii="Calibri" w:hAnsi="Calibri" w:cs="Calibri"/>
          <w:color w:val="000000" w:themeColor="text1"/>
        </w:rPr>
        <w:t xml:space="preserve"> </w:t>
      </w:r>
      <w:r w:rsidRPr="00BA2A99">
        <w:rPr>
          <w:rFonts w:ascii="Calibri" w:hAnsi="Calibri" w:cs="Calibri"/>
          <w:color w:val="000000" w:themeColor="text1"/>
        </w:rPr>
        <w:t>i 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5D698E">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0DBB0B7A" w:rsidR="0036673E" w:rsidRPr="00BA2A99" w:rsidRDefault="21847AF7" w:rsidP="004569B7">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od dnia otrzymania informacji, o której mowa </w:t>
      </w:r>
      <w:bookmarkStart w:id="3" w:name="_Hlk135995763"/>
      <w:r w:rsidRPr="00BA2A99">
        <w:rPr>
          <w:rFonts w:cs="Calibri"/>
          <w:color w:val="000000" w:themeColor="text1"/>
          <w:sz w:val="24"/>
          <w:szCs w:val="24"/>
        </w:rPr>
        <w:t xml:space="preserve">w §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4569B7">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4569B7">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lastRenderedPageBreak/>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5D698E">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0EE466D1" w:rsidR="00A3304F" w:rsidRPr="00BA2A99" w:rsidRDefault="00A3304F" w:rsidP="005D698E">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Instytucja Pośrednicząca rozpatruje zastrzeżenia do informacji o wynikach weryfikacji, o 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5D698E">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519E06D5" w:rsidR="006F3B3E" w:rsidRPr="00BA2A99" w:rsidRDefault="06C5421A" w:rsidP="005D698E">
      <w:pPr>
        <w:numPr>
          <w:ilvl w:val="0"/>
          <w:numId w:val="16"/>
        </w:numPr>
        <w:tabs>
          <w:tab w:val="clear" w:pos="360"/>
          <w:tab w:val="num" w:pos="76"/>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ostateczną informację o wynikach weryfikacji</w:t>
      </w:r>
      <w:r w:rsidR="00FF5E31" w:rsidRPr="00BA2A99">
        <w:rPr>
          <w:rFonts w:cs="Calibri"/>
          <w:color w:val="000000" w:themeColor="text1"/>
          <w:sz w:val="24"/>
          <w:szCs w:val="24"/>
        </w:rPr>
        <w:t xml:space="preserve">, o której mowa w </w:t>
      </w:r>
      <w:r w:rsidR="008B74E2" w:rsidRPr="00BA2A99">
        <w:rPr>
          <w:rFonts w:cs="Calibri"/>
          <w:color w:val="000000" w:themeColor="text1"/>
          <w:sz w:val="24"/>
          <w:szCs w:val="24"/>
        </w:rPr>
        <w:t xml:space="preserve"> §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7D938AA1" w:rsidR="00A81BF6" w:rsidRPr="00BA2A99" w:rsidRDefault="06C5421A" w:rsidP="004569B7">
      <w:pPr>
        <w:pStyle w:val="Akapitzlist"/>
        <w:numPr>
          <w:ilvl w:val="0"/>
          <w:numId w:val="16"/>
        </w:numPr>
        <w:tabs>
          <w:tab w:val="clear" w:pos="360"/>
          <w:tab w:val="num" w:pos="76"/>
        </w:tabs>
        <w:suppressAutoHyphens w:val="0"/>
        <w:spacing w:line="360" w:lineRule="auto"/>
        <w:ind w:left="357" w:hanging="357"/>
        <w:rPr>
          <w:rFonts w:ascii="Calibri" w:hAnsi="Calibri" w:cs="Calibri"/>
          <w:color w:val="000000" w:themeColor="text1"/>
        </w:rPr>
      </w:pPr>
      <w:r w:rsidRPr="00BA2A99">
        <w:rPr>
          <w:rFonts w:ascii="Calibri" w:hAnsi="Calibri" w:cs="Calibri"/>
          <w:color w:val="000000" w:themeColor="text1"/>
        </w:rPr>
        <w:t>Beneficjentowi nie przysługuje prawo do złożenia zastrzeżeń do ostatecznej informacji o 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4569B7">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4569B7">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5D698E">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5D698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5D698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68DFB63F" w14:textId="77777777" w:rsidR="00517204" w:rsidRPr="003E4952" w:rsidRDefault="005F66BE" w:rsidP="005D698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p>
    <w:p w14:paraId="52317CB4" w14:textId="4C3D5B2D" w:rsidR="005F66BE" w:rsidRPr="003E4952" w:rsidRDefault="005F66BE" w:rsidP="005D698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4758A37E" w:rsidR="005F66BE" w:rsidRPr="00BA2A99" w:rsidRDefault="005F66BE"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 i 4, nie zwalnia Beneficjenta</w:t>
      </w:r>
      <w:r w:rsidR="006E1C1C" w:rsidRPr="00BA2A99">
        <w:rPr>
          <w:rFonts w:cs="Calibri"/>
          <w:color w:val="000000" w:themeColor="text1"/>
          <w:sz w:val="24"/>
          <w:szCs w:val="24"/>
        </w:rPr>
        <w:t xml:space="preserve"> i </w:t>
      </w:r>
      <w:r w:rsidR="006E1C1C" w:rsidRPr="00BA2A99">
        <w:rPr>
          <w:rFonts w:cs="Calibri"/>
          <w:iCs/>
          <w:color w:val="000000" w:themeColor="text1"/>
          <w:sz w:val="24"/>
          <w:szCs w:val="24"/>
        </w:rPr>
        <w:t>Partnerów</w:t>
      </w:r>
      <w:r w:rsidR="00517204" w:rsidRPr="00BA2A99">
        <w:rPr>
          <w:rFonts w:cs="Calibri"/>
          <w:iCs/>
          <w:color w:val="000000" w:themeColor="text1"/>
          <w:sz w:val="24"/>
          <w:szCs w:val="24"/>
        </w:rPr>
        <w:t xml:space="preserve"> i </w:t>
      </w:r>
      <w:r w:rsidR="00A25DF1">
        <w:rPr>
          <w:rFonts w:cs="Calibri"/>
          <w:iCs/>
          <w:color w:val="000000" w:themeColor="text1"/>
          <w:sz w:val="24"/>
          <w:szCs w:val="24"/>
        </w:rPr>
        <w:t>P</w:t>
      </w:r>
      <w:r w:rsidR="00517204" w:rsidRPr="00BA2A99">
        <w:rPr>
          <w:rFonts w:cs="Calibri"/>
          <w:iCs/>
          <w:color w:val="000000" w:themeColor="text1"/>
          <w:sz w:val="24"/>
          <w:szCs w:val="24"/>
        </w:rPr>
        <w:t>odmiotów upoważnionych do ponoszenia wydatków w Projekcie</w:t>
      </w:r>
      <w:r w:rsidR="006E1C1C" w:rsidRPr="003E4952">
        <w:rPr>
          <w:rFonts w:cs="Calibri"/>
          <w:iCs/>
          <w:color w:val="000000" w:themeColor="text1"/>
          <w:sz w:val="24"/>
          <w:szCs w:val="24"/>
          <w:vertAlign w:val="superscript"/>
        </w:rPr>
        <w:footnoteReference w:id="6"/>
      </w:r>
      <w:r w:rsidR="006E1C1C" w:rsidRPr="003E4952">
        <w:rPr>
          <w:rFonts w:cs="Calibri"/>
          <w:iCs/>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 na miejscu.</w:t>
      </w:r>
    </w:p>
    <w:p w14:paraId="236B5652" w14:textId="77777777" w:rsidR="00B36F98" w:rsidRDefault="00BC4CD0" w:rsidP="005D698E">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 zakresie komunikacji i wymiany danych w CST2021, bez możliwości kwestionowania skutków ich stosowania.</w:t>
      </w:r>
    </w:p>
    <w:p w14:paraId="5BD00BA0" w14:textId="5BA3511B" w:rsidR="006F3B3E" w:rsidRPr="00B36F98" w:rsidRDefault="72FD2694" w:rsidP="005D698E">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00007CBA"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7"/>
      </w:r>
      <w:r w:rsidR="00007CBA" w:rsidRPr="00B36F98">
        <w:rPr>
          <w:rFonts w:cs="Calibri"/>
          <w:color w:val="000000" w:themeColor="text1"/>
          <w:sz w:val="24"/>
          <w:szCs w:val="24"/>
        </w:rPr>
        <w:t xml:space="preserve"> </w:t>
      </w:r>
      <w:r w:rsidRPr="00B36F98">
        <w:rPr>
          <w:rFonts w:cs="Calibri"/>
          <w:color w:val="000000" w:themeColor="text1"/>
          <w:sz w:val="24"/>
          <w:szCs w:val="24"/>
        </w:rPr>
        <w:t>wyznacza</w:t>
      </w:r>
      <w:r w:rsidR="00007CBA" w:rsidRPr="00B36F98">
        <w:rPr>
          <w:rFonts w:cs="Calibri"/>
          <w:color w:val="000000" w:themeColor="text1"/>
          <w:sz w:val="24"/>
          <w:szCs w:val="24"/>
        </w:rPr>
        <w:t>ją</w:t>
      </w:r>
      <w:r w:rsidR="2A2001FD"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231D43"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3035BDB0" w:rsidRPr="00B36F98">
        <w:rPr>
          <w:rFonts w:cs="Calibri"/>
          <w:color w:val="000000" w:themeColor="text1"/>
          <w:sz w:val="24"/>
          <w:szCs w:val="24"/>
        </w:rPr>
        <w:t xml:space="preserve">Wniosek o dodanie osoby zarządzającej </w:t>
      </w:r>
      <w:r w:rsidR="00BC4CD0" w:rsidRPr="00B36F98">
        <w:rPr>
          <w:rFonts w:cs="Calibri"/>
          <w:color w:val="000000" w:themeColor="text1"/>
          <w:sz w:val="24"/>
          <w:szCs w:val="24"/>
        </w:rPr>
        <w:t>Projektem</w:t>
      </w:r>
      <w:r w:rsidR="00CC1EB3" w:rsidRPr="00B36F98">
        <w:rPr>
          <w:rFonts w:cs="Calibri"/>
          <w:color w:val="000000" w:themeColor="text1"/>
          <w:sz w:val="24"/>
          <w:szCs w:val="24"/>
        </w:rPr>
        <w:t xml:space="preserve">, </w:t>
      </w:r>
      <w:r w:rsidRPr="00B36F98">
        <w:rPr>
          <w:rFonts w:cs="Calibri"/>
          <w:color w:val="000000" w:themeColor="text1"/>
          <w:sz w:val="24"/>
          <w:szCs w:val="24"/>
        </w:rPr>
        <w:t xml:space="preserve">stanowiący </w:t>
      </w:r>
      <w:r w:rsidR="00273740" w:rsidRPr="00B36F98">
        <w:rPr>
          <w:rFonts w:cs="Calibri"/>
          <w:color w:val="000000" w:themeColor="text1"/>
          <w:sz w:val="24"/>
          <w:szCs w:val="24"/>
        </w:rPr>
        <w:t xml:space="preserve">Załącznik </w:t>
      </w:r>
      <w:r w:rsidR="00CC1EB3" w:rsidRPr="00B36F98">
        <w:rPr>
          <w:rFonts w:cs="Calibri"/>
          <w:color w:val="000000" w:themeColor="text1"/>
          <w:sz w:val="24"/>
          <w:szCs w:val="24"/>
        </w:rPr>
        <w:t>nr</w:t>
      </w:r>
      <w:r w:rsidRPr="00B36F98">
        <w:rPr>
          <w:rFonts w:cs="Calibri"/>
          <w:color w:val="000000" w:themeColor="text1"/>
          <w:sz w:val="24"/>
          <w:szCs w:val="24"/>
        </w:rPr>
        <w:t xml:space="preserve"> </w:t>
      </w:r>
      <w:r w:rsidR="00262B12" w:rsidRPr="00B36F98">
        <w:rPr>
          <w:rFonts w:cs="Calibri"/>
          <w:color w:val="000000" w:themeColor="text1"/>
          <w:sz w:val="24"/>
          <w:szCs w:val="24"/>
        </w:rPr>
        <w:t>9</w:t>
      </w:r>
      <w:r w:rsidRPr="00B36F98">
        <w:rPr>
          <w:rFonts w:cs="Calibri"/>
          <w:color w:val="000000" w:themeColor="text1"/>
          <w:sz w:val="24"/>
          <w:szCs w:val="24"/>
        </w:rPr>
        <w:t xml:space="preserve"> do </w:t>
      </w:r>
      <w:r w:rsidR="00D159E0" w:rsidRPr="00B36F98">
        <w:rPr>
          <w:rFonts w:cs="Calibri"/>
          <w:color w:val="000000" w:themeColor="text1"/>
          <w:sz w:val="24"/>
          <w:szCs w:val="24"/>
        </w:rPr>
        <w:t>Porozumienia</w:t>
      </w:r>
      <w:r w:rsidRPr="00B36F98">
        <w:rPr>
          <w:rFonts w:cs="Calibri"/>
          <w:color w:val="000000" w:themeColor="text1"/>
          <w:sz w:val="24"/>
          <w:szCs w:val="24"/>
        </w:rPr>
        <w:t xml:space="preserve">. Wszelkie działania w CST2021 osób uprawnionych są traktowane </w:t>
      </w:r>
      <w:r w:rsidR="00BC4CD0"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0BC4CD0" w:rsidRPr="00B36F98">
        <w:rPr>
          <w:rFonts w:cs="Calibri"/>
          <w:color w:val="000000" w:themeColor="text1"/>
          <w:sz w:val="24"/>
          <w:szCs w:val="24"/>
        </w:rPr>
        <w:t>.</w:t>
      </w:r>
    </w:p>
    <w:p w14:paraId="575ADA28" w14:textId="77777777" w:rsidR="006F3B3E" w:rsidRPr="00BA2A99" w:rsidRDefault="006F3B3E" w:rsidP="005D698E">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5D698E">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77777777" w:rsidR="00B36F98" w:rsidRDefault="006F3B3E" w:rsidP="005D698E">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 nieautoryzowanym dostępie do danych Beneficjenta w CST2021.</w:t>
      </w:r>
    </w:p>
    <w:p w14:paraId="12AC17AB" w14:textId="77777777" w:rsidR="00B36F98" w:rsidRDefault="72FD2694" w:rsidP="005D698E">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W przypadku niedostępności CST2021 Beneficjent zgłasza Instytucji Pośredniczącej zaistniały problem na adres e-mail</w:t>
      </w:r>
      <w:r w:rsidR="00095FDD" w:rsidRPr="00B36F98">
        <w:rPr>
          <w:rFonts w:cs="Calibri"/>
          <w:color w:val="000000" w:themeColor="text1"/>
          <w:sz w:val="24"/>
          <w:szCs w:val="24"/>
        </w:rPr>
        <w:t xml:space="preserve">: </w:t>
      </w:r>
      <w:r w:rsidR="225AFB40" w:rsidRPr="00B36F98">
        <w:rPr>
          <w:rFonts w:cs="Calibri"/>
          <w:b/>
          <w:bCs/>
          <w:color w:val="000000" w:themeColor="text1"/>
          <w:sz w:val="24"/>
          <w:szCs w:val="24"/>
        </w:rPr>
        <w:t>ami.</w:t>
      </w:r>
      <w:r w:rsidR="339DE86F" w:rsidRPr="00B36F98">
        <w:rPr>
          <w:rFonts w:cs="Calibri"/>
          <w:b/>
          <w:bCs/>
          <w:color w:val="000000" w:themeColor="text1"/>
          <w:sz w:val="24"/>
          <w:szCs w:val="24"/>
        </w:rPr>
        <w:t>ferc</w:t>
      </w:r>
      <w:r w:rsidR="225AFB40" w:rsidRPr="00B36F98">
        <w:rPr>
          <w:rFonts w:cs="Calibri"/>
          <w:b/>
          <w:bCs/>
          <w:color w:val="000000" w:themeColor="text1"/>
          <w:sz w:val="24"/>
          <w:szCs w:val="24"/>
        </w:rPr>
        <w:t>@cppc.gov.pl</w:t>
      </w:r>
      <w:r w:rsidR="225AFB40" w:rsidRPr="00B36F98">
        <w:rPr>
          <w:rFonts w:cs="Calibri"/>
          <w:color w:val="000000" w:themeColor="text1"/>
          <w:sz w:val="24"/>
          <w:szCs w:val="24"/>
        </w:rPr>
        <w:t>.</w:t>
      </w:r>
      <w:r w:rsidRPr="00B36F98">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B36F98">
        <w:rPr>
          <w:rFonts w:cs="Calibri"/>
          <w:color w:val="000000" w:themeColor="text1"/>
          <w:sz w:val="24"/>
          <w:szCs w:val="24"/>
        </w:rPr>
        <w:t xml:space="preserve">jest zgodny z komunikatem zamieszczonym na stronie CPPC. </w:t>
      </w:r>
      <w:r w:rsidRPr="00B36F98">
        <w:rPr>
          <w:rFonts w:cs="Calibri"/>
          <w:color w:val="000000" w:themeColor="text1"/>
          <w:sz w:val="24"/>
          <w:szCs w:val="24"/>
        </w:rPr>
        <w:t xml:space="preserve">O usunięciu awarii CST2021 Instytucja Pośrednicząca informuje Beneficjenta na adresy e-mail osób uprawnionych </w:t>
      </w:r>
      <w:r w:rsidR="008936A0" w:rsidRPr="00B36F98">
        <w:rPr>
          <w:rFonts w:cs="Calibri"/>
          <w:color w:val="000000" w:themeColor="text1"/>
          <w:sz w:val="24"/>
          <w:szCs w:val="24"/>
        </w:rPr>
        <w:t xml:space="preserve">zgodnie z </w:t>
      </w:r>
      <w:r w:rsidR="00273740" w:rsidRPr="00B36F98">
        <w:rPr>
          <w:rFonts w:cs="Calibri"/>
          <w:color w:val="000000" w:themeColor="text1"/>
          <w:sz w:val="24"/>
          <w:szCs w:val="24"/>
        </w:rPr>
        <w:t>Z</w:t>
      </w:r>
      <w:r w:rsidR="008936A0" w:rsidRPr="00B36F98">
        <w:rPr>
          <w:rFonts w:cs="Calibri"/>
          <w:color w:val="000000" w:themeColor="text1"/>
          <w:sz w:val="24"/>
          <w:szCs w:val="24"/>
        </w:rPr>
        <w:t>ałącznikiem</w:t>
      </w:r>
      <w:r w:rsidR="00155E21" w:rsidRPr="00B36F98">
        <w:rPr>
          <w:rFonts w:cs="Calibri"/>
          <w:color w:val="000000" w:themeColor="text1"/>
          <w:sz w:val="24"/>
          <w:szCs w:val="24"/>
        </w:rPr>
        <w:t xml:space="preserve"> nr</w:t>
      </w:r>
      <w:r w:rsidR="008936A0" w:rsidRPr="00B36F98">
        <w:rPr>
          <w:rFonts w:cs="Calibri"/>
          <w:color w:val="000000" w:themeColor="text1"/>
          <w:sz w:val="24"/>
          <w:szCs w:val="24"/>
        </w:rPr>
        <w:t xml:space="preserve"> </w:t>
      </w:r>
      <w:r w:rsidR="009434C2" w:rsidRPr="00B36F98">
        <w:rPr>
          <w:rFonts w:cs="Calibri"/>
          <w:color w:val="000000" w:themeColor="text1"/>
          <w:sz w:val="24"/>
          <w:szCs w:val="24"/>
        </w:rPr>
        <w:t>9</w:t>
      </w:r>
      <w:r w:rsidR="00E558FF" w:rsidRPr="00B36F98">
        <w:rPr>
          <w:rFonts w:cs="Calibri"/>
          <w:color w:val="000000" w:themeColor="text1"/>
          <w:sz w:val="24"/>
          <w:szCs w:val="24"/>
        </w:rPr>
        <w:t xml:space="preserve"> </w:t>
      </w:r>
      <w:r w:rsidRPr="00B36F98">
        <w:rPr>
          <w:rFonts w:cs="Calibri"/>
          <w:color w:val="000000" w:themeColor="text1"/>
          <w:sz w:val="24"/>
          <w:szCs w:val="24"/>
        </w:rPr>
        <w:t xml:space="preserve">do </w:t>
      </w:r>
      <w:r w:rsidR="00E558FF" w:rsidRPr="00B36F98">
        <w:rPr>
          <w:rFonts w:cs="Calibri"/>
          <w:color w:val="000000" w:themeColor="text1"/>
          <w:sz w:val="24"/>
          <w:szCs w:val="24"/>
        </w:rPr>
        <w:t>Porozumienia</w:t>
      </w:r>
      <w:r w:rsidRPr="00B36F98">
        <w:rPr>
          <w:rFonts w:cs="Calibri"/>
          <w:color w:val="000000" w:themeColor="text1"/>
          <w:sz w:val="24"/>
          <w:szCs w:val="24"/>
        </w:rPr>
        <w:t>, Beneficjent zaś zobowiązuje się uzupełnić dane w CST2021</w:t>
      </w:r>
      <w:r w:rsidR="00543DCD" w:rsidRPr="00B36F98">
        <w:rPr>
          <w:rFonts w:cs="Calibri"/>
          <w:color w:val="000000" w:themeColor="text1"/>
          <w:sz w:val="24"/>
          <w:szCs w:val="24"/>
        </w:rPr>
        <w:t xml:space="preserve"> w terminie 3 dni od usunięcia awarii</w:t>
      </w:r>
      <w:r w:rsidRPr="00B36F98">
        <w:rPr>
          <w:rFonts w:cs="Calibri"/>
          <w:color w:val="000000" w:themeColor="text1"/>
          <w:sz w:val="24"/>
          <w:szCs w:val="24"/>
        </w:rPr>
        <w:t xml:space="preserve"> w zakresie dokumentów przekazanych drogą pisemną</w:t>
      </w:r>
      <w:r w:rsidR="00405D90" w:rsidRPr="00B36F98">
        <w:rPr>
          <w:rFonts w:cs="Calibri"/>
          <w:color w:val="000000" w:themeColor="text1"/>
          <w:sz w:val="24"/>
          <w:szCs w:val="24"/>
        </w:rPr>
        <w:t>.</w:t>
      </w:r>
    </w:p>
    <w:p w14:paraId="406BDA23" w14:textId="6436501B" w:rsidR="006F3B3E" w:rsidRPr="00B36F98" w:rsidRDefault="006F3B3E" w:rsidP="005D698E">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Przedmiotem komunikacji wyłącznie przy wykorzystaniu CST2021 nie mo</w:t>
      </w:r>
      <w:r w:rsidR="00C95508" w:rsidRPr="00B36F98">
        <w:rPr>
          <w:rFonts w:cs="Calibri"/>
          <w:color w:val="000000" w:themeColor="text1"/>
          <w:sz w:val="24"/>
          <w:szCs w:val="24"/>
        </w:rPr>
        <w:t>że</w:t>
      </w:r>
      <w:r w:rsidRPr="00B36F98">
        <w:rPr>
          <w:rFonts w:cs="Calibri"/>
          <w:color w:val="000000" w:themeColor="text1"/>
          <w:sz w:val="24"/>
          <w:szCs w:val="24"/>
        </w:rPr>
        <w:t xml:space="preserve"> być</w:t>
      </w:r>
      <w:r w:rsidR="00D54466" w:rsidRPr="00B36F98">
        <w:rPr>
          <w:rFonts w:cs="Calibri"/>
          <w:color w:val="000000" w:themeColor="text1"/>
          <w:sz w:val="24"/>
          <w:szCs w:val="24"/>
        </w:rPr>
        <w:t xml:space="preserve"> </w:t>
      </w:r>
      <w:r w:rsidR="21847AF7" w:rsidRPr="00B36F98">
        <w:rPr>
          <w:rFonts w:cs="Calibri"/>
          <w:color w:val="000000" w:themeColor="text1"/>
          <w:sz w:val="24"/>
          <w:szCs w:val="24"/>
        </w:rPr>
        <w:t>zmian</w:t>
      </w:r>
      <w:r w:rsidR="00C95508" w:rsidRPr="00B36F98">
        <w:rPr>
          <w:rFonts w:cs="Calibri"/>
          <w:color w:val="000000" w:themeColor="text1"/>
          <w:sz w:val="24"/>
          <w:szCs w:val="24"/>
        </w:rPr>
        <w:t>a</w:t>
      </w:r>
      <w:r w:rsidR="21847AF7" w:rsidRPr="00B36F98">
        <w:rPr>
          <w:rFonts w:cs="Calibri"/>
          <w:color w:val="000000" w:themeColor="text1"/>
          <w:sz w:val="24"/>
          <w:szCs w:val="24"/>
        </w:rPr>
        <w:t xml:space="preserve"> treści </w:t>
      </w:r>
      <w:r w:rsidR="004C2ABA" w:rsidRPr="00B36F98">
        <w:rPr>
          <w:rFonts w:cs="Calibri"/>
          <w:color w:val="000000" w:themeColor="text1"/>
          <w:sz w:val="24"/>
          <w:szCs w:val="24"/>
        </w:rPr>
        <w:t>Porozumienia</w:t>
      </w:r>
      <w:r w:rsidR="21847AF7" w:rsidRPr="00B36F98">
        <w:rPr>
          <w:rFonts w:cs="Calibri"/>
          <w:color w:val="000000" w:themeColor="text1"/>
          <w:sz w:val="24"/>
          <w:szCs w:val="24"/>
        </w:rPr>
        <w:t>, z wyłączeniem</w:t>
      </w:r>
      <w:r w:rsidR="00F8154D" w:rsidRPr="00B36F98">
        <w:rPr>
          <w:rFonts w:cs="Calibri"/>
          <w:color w:val="000000" w:themeColor="text1"/>
          <w:sz w:val="24"/>
          <w:szCs w:val="24"/>
        </w:rPr>
        <w:t xml:space="preserve"> zmiany, o której mowa w</w:t>
      </w:r>
      <w:r w:rsidR="21847AF7" w:rsidRPr="00B36F98">
        <w:rPr>
          <w:rFonts w:cs="Calibri"/>
          <w:color w:val="000000" w:themeColor="text1"/>
          <w:sz w:val="24"/>
          <w:szCs w:val="24"/>
        </w:rPr>
        <w:t xml:space="preserve"> § </w:t>
      </w:r>
      <w:r w:rsidR="00231065" w:rsidRPr="00B36F98">
        <w:rPr>
          <w:rFonts w:cs="Calibri"/>
          <w:color w:val="000000" w:themeColor="text1"/>
          <w:sz w:val="24"/>
          <w:szCs w:val="24"/>
        </w:rPr>
        <w:t>7</w:t>
      </w:r>
      <w:r w:rsidR="00775767" w:rsidRPr="00B36F98">
        <w:rPr>
          <w:rFonts w:cs="Calibri"/>
          <w:color w:val="000000" w:themeColor="text1"/>
          <w:sz w:val="24"/>
          <w:szCs w:val="24"/>
        </w:rPr>
        <w:t xml:space="preserve"> </w:t>
      </w:r>
      <w:r w:rsidR="21847AF7" w:rsidRPr="00B36F98">
        <w:rPr>
          <w:rFonts w:cs="Calibri"/>
          <w:color w:val="000000" w:themeColor="text1"/>
          <w:sz w:val="24"/>
          <w:szCs w:val="24"/>
        </w:rPr>
        <w:t xml:space="preserve">ust. </w:t>
      </w:r>
      <w:r w:rsidR="005A356F" w:rsidRPr="00B36F98">
        <w:rPr>
          <w:rFonts w:cs="Calibri"/>
          <w:color w:val="000000" w:themeColor="text1"/>
          <w:sz w:val="24"/>
          <w:szCs w:val="24"/>
        </w:rPr>
        <w:t>2</w:t>
      </w:r>
      <w:r w:rsidR="00B63E9B" w:rsidRPr="00B36F98">
        <w:rPr>
          <w:rFonts w:cs="Calibri"/>
          <w:color w:val="000000" w:themeColor="text1"/>
          <w:sz w:val="24"/>
          <w:szCs w:val="24"/>
        </w:rPr>
        <w:t>0</w:t>
      </w:r>
      <w:r w:rsidR="00A0162D" w:rsidRPr="00B36F98">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250E002A" w:rsidR="006F3B3E" w:rsidRPr="00BA2A99" w:rsidRDefault="006F3B3E" w:rsidP="005D698E">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5D698E">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w:t>
      </w:r>
      <w:r w:rsidRPr="00BA2A99">
        <w:rPr>
          <w:rFonts w:cs="Calibri"/>
          <w:color w:val="000000" w:themeColor="text1"/>
          <w:sz w:val="24"/>
          <w:szCs w:val="24"/>
        </w:rPr>
        <w:lastRenderedPageBreak/>
        <w:t xml:space="preserve">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42D82981" w:rsidR="006F3B3E" w:rsidRPr="00BA2A99" w:rsidRDefault="006F3B3E" w:rsidP="005D698E">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 od dnia podpisania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BA2A99" w:rsidRDefault="006F3B3E" w:rsidP="005D698E">
      <w:pPr>
        <w:numPr>
          <w:ilvl w:val="0"/>
          <w:numId w:val="9"/>
        </w:numPr>
        <w:tabs>
          <w:tab w:val="num" w:pos="142"/>
        </w:tabs>
        <w:spacing w:after="0" w:line="360" w:lineRule="auto"/>
        <w:ind w:left="357" w:hanging="357"/>
        <w:rPr>
          <w:rFonts w:cs="Calibri"/>
          <w:i/>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113F9538" w:rsidR="00164BB2" w:rsidRPr="00BA2A99" w:rsidRDefault="00164BB2" w:rsidP="005D698E">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Pr="00BA2A99">
        <w:rPr>
          <w:rFonts w:ascii="Calibri" w:eastAsia="Calibri" w:hAnsi="Calibri" w:cs="Calibri"/>
          <w:iCs/>
          <w:color w:val="000000" w:themeColor="text1"/>
        </w:rPr>
        <w:t xml:space="preserve">dotyczy wyłącznie Beneficjenta. </w:t>
      </w:r>
    </w:p>
    <w:p w14:paraId="3532AED5" w14:textId="43E2DEB5" w:rsidR="00B63D09" w:rsidRPr="00BA2A99" w:rsidRDefault="00B012BE" w:rsidP="00ED6218">
      <w:pPr>
        <w:pStyle w:val="Nagwek2"/>
        <w:rPr>
          <w:rFonts w:cs="Calibri"/>
          <w:szCs w:val="24"/>
        </w:rPr>
      </w:pPr>
      <w:r w:rsidRPr="00BA2A99">
        <w:rPr>
          <w:rFonts w:cs="Calibri"/>
          <w:szCs w:val="24"/>
        </w:rPr>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0305F45F" w:rsidR="00B63D09" w:rsidRPr="00BA2A99" w:rsidRDefault="00B63D09" w:rsidP="00B36F98">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BA2A99">
        <w:rPr>
          <w:rFonts w:cs="Calibri"/>
          <w:color w:val="000000" w:themeColor="text1"/>
          <w:sz w:val="24"/>
          <w:szCs w:val="24"/>
          <w:lang w:eastAsia="pl-PL"/>
        </w:rPr>
        <w:t xml:space="preserve">Beneficjent jest zobowiązany do zapewnienia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ust. 1 Rozporządzenia </w:t>
      </w:r>
      <w:r w:rsidRPr="00BA2A99">
        <w:rPr>
          <w:rFonts w:cs="Calibri"/>
          <w:color w:val="000000" w:themeColor="text1"/>
          <w:sz w:val="24"/>
          <w:szCs w:val="24"/>
        </w:rPr>
        <w:t xml:space="preserve">Rady nr </w:t>
      </w:r>
      <w:r w:rsidR="00AC3866" w:rsidRPr="00BA2A99">
        <w:rPr>
          <w:rFonts w:cs="Calibri"/>
          <w:color w:val="000000" w:themeColor="text1"/>
          <w:sz w:val="24"/>
          <w:szCs w:val="24"/>
        </w:rPr>
        <w:t>2021</w:t>
      </w:r>
      <w:r w:rsidRPr="00BA2A99">
        <w:rPr>
          <w:rFonts w:cs="Calibri"/>
          <w:color w:val="000000" w:themeColor="text1"/>
          <w:sz w:val="24"/>
          <w:szCs w:val="24"/>
        </w:rPr>
        <w:t>/</w:t>
      </w:r>
      <w:r w:rsidR="00AC3866" w:rsidRPr="00BA2A99">
        <w:rPr>
          <w:rFonts w:cs="Calibri"/>
          <w:color w:val="000000" w:themeColor="text1"/>
          <w:sz w:val="24"/>
          <w:szCs w:val="24"/>
        </w:rPr>
        <w:t>1060</w:t>
      </w:r>
      <w:r w:rsidRPr="00BA2A99">
        <w:rPr>
          <w:rFonts w:cs="Calibri"/>
          <w:color w:val="000000" w:themeColor="text1"/>
          <w:sz w:val="24"/>
          <w:szCs w:val="24"/>
        </w:rPr>
        <w:t xml:space="preserve"> </w:t>
      </w:r>
      <w:r w:rsidRPr="00BA2A99">
        <w:rPr>
          <w:rFonts w:cs="Calibri"/>
          <w:color w:val="000000" w:themeColor="text1"/>
          <w:sz w:val="24"/>
          <w:szCs w:val="24"/>
          <w:lang w:eastAsia="pl-PL"/>
        </w:rPr>
        <w:t>w okresie 5 lat od daty płatności końcowej na rzecz Beneficjenta</w:t>
      </w:r>
      <w:r w:rsidRPr="00BA2A99">
        <w:rPr>
          <w:rFonts w:cs="Calibri"/>
          <w:color w:val="000000" w:themeColor="text1"/>
          <w:sz w:val="24"/>
          <w:szCs w:val="24"/>
        </w:rPr>
        <w:t xml:space="preserve">, </w:t>
      </w:r>
      <w:r w:rsidRPr="00BA2A99">
        <w:rPr>
          <w:rFonts w:cs="Calibri"/>
          <w:color w:val="000000" w:themeColor="text1"/>
          <w:sz w:val="24"/>
          <w:szCs w:val="24"/>
          <w:lang w:eastAsia="pl-PL"/>
        </w:rPr>
        <w:t xml:space="preserve">a w przypadku, gdy przepisy regulujące udzielanie pomocy publicznej wprowadzają </w:t>
      </w:r>
      <w:r w:rsidR="00ED6218" w:rsidRPr="00BA2A99">
        <w:rPr>
          <w:rFonts w:cs="Calibri"/>
          <w:color w:val="000000" w:themeColor="text1"/>
          <w:sz w:val="24"/>
          <w:szCs w:val="24"/>
          <w:lang w:eastAsia="pl-PL"/>
        </w:rPr>
        <w:t xml:space="preserve">ostrzejsze </w:t>
      </w:r>
      <w:r w:rsidRPr="00BA2A99">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5D698E">
      <w:pPr>
        <w:widowControl w:val="0"/>
        <w:numPr>
          <w:ilvl w:val="0"/>
          <w:numId w:val="42"/>
        </w:numPr>
        <w:tabs>
          <w:tab w:val="left" w:pos="426"/>
        </w:tabs>
        <w:suppressAutoHyphens w:val="0"/>
        <w:autoSpaceDE w:val="0"/>
        <w:autoSpaceDN w:val="0"/>
        <w:adjustRightInd w:val="0"/>
        <w:spacing w:after="0" w:line="360" w:lineRule="auto"/>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E142961" w14:textId="77777777" w:rsidR="00AC3866" w:rsidRPr="00BA2A99" w:rsidRDefault="00AC3866" w:rsidP="005D698E">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5D698E">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5D698E">
      <w:pPr>
        <w:widowControl w:val="0"/>
        <w:numPr>
          <w:ilvl w:val="0"/>
          <w:numId w:val="42"/>
        </w:numPr>
        <w:tabs>
          <w:tab w:val="left" w:pos="426"/>
        </w:tabs>
        <w:suppressAutoHyphens w:val="0"/>
        <w:autoSpaceDE w:val="0"/>
        <w:autoSpaceDN w:val="0"/>
        <w:adjustRightInd w:val="0"/>
        <w:spacing w:after="0" w:line="360" w:lineRule="auto"/>
        <w:rPr>
          <w:rFonts w:cs="Calibri"/>
          <w:color w:val="000000" w:themeColor="text1"/>
          <w:sz w:val="24"/>
          <w:szCs w:val="24"/>
          <w:lang w:eastAsia="pl-PL"/>
        </w:rPr>
      </w:pPr>
      <w:r w:rsidRPr="00BA2A99">
        <w:rPr>
          <w:rFonts w:cs="Calibri"/>
          <w:color w:val="000000" w:themeColor="text1"/>
          <w:sz w:val="24"/>
          <w:szCs w:val="24"/>
          <w:lang w:eastAsia="pl-PL"/>
        </w:rPr>
        <w:lastRenderedPageBreak/>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17B7160B" w:rsidR="00B63D09" w:rsidRPr="00BA2A99" w:rsidRDefault="00B63D09" w:rsidP="005D698E">
      <w:pPr>
        <w:widowControl w:val="0"/>
        <w:numPr>
          <w:ilvl w:val="0"/>
          <w:numId w:val="42"/>
        </w:numPr>
        <w:tabs>
          <w:tab w:val="left" w:pos="426"/>
        </w:tabs>
        <w:suppressAutoHyphens w:val="0"/>
        <w:autoSpaceDE w:val="0"/>
        <w:autoSpaceDN w:val="0"/>
        <w:adjustRightInd w:val="0"/>
        <w:spacing w:after="0" w:line="360" w:lineRule="auto"/>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bezpośredniego Projektu w terminie 12 miesięcy od zakończenia rzeczowej realizacji Projektu.</w:t>
      </w:r>
    </w:p>
    <w:p w14:paraId="51CE75E0" w14:textId="2DD4B2F1" w:rsidR="00B63D09" w:rsidRPr="00BA2A99" w:rsidRDefault="00B63D09" w:rsidP="005D698E">
      <w:pPr>
        <w:widowControl w:val="0"/>
        <w:numPr>
          <w:ilvl w:val="0"/>
          <w:numId w:val="42"/>
        </w:numPr>
        <w:tabs>
          <w:tab w:val="left" w:pos="426"/>
        </w:tabs>
        <w:suppressAutoHyphens w:val="0"/>
        <w:autoSpaceDE w:val="0"/>
        <w:autoSpaceDN w:val="0"/>
        <w:adjustRightInd w:val="0"/>
        <w:spacing w:after="0" w:line="360" w:lineRule="auto"/>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00B44CF2"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korekty finansowej z tytułu niezrealizowania wskaźników produktu i rezultatu bezpośredniego</w:t>
      </w:r>
      <w:r w:rsidRPr="00BA2A99">
        <w:rPr>
          <w:rStyle w:val="Odwoanieprzypisudolnego"/>
          <w:rFonts w:cs="Calibri"/>
          <w:color w:val="000000" w:themeColor="text1"/>
          <w:sz w:val="24"/>
          <w:szCs w:val="24"/>
          <w:lang w:eastAsia="pl-PL"/>
        </w:rPr>
        <w:footnoteReference w:id="8"/>
      </w:r>
      <w:r w:rsidRPr="00BA2A99">
        <w:rPr>
          <w:rFonts w:cs="Calibri"/>
          <w:color w:val="000000" w:themeColor="text1"/>
          <w:sz w:val="24"/>
          <w:szCs w:val="24"/>
          <w:lang w:eastAsia="pl-PL"/>
        </w:rPr>
        <w:t>.</w:t>
      </w:r>
    </w:p>
    <w:p w14:paraId="6BCBD42E" w14:textId="02A7FA3E" w:rsidR="006A199B" w:rsidRPr="00BA2A99" w:rsidRDefault="00B63D09" w:rsidP="005D698E">
      <w:pPr>
        <w:widowControl w:val="0"/>
        <w:numPr>
          <w:ilvl w:val="0"/>
          <w:numId w:val="42"/>
        </w:numPr>
        <w:tabs>
          <w:tab w:val="left" w:pos="426"/>
        </w:tabs>
        <w:suppressAutoHyphens w:val="0"/>
        <w:autoSpaceDE w:val="0"/>
        <w:autoSpaceDN w:val="0"/>
        <w:adjustRightInd w:val="0"/>
        <w:spacing w:after="0" w:line="360" w:lineRule="auto"/>
        <w:ind w:left="357"/>
        <w:rPr>
          <w:rFonts w:cs="Calibri"/>
          <w:color w:val="000000" w:themeColor="text1"/>
          <w:sz w:val="24"/>
          <w:szCs w:val="24"/>
          <w:lang w:eastAsia="pl-PL"/>
        </w:rPr>
      </w:pPr>
      <w:r w:rsidRPr="00BA2A99">
        <w:rPr>
          <w:rFonts w:cs="Calibri"/>
          <w:color w:val="000000" w:themeColor="text1"/>
          <w:sz w:val="24"/>
          <w:szCs w:val="24"/>
          <w:lang w:eastAsia="pl-PL"/>
        </w:rPr>
        <w:t xml:space="preserve">Korekta </w:t>
      </w:r>
      <w:r w:rsidR="00B44CF2" w:rsidRPr="00BA2A99">
        <w:rPr>
          <w:rFonts w:cs="Calibri"/>
          <w:color w:val="000000" w:themeColor="text1"/>
          <w:sz w:val="24"/>
          <w:szCs w:val="24"/>
          <w:lang w:eastAsia="pl-PL"/>
        </w:rPr>
        <w:t xml:space="preserve">finansowa, o której mowa w ust. 5, </w:t>
      </w:r>
      <w:r w:rsidRPr="00BA2A99">
        <w:rPr>
          <w:rFonts w:cs="Calibri"/>
          <w:color w:val="000000" w:themeColor="text1"/>
          <w:sz w:val="24"/>
          <w:szCs w:val="24"/>
          <w:lang w:eastAsia="pl-PL"/>
        </w:rPr>
        <w:t>zostanie określona jako stopień niezrealizowanego wskaźnika produktu i 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00B44CF2" w:rsidRPr="00BA2A99">
        <w:rPr>
          <w:rFonts w:cs="Calibri"/>
          <w:color w:val="000000" w:themeColor="text1"/>
          <w:sz w:val="24"/>
          <w:szCs w:val="24"/>
          <w:lang w:eastAsia="pl-PL"/>
        </w:rPr>
        <w:t>,</w:t>
      </w:r>
      <w:r w:rsidRPr="00BA2A99">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00267A40" w:rsidRPr="00BA2A99">
        <w:rPr>
          <w:rFonts w:cs="Calibri"/>
          <w:color w:val="000000" w:themeColor="text1"/>
          <w:sz w:val="24"/>
          <w:szCs w:val="24"/>
          <w:lang w:eastAsia="pl-PL"/>
        </w:rPr>
        <w:t xml:space="preserve">uznać za niekwalifikowalną część </w:t>
      </w:r>
      <w:r w:rsidRPr="00BA2A99">
        <w:rPr>
          <w:rFonts w:cs="Calibri"/>
          <w:color w:val="000000" w:themeColor="text1"/>
          <w:sz w:val="24"/>
          <w:szCs w:val="24"/>
          <w:lang w:eastAsia="pl-PL"/>
        </w:rPr>
        <w:t xml:space="preserve">dofinansowania w związku z niezrealizowaniem wartości docelowych wskaźników zawartych we </w:t>
      </w:r>
      <w:r w:rsidR="00A765B5" w:rsidRPr="00BA2A99">
        <w:rPr>
          <w:rFonts w:cs="Calibri"/>
          <w:color w:val="000000" w:themeColor="text1"/>
          <w:sz w:val="24"/>
          <w:szCs w:val="24"/>
          <w:lang w:eastAsia="pl-PL"/>
        </w:rPr>
        <w:t>Wniosku</w:t>
      </w:r>
      <w:r w:rsidRPr="00BA2A99">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372B10D1" w:rsidR="006F3B3E" w:rsidRPr="00BA2A99" w:rsidRDefault="006A199B" w:rsidP="005D698E">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w:t>
      </w:r>
      <w:r w:rsidRPr="00BA2A99">
        <w:rPr>
          <w:rFonts w:ascii="Calibri" w:eastAsia="Calibri" w:hAnsi="Calibri" w:cs="Calibri"/>
          <w:color w:val="000000" w:themeColor="text1"/>
          <w:lang w:eastAsia="pl-PL"/>
        </w:rPr>
        <w:lastRenderedPageBreak/>
        <w:t xml:space="preserve">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 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 utrzymaniem osiągniętych wskaźników w wyniku realizacji Projektu</w:t>
      </w:r>
    </w:p>
    <w:p w14:paraId="1C3B19EA" w14:textId="19474B83"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15F239D5" w14:textId="1B0C71C7" w:rsidR="0073174E" w:rsidRPr="00BA2A99" w:rsidRDefault="21847AF7"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Kontrola może zostać przeprowadzona w </w:t>
      </w:r>
      <w:r w:rsidR="0073174E" w:rsidRPr="00BA2A99">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BA2A99">
        <w:rPr>
          <w:rFonts w:cs="Calibri"/>
          <w:color w:val="000000" w:themeColor="text1"/>
          <w:sz w:val="24"/>
          <w:szCs w:val="24"/>
        </w:rPr>
        <w:t xml:space="preserve">jak również </w:t>
      </w:r>
      <w:r w:rsidR="0073174E" w:rsidRPr="00BA2A99">
        <w:rPr>
          <w:rFonts w:cs="Calibri"/>
          <w:color w:val="000000" w:themeColor="text1"/>
          <w:sz w:val="24"/>
          <w:szCs w:val="24"/>
        </w:rPr>
        <w:t xml:space="preserve">w każdym miejscu związanym z realizacją </w:t>
      </w:r>
      <w:r w:rsidR="008C1D6B" w:rsidRPr="00BA2A99">
        <w:rPr>
          <w:rFonts w:cs="Calibri"/>
          <w:color w:val="000000" w:themeColor="text1"/>
          <w:sz w:val="24"/>
          <w:szCs w:val="24"/>
        </w:rPr>
        <w:t>P</w:t>
      </w:r>
      <w:r w:rsidR="0073174E" w:rsidRPr="00BA2A99">
        <w:rPr>
          <w:rFonts w:cs="Calibri"/>
          <w:color w:val="000000" w:themeColor="text1"/>
          <w:sz w:val="24"/>
          <w:szCs w:val="24"/>
        </w:rPr>
        <w:t>rojektu.</w:t>
      </w:r>
    </w:p>
    <w:p w14:paraId="44628FF4" w14:textId="4CBA0A3B" w:rsidR="001C6926" w:rsidRPr="00BA2A99" w:rsidRDefault="0073174E"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N</w:t>
      </w:r>
      <w:r w:rsidR="21847AF7" w:rsidRPr="00BA2A99">
        <w:rPr>
          <w:rFonts w:cs="Calibr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BA2A99">
        <w:rPr>
          <w:rFonts w:cs="Calibri"/>
          <w:i/>
          <w:iCs/>
          <w:color w:val="000000" w:themeColor="text1"/>
          <w:sz w:val="24"/>
          <w:szCs w:val="24"/>
        </w:rPr>
        <w:t>,</w:t>
      </w:r>
      <w:r w:rsidR="21847AF7" w:rsidRPr="00BA2A99">
        <w:rPr>
          <w:rFonts w:cs="Calibri"/>
          <w:color w:val="000000" w:themeColor="text1"/>
          <w:sz w:val="24"/>
          <w:szCs w:val="24"/>
        </w:rPr>
        <w:t xml:space="preserve"> </w:t>
      </w:r>
      <w:r w:rsidR="00700268" w:rsidRPr="00BA2A99">
        <w:rPr>
          <w:rFonts w:cs="Calibri"/>
          <w:color w:val="000000" w:themeColor="text1"/>
          <w:sz w:val="24"/>
          <w:szCs w:val="24"/>
        </w:rPr>
        <w:t xml:space="preserve">również </w:t>
      </w:r>
      <w:r w:rsidR="21847AF7" w:rsidRPr="00BA2A99">
        <w:rPr>
          <w:rFonts w:cs="Calibri"/>
          <w:color w:val="000000" w:themeColor="text1"/>
          <w:sz w:val="24"/>
          <w:szCs w:val="24"/>
        </w:rPr>
        <w:t xml:space="preserve">w okresie, o którym mowa w § </w:t>
      </w:r>
      <w:r w:rsidR="007F0526" w:rsidRPr="00BA2A99">
        <w:rPr>
          <w:rFonts w:cs="Calibri"/>
          <w:color w:val="000000" w:themeColor="text1"/>
          <w:sz w:val="24"/>
          <w:szCs w:val="24"/>
        </w:rPr>
        <w:t>1</w:t>
      </w:r>
      <w:r w:rsidR="006F2C87">
        <w:rPr>
          <w:rFonts w:cs="Calibri"/>
          <w:color w:val="000000" w:themeColor="text1"/>
          <w:sz w:val="24"/>
          <w:szCs w:val="24"/>
        </w:rPr>
        <w:t>1</w:t>
      </w:r>
      <w:r w:rsidR="0064649C" w:rsidRPr="00BA2A99">
        <w:rPr>
          <w:rFonts w:cs="Calibri"/>
          <w:color w:val="000000" w:themeColor="text1"/>
          <w:sz w:val="24"/>
          <w:szCs w:val="24"/>
        </w:rPr>
        <w:t xml:space="preserve"> </w:t>
      </w:r>
      <w:r w:rsidR="21847AF7" w:rsidRPr="00BA2A99">
        <w:rPr>
          <w:rFonts w:cs="Calibri"/>
          <w:color w:val="000000" w:themeColor="text1"/>
          <w:sz w:val="24"/>
          <w:szCs w:val="24"/>
        </w:rPr>
        <w:t xml:space="preserve">ust. </w:t>
      </w:r>
      <w:r w:rsidR="00456E94" w:rsidRPr="00BA2A99">
        <w:rPr>
          <w:rFonts w:cs="Calibri"/>
          <w:color w:val="000000" w:themeColor="text1"/>
          <w:sz w:val="24"/>
          <w:szCs w:val="24"/>
        </w:rPr>
        <w:t>1</w:t>
      </w:r>
      <w:r w:rsidR="21847AF7" w:rsidRPr="00BA2A99">
        <w:rPr>
          <w:rFonts w:cs="Calibri"/>
          <w:color w:val="000000" w:themeColor="text1"/>
          <w:sz w:val="24"/>
          <w:szCs w:val="24"/>
        </w:rPr>
        <w:t>.</w:t>
      </w:r>
    </w:p>
    <w:p w14:paraId="4194EBC5" w14:textId="54D25DB0" w:rsidR="00143909" w:rsidRPr="00BA2A99" w:rsidRDefault="00143909"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77777777" w:rsidR="00AB1EBA" w:rsidRPr="00BA2A99" w:rsidRDefault="21847AF7"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niezwłocznie poinformować Instytucję Pośredniczącą o każdej kontroli prowadzonej</w:t>
      </w:r>
      <w:r w:rsidR="00AA5F62" w:rsidRPr="00BA2A99">
        <w:rPr>
          <w:rFonts w:cs="Calibri"/>
          <w:color w:val="000000" w:themeColor="text1"/>
          <w:sz w:val="24"/>
          <w:szCs w:val="24"/>
        </w:rPr>
        <w:t xml:space="preserve"> w Projekcie</w:t>
      </w:r>
      <w:r w:rsidRPr="00BA2A99">
        <w:rPr>
          <w:rFonts w:cs="Calibri"/>
          <w:color w:val="000000" w:themeColor="text1"/>
          <w:sz w:val="24"/>
          <w:szCs w:val="24"/>
        </w:rPr>
        <w:t xml:space="preserve"> przez inne niż Instytucja Pośrednicząca uprawnione podmioty, </w:t>
      </w:r>
      <w:r w:rsidR="001C6926" w:rsidRPr="00BA2A99">
        <w:rPr>
          <w:rFonts w:cs="Calibri"/>
          <w:color w:val="000000" w:themeColor="text1"/>
          <w:sz w:val="24"/>
          <w:szCs w:val="24"/>
        </w:rPr>
        <w:t xml:space="preserve">której zakres obejmuje realizowany </w:t>
      </w:r>
      <w:r w:rsidR="008C1D6B" w:rsidRPr="00BA2A99">
        <w:rPr>
          <w:rFonts w:cs="Calibri"/>
          <w:color w:val="000000" w:themeColor="text1"/>
          <w:sz w:val="24"/>
          <w:szCs w:val="24"/>
        </w:rPr>
        <w:t>P</w:t>
      </w:r>
      <w:r w:rsidR="001C6926" w:rsidRPr="00BA2A99">
        <w:rPr>
          <w:rFonts w:cs="Calibri"/>
          <w:color w:val="000000" w:themeColor="text1"/>
          <w:sz w:val="24"/>
          <w:szCs w:val="24"/>
        </w:rPr>
        <w:t>rojekt.</w:t>
      </w:r>
      <w:r w:rsidRPr="00BA2A99">
        <w:rPr>
          <w:rFonts w:cs="Calibri"/>
          <w:color w:val="000000" w:themeColor="text1"/>
          <w:sz w:val="24"/>
          <w:szCs w:val="24"/>
        </w:rPr>
        <w:t xml:space="preserve"> Beneficjent przekaże do Instytucji Pośredniczącej za pośrednictwem CST2021 skan wyników ww. kontroli w terminie </w:t>
      </w:r>
      <w:r w:rsidR="00EC19CB" w:rsidRPr="00BA2A99">
        <w:rPr>
          <w:rFonts w:cs="Calibri"/>
          <w:color w:val="000000" w:themeColor="text1"/>
          <w:sz w:val="24"/>
          <w:szCs w:val="24"/>
        </w:rPr>
        <w:t xml:space="preserve">7 </w:t>
      </w:r>
      <w:r w:rsidRPr="00BA2A99">
        <w:rPr>
          <w:rFonts w:cs="Calibri"/>
          <w:color w:val="000000" w:themeColor="text1"/>
          <w:sz w:val="24"/>
          <w:szCs w:val="24"/>
        </w:rPr>
        <w:t>dni od dnia ich otrzymania</w:t>
      </w:r>
      <w:r w:rsidR="00136406" w:rsidRPr="00BA2A99">
        <w:rPr>
          <w:rFonts w:cs="Calibri"/>
          <w:color w:val="000000" w:themeColor="text1"/>
          <w:sz w:val="24"/>
          <w:szCs w:val="24"/>
        </w:rPr>
        <w:t xml:space="preserve"> oraz informację/dokumentację potwierdzającą wykonanie zaleceń pokontrolnych, jeśli zostaną </w:t>
      </w:r>
      <w:r w:rsidR="00700268" w:rsidRPr="00BA2A99">
        <w:rPr>
          <w:rFonts w:cs="Calibri"/>
          <w:color w:val="000000" w:themeColor="text1"/>
          <w:sz w:val="24"/>
          <w:szCs w:val="24"/>
        </w:rPr>
        <w:t xml:space="preserve">takie </w:t>
      </w:r>
      <w:r w:rsidR="00136406" w:rsidRPr="00BA2A99">
        <w:rPr>
          <w:rFonts w:cs="Calibri"/>
          <w:color w:val="000000" w:themeColor="text1"/>
          <w:sz w:val="24"/>
          <w:szCs w:val="24"/>
        </w:rPr>
        <w:t>wydane</w:t>
      </w:r>
      <w:r w:rsidRPr="00BA2A99">
        <w:rPr>
          <w:rFonts w:cs="Calibri"/>
          <w:color w:val="000000" w:themeColor="text1"/>
          <w:sz w:val="24"/>
          <w:szCs w:val="24"/>
        </w:rPr>
        <w:t>.</w:t>
      </w:r>
    </w:p>
    <w:p w14:paraId="5255E4C6" w14:textId="16111054" w:rsidR="00AB1EBA" w:rsidRPr="00BA2A99" w:rsidRDefault="21847AF7"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475872FC" w:rsidR="009C4629" w:rsidRPr="00BA2A99" w:rsidRDefault="006F3B3E" w:rsidP="005D698E">
      <w:pPr>
        <w:numPr>
          <w:ilvl w:val="0"/>
          <w:numId w:val="5"/>
        </w:numPr>
        <w:tabs>
          <w:tab w:val="clear" w:pos="360"/>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339E989" w14:textId="77777777" w:rsidR="00AB1EBA" w:rsidRPr="00BA2A99" w:rsidRDefault="006F3B3E"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Po zakończeniu kontroli zostanie przekazana Beneficjentowi informacja pokontrolna w terminie 30 dni od dnia zakończenia kontroli.</w:t>
      </w:r>
    </w:p>
    <w:p w14:paraId="25FDBCA1"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A32EAEC" w:rsidR="001C6926"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33B7EDB4"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rozpatruje zastrzeżenia do informacji pokontrolnej zgodnie z art. 27 ust. 3 – 7 </w:t>
      </w:r>
      <w:r w:rsidR="00B862B2" w:rsidRPr="00BA2A99">
        <w:rPr>
          <w:rFonts w:cs="Calibri"/>
          <w:color w:val="000000" w:themeColor="text1"/>
          <w:sz w:val="24"/>
          <w:szCs w:val="24"/>
        </w:rPr>
        <w:t>Ustawy</w:t>
      </w:r>
      <w:r w:rsidRPr="00BA2A99">
        <w:rPr>
          <w:rFonts w:cs="Calibri"/>
          <w:color w:val="000000" w:themeColor="text1"/>
          <w:sz w:val="24"/>
          <w:szCs w:val="24"/>
        </w:rPr>
        <w:t>.</w:t>
      </w:r>
    </w:p>
    <w:p w14:paraId="6951B8F5"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BA2A99">
        <w:rPr>
          <w:rFonts w:cs="Calibri"/>
          <w:b/>
          <w:bCs/>
          <w:color w:val="000000" w:themeColor="text1"/>
          <w:sz w:val="24"/>
          <w:szCs w:val="24"/>
        </w:rPr>
        <w:t xml:space="preserve">nie przysługuje prawo do złożenia </w:t>
      </w:r>
      <w:r w:rsidR="00700268" w:rsidRPr="00BA2A99">
        <w:rPr>
          <w:rFonts w:cs="Calibri"/>
          <w:b/>
          <w:bCs/>
          <w:color w:val="000000" w:themeColor="text1"/>
          <w:sz w:val="24"/>
          <w:szCs w:val="24"/>
        </w:rPr>
        <w:t xml:space="preserve">kolejnych </w:t>
      </w:r>
      <w:r w:rsidRPr="00BA2A99">
        <w:rPr>
          <w:rFonts w:cs="Calibri"/>
          <w:b/>
          <w:bCs/>
          <w:color w:val="000000" w:themeColor="text1"/>
          <w:sz w:val="24"/>
          <w:szCs w:val="24"/>
        </w:rPr>
        <w:t>zastrzeżeń</w:t>
      </w:r>
      <w:r w:rsidRPr="00BA2A99">
        <w:rPr>
          <w:rFonts w:cs="Calibri"/>
          <w:color w:val="000000" w:themeColor="text1"/>
          <w:sz w:val="24"/>
          <w:szCs w:val="24"/>
        </w:rPr>
        <w:t>.</w:t>
      </w:r>
    </w:p>
    <w:p w14:paraId="1BD30FD9" w14:textId="77777777" w:rsidR="00AB1EBA" w:rsidRPr="00BA2A99" w:rsidRDefault="001C6926"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77871FD5" w:rsidR="009C4629" w:rsidRPr="00BA2A99" w:rsidRDefault="00E76C5B" w:rsidP="005D698E">
      <w:pPr>
        <w:numPr>
          <w:ilvl w:val="0"/>
          <w:numId w:val="5"/>
        </w:numPr>
        <w:tabs>
          <w:tab w:val="clear" w:pos="360"/>
          <w:tab w:val="num" w:pos="142"/>
          <w:tab w:val="num" w:pos="567"/>
        </w:tabs>
        <w:spacing w:before="360" w:after="36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285093">
        <w:rPr>
          <w:rFonts w:cs="Calibri"/>
          <w:color w:val="000000" w:themeColor="text1"/>
          <w:sz w:val="24"/>
          <w:szCs w:val="24"/>
        </w:rPr>
        <w:t>3</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285093">
        <w:rPr>
          <w:rFonts w:cs="Calibri"/>
          <w:color w:val="000000" w:themeColor="text1"/>
          <w:sz w:val="24"/>
          <w:szCs w:val="24"/>
        </w:rPr>
        <w:t>5</w:t>
      </w:r>
      <w:r w:rsidR="00387CA8" w:rsidRPr="00BA2A99">
        <w:rPr>
          <w:rFonts w:cs="Calibri"/>
          <w:color w:val="000000" w:themeColor="text1"/>
          <w:sz w:val="24"/>
          <w:szCs w:val="24"/>
        </w:rPr>
        <w:t>-</w:t>
      </w:r>
      <w:r w:rsidR="00285093">
        <w:rPr>
          <w:rFonts w:cs="Calibri"/>
          <w:color w:val="000000" w:themeColor="text1"/>
          <w:sz w:val="24"/>
          <w:szCs w:val="24"/>
        </w:rPr>
        <w:t>9</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 xml:space="preserve">w ramach Projektu </w:t>
      </w:r>
      <w:r w:rsidR="005B7418" w:rsidRPr="00BA2A99">
        <w:rPr>
          <w:rStyle w:val="ui-provider"/>
          <w:rFonts w:cs="Calibri"/>
          <w:color w:val="000000" w:themeColor="text1"/>
          <w:sz w:val="24"/>
          <w:szCs w:val="24"/>
        </w:rPr>
        <w:t>nieposiadających statusu partnera</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lastRenderedPageBreak/>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1CC132B6" w:rsidR="006F3B3E" w:rsidRPr="00BA2A99" w:rsidRDefault="57823BF5"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42A2FA8D" w:rsidR="006F3B3E" w:rsidRPr="00BA2A99" w:rsidRDefault="21847AF7"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185F7F" w:rsidRPr="00BA2A99">
        <w:rPr>
          <w:rFonts w:cs="Calibri"/>
          <w:color w:val="000000" w:themeColor="text1"/>
          <w:sz w:val="24"/>
          <w:szCs w:val="24"/>
        </w:rPr>
        <w:t>.</w:t>
      </w:r>
    </w:p>
    <w:p w14:paraId="7BE7268D" w14:textId="22847C0A" w:rsidR="57823BF5" w:rsidRPr="00BA2A99" w:rsidRDefault="57823BF5"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68FDFF3E"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r w:rsidR="38947A1E" w:rsidRPr="00BA2A99">
        <w:rPr>
          <w:rFonts w:cs="Calibri"/>
          <w:color w:val="000000" w:themeColor="text1"/>
          <w:sz w:val="24"/>
          <w:szCs w:val="24"/>
        </w:rPr>
        <w:t xml:space="preserve"> </w:t>
      </w:r>
    </w:p>
    <w:p w14:paraId="283A9BA9" w14:textId="5264EA2F" w:rsidR="6C5BD6E0" w:rsidRPr="00BA2A99" w:rsidRDefault="5FB898EC"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5D698E">
      <w:pPr>
        <w:pStyle w:val="Akapitzlist"/>
        <w:numPr>
          <w:ilvl w:val="0"/>
          <w:numId w:val="22"/>
        </w:numPr>
        <w:spacing w:line="360" w:lineRule="auto"/>
        <w:ind w:left="1037" w:hanging="328"/>
        <w:contextualSpacing/>
        <w:rPr>
          <w:rFonts w:ascii="Calibri" w:hAnsi="Calibri" w:cs="Calibri"/>
          <w:color w:val="000000" w:themeColor="text1"/>
        </w:rPr>
      </w:pPr>
      <w:r w:rsidRPr="00BA2A99">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5D698E">
      <w:pPr>
        <w:pStyle w:val="Akapitzlist"/>
        <w:numPr>
          <w:ilvl w:val="0"/>
          <w:numId w:val="22"/>
        </w:numPr>
        <w:spacing w:line="360" w:lineRule="auto"/>
        <w:ind w:left="1037" w:hanging="328"/>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395AD37F" w:rsidR="00AC75FB" w:rsidRPr="00BA2A99" w:rsidRDefault="5FB898EC" w:rsidP="005D698E">
      <w:pPr>
        <w:pStyle w:val="Akapitzlist"/>
        <w:numPr>
          <w:ilvl w:val="0"/>
          <w:numId w:val="22"/>
        </w:numPr>
        <w:spacing w:line="360" w:lineRule="auto"/>
        <w:ind w:left="1037" w:hanging="328"/>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 xml:space="preserve">układu Beneficjenta; </w:t>
      </w:r>
    </w:p>
    <w:p w14:paraId="4C1B8657" w14:textId="1E4961E8"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C709137"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Pr="00BA2A99">
        <w:rPr>
          <w:rFonts w:eastAsia="Times New Roman" w:cs="Calibri"/>
          <w:color w:val="000000" w:themeColor="text1"/>
          <w:sz w:val="24"/>
          <w:szCs w:val="24"/>
        </w:rPr>
        <w:t xml:space="preserve"> w terminie 3 dni od dnia wystąpienia powyższych okoliczności;</w:t>
      </w:r>
    </w:p>
    <w:p w14:paraId="32AD4CB2" w14:textId="584D9A9A"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w:t>
      </w:r>
      <w:r w:rsidR="002F2C76" w:rsidRPr="00BA2A99">
        <w:rPr>
          <w:rFonts w:eastAsia="Times New Roman" w:cs="Calibri"/>
          <w:color w:val="000000" w:themeColor="text1"/>
          <w:sz w:val="24"/>
          <w:szCs w:val="24"/>
        </w:rPr>
        <w:t xml:space="preserve">. </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lastRenderedPageBreak/>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4DAF4901" w:rsidR="00293DD7" w:rsidRPr="00BA2A99" w:rsidRDefault="00F221DC" w:rsidP="00B36F98">
      <w:pPr>
        <w:pStyle w:val="Akapitzlist"/>
        <w:numPr>
          <w:ilvl w:val="6"/>
          <w:numId w:val="8"/>
        </w:numPr>
        <w:tabs>
          <w:tab w:val="clear" w:pos="4680"/>
          <w:tab w:val="num" w:pos="4395"/>
        </w:tabs>
        <w:spacing w:before="360" w:after="360" w:line="360" w:lineRule="auto"/>
        <w:ind w:left="284"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w:t>
      </w:r>
      <w:r w:rsidR="00EB7A1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które regulują kwestie udzielania zamówień.</w:t>
      </w:r>
    </w:p>
    <w:p w14:paraId="2DB642CD" w14:textId="141FAC92" w:rsidR="00293DD7" w:rsidRPr="00BA2A99" w:rsidRDefault="005B7418" w:rsidP="00B36F98">
      <w:pPr>
        <w:pStyle w:val="Akapitzlist"/>
        <w:numPr>
          <w:ilvl w:val="6"/>
          <w:numId w:val="8"/>
        </w:numPr>
        <w:tabs>
          <w:tab w:val="clear" w:pos="4680"/>
          <w:tab w:val="num" w:pos="4395"/>
        </w:tabs>
        <w:spacing w:before="360" w:after="360" w:line="360" w:lineRule="auto"/>
        <w:ind w:left="283"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proofErr w:type="spellStart"/>
      <w:r w:rsidR="00293DD7" w:rsidRPr="00BA2A99">
        <w:rPr>
          <w:rFonts w:ascii="Calibri" w:eastAsia="Calibri" w:hAnsi="Calibri" w:cs="Calibri"/>
          <w:color w:val="000000" w:themeColor="text1"/>
        </w:rPr>
        <w:t>Pzp</w:t>
      </w:r>
      <w:proofErr w:type="spellEnd"/>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 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yczących.</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r w:rsidR="00293DD7" w:rsidRPr="00BA2A99">
        <w:rPr>
          <w:rFonts w:ascii="Calibri" w:eastAsia="Calibri" w:hAnsi="Calibri" w:cs="Calibri"/>
          <w:color w:val="000000" w:themeColor="text1"/>
        </w:rPr>
        <w:t xml:space="preserve"> </w:t>
      </w:r>
    </w:p>
    <w:p w14:paraId="6FB847B8" w14:textId="698A9FA9" w:rsidR="00293DD7" w:rsidRPr="00BA2A99" w:rsidRDefault="00F221DC" w:rsidP="00B36F98">
      <w:pPr>
        <w:pStyle w:val="Akapitzlist"/>
        <w:numPr>
          <w:ilvl w:val="6"/>
          <w:numId w:val="8"/>
        </w:numPr>
        <w:tabs>
          <w:tab w:val="clear" w:pos="4680"/>
          <w:tab w:val="num" w:pos="4395"/>
        </w:tabs>
        <w:spacing w:before="360" w:after="360" w:line="360" w:lineRule="auto"/>
        <w:ind w:left="284"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Wykonawczą wraz z załącznikami.</w:t>
      </w:r>
    </w:p>
    <w:p w14:paraId="00D5296D" w14:textId="1568141B" w:rsidR="00293DD7" w:rsidRPr="00BA2A99" w:rsidRDefault="00F221DC" w:rsidP="00B36F98">
      <w:pPr>
        <w:pStyle w:val="Akapitzlist"/>
        <w:numPr>
          <w:ilvl w:val="6"/>
          <w:numId w:val="8"/>
        </w:numPr>
        <w:tabs>
          <w:tab w:val="clear" w:pos="4680"/>
          <w:tab w:val="num" w:pos="4395"/>
        </w:tabs>
        <w:spacing w:before="360" w:after="360" w:line="360" w:lineRule="auto"/>
        <w:ind w:left="284"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w tym wszelkie protokoły, aneksy, porozumienia, oświadczenia i 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na jej żądanie, dostęp do tego systemu teleinformatycznego. W 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0589DE23" w:rsidR="00293DD7" w:rsidRPr="00BA2A99" w:rsidRDefault="00F221DC" w:rsidP="00B36F98">
      <w:pPr>
        <w:pStyle w:val="Akapitzlist"/>
        <w:numPr>
          <w:ilvl w:val="6"/>
          <w:numId w:val="8"/>
        </w:numPr>
        <w:tabs>
          <w:tab w:val="clear" w:pos="4680"/>
          <w:tab w:val="num" w:pos="4395"/>
        </w:tabs>
        <w:spacing w:before="360" w:after="360" w:line="360" w:lineRule="auto"/>
        <w:ind w:left="284"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i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który udziela zamówienia w trybie in</w:t>
      </w:r>
      <w:r w:rsidR="00D33A49" w:rsidRPr="00BA2A99">
        <w:rPr>
          <w:rFonts w:ascii="Calibri" w:eastAsia="Calibri" w:hAnsi="Calibri" w:cs="Calibri"/>
          <w:color w:val="000000" w:themeColor="text1"/>
        </w:rPr>
        <w:t>-</w:t>
      </w:r>
      <w:proofErr w:type="spellStart"/>
      <w:r w:rsidR="00293DD7" w:rsidRPr="00BA2A99">
        <w:rPr>
          <w:rFonts w:ascii="Calibri" w:eastAsia="Calibri" w:hAnsi="Calibri" w:cs="Calibri"/>
          <w:color w:val="000000" w:themeColor="text1"/>
        </w:rPr>
        <w:t>house</w:t>
      </w:r>
      <w:proofErr w:type="spellEnd"/>
      <w:r w:rsidR="0080619D" w:rsidRPr="00BA2A99">
        <w:rPr>
          <w:rStyle w:val="Odwoanieprzypisudolnego"/>
          <w:rFonts w:ascii="Calibri" w:eastAsia="Calibri" w:hAnsi="Calibri" w:cs="Calibri"/>
          <w:color w:val="000000" w:themeColor="text1"/>
        </w:rPr>
        <w:footnoteReference w:id="9"/>
      </w:r>
      <w:r w:rsidR="00293DD7" w:rsidRPr="00BA2A99">
        <w:rPr>
          <w:rFonts w:ascii="Calibri" w:eastAsia="Calibri" w:hAnsi="Calibri" w:cs="Calibri"/>
          <w:color w:val="000000" w:themeColor="text1"/>
        </w:rPr>
        <w:t xml:space="preserve">, zapewni w Umowie </w:t>
      </w:r>
      <w:r w:rsidR="005F095E" w:rsidRPr="00BA2A99">
        <w:rPr>
          <w:rFonts w:ascii="Calibri" w:eastAsia="Calibri" w:hAnsi="Calibri" w:cs="Calibri"/>
          <w:color w:val="000000" w:themeColor="text1"/>
        </w:rPr>
        <w:t xml:space="preserve">w sprawie zamówienia </w:t>
      </w:r>
      <w:r w:rsidR="0080619D" w:rsidRPr="00BA2A99">
        <w:rPr>
          <w:rFonts w:ascii="Calibri" w:eastAsia="Calibri" w:hAnsi="Calibri" w:cs="Calibri"/>
          <w:color w:val="000000" w:themeColor="text1"/>
        </w:rPr>
        <w:t xml:space="preserve">zawartej w </w:t>
      </w:r>
      <w:r w:rsidR="0080619D" w:rsidRPr="00BA2A99">
        <w:rPr>
          <w:rFonts w:ascii="Calibri" w:eastAsia="Calibri" w:hAnsi="Calibri" w:cs="Calibri"/>
          <w:color w:val="000000" w:themeColor="text1"/>
        </w:rPr>
        <w:lastRenderedPageBreak/>
        <w:t>ramach trybu in-</w:t>
      </w:r>
      <w:proofErr w:type="spellStart"/>
      <w:r w:rsidR="0080619D" w:rsidRPr="00BA2A99">
        <w:rPr>
          <w:rFonts w:ascii="Calibri" w:eastAsia="Calibri" w:hAnsi="Calibri" w:cs="Calibri"/>
          <w:color w:val="000000" w:themeColor="text1"/>
        </w:rPr>
        <w:t>house</w:t>
      </w:r>
      <w:proofErr w:type="spellEnd"/>
      <w:r w:rsidR="00293DD7" w:rsidRPr="00BA2A99">
        <w:rPr>
          <w:rFonts w:ascii="Calibri" w:eastAsia="Calibri" w:hAnsi="Calibri" w:cs="Calibri"/>
          <w:color w:val="000000" w:themeColor="text1"/>
        </w:rPr>
        <w:t xml:space="preserve">, że wydatki ponoszone przez wykonawcę będą dokonywane w sposób efektywny, oszczędny i terminowy oraz zobliguje wykonawcę do prowadzenia, w związku z realizowanym </w:t>
      </w:r>
      <w:r w:rsidRPr="00BA2A99">
        <w:rPr>
          <w:rFonts w:ascii="Calibri" w:eastAsia="Calibri" w:hAnsi="Calibri" w:cs="Calibri"/>
          <w:color w:val="000000" w:themeColor="text1"/>
        </w:rPr>
        <w:t>Projektem</w:t>
      </w:r>
      <w:r w:rsidR="00293DD7"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0293DD7" w:rsidRPr="00BA2A99">
        <w:rPr>
          <w:rFonts w:ascii="Calibri" w:eastAsia="Calibri" w:hAnsi="Calibri" w:cs="Calibri"/>
          <w:color w:val="000000" w:themeColor="text1"/>
        </w:rPr>
        <w:t>.</w:t>
      </w:r>
    </w:p>
    <w:p w14:paraId="476F97B9" w14:textId="0F3D78BA" w:rsidR="0022495A" w:rsidRPr="00BA2A99" w:rsidRDefault="00F221DC" w:rsidP="00ED6218">
      <w:pPr>
        <w:pStyle w:val="Akapitzlist"/>
        <w:numPr>
          <w:ilvl w:val="6"/>
          <w:numId w:val="8"/>
        </w:numPr>
        <w:tabs>
          <w:tab w:val="clear" w:pos="4680"/>
          <w:tab w:val="num" w:pos="4395"/>
        </w:tabs>
        <w:spacing w:before="360" w:after="360" w:line="360" w:lineRule="auto"/>
        <w:ind w:left="284" w:hanging="284"/>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 xml:space="preserve"> 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xml:space="preserve">§ 5 ust. 1 pkt 8 </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 naruszeniem ust. 1.</w:t>
      </w:r>
    </w:p>
    <w:p w14:paraId="5DAD25C5" w14:textId="3BD5B4E3" w:rsidR="0022495A" w:rsidRPr="00BA2A99" w:rsidRDefault="0022495A" w:rsidP="00D374AF">
      <w:pPr>
        <w:pStyle w:val="Nagwek2"/>
      </w:pPr>
      <w:r w:rsidRPr="00BA2A99">
        <w:t xml:space="preserve">§ </w:t>
      </w:r>
      <w:r w:rsidR="00486385" w:rsidRPr="00BA2A99">
        <w:t>1</w:t>
      </w:r>
      <w:r w:rsidR="004C1F3B">
        <w:t>6</w:t>
      </w:r>
      <w:r w:rsidRPr="00BA2A99">
        <w:t>.</w:t>
      </w:r>
      <w:r w:rsidR="004C1F3B">
        <w:t xml:space="preserve"> </w:t>
      </w:r>
      <w:r w:rsidR="004C1F3B" w:rsidRPr="00BA2A99">
        <w:t>Plan działań antykorupcyjnych</w:t>
      </w:r>
    </w:p>
    <w:p w14:paraId="21408DD3" w14:textId="019D55FC" w:rsidR="0022495A" w:rsidRPr="00BA2A99" w:rsidRDefault="0022495A" w:rsidP="005D698E">
      <w:pPr>
        <w:spacing w:after="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 xml:space="preserve">Rozporządzenia Parlamentu Europejskiego i Rady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lastRenderedPageBreak/>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5D698E">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77777777" w:rsidR="007C16B4" w:rsidRPr="00BA2A99" w:rsidRDefault="007C16B4" w:rsidP="005D698E">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 co najmniej Instytucję Zarządzającą i Instytucję Pośredniczącą, którym te dane będzie udostępniać.</w:t>
      </w:r>
    </w:p>
    <w:p w14:paraId="63F2B869" w14:textId="3A2D8745" w:rsidR="007C16B4" w:rsidRPr="00BA2A99" w:rsidRDefault="0035721F" w:rsidP="005D698E">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Każdy z administratorów danych osobowych samodzielnie obsługuje i zgłasza naruszenia w zakresie ochrony danych osobowych, w zakresie, o którym mowa w ust. 5 oraz zawiadamia osoby, których dane dotyczą.</w:t>
      </w:r>
    </w:p>
    <w:p w14:paraId="2892B7B3" w14:textId="77777777" w:rsidR="005F095E" w:rsidRPr="00BA2A99" w:rsidRDefault="72FD2694" w:rsidP="005D698E">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 zdaniu pierwszym jest wykonywany również przez podmioty, którym powierza realizację zadań w ramach Projektu.</w:t>
      </w:r>
    </w:p>
    <w:p w14:paraId="7371B810" w14:textId="4E94411C" w:rsidR="000F2E56" w:rsidRPr="00BA2A99" w:rsidRDefault="000F2E56" w:rsidP="005D698E">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sz w:val="24"/>
          <w:szCs w:val="24"/>
        </w:rPr>
        <w:t>Zobowiązanie, o którym mowa w ust. 3: </w:t>
      </w:r>
    </w:p>
    <w:p w14:paraId="0E253E97" w14:textId="77777777" w:rsidR="0055007E" w:rsidRPr="00BA2A99" w:rsidRDefault="000F2E56" w:rsidP="005D698E">
      <w:pPr>
        <w:pStyle w:val="Akapitzlist"/>
        <w:numPr>
          <w:ilvl w:val="1"/>
          <w:numId w:val="5"/>
        </w:numPr>
        <w:tabs>
          <w:tab w:val="clear" w:pos="360"/>
          <w:tab w:val="num" w:pos="851"/>
        </w:tabs>
        <w:spacing w:line="360" w:lineRule="auto"/>
        <w:ind w:left="714" w:hanging="357"/>
        <w:rPr>
          <w:rFonts w:ascii="Calibri" w:hAnsi="Calibri" w:cs="Calibri"/>
          <w:color w:val="000000" w:themeColor="text1"/>
        </w:rPr>
      </w:pPr>
      <w:r w:rsidRPr="00BA2A99">
        <w:rPr>
          <w:rFonts w:ascii="Calibri" w:hAnsi="Calibri" w:cs="Calibri"/>
          <w:color w:val="000000" w:themeColor="text1"/>
        </w:rPr>
        <w:t xml:space="preserve">w imieniu Instytucji Zarządzającej jest wykonywane w oparciu o klauzulę informacyjną stanowiącą </w:t>
      </w:r>
      <w:r w:rsidR="00273740" w:rsidRPr="00BA2A99">
        <w:rPr>
          <w:rFonts w:ascii="Calibri" w:hAnsi="Calibri" w:cs="Calibri"/>
          <w:color w:val="000000" w:themeColor="text1"/>
        </w:rPr>
        <w:t>Z</w:t>
      </w:r>
      <w:r w:rsidRPr="00BA2A99">
        <w:rPr>
          <w:rFonts w:ascii="Calibri" w:hAnsi="Calibri" w:cs="Calibri"/>
          <w:color w:val="000000" w:themeColor="text1"/>
        </w:rPr>
        <w:t xml:space="preserve">ałącznik nr </w:t>
      </w:r>
      <w:r w:rsidR="007E59D1" w:rsidRPr="00BA2A99">
        <w:rPr>
          <w:rFonts w:ascii="Calibri" w:hAnsi="Calibri" w:cs="Calibri"/>
          <w:color w:val="000000" w:themeColor="text1"/>
        </w:rPr>
        <w:t>6</w:t>
      </w:r>
      <w:r w:rsidRPr="00BA2A99">
        <w:rPr>
          <w:rFonts w:ascii="Calibri" w:hAnsi="Calibri" w:cs="Calibri"/>
          <w:color w:val="000000" w:themeColor="text1"/>
        </w:rPr>
        <w:t xml:space="preserve"> do </w:t>
      </w:r>
      <w:r w:rsidR="00190DC8" w:rsidRPr="00BA2A99">
        <w:rPr>
          <w:rFonts w:ascii="Calibri" w:hAnsi="Calibri" w:cs="Calibri"/>
          <w:color w:val="000000" w:themeColor="text1"/>
        </w:rPr>
        <w:t>Porozumienia</w:t>
      </w:r>
      <w:r w:rsidRPr="00BA2A99">
        <w:rPr>
          <w:rFonts w:ascii="Calibri" w:hAnsi="Calibri" w:cs="Calibri"/>
          <w:color w:val="000000" w:themeColor="text1"/>
        </w:rPr>
        <w:t>;</w:t>
      </w:r>
    </w:p>
    <w:p w14:paraId="1A8ACE6E" w14:textId="35C122F2" w:rsidR="000225DF" w:rsidRPr="00BA2A99" w:rsidRDefault="000F2E56" w:rsidP="005D698E">
      <w:pPr>
        <w:pStyle w:val="Akapitzlist"/>
        <w:numPr>
          <w:ilvl w:val="1"/>
          <w:numId w:val="5"/>
        </w:numPr>
        <w:tabs>
          <w:tab w:val="clear" w:pos="360"/>
          <w:tab w:val="num" w:pos="851"/>
        </w:tabs>
        <w:spacing w:line="360" w:lineRule="auto"/>
        <w:ind w:left="714" w:hanging="357"/>
        <w:rPr>
          <w:rFonts w:ascii="Calibri" w:hAnsi="Calibri" w:cs="Calibri"/>
          <w:color w:val="000000" w:themeColor="text1"/>
          <w:u w:val="single"/>
        </w:rPr>
      </w:pPr>
      <w:r w:rsidRPr="00BA2A99">
        <w:rPr>
          <w:rFonts w:ascii="Calibri" w:hAnsi="Calibri" w:cs="Calibri"/>
        </w:rPr>
        <w:t>w imieniu Instytucji Pośredniczącej jest wykonywane w oparciu o klauzulę informacyjną</w:t>
      </w:r>
      <w:r w:rsidR="00632B28" w:rsidRPr="00BA2A99">
        <w:rPr>
          <w:rFonts w:ascii="Calibri" w:hAnsi="Calibri" w:cs="Calibri"/>
        </w:rPr>
        <w:t xml:space="preserve"> </w:t>
      </w:r>
      <w:r w:rsidRPr="00BA2A99">
        <w:rPr>
          <w:rFonts w:ascii="Calibri" w:hAnsi="Calibri" w:cs="Calibri"/>
        </w:rPr>
        <w:t xml:space="preserve">dostępną na stronie </w:t>
      </w:r>
      <w:r w:rsidR="00EE4142" w:rsidRPr="00BA2A99">
        <w:rPr>
          <w:rStyle w:val="Hipercze"/>
          <w:rFonts w:ascii="Calibri" w:hAnsi="Calibri" w:cs="Calibri"/>
        </w:rPr>
        <w:t xml:space="preserve"> </w:t>
      </w:r>
      <w:r w:rsidR="00EE4142" w:rsidRPr="00BA2A99">
        <w:rPr>
          <w:rFonts w:ascii="Calibri" w:hAnsi="Calibri" w:cs="Calibri"/>
          <w:color w:val="000000" w:themeColor="text1"/>
          <w:u w:val="single"/>
        </w:rPr>
        <w:t>https://www.gov.pl/web/cppc/przetwarzanie-danych-osobowych</w:t>
      </w:r>
      <w:r w:rsidR="000225DF" w:rsidRPr="00BA2A99">
        <w:rPr>
          <w:rFonts w:ascii="Calibri" w:hAnsi="Calibri" w:cs="Calibri"/>
          <w:color w:val="000000" w:themeColor="text1"/>
          <w:u w:val="single"/>
        </w:rPr>
        <w:t>.</w:t>
      </w:r>
    </w:p>
    <w:p w14:paraId="3549346F" w14:textId="77777777" w:rsidR="00B36F98" w:rsidRDefault="000F2E56" w:rsidP="005D698E">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których mowa w ust. 5 pkt 1</w:t>
      </w:r>
      <w:r w:rsidRPr="00BA2A99">
        <w:rPr>
          <w:rFonts w:cs="Calibri"/>
          <w:color w:val="000000" w:themeColor="text1"/>
          <w:sz w:val="24"/>
          <w:szCs w:val="24"/>
        </w:rPr>
        <w:t xml:space="preserve"> nie wymagają aneksowania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 </w:t>
      </w:r>
    </w:p>
    <w:p w14:paraId="32E1EC84" w14:textId="77777777" w:rsidR="00B36F98" w:rsidRDefault="48C7CEAB" w:rsidP="005D698E">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4">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p>
    <w:p w14:paraId="4628FB67" w14:textId="77777777" w:rsidR="00B36F98" w:rsidRDefault="72FD2694" w:rsidP="005D698E">
      <w:pPr>
        <w:pStyle w:val="Tekstpodstawowy"/>
        <w:numPr>
          <w:ilvl w:val="0"/>
          <w:numId w:val="15"/>
        </w:numPr>
        <w:spacing w:line="360" w:lineRule="auto"/>
        <w:ind w:left="357" w:hanging="357"/>
        <w:rPr>
          <w:rFonts w:ascii="Calibri" w:hAnsi="Calibri" w:cs="Calibri"/>
        </w:rPr>
      </w:pPr>
      <w:r w:rsidRPr="00B36F98">
        <w:rPr>
          <w:rFonts w:ascii="Calibri" w:hAnsi="Calibri" w:cs="Calibri"/>
        </w:rPr>
        <w:t xml:space="preserve">W CST2021, o ile do naruszenia doszło w ramach tego systemu, zdarzenia zgłaszane są na service </w:t>
      </w:r>
      <w:proofErr w:type="spellStart"/>
      <w:r w:rsidRPr="00B36F98">
        <w:rPr>
          <w:rFonts w:ascii="Calibri" w:hAnsi="Calibri" w:cs="Calibri"/>
        </w:rPr>
        <w:t>desk</w:t>
      </w:r>
      <w:proofErr w:type="spellEnd"/>
      <w:r w:rsidRPr="00B36F98">
        <w:rPr>
          <w:rFonts w:ascii="Calibri" w:hAnsi="Calibri" w:cs="Calibri"/>
        </w:rPr>
        <w:t xml:space="preserve"> tego systemu, powiadamiając jednocześnie Inspektora ochrony danych instytucji, której naruszenie dotyczy.</w:t>
      </w:r>
    </w:p>
    <w:p w14:paraId="42415C88" w14:textId="77777777" w:rsidR="00B36F98" w:rsidRPr="00B36F98" w:rsidRDefault="48C7CEAB" w:rsidP="005D698E">
      <w:pPr>
        <w:pStyle w:val="Tekstpodstawowy"/>
        <w:numPr>
          <w:ilvl w:val="0"/>
          <w:numId w:val="15"/>
        </w:numPr>
        <w:spacing w:line="360" w:lineRule="auto"/>
        <w:ind w:left="357" w:hanging="357"/>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 w ust. 7,</w:t>
      </w:r>
      <w:r w:rsidRPr="00B36F98">
        <w:rPr>
          <w:rFonts w:ascii="Calibri" w:hAnsi="Calibri" w:cs="Calibri"/>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21D9ECB1" w14:textId="77777777" w:rsidR="00B36F98" w:rsidRPr="00B36F98" w:rsidRDefault="72FD2694" w:rsidP="005D698E">
      <w:pPr>
        <w:pStyle w:val="Tekstpodstawowy"/>
        <w:numPr>
          <w:ilvl w:val="0"/>
          <w:numId w:val="15"/>
        </w:numPr>
        <w:spacing w:line="360" w:lineRule="auto"/>
        <w:ind w:left="357" w:hanging="357"/>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5D698E">
      <w:pPr>
        <w:pStyle w:val="Tekstpodstawowy"/>
        <w:numPr>
          <w:ilvl w:val="0"/>
          <w:numId w:val="15"/>
        </w:numPr>
        <w:spacing w:line="360" w:lineRule="auto"/>
        <w:ind w:left="357" w:hanging="357"/>
        <w:rPr>
          <w:rFonts w:ascii="Calibri" w:hAnsi="Calibri" w:cs="Calibri"/>
        </w:rPr>
      </w:pPr>
      <w:r w:rsidRPr="00B36F98">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5D698E">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7F657F29" w:rsidR="006F3B3E" w:rsidRPr="005E3425" w:rsidRDefault="43C1DF8A" w:rsidP="005D698E">
      <w:pPr>
        <w:pStyle w:val="Tekstpodstawowy"/>
        <w:numPr>
          <w:ilvl w:val="0"/>
          <w:numId w:val="97"/>
        </w:numPr>
        <w:spacing w:line="360" w:lineRule="auto"/>
        <w:ind w:left="357" w:hanging="357"/>
        <w:rPr>
          <w:rFonts w:ascii="Calibri" w:hAnsi="Calibri" w:cs="Calibri"/>
        </w:rPr>
      </w:pPr>
      <w:r w:rsidRPr="005E3425">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5E3425">
        <w:rPr>
          <w:rFonts w:ascii="Calibri" w:hAnsi="Calibri" w:cs="Calibri"/>
        </w:rPr>
        <w:t>R</w:t>
      </w:r>
      <w:r w:rsidRPr="005E3425">
        <w:rPr>
          <w:rFonts w:ascii="Calibri" w:hAnsi="Calibri" w:cs="Calibri"/>
        </w:rPr>
        <w:t>ozporządzeniem nr 2021/1060 (w szczególności z załącznikiem IX)</w:t>
      </w:r>
      <w:r w:rsidR="00F2346A" w:rsidRPr="005E3425">
        <w:rPr>
          <w:rFonts w:ascii="Calibri" w:hAnsi="Calibri" w:cs="Calibri"/>
        </w:rPr>
        <w:t>.</w:t>
      </w:r>
    </w:p>
    <w:p w14:paraId="3D2C1C7D" w14:textId="47F5DBDD" w:rsidR="006F3B3E" w:rsidRPr="005E3425" w:rsidRDefault="006F3B3E" w:rsidP="005D698E">
      <w:pPr>
        <w:pStyle w:val="Tekstpodstawowy"/>
        <w:numPr>
          <w:ilvl w:val="0"/>
          <w:numId w:val="97"/>
        </w:numPr>
        <w:spacing w:line="360" w:lineRule="auto"/>
        <w:ind w:left="357" w:hanging="357"/>
        <w:rPr>
          <w:rFonts w:ascii="Calibri" w:hAnsi="Calibri" w:cs="Calibri"/>
        </w:rPr>
      </w:pPr>
      <w:r w:rsidRPr="005E3425">
        <w:rPr>
          <w:rFonts w:ascii="Calibri" w:hAnsi="Calibri" w:cs="Calibri"/>
        </w:rPr>
        <w:t>W okresie realizacji Projektu oraz w okresie trwałości Projektu Beneficjent jest zobowiązany w szczególności do:</w:t>
      </w:r>
      <w:r w:rsidR="00327105" w:rsidRPr="005E3425">
        <w:rPr>
          <w:rFonts w:ascii="Calibri" w:hAnsi="Calibri" w:cs="Calibri"/>
        </w:rPr>
        <w:t xml:space="preserve"> </w:t>
      </w:r>
    </w:p>
    <w:p w14:paraId="604DAFCB" w14:textId="2B5B5929" w:rsidR="006F3B3E" w:rsidRPr="00BA2A99" w:rsidRDefault="005E3425" w:rsidP="005D698E">
      <w:pPr>
        <w:numPr>
          <w:ilvl w:val="1"/>
          <w:numId w:val="17"/>
        </w:numPr>
        <w:tabs>
          <w:tab w:val="num" w:pos="284"/>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lastRenderedPageBreak/>
        <w:t xml:space="preserve">   </w:t>
      </w:r>
      <w:r w:rsidR="004A01B0" w:rsidRPr="00BA2A99">
        <w:rPr>
          <w:rFonts w:cs="Calibri"/>
          <w:color w:val="000000" w:themeColor="text1"/>
          <w:sz w:val="24"/>
          <w:szCs w:val="24"/>
        </w:rPr>
        <w:t>umieszczenia</w:t>
      </w:r>
      <w:r w:rsidR="006F3B3E" w:rsidRPr="00BA2A99">
        <w:rPr>
          <w:rFonts w:cs="Calibri"/>
          <w:color w:val="000000" w:themeColor="text1"/>
          <w:sz w:val="24"/>
          <w:szCs w:val="24"/>
        </w:rPr>
        <w:t xml:space="preserve"> w widoczny sposób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Funduszy Europejskich, barw Rzeczypospolitej</w:t>
      </w:r>
      <w:r>
        <w:rPr>
          <w:rFonts w:cs="Calibri"/>
          <w:color w:val="000000" w:themeColor="text1"/>
          <w:sz w:val="24"/>
          <w:szCs w:val="24"/>
        </w:rPr>
        <w:t xml:space="preserve"> </w:t>
      </w:r>
      <w:r w:rsidR="006F3B3E" w:rsidRPr="00BA2A99">
        <w:rPr>
          <w:rFonts w:cs="Calibri"/>
          <w:color w:val="000000" w:themeColor="text1"/>
          <w:sz w:val="24"/>
          <w:szCs w:val="24"/>
        </w:rPr>
        <w:t xml:space="preserve">Polskiej (jeśli dotyczy; wersja </w:t>
      </w:r>
      <w:proofErr w:type="spellStart"/>
      <w:r w:rsidR="006F3B3E" w:rsidRPr="00BA2A99">
        <w:rPr>
          <w:rFonts w:cs="Calibri"/>
          <w:color w:val="000000" w:themeColor="text1"/>
          <w:sz w:val="24"/>
          <w:szCs w:val="24"/>
        </w:rPr>
        <w:t>pełnokolorowa</w:t>
      </w:r>
      <w:proofErr w:type="spellEnd"/>
      <w:r w:rsidR="006F3B3E" w:rsidRPr="00BA2A99">
        <w:rPr>
          <w:rFonts w:cs="Calibri"/>
          <w:color w:val="000000" w:themeColor="text1"/>
          <w:sz w:val="24"/>
          <w:szCs w:val="24"/>
        </w:rPr>
        <w:t>) i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Unii Europejskiej</w:t>
      </w:r>
      <w:r w:rsidR="007C52DA" w:rsidRPr="00BA2A99">
        <w:rPr>
          <w:rFonts w:cs="Calibri"/>
          <w:color w:val="000000" w:themeColor="text1"/>
          <w:sz w:val="24"/>
          <w:szCs w:val="24"/>
        </w:rPr>
        <w:t xml:space="preserve"> na</w:t>
      </w:r>
      <w:r w:rsidR="006F3B3E" w:rsidRPr="00BA2A99">
        <w:rPr>
          <w:rFonts w:cs="Calibri"/>
          <w:color w:val="000000" w:themeColor="text1"/>
          <w:sz w:val="24"/>
          <w:szCs w:val="24"/>
        </w:rPr>
        <w:t>:</w:t>
      </w:r>
    </w:p>
    <w:p w14:paraId="1F5DDB0F" w14:textId="7A51608F"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40436DA"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itp. powstałych lub zakupionych z Projektu, poprzez umieszczenie na nich naklejek;</w:t>
      </w:r>
    </w:p>
    <w:p w14:paraId="7A602A68" w14:textId="77777777" w:rsidR="005E3425" w:rsidRDefault="00855E80" w:rsidP="005D698E">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BA2A99">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110C87" w:rsidRPr="00BA2A99">
        <w:rPr>
          <w:rFonts w:cs="Calibri"/>
          <w:color w:val="000000" w:themeColor="text1"/>
          <w:sz w:val="24"/>
          <w:szCs w:val="24"/>
        </w:rPr>
        <w:t>.</w:t>
      </w:r>
      <w:r w:rsidR="00944798" w:rsidRPr="00BA2A99">
        <w:rPr>
          <w:rFonts w:cs="Calibri"/>
          <w:color w:val="000000" w:themeColor="text1"/>
          <w:sz w:val="24"/>
          <w:szCs w:val="24"/>
        </w:rPr>
        <w:t xml:space="preserve"> </w:t>
      </w:r>
    </w:p>
    <w:p w14:paraId="17250A66" w14:textId="77777777" w:rsidR="005E3425" w:rsidRPr="005E3425" w:rsidRDefault="00CB2B13" w:rsidP="005D698E">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5E3425">
        <w:rPr>
          <w:rFonts w:cs="Calibri"/>
          <w:color w:val="000000" w:themeColor="text1"/>
          <w:sz w:val="24"/>
          <w:szCs w:val="24"/>
        </w:rPr>
        <w:t>w</w:t>
      </w:r>
      <w:r w:rsidR="00855E80" w:rsidRPr="005E3425">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5E3425">
        <w:rPr>
          <w:rFonts w:cs="Calibri"/>
          <w:color w:val="000000" w:themeColor="text1"/>
          <w:sz w:val="24"/>
          <w:szCs w:val="24"/>
        </w:rPr>
        <w:t>, o której mowa w ust. 2 pkt 2</w:t>
      </w:r>
      <w:r w:rsidR="00855E80" w:rsidRPr="005E3425">
        <w:rPr>
          <w:rFonts w:cs="Calibri"/>
          <w:color w:val="000000" w:themeColor="text1"/>
          <w:sz w:val="24"/>
          <w:szCs w:val="24"/>
        </w:rPr>
        <w:t xml:space="preserve"> powinno być uzgodnione z </w:t>
      </w:r>
      <w:r w:rsidR="002D3DAE" w:rsidRPr="005E3425">
        <w:rPr>
          <w:rFonts w:cs="Calibri"/>
          <w:color w:val="000000" w:themeColor="text1"/>
          <w:sz w:val="24"/>
          <w:szCs w:val="24"/>
        </w:rPr>
        <w:t>Instytucją Pośredniczącą.</w:t>
      </w:r>
      <w:r w:rsidR="00944798" w:rsidRPr="005E3425">
        <w:rPr>
          <w:rFonts w:cs="Calibri"/>
          <w:color w:val="000000" w:themeColor="text1"/>
          <w:sz w:val="24"/>
          <w:szCs w:val="24"/>
        </w:rPr>
        <w:t xml:space="preserve"> </w:t>
      </w:r>
    </w:p>
    <w:p w14:paraId="3C1B639E" w14:textId="77777777" w:rsidR="005E3425" w:rsidRPr="005E3425" w:rsidRDefault="00CB2B13" w:rsidP="005D698E">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5E3425">
        <w:rPr>
          <w:rFonts w:cs="Calibri"/>
          <w:color w:val="000000" w:themeColor="text1"/>
          <w:sz w:val="24"/>
          <w:szCs w:val="24"/>
        </w:rPr>
        <w:t>t</w:t>
      </w:r>
      <w:r w:rsidR="00855E80" w:rsidRPr="005E3425">
        <w:rPr>
          <w:rFonts w:cs="Calibri"/>
          <w:color w:val="000000" w:themeColor="text1"/>
          <w:sz w:val="24"/>
          <w:szCs w:val="24"/>
        </w:rPr>
        <w:t>ablica</w:t>
      </w:r>
      <w:r w:rsidR="002D3DAE" w:rsidRPr="005E3425">
        <w:rPr>
          <w:rFonts w:cs="Calibri"/>
          <w:color w:val="000000" w:themeColor="text1"/>
          <w:sz w:val="24"/>
          <w:szCs w:val="24"/>
        </w:rPr>
        <w:t>, o której mowa w ust. 2 pkt 2</w:t>
      </w:r>
      <w:r w:rsidR="00855E80" w:rsidRPr="005E3425">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5E3425">
        <w:rPr>
          <w:rFonts w:cs="Calibri"/>
          <w:color w:val="000000" w:themeColor="text1"/>
          <w:sz w:val="24"/>
          <w:szCs w:val="24"/>
        </w:rPr>
        <w:t>;</w:t>
      </w:r>
    </w:p>
    <w:p w14:paraId="51173467" w14:textId="77777777" w:rsidR="005E3425" w:rsidRPr="005E3425" w:rsidRDefault="00944798" w:rsidP="005D698E">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5E3425">
        <w:rPr>
          <w:rFonts w:cs="Calibri"/>
          <w:color w:val="000000" w:themeColor="text1"/>
          <w:sz w:val="24"/>
          <w:szCs w:val="24"/>
        </w:rPr>
        <w:t>w</w:t>
      </w:r>
      <w:r w:rsidR="002D3DAE" w:rsidRPr="005E3425">
        <w:rPr>
          <w:rFonts w:cs="Calibri"/>
          <w:color w:val="000000" w:themeColor="text1"/>
          <w:sz w:val="24"/>
          <w:szCs w:val="24"/>
        </w:rPr>
        <w:t xml:space="preserve"> </w:t>
      </w:r>
      <w:r w:rsidR="00855E80" w:rsidRPr="005E3425">
        <w:rPr>
          <w:rFonts w:cs="Calibri"/>
          <w:color w:val="000000" w:themeColor="text1"/>
          <w:sz w:val="24"/>
          <w:szCs w:val="24"/>
        </w:rPr>
        <w:t>przypadku projektów innych niż te, o których mowa w</w:t>
      </w:r>
      <w:r w:rsidR="002D3DAE" w:rsidRPr="005E3425">
        <w:rPr>
          <w:rFonts w:cs="Calibri"/>
          <w:color w:val="000000" w:themeColor="text1"/>
          <w:sz w:val="24"/>
          <w:szCs w:val="24"/>
        </w:rPr>
        <w:t xml:space="preserve"> ust. 2</w:t>
      </w:r>
      <w:r w:rsidR="00855E80" w:rsidRPr="005E3425">
        <w:rPr>
          <w:rFonts w:cs="Calibri"/>
          <w:color w:val="000000" w:themeColor="text1"/>
          <w:sz w:val="24"/>
          <w:szCs w:val="24"/>
        </w:rPr>
        <w:t xml:space="preserve"> pkt 2</w:t>
      </w:r>
      <w:r w:rsidRPr="005E3425">
        <w:rPr>
          <w:rFonts w:cs="Calibr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6C3890C8" w:rsidR="002F35C0" w:rsidRPr="005E3425" w:rsidRDefault="006F3B3E" w:rsidP="005D698E">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5E3425">
        <w:rPr>
          <w:rFonts w:cs="Calibri"/>
          <w:color w:val="000000" w:themeColor="text1"/>
          <w:sz w:val="24"/>
          <w:szCs w:val="24"/>
        </w:rPr>
        <w:lastRenderedPageBreak/>
        <w:t xml:space="preserve">umieszczenia </w:t>
      </w:r>
      <w:r w:rsidR="00616822" w:rsidRPr="005E3425">
        <w:rPr>
          <w:rFonts w:cs="Calibri"/>
          <w:color w:val="000000" w:themeColor="text1"/>
          <w:sz w:val="24"/>
          <w:szCs w:val="24"/>
        </w:rPr>
        <w:t xml:space="preserve">krótkiego </w:t>
      </w:r>
      <w:r w:rsidRPr="005E3425">
        <w:rPr>
          <w:rFonts w:cs="Calibri"/>
          <w:color w:val="000000" w:themeColor="text1"/>
          <w:sz w:val="24"/>
          <w:szCs w:val="24"/>
        </w:rPr>
        <w:t xml:space="preserve">opisu </w:t>
      </w:r>
      <w:r w:rsidR="008C1D6B" w:rsidRPr="005E3425">
        <w:rPr>
          <w:rFonts w:cs="Calibri"/>
          <w:color w:val="000000" w:themeColor="text1"/>
          <w:sz w:val="24"/>
          <w:szCs w:val="24"/>
        </w:rPr>
        <w:t>P</w:t>
      </w:r>
      <w:r w:rsidRPr="005E3425">
        <w:rPr>
          <w:rFonts w:cs="Calibri"/>
          <w:color w:val="000000" w:themeColor="text1"/>
          <w:sz w:val="24"/>
          <w:szCs w:val="24"/>
        </w:rPr>
        <w:t>rojektu na</w:t>
      </w:r>
      <w:r w:rsidR="00616822" w:rsidRPr="005E3425">
        <w:rPr>
          <w:rFonts w:cs="Calibri"/>
          <w:color w:val="000000" w:themeColor="text1"/>
          <w:sz w:val="24"/>
          <w:szCs w:val="24"/>
        </w:rPr>
        <w:t xml:space="preserve"> oficjalnej</w:t>
      </w:r>
      <w:r w:rsidRPr="005E3425">
        <w:rPr>
          <w:rFonts w:cs="Calibri"/>
          <w:color w:val="000000" w:themeColor="text1"/>
          <w:sz w:val="24"/>
          <w:szCs w:val="24"/>
        </w:rPr>
        <w:t xml:space="preserve"> stronie internetowej Beneficjenta lub na jego stronach mediów społecznościowych, jeśli je posiada</w:t>
      </w:r>
      <w:r w:rsidR="002F35C0" w:rsidRPr="005E3425">
        <w:rPr>
          <w:rFonts w:cs="Calibri"/>
          <w:color w:val="000000" w:themeColor="text1"/>
          <w:sz w:val="24"/>
          <w:szCs w:val="24"/>
        </w:rPr>
        <w:t>. Opis Projektu musi zawierać:</w:t>
      </w:r>
      <w:r w:rsidR="00392904" w:rsidRPr="005E3425">
        <w:rPr>
          <w:rFonts w:cs="Calibri"/>
          <w:color w:val="000000" w:themeColor="text1"/>
          <w:sz w:val="24"/>
          <w:szCs w:val="24"/>
        </w:rPr>
        <w:t xml:space="preserve"> </w:t>
      </w:r>
    </w:p>
    <w:p w14:paraId="2D22BD5D" w14:textId="02F63135"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tytuł Projektu</w:t>
      </w:r>
      <w:r w:rsidR="002E4E29" w:rsidRPr="00BA2A99">
        <w:rPr>
          <w:rStyle w:val="normaltextrun"/>
          <w:rFonts w:ascii="Calibri" w:hAnsi="Calibri" w:cs="Calibri"/>
          <w:color w:val="000000" w:themeColor="text1"/>
        </w:rPr>
        <w:t xml:space="preserve">, </w:t>
      </w:r>
    </w:p>
    <w:p w14:paraId="28C75C13" w14:textId="77777777"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r w:rsidRPr="00BA2A99">
        <w:rPr>
          <w:rStyle w:val="eop"/>
          <w:rFonts w:ascii="Calibri" w:hAnsi="Calibri" w:cs="Calibri"/>
          <w:color w:val="000000" w:themeColor="text1"/>
        </w:rPr>
        <w:t> </w:t>
      </w:r>
    </w:p>
    <w:p w14:paraId="0323FCBA" w14:textId="3CB412D9"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r w:rsidRPr="00BA2A99">
        <w:rPr>
          <w:rStyle w:val="eop"/>
          <w:rFonts w:ascii="Calibri" w:hAnsi="Calibri" w:cs="Calibri"/>
          <w:color w:val="000000" w:themeColor="text1"/>
        </w:rPr>
        <w:t> </w:t>
      </w:r>
    </w:p>
    <w:p w14:paraId="16A32B69" w14:textId="309C4E5E"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r w:rsidRPr="00BA2A99">
        <w:rPr>
          <w:rStyle w:val="eop"/>
          <w:rFonts w:ascii="Calibri" w:hAnsi="Calibri" w:cs="Calibri"/>
          <w:color w:val="000000" w:themeColor="text1"/>
        </w:rPr>
        <w:t> </w:t>
      </w:r>
    </w:p>
    <w:p w14:paraId="0CC52BB3" w14:textId="5EDBFFF4"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r w:rsidR="00392904" w:rsidRPr="00BA2A99">
        <w:rPr>
          <w:rStyle w:val="normaltextrun"/>
          <w:rFonts w:ascii="Calibri" w:hAnsi="Calibri" w:cs="Calibri"/>
          <w:color w:val="000000" w:themeColor="text1"/>
        </w:rPr>
        <w:t xml:space="preserve"> </w:t>
      </w:r>
    </w:p>
    <w:p w14:paraId="032A2043" w14:textId="306D0842"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rezultaty Projektu</w:t>
      </w:r>
      <w:r w:rsidR="00262945" w:rsidRPr="00BA2A99">
        <w:rPr>
          <w:rStyle w:val="normaltextrun"/>
          <w:rFonts w:ascii="Calibri" w:hAnsi="Calibri" w:cs="Calibri"/>
          <w:color w:val="000000" w:themeColor="text1"/>
        </w:rPr>
        <w:t xml:space="preserve">, </w:t>
      </w:r>
    </w:p>
    <w:p w14:paraId="02246098" w14:textId="0D1895D1" w:rsidR="002F35C0" w:rsidRPr="00BA2A99" w:rsidRDefault="00A322E1"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 xml:space="preserve">, </w:t>
      </w:r>
    </w:p>
    <w:p w14:paraId="61C1E7EC" w14:textId="03C1F245" w:rsidR="002F35C0" w:rsidRPr="00BA2A99" w:rsidRDefault="002F35C0" w:rsidP="005D698E">
      <w:pPr>
        <w:pStyle w:val="paragraph"/>
        <w:numPr>
          <w:ilvl w:val="0"/>
          <w:numId w:val="23"/>
        </w:numPr>
        <w:tabs>
          <w:tab w:val="num" w:pos="284"/>
        </w:tabs>
        <w:spacing w:before="0" w:beforeAutospacing="0" w:after="0" w:afterAutospacing="0" w:line="360" w:lineRule="auto"/>
        <w:ind w:left="993" w:hanging="284"/>
        <w:textAlignment w:val="baseline"/>
        <w:rPr>
          <w:rFonts w:ascii="Calibri" w:hAnsi="Calibri" w:cs="Calibri"/>
          <w:color w:val="000000" w:themeColor="text1"/>
        </w:rPr>
      </w:pPr>
      <w:r w:rsidRPr="00BA2A99">
        <w:rPr>
          <w:rStyle w:val="normaltextrun"/>
          <w:rFonts w:ascii="Calibri" w:hAnsi="Calibri" w:cs="Calibri"/>
          <w:color w:val="000000" w:themeColor="text1"/>
        </w:rPr>
        <w:t>wysokość dofinansowania ze środków europejskich</w:t>
      </w:r>
      <w:r w:rsidR="00193168" w:rsidRPr="00BA2A99">
        <w:rPr>
          <w:rStyle w:val="normaltextrun"/>
          <w:rFonts w:ascii="Calibri" w:hAnsi="Calibri" w:cs="Calibri"/>
          <w:color w:val="000000" w:themeColor="text1"/>
        </w:rPr>
        <w:t>;</w:t>
      </w:r>
    </w:p>
    <w:p w14:paraId="710C851C" w14:textId="17AA713D" w:rsidR="006F3B3E" w:rsidRPr="00BA2A99" w:rsidRDefault="005E3425" w:rsidP="005D698E">
      <w:pPr>
        <w:numPr>
          <w:ilvl w:val="1"/>
          <w:numId w:val="17"/>
        </w:numPr>
        <w:tabs>
          <w:tab w:val="num" w:pos="284"/>
          <w:tab w:val="num"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72FD2694" w:rsidRPr="00BA2A99">
        <w:rPr>
          <w:rFonts w:cs="Calibri"/>
          <w:color w:val="000000" w:themeColor="text1"/>
          <w:sz w:val="24"/>
          <w:szCs w:val="24"/>
        </w:rPr>
        <w:t xml:space="preserve">przekazywania uczestnikom </w:t>
      </w:r>
      <w:r w:rsidR="008C1D6B" w:rsidRPr="00BA2A99">
        <w:rPr>
          <w:rFonts w:cs="Calibri"/>
          <w:color w:val="000000" w:themeColor="text1"/>
          <w:sz w:val="24"/>
          <w:szCs w:val="24"/>
        </w:rPr>
        <w:t>P</w:t>
      </w:r>
      <w:r w:rsidR="72FD2694" w:rsidRPr="00BA2A99">
        <w:rPr>
          <w:rFonts w:cs="Calibri"/>
          <w:color w:val="000000" w:themeColor="text1"/>
          <w:sz w:val="24"/>
          <w:szCs w:val="24"/>
        </w:rPr>
        <w:t xml:space="preserve">rojektu, podmiotom uczestniczących w </w:t>
      </w:r>
      <w:r w:rsidR="008C1D6B" w:rsidRPr="00BA2A99">
        <w:rPr>
          <w:rFonts w:cs="Calibri"/>
          <w:color w:val="000000" w:themeColor="text1"/>
          <w:sz w:val="24"/>
          <w:szCs w:val="24"/>
        </w:rPr>
        <w:t>P</w:t>
      </w:r>
      <w:r w:rsidR="72FD2694" w:rsidRPr="00BA2A99">
        <w:rPr>
          <w:rFonts w:cs="Calibri"/>
          <w:color w:val="000000" w:themeColor="text1"/>
          <w:sz w:val="24"/>
          <w:szCs w:val="24"/>
        </w:rPr>
        <w:t>rojekcie oraz opinii publicznej informacji o wsparciu z UE i programu, w szczególności w formie odpowiedniego oznakowania;</w:t>
      </w:r>
    </w:p>
    <w:p w14:paraId="1198658E" w14:textId="77777777" w:rsidR="005E3425" w:rsidRDefault="72FD2694" w:rsidP="005D698E">
      <w:pPr>
        <w:numPr>
          <w:ilvl w:val="1"/>
          <w:numId w:val="17"/>
        </w:numPr>
        <w:tabs>
          <w:tab w:val="num" w:pos="284"/>
        </w:tabs>
        <w:spacing w:after="0" w:line="360" w:lineRule="auto"/>
        <w:ind w:left="714" w:hanging="357"/>
        <w:rPr>
          <w:rFonts w:cs="Calibri"/>
          <w:color w:val="000000" w:themeColor="text1"/>
          <w:sz w:val="24"/>
          <w:szCs w:val="24"/>
        </w:rPr>
      </w:pPr>
      <w:r w:rsidRPr="00BA2A99">
        <w:rPr>
          <w:rFonts w:cs="Calibri"/>
          <w:color w:val="000000" w:themeColor="text1"/>
          <w:sz w:val="24"/>
          <w:szCs w:val="24"/>
        </w:rPr>
        <w:t>dokumentowania działań informacyjnych i promocyjnych prowadzonych w ramach Projektu</w:t>
      </w:r>
      <w:r w:rsidR="00193168" w:rsidRPr="00BA2A99">
        <w:rPr>
          <w:rFonts w:cs="Calibri"/>
          <w:color w:val="000000" w:themeColor="text1"/>
          <w:sz w:val="24"/>
          <w:szCs w:val="24"/>
        </w:rPr>
        <w:t>;</w:t>
      </w:r>
    </w:p>
    <w:p w14:paraId="66736123" w14:textId="77777777" w:rsidR="005E3425" w:rsidRDefault="001512A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t>jeżeli</w:t>
      </w:r>
      <w:r w:rsidR="00855E80" w:rsidRPr="005E3425">
        <w:rPr>
          <w:rFonts w:cs="Calibri"/>
          <w:color w:val="000000" w:themeColor="text1"/>
          <w:sz w:val="24"/>
          <w:szCs w:val="24"/>
        </w:rPr>
        <w:t xml:space="preserve"> </w:t>
      </w:r>
      <w:r w:rsidR="006E6EA0" w:rsidRPr="005E3425">
        <w:rPr>
          <w:rFonts w:cs="Calibri"/>
          <w:color w:val="000000" w:themeColor="text1"/>
          <w:sz w:val="24"/>
          <w:szCs w:val="24"/>
        </w:rPr>
        <w:t>P</w:t>
      </w:r>
      <w:r w:rsidR="00855E8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0"/>
      </w:r>
      <w:r w:rsidR="00855E80" w:rsidRPr="005E3425">
        <w:rPr>
          <w:rFonts w:cs="Calibri"/>
          <w:color w:val="000000" w:themeColor="text1"/>
          <w:sz w:val="24"/>
          <w:szCs w:val="24"/>
        </w:rPr>
        <w:t xml:space="preserve"> lub jego całkowity koszt przekracza 10 mln </w:t>
      </w:r>
      <w:r w:rsidR="00B90F50"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1"/>
      </w:r>
      <w:r w:rsidR="00855E80" w:rsidRPr="005E3425">
        <w:rPr>
          <w:rFonts w:cs="Calibri"/>
          <w:color w:val="000000" w:themeColor="text1"/>
          <w:sz w:val="24"/>
          <w:szCs w:val="24"/>
        </w:rPr>
        <w:t xml:space="preserve">, zorganizowania wydarzenia lub działania informacyjno-promocyjnego (np. konferencję prasową, wydarzenie promujące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 prezentację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na targach branżowych) w ważnym momencie realizacji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np. na otwarcie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zakończenie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lub jego ważnego etapu np. rozpoczęcie inwestycji, oddanie inwestycji do użytkowania itp. </w:t>
      </w:r>
    </w:p>
    <w:p w14:paraId="43A31DD3" w14:textId="700AB94B" w:rsidR="00855E80" w:rsidRPr="005E3425" w:rsidRDefault="00855E80" w:rsidP="005D698E">
      <w:pPr>
        <w:tabs>
          <w:tab w:val="num" w:pos="284"/>
        </w:tabs>
        <w:spacing w:after="0" w:line="360" w:lineRule="auto"/>
        <w:ind w:left="714"/>
        <w:rPr>
          <w:rFonts w:cs="Calibri"/>
          <w:color w:val="000000" w:themeColor="text1"/>
          <w:sz w:val="28"/>
          <w:szCs w:val="28"/>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5" w:history="1">
        <w:r w:rsidR="00144CDE" w:rsidRPr="005E3425">
          <w:rPr>
            <w:rStyle w:val="Hipercze"/>
            <w:rFonts w:cs="Calibri"/>
            <w:color w:val="000000" w:themeColor="text1"/>
            <w:sz w:val="24"/>
            <w:szCs w:val="24"/>
            <w:u w:val="none"/>
          </w:rPr>
          <w:t>regio-poland@ec.europa.eu</w:t>
        </w:r>
      </w:hyperlink>
      <w:r w:rsidRPr="005E3425">
        <w:rPr>
          <w:rFonts w:cs="Calibri"/>
          <w:color w:val="000000" w:themeColor="text1"/>
          <w:sz w:val="24"/>
          <w:szCs w:val="24"/>
        </w:rPr>
        <w:t>.</w:t>
      </w:r>
    </w:p>
    <w:p w14:paraId="276B09B6" w14:textId="3DD0B7E8" w:rsidR="00855E80" w:rsidRPr="005E3425" w:rsidRDefault="00855E80" w:rsidP="005D698E">
      <w:pPr>
        <w:pStyle w:val="Akapitzlist"/>
        <w:keepNext/>
        <w:numPr>
          <w:ilvl w:val="0"/>
          <w:numId w:val="30"/>
        </w:numPr>
        <w:spacing w:line="360" w:lineRule="auto"/>
        <w:ind w:left="357" w:hanging="357"/>
        <w:rPr>
          <w:rFonts w:ascii="Calibri" w:hAnsi="Calibri" w:cs="Calibri"/>
          <w:color w:val="000000" w:themeColor="text1"/>
        </w:rPr>
      </w:pPr>
      <w:r w:rsidRPr="005E3425">
        <w:rPr>
          <w:rFonts w:ascii="Calibri" w:hAnsi="Calibri" w:cs="Calibri"/>
          <w:color w:val="000000" w:themeColor="text1"/>
        </w:rPr>
        <w:lastRenderedPageBreak/>
        <w:t>Beneficjent, który realizuje Projekt o całkowitym koszcie przekraczającym 5 mln EUR</w:t>
      </w:r>
      <w:r w:rsidRPr="005E3425">
        <w:rPr>
          <w:rFonts w:ascii="Calibri" w:hAnsi="Calibri" w:cs="Calibri"/>
          <w:vertAlign w:val="superscript"/>
        </w:rPr>
        <w:footnoteReference w:id="12"/>
      </w:r>
      <w:r w:rsidRPr="005E3425">
        <w:rPr>
          <w:rFonts w:ascii="Calibri" w:hAnsi="Calibri" w:cs="Calibri"/>
          <w:color w:val="000000" w:themeColor="text1"/>
        </w:rPr>
        <w:t>, informuje I</w:t>
      </w:r>
      <w:r w:rsidR="00944798"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00944798"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48EEB7D6" w:rsidR="00855E80" w:rsidRPr="005E3425" w:rsidRDefault="005E3425" w:rsidP="005D698E">
      <w:pPr>
        <w:numPr>
          <w:ilvl w:val="1"/>
          <w:numId w:val="31"/>
        </w:numPr>
        <w:tabs>
          <w:tab w:val="clear" w:pos="708"/>
          <w:tab w:val="num" w:pos="284"/>
          <w:tab w:val="left" w:pos="357"/>
          <w:tab w:val="num"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855E80" w:rsidRPr="005E3425">
        <w:rPr>
          <w:rFonts w:cs="Calibri"/>
          <w:color w:val="000000" w:themeColor="text1"/>
          <w:sz w:val="24"/>
          <w:szCs w:val="24"/>
        </w:rPr>
        <w:t>planowanych wydarzeniach informacyjno-promocyjnych związanych z Projektem</w:t>
      </w:r>
      <w:r w:rsidR="00193168" w:rsidRPr="005E3425">
        <w:rPr>
          <w:rFonts w:cs="Calibri"/>
          <w:color w:val="000000" w:themeColor="text1"/>
          <w:sz w:val="24"/>
          <w:szCs w:val="24"/>
        </w:rPr>
        <w:t>;</w:t>
      </w:r>
    </w:p>
    <w:p w14:paraId="1A4ABC7E" w14:textId="77777777" w:rsidR="00855E80" w:rsidRPr="005E3425" w:rsidRDefault="00855E80" w:rsidP="005D698E">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5E3425">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Pr="005E3425">
        <w:rPr>
          <w:rFonts w:cs="Calibri"/>
          <w:color w:val="000000" w:themeColor="text1"/>
          <w:sz w:val="24"/>
          <w:szCs w:val="24"/>
          <w:vertAlign w:val="superscript"/>
        </w:rPr>
        <w:footnoteReference w:id="13"/>
      </w:r>
      <w:r w:rsidRPr="005E3425">
        <w:rPr>
          <w:rFonts w:cs="Calibri"/>
          <w:color w:val="000000" w:themeColor="text1"/>
          <w:sz w:val="24"/>
          <w:szCs w:val="24"/>
        </w:rPr>
        <w:t>.</w:t>
      </w:r>
    </w:p>
    <w:p w14:paraId="402DF122" w14:textId="29B40EDA" w:rsidR="00855E80" w:rsidRPr="00BA2A99" w:rsidRDefault="00855E80"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przekazuje informacje o planowanych wydarzeniach, o których mowa w ust. 3, na co najmniej 14 dni przed wydarzeniem za pośrednictwem poczty elektronicznej na adres I</w:t>
      </w:r>
      <w:r w:rsidR="00944798" w:rsidRPr="00BA2A99">
        <w:rPr>
          <w:rFonts w:cs="Calibri"/>
          <w:color w:val="000000" w:themeColor="text1"/>
          <w:sz w:val="24"/>
          <w:szCs w:val="24"/>
        </w:rPr>
        <w:t>nstytucji:</w:t>
      </w:r>
      <w:r w:rsidRPr="00BA2A99">
        <w:rPr>
          <w:rFonts w:cs="Calibri"/>
          <w:color w:val="000000" w:themeColor="text1"/>
          <w:sz w:val="24"/>
          <w:szCs w:val="24"/>
        </w:rPr>
        <w:t xml:space="preserve"> </w:t>
      </w:r>
      <w:hyperlink r:id="rId16" w:tgtFrame="_blank" w:tooltip="mailto:polskacyfrowa@mfipr.gov.pl" w:history="1">
        <w:r w:rsidR="00EC516C" w:rsidRPr="00C96882">
          <w:rPr>
            <w:rStyle w:val="Hipercze"/>
            <w:rFonts w:cs="Calibri"/>
            <w:color w:val="000000" w:themeColor="text1"/>
            <w:sz w:val="24"/>
            <w:szCs w:val="24"/>
            <w:u w:val="none"/>
          </w:rPr>
          <w:t>polskacyfrowa@mfipr.gov.pl</w:t>
        </w:r>
      </w:hyperlink>
      <w:r w:rsidRPr="00BA2A99">
        <w:rPr>
          <w:rFonts w:cs="Calibri"/>
          <w:color w:val="000000" w:themeColor="text1"/>
          <w:sz w:val="24"/>
          <w:szCs w:val="24"/>
        </w:rPr>
        <w:t xml:space="preserve"> oraz na </w:t>
      </w:r>
      <w:r w:rsidR="00B90F50" w:rsidRPr="00C96882">
        <w:rPr>
          <w:rStyle w:val="Hipercze"/>
          <w:rFonts w:cs="Calibri"/>
          <w:sz w:val="24"/>
          <w:szCs w:val="24"/>
          <w:u w:val="none"/>
        </w:rPr>
        <w:t xml:space="preserve"> </w:t>
      </w:r>
      <w:r w:rsidR="00B90F50" w:rsidRPr="00C96882">
        <w:rPr>
          <w:rFonts w:cs="Calibri"/>
          <w:sz w:val="24"/>
          <w:szCs w:val="24"/>
        </w:rPr>
        <w:t>cppc@cppc.gov.pl</w:t>
      </w:r>
      <w:r w:rsidR="00DB3DA5" w:rsidRPr="002471FC" w:rsidDel="00DB3DA5">
        <w:rPr>
          <w:rFonts w:asciiTheme="minorHAnsi" w:hAnsiTheme="minorHAnsi" w:cstheme="minorHAnsi"/>
          <w:color w:val="000000" w:themeColor="text1"/>
          <w:sz w:val="24"/>
          <w:szCs w:val="24"/>
        </w:rPr>
        <w:t xml:space="preserve"> </w:t>
      </w:r>
      <w:r w:rsidRPr="00BA2A99">
        <w:rPr>
          <w:rFonts w:cs="Calibri"/>
          <w:color w:val="000000" w:themeColor="text1"/>
          <w:sz w:val="24"/>
          <w:szCs w:val="24"/>
        </w:rPr>
        <w:t>(należy wpisać właściwe adresy instytucji). Informacja powinna wskazywać dane kontaktowe osób ze strony Beneficjenta</w:t>
      </w:r>
      <w:r w:rsidR="00944798" w:rsidRPr="00BA2A99">
        <w:rPr>
          <w:rFonts w:cs="Calibri"/>
          <w:color w:val="000000" w:themeColor="text1"/>
          <w:sz w:val="24"/>
          <w:szCs w:val="24"/>
        </w:rPr>
        <w:t xml:space="preserve"> </w:t>
      </w:r>
      <w:r w:rsidRPr="00BA2A99">
        <w:rPr>
          <w:rFonts w:cs="Calibri"/>
          <w:color w:val="000000" w:themeColor="text1"/>
          <w:sz w:val="24"/>
          <w:szCs w:val="24"/>
        </w:rPr>
        <w:t>zaangażowanych w wydarzenie.</w:t>
      </w:r>
    </w:p>
    <w:p w14:paraId="409CF56F" w14:textId="0496DBD0" w:rsidR="006F3B3E" w:rsidRPr="00BA2A99" w:rsidRDefault="006F3B3E"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Każdorazowo, na prośbę Instytucji Zarządzającej</w:t>
      </w:r>
      <w:r w:rsidR="00EC19CB" w:rsidRPr="00BA2A99">
        <w:rPr>
          <w:rFonts w:cs="Calibri"/>
          <w:color w:val="000000" w:themeColor="text1"/>
          <w:sz w:val="24"/>
          <w:szCs w:val="24"/>
        </w:rPr>
        <w:t xml:space="preserve"> </w:t>
      </w:r>
      <w:r w:rsidR="00A60B2C" w:rsidRPr="00BA2A99">
        <w:rPr>
          <w:rFonts w:cs="Calibri"/>
          <w:color w:val="000000" w:themeColor="text1"/>
          <w:sz w:val="24"/>
          <w:szCs w:val="24"/>
        </w:rPr>
        <w:t xml:space="preserve">lub </w:t>
      </w:r>
      <w:r w:rsidR="00EC19CB" w:rsidRPr="00BA2A99">
        <w:rPr>
          <w:rFonts w:cs="Calibri"/>
          <w:color w:val="000000" w:themeColor="text1"/>
          <w:sz w:val="24"/>
          <w:szCs w:val="24"/>
        </w:rPr>
        <w:t>Instytucji Pośredniczącej</w:t>
      </w:r>
      <w:r w:rsidRPr="00BA2A99">
        <w:rPr>
          <w:rFonts w:cs="Calibri"/>
          <w:color w:val="000000" w:themeColor="text1"/>
          <w:sz w:val="24"/>
          <w:szCs w:val="24"/>
        </w:rPr>
        <w:t>, Beneficjent jest zobowiązany do zorganizowania wspólnego wydarzenia medialnego (np. briefingu prasowego, konferencji prasowej) z przedstawicielami Instytucji Zarządzającej</w:t>
      </w:r>
      <w:r w:rsidR="00C225E6" w:rsidRPr="00BA2A99">
        <w:rPr>
          <w:rFonts w:cs="Calibri"/>
          <w:color w:val="000000" w:themeColor="text1"/>
          <w:sz w:val="24"/>
          <w:szCs w:val="24"/>
        </w:rPr>
        <w:t xml:space="preserve"> oraz Instytucji Pośredniczącej</w:t>
      </w:r>
      <w:r w:rsidRPr="00BA2A99">
        <w:rPr>
          <w:rFonts w:cs="Calibri"/>
          <w:color w:val="000000" w:themeColor="text1"/>
          <w:sz w:val="24"/>
          <w:szCs w:val="24"/>
        </w:rPr>
        <w:t xml:space="preserve"> z okazji podpisania </w:t>
      </w:r>
      <w:r w:rsidR="002008C9" w:rsidRPr="00BA2A99">
        <w:rPr>
          <w:rFonts w:cs="Calibri"/>
          <w:color w:val="000000" w:themeColor="text1"/>
          <w:sz w:val="24"/>
          <w:szCs w:val="24"/>
        </w:rPr>
        <w:t>Porozumienia</w:t>
      </w:r>
      <w:r w:rsidRPr="00BA2A99">
        <w:rPr>
          <w:rFonts w:cs="Calibri"/>
          <w:color w:val="000000" w:themeColor="text1"/>
          <w:sz w:val="24"/>
          <w:szCs w:val="24"/>
        </w:rPr>
        <w:t xml:space="preserve"> o dofinansowanie, otwarcia Projektu, zakończenia Projektu lub zakończenia ważnego etapu Projektu.</w:t>
      </w:r>
    </w:p>
    <w:p w14:paraId="3EDE5D06" w14:textId="6E9CFD4C" w:rsidR="00855E80" w:rsidRPr="00BA2A99" w:rsidRDefault="00855E80"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Pr="00BA2A99">
        <w:rPr>
          <w:rFonts w:cs="Calibri"/>
          <w:color w:val="000000" w:themeColor="text1"/>
          <w:sz w:val="24"/>
          <w:szCs w:val="24"/>
          <w:vertAlign w:val="superscript"/>
        </w:rPr>
        <w:footnoteReference w:id="14"/>
      </w:r>
      <w:r w:rsidRPr="00BA2A99">
        <w:rPr>
          <w:rFonts w:cs="Calibri"/>
          <w:color w:val="000000" w:themeColor="text1"/>
          <w:sz w:val="24"/>
          <w:szCs w:val="24"/>
        </w:rPr>
        <w:t>, Beneficjent zobowiązany jest do rzetelnego i regularnego wprowadzania aktualnych danych do wyszukiwarki wsparcia dla potencjalnych beneficjentów i uczestników projektów, dostępnej na Portalu Funduszy Europejskich</w:t>
      </w:r>
      <w:r w:rsidR="00F2346A" w:rsidRPr="00BA2A99">
        <w:rPr>
          <w:rFonts w:cs="Calibri"/>
          <w:color w:val="000000" w:themeColor="text1"/>
          <w:sz w:val="24"/>
          <w:szCs w:val="24"/>
        </w:rPr>
        <w:t>.</w:t>
      </w:r>
    </w:p>
    <w:p w14:paraId="397DB19A" w14:textId="77777777" w:rsidR="005E3425" w:rsidRDefault="24BF871A"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niewłaściwej realizacji obowiązków lub niewywiązania się przez Beneficjenta z obowiązków określonych w ust. </w:t>
      </w:r>
      <w:r w:rsidR="40B4339D" w:rsidRPr="00BA2A99">
        <w:rPr>
          <w:rFonts w:cs="Calibri"/>
          <w:color w:val="000000" w:themeColor="text1"/>
          <w:sz w:val="24"/>
          <w:szCs w:val="24"/>
        </w:rPr>
        <w:t>2</w:t>
      </w:r>
      <w:r w:rsidRPr="00BA2A99">
        <w:rPr>
          <w:rFonts w:cs="Calibri"/>
          <w:color w:val="000000" w:themeColor="text1"/>
          <w:sz w:val="24"/>
          <w:szCs w:val="24"/>
        </w:rPr>
        <w:t xml:space="preserve">, Instytucja Pośrednicząca wzywa Beneficjenta do podjęcia działań naprawczych. W przypadku niewykonania przez Beneficjenta działań naprawczych, Instytucja Pośrednicząca może pomniejszyć </w:t>
      </w:r>
      <w:r w:rsidR="1528FAE2" w:rsidRPr="00BA2A99">
        <w:rPr>
          <w:rFonts w:cs="Calibri"/>
          <w:color w:val="000000" w:themeColor="text1"/>
          <w:sz w:val="24"/>
          <w:szCs w:val="24"/>
        </w:rPr>
        <w:t>kwotę dofinansowania</w:t>
      </w:r>
      <w:r w:rsidR="42FE70D8" w:rsidRPr="00BA2A99">
        <w:rPr>
          <w:rFonts w:cs="Calibri"/>
          <w:color w:val="000000" w:themeColor="text1"/>
          <w:sz w:val="24"/>
          <w:szCs w:val="24"/>
        </w:rPr>
        <w:t xml:space="preserve"> </w:t>
      </w:r>
      <w:r w:rsidR="788BDDA5" w:rsidRPr="00BA2A99">
        <w:rPr>
          <w:rFonts w:cs="Calibri"/>
          <w:color w:val="000000" w:themeColor="text1"/>
          <w:sz w:val="24"/>
          <w:szCs w:val="24"/>
        </w:rPr>
        <w:t xml:space="preserve">o wartość nie większą niż 3% tego dofinansowania, zgodnie z wykazem </w:t>
      </w:r>
      <w:r w:rsidR="788BDDA5" w:rsidRPr="00BA2A99">
        <w:rPr>
          <w:rFonts w:cs="Calibri"/>
          <w:color w:val="000000" w:themeColor="text1"/>
          <w:sz w:val="24"/>
          <w:szCs w:val="24"/>
        </w:rPr>
        <w:lastRenderedPageBreak/>
        <w:t xml:space="preserve">pomniejszenia wartości dofinansowania </w:t>
      </w:r>
      <w:r w:rsidR="51AE69B2" w:rsidRPr="00BA2A99">
        <w:rPr>
          <w:rFonts w:cs="Calibri"/>
          <w:color w:val="000000" w:themeColor="text1"/>
          <w:sz w:val="24"/>
          <w:szCs w:val="24"/>
        </w:rPr>
        <w:t xml:space="preserve">Projektu w zakresie obowiązków komunikacyjnych, który stanowi </w:t>
      </w:r>
      <w:r w:rsidR="00273740" w:rsidRPr="00BA2A99">
        <w:rPr>
          <w:rFonts w:cs="Calibri"/>
          <w:color w:val="000000" w:themeColor="text1"/>
          <w:sz w:val="24"/>
          <w:szCs w:val="24"/>
        </w:rPr>
        <w:t>Z</w:t>
      </w:r>
      <w:r w:rsidR="51AE69B2" w:rsidRPr="00BA2A99">
        <w:rPr>
          <w:rFonts w:cs="Calibri"/>
          <w:color w:val="000000" w:themeColor="text1"/>
          <w:sz w:val="24"/>
          <w:szCs w:val="24"/>
        </w:rPr>
        <w:t xml:space="preserve">ałącznik nr </w:t>
      </w:r>
      <w:r w:rsidR="00B01A8D" w:rsidRPr="00BA2A99">
        <w:rPr>
          <w:rFonts w:cs="Calibri"/>
          <w:color w:val="000000" w:themeColor="text1"/>
          <w:sz w:val="24"/>
          <w:szCs w:val="24"/>
        </w:rPr>
        <w:t xml:space="preserve">7 </w:t>
      </w:r>
      <w:r w:rsidR="51AE69B2" w:rsidRPr="00BA2A99">
        <w:rPr>
          <w:rFonts w:cs="Calibri"/>
          <w:color w:val="000000" w:themeColor="text1"/>
          <w:sz w:val="24"/>
          <w:szCs w:val="24"/>
        </w:rPr>
        <w:t xml:space="preserve">do </w:t>
      </w:r>
      <w:r w:rsidR="002008C9" w:rsidRPr="00BA2A99">
        <w:rPr>
          <w:rFonts w:cs="Calibri"/>
          <w:color w:val="000000" w:themeColor="text1"/>
          <w:sz w:val="24"/>
          <w:szCs w:val="24"/>
        </w:rPr>
        <w:t>Porozumienia</w:t>
      </w:r>
      <w:r w:rsidR="51AE69B2" w:rsidRPr="00BA2A99">
        <w:rPr>
          <w:rFonts w:cs="Calibri"/>
          <w:color w:val="000000" w:themeColor="text1"/>
          <w:sz w:val="24"/>
          <w:szCs w:val="24"/>
        </w:rPr>
        <w:t>.</w:t>
      </w:r>
    </w:p>
    <w:p w14:paraId="2F0A039C" w14:textId="77777777" w:rsidR="005E3425" w:rsidRDefault="005E4317" w:rsidP="005D698E">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W przypadku stworzenia przez osobę trzecią utworów, w rozumieniu art.1 ustawy z dnia 4 lutego 1994 r. o Prawach autorskich i prawach pokrewnych (Dz.U. z </w:t>
      </w:r>
      <w:r w:rsidR="00F107BB" w:rsidRPr="005E3425">
        <w:rPr>
          <w:rFonts w:cs="Calibri"/>
          <w:color w:val="000000" w:themeColor="text1"/>
          <w:sz w:val="24"/>
          <w:szCs w:val="24"/>
        </w:rPr>
        <w:t xml:space="preserve">2022 </w:t>
      </w:r>
      <w:r w:rsidRPr="005E3425">
        <w:rPr>
          <w:rFonts w:cs="Calibri"/>
          <w:color w:val="000000" w:themeColor="text1"/>
          <w:sz w:val="24"/>
          <w:szCs w:val="24"/>
        </w:rPr>
        <w:t xml:space="preserve">r. poz. </w:t>
      </w:r>
      <w:r w:rsidR="00F107BB" w:rsidRPr="005E3425">
        <w:rPr>
          <w:rFonts w:cs="Calibri"/>
          <w:color w:val="000000" w:themeColor="text1"/>
          <w:sz w:val="24"/>
          <w:szCs w:val="24"/>
        </w:rPr>
        <w:t>2509</w:t>
      </w:r>
      <w:r w:rsidRPr="005E3425">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77777777" w:rsidR="005E3425" w:rsidRDefault="005E4317" w:rsidP="005D698E">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Każdorazowo, na wniosek </w:t>
      </w:r>
      <w:r w:rsidR="6B2D324D" w:rsidRPr="005E3425">
        <w:rPr>
          <w:rFonts w:cs="Calibri"/>
          <w:color w:val="000000" w:themeColor="text1"/>
          <w:sz w:val="24"/>
          <w:szCs w:val="24"/>
        </w:rPr>
        <w:t>I</w:t>
      </w:r>
      <w:r w:rsidR="7583780F" w:rsidRPr="005E3425">
        <w:rPr>
          <w:rFonts w:cs="Calibri"/>
          <w:color w:val="000000" w:themeColor="text1"/>
          <w:sz w:val="24"/>
          <w:szCs w:val="24"/>
        </w:rPr>
        <w:t>nstytucji Koordynującej Umowę Partnerstwa</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Z</w:t>
      </w:r>
      <w:r w:rsidR="00B16356" w:rsidRPr="005E3425">
        <w:rPr>
          <w:rFonts w:cs="Calibri"/>
          <w:color w:val="000000" w:themeColor="text1"/>
          <w:sz w:val="24"/>
          <w:szCs w:val="24"/>
        </w:rPr>
        <w:t>arządzającej</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P</w:t>
      </w:r>
      <w:r w:rsidR="00B16356" w:rsidRPr="005E3425">
        <w:rPr>
          <w:rFonts w:cs="Calibri"/>
          <w:color w:val="000000" w:themeColor="text1"/>
          <w:sz w:val="24"/>
          <w:szCs w:val="24"/>
        </w:rPr>
        <w:t>ośredniczącej</w:t>
      </w:r>
      <w:r w:rsidR="5B6C5FF3" w:rsidRPr="005E3425">
        <w:rPr>
          <w:rFonts w:cs="Calibri"/>
          <w:color w:val="000000" w:themeColor="text1"/>
          <w:sz w:val="24"/>
          <w:szCs w:val="24"/>
        </w:rPr>
        <w:t xml:space="preserve"> </w:t>
      </w:r>
      <w:r w:rsidRPr="005E3425">
        <w:rPr>
          <w:rFonts w:cs="Calibri"/>
          <w:color w:val="000000" w:themeColor="text1"/>
          <w:sz w:val="24"/>
          <w:szCs w:val="24"/>
        </w:rPr>
        <w:t>i unijnych instytucji lub organów i jednostek organizacyjnych, Beneficjent zobowiązuje się do udostępnienia</w:t>
      </w:r>
      <w:r w:rsidR="00304A12" w:rsidRPr="005E3425">
        <w:rPr>
          <w:rFonts w:cs="Calibri"/>
          <w:color w:val="000000" w:themeColor="text1"/>
          <w:sz w:val="24"/>
          <w:szCs w:val="24"/>
        </w:rPr>
        <w:t xml:space="preserve"> nieodpłatnie,</w:t>
      </w:r>
      <w:r w:rsidRPr="005E3425">
        <w:rPr>
          <w:rFonts w:cs="Calibri"/>
          <w:color w:val="000000" w:themeColor="text1"/>
          <w:sz w:val="24"/>
          <w:szCs w:val="24"/>
        </w:rPr>
        <w:t xml:space="preserve"> tym podmiotom utworów związanych komunikacją i widocznością (np. zdjęcia, filmy, broszury, ulotki, prezentacje multimedialne nt. Projektu) powstałych w ramach Projektu.</w:t>
      </w:r>
    </w:p>
    <w:p w14:paraId="4146C793" w14:textId="255F2834" w:rsidR="005E4317" w:rsidRPr="005E3425" w:rsidRDefault="6B2D324D" w:rsidP="005D698E">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Na wniosek </w:t>
      </w:r>
      <w:r w:rsidR="1654FAD4" w:rsidRPr="005E3425">
        <w:rPr>
          <w:rFonts w:cs="Calibri"/>
          <w:color w:val="000000" w:themeColor="text1"/>
          <w:sz w:val="24"/>
          <w:szCs w:val="24"/>
        </w:rPr>
        <w:t>Instytucji Koordynującej Umowę Partnerstwa, Instytucji Zarządzającej, Instytucji Pośredniczącej</w:t>
      </w:r>
      <w:r w:rsidR="3CF3AE37" w:rsidRPr="005E3425">
        <w:rPr>
          <w:rFonts w:cs="Calibri"/>
          <w:color w:val="000000" w:themeColor="text1"/>
          <w:sz w:val="24"/>
          <w:szCs w:val="24"/>
        </w:rPr>
        <w:t xml:space="preserve"> </w:t>
      </w:r>
      <w:r w:rsidR="005E4317" w:rsidRPr="005E3425">
        <w:rPr>
          <w:rFonts w:cs="Calibri"/>
          <w:color w:val="000000" w:themeColor="text1"/>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62767941" w:rsidR="005E4317" w:rsidRPr="00BA2A99" w:rsidRDefault="005A3DB8" w:rsidP="005D698E">
      <w:pPr>
        <w:numPr>
          <w:ilvl w:val="1"/>
          <w:numId w:val="32"/>
        </w:numPr>
        <w:tabs>
          <w:tab w:val="clear" w:pos="708"/>
          <w:tab w:val="num" w:pos="284"/>
          <w:tab w:val="num" w:pos="426"/>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5E4317" w:rsidRPr="00BA2A99">
        <w:rPr>
          <w:rFonts w:cs="Calibri"/>
          <w:color w:val="000000" w:themeColor="text1"/>
          <w:sz w:val="24"/>
          <w:szCs w:val="24"/>
        </w:rPr>
        <w:t>na terytorium Rzeczypospolitej Polskiej oraz na terytorium innych państw członkowskich UE</w:t>
      </w:r>
      <w:r w:rsidR="00193168" w:rsidRPr="00BA2A99">
        <w:rPr>
          <w:rFonts w:cs="Calibri"/>
          <w:color w:val="000000" w:themeColor="text1"/>
          <w:sz w:val="24"/>
          <w:szCs w:val="24"/>
        </w:rPr>
        <w:t>;</w:t>
      </w:r>
    </w:p>
    <w:p w14:paraId="20EF7DD1" w14:textId="3196B876" w:rsidR="005E4317" w:rsidRPr="00BA2A99" w:rsidRDefault="005A3DB8" w:rsidP="005D698E">
      <w:pPr>
        <w:numPr>
          <w:ilvl w:val="1"/>
          <w:numId w:val="32"/>
        </w:numPr>
        <w:tabs>
          <w:tab w:val="clear" w:pos="708"/>
          <w:tab w:val="num" w:pos="284"/>
          <w:tab w:val="num" w:pos="426"/>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B90F50" w:rsidRPr="00BA2A99">
        <w:rPr>
          <w:rFonts w:cs="Calibri"/>
          <w:color w:val="000000" w:themeColor="text1"/>
          <w:sz w:val="24"/>
          <w:szCs w:val="24"/>
        </w:rPr>
        <w:t>na czas nieokreślony, przy czym Beneficjent zobowiązuje się do nie wypowiadania licencji przed upływem 10 lat od dnia jej udzielenia</w:t>
      </w:r>
      <w:r w:rsidR="00193168" w:rsidRPr="00BA2A99">
        <w:rPr>
          <w:rFonts w:cs="Calibri"/>
          <w:color w:val="000000" w:themeColor="text1"/>
          <w:sz w:val="24"/>
          <w:szCs w:val="24"/>
        </w:rPr>
        <w:t>;</w:t>
      </w:r>
    </w:p>
    <w:p w14:paraId="1EBA7140" w14:textId="5F35D4D7" w:rsidR="005E4317" w:rsidRPr="00BA2A99" w:rsidRDefault="005A3DB8" w:rsidP="005D698E">
      <w:pPr>
        <w:numPr>
          <w:ilvl w:val="1"/>
          <w:numId w:val="32"/>
        </w:numPr>
        <w:tabs>
          <w:tab w:val="clear" w:pos="708"/>
          <w:tab w:val="num" w:pos="284"/>
          <w:tab w:val="num" w:pos="426"/>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5E4317" w:rsidRPr="00BA2A99">
        <w:rPr>
          <w:rFonts w:cs="Calibri"/>
          <w:color w:val="000000" w:themeColor="text1"/>
          <w:sz w:val="24"/>
          <w:szCs w:val="24"/>
        </w:rPr>
        <w:t>bez ograniczeń co do liczby egzemplarzy i nośników, w zakresie następujących pól eksploatacji:</w:t>
      </w:r>
    </w:p>
    <w:p w14:paraId="7197722C" w14:textId="55E93611" w:rsidR="005E4317" w:rsidRPr="00BA2A99" w:rsidRDefault="005E4317" w:rsidP="005D698E">
      <w:pPr>
        <w:numPr>
          <w:ilvl w:val="0"/>
          <w:numId w:val="28"/>
        </w:numPr>
        <w:tabs>
          <w:tab w:val="num" w:pos="284"/>
        </w:tabs>
        <w:suppressAutoHyphens w:val="0"/>
        <w:spacing w:after="0" w:line="360" w:lineRule="auto"/>
        <w:ind w:left="1066"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77777777" w:rsidR="005A3DB8" w:rsidRDefault="005E4317" w:rsidP="005D698E">
      <w:pPr>
        <w:numPr>
          <w:ilvl w:val="0"/>
          <w:numId w:val="28"/>
        </w:numPr>
        <w:tabs>
          <w:tab w:val="num" w:pos="284"/>
        </w:tabs>
        <w:suppressAutoHyphens w:val="0"/>
        <w:spacing w:after="0" w:line="360" w:lineRule="auto"/>
        <w:ind w:left="1066"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59B02EA" w14:textId="77777777" w:rsidR="005A3DB8" w:rsidRDefault="005E4317" w:rsidP="005D698E">
      <w:pPr>
        <w:numPr>
          <w:ilvl w:val="0"/>
          <w:numId w:val="28"/>
        </w:numPr>
        <w:tabs>
          <w:tab w:val="num" w:pos="284"/>
        </w:tabs>
        <w:suppressAutoHyphens w:val="0"/>
        <w:spacing w:after="0" w:line="360" w:lineRule="auto"/>
        <w:ind w:left="1066" w:hanging="357"/>
        <w:rPr>
          <w:rFonts w:cs="Calibri"/>
          <w:color w:val="000000" w:themeColor="text1"/>
          <w:sz w:val="24"/>
          <w:szCs w:val="24"/>
        </w:rPr>
      </w:pPr>
      <w:r w:rsidRPr="005A3DB8">
        <w:rPr>
          <w:rFonts w:cs="Calibri"/>
          <w:color w:val="000000" w:themeColor="text1"/>
          <w:sz w:val="24"/>
          <w:szCs w:val="24"/>
        </w:rPr>
        <w:lastRenderedPageBreak/>
        <w:t>publiczna dystrybucja utworów lub ich kopii we wszelkich formach (np. książka, broszura, CD, Internet),</w:t>
      </w:r>
    </w:p>
    <w:p w14:paraId="16E71A7C" w14:textId="77777777" w:rsidR="005A3DB8" w:rsidRDefault="005E4317" w:rsidP="005D698E">
      <w:pPr>
        <w:numPr>
          <w:ilvl w:val="0"/>
          <w:numId w:val="28"/>
        </w:numPr>
        <w:tabs>
          <w:tab w:val="num" w:pos="284"/>
        </w:tabs>
        <w:suppressAutoHyphens w:val="0"/>
        <w:spacing w:after="0" w:line="360" w:lineRule="auto"/>
        <w:ind w:left="1066" w:hanging="357"/>
        <w:rPr>
          <w:rFonts w:cs="Calibri"/>
          <w:color w:val="000000" w:themeColor="text1"/>
          <w:sz w:val="24"/>
          <w:szCs w:val="24"/>
        </w:rPr>
      </w:pPr>
      <w:r w:rsidRPr="005A3DB8">
        <w:rPr>
          <w:rFonts w:cs="Calibri"/>
          <w:color w:val="000000" w:themeColor="text1"/>
          <w:sz w:val="24"/>
          <w:szCs w:val="24"/>
        </w:rPr>
        <w:t>udostępnianie, w tym unijnym instytucjom, organom lub jednostkom organizacyjnym Unii</w:t>
      </w:r>
      <w:r w:rsidR="002604BF" w:rsidRPr="005A3DB8">
        <w:rPr>
          <w:rFonts w:cs="Calibri"/>
          <w:color w:val="000000" w:themeColor="text1"/>
          <w:sz w:val="24"/>
          <w:szCs w:val="24"/>
        </w:rPr>
        <w:t xml:space="preserve"> </w:t>
      </w:r>
      <w:r w:rsidRPr="005A3DB8">
        <w:rPr>
          <w:rFonts w:cs="Calibri"/>
          <w:color w:val="000000" w:themeColor="text1"/>
          <w:sz w:val="24"/>
          <w:szCs w:val="24"/>
        </w:rPr>
        <w:t>oraz ich pracownikom oraz publiczne udostępnianie przy wykorzystaniu wszelkich środków komunikacji (np. Internet),</w:t>
      </w:r>
    </w:p>
    <w:p w14:paraId="177E26B3" w14:textId="7FCDD812" w:rsidR="005E4317" w:rsidRPr="005A3DB8" w:rsidRDefault="005E4317" w:rsidP="005D698E">
      <w:pPr>
        <w:numPr>
          <w:ilvl w:val="0"/>
          <w:numId w:val="28"/>
        </w:numPr>
        <w:tabs>
          <w:tab w:val="num" w:pos="284"/>
        </w:tabs>
        <w:suppressAutoHyphens w:val="0"/>
        <w:spacing w:after="0" w:line="360" w:lineRule="auto"/>
        <w:ind w:left="1066" w:hanging="357"/>
        <w:rPr>
          <w:rFonts w:cs="Calibri"/>
          <w:color w:val="000000" w:themeColor="text1"/>
          <w:sz w:val="24"/>
          <w:szCs w:val="24"/>
        </w:rPr>
      </w:pPr>
      <w:r w:rsidRPr="005A3DB8">
        <w:rPr>
          <w:rFonts w:cs="Calibri"/>
          <w:color w:val="000000" w:themeColor="text1"/>
          <w:sz w:val="24"/>
          <w:szCs w:val="24"/>
        </w:rPr>
        <w:t>przechowywanie i archiwizowanie w postaci papierowej albo elektronicznej</w:t>
      </w:r>
      <w:r w:rsidR="00193168" w:rsidRPr="005A3DB8">
        <w:rPr>
          <w:rFonts w:cs="Calibri"/>
          <w:color w:val="000000" w:themeColor="text1"/>
          <w:sz w:val="24"/>
          <w:szCs w:val="24"/>
        </w:rPr>
        <w:t>;</w:t>
      </w:r>
    </w:p>
    <w:p w14:paraId="5D9F5660" w14:textId="28F35C24" w:rsidR="005E4317" w:rsidRPr="00BA2A99" w:rsidRDefault="005A3DB8" w:rsidP="005D698E">
      <w:pPr>
        <w:numPr>
          <w:ilvl w:val="1"/>
          <w:numId w:val="32"/>
        </w:numPr>
        <w:tabs>
          <w:tab w:val="clear" w:pos="708"/>
          <w:tab w:val="num" w:pos="284"/>
          <w:tab w:val="left" w:pos="357"/>
          <w:tab w:val="num" w:pos="426"/>
          <w:tab w:val="num"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5E4317" w:rsidRPr="00BA2A99">
        <w:rPr>
          <w:rFonts w:cs="Calibri"/>
          <w:color w:val="000000" w:themeColor="text1"/>
          <w:sz w:val="24"/>
          <w:szCs w:val="24"/>
        </w:rPr>
        <w:t>z prawem do udzielania osobom trzecim sublicencji na warunkach i polach</w:t>
      </w:r>
      <w:r>
        <w:rPr>
          <w:rFonts w:cs="Calibri"/>
          <w:color w:val="000000" w:themeColor="text1"/>
          <w:sz w:val="24"/>
          <w:szCs w:val="24"/>
        </w:rPr>
        <w:t xml:space="preserve"> </w:t>
      </w:r>
      <w:r w:rsidR="005E4317" w:rsidRPr="00BA2A99">
        <w:rPr>
          <w:rFonts w:cs="Calibri"/>
          <w:color w:val="000000" w:themeColor="text1"/>
          <w:sz w:val="24"/>
          <w:szCs w:val="24"/>
        </w:rPr>
        <w:t xml:space="preserve">eksploatacji, o których mowa w </w:t>
      </w:r>
      <w:r w:rsidR="00DD516C" w:rsidRPr="00BA2A99">
        <w:rPr>
          <w:rFonts w:cs="Calibri"/>
          <w:color w:val="000000" w:themeColor="text1"/>
          <w:sz w:val="24"/>
          <w:szCs w:val="24"/>
        </w:rPr>
        <w:t>pkt 3</w:t>
      </w:r>
      <w:r w:rsidR="005E4317" w:rsidRPr="00BA2A99">
        <w:rPr>
          <w:rFonts w:cs="Calibri"/>
          <w:color w:val="000000" w:themeColor="text1"/>
          <w:sz w:val="24"/>
          <w:szCs w:val="24"/>
        </w:rPr>
        <w:t>.</w:t>
      </w:r>
    </w:p>
    <w:p w14:paraId="44C1874D" w14:textId="7002B462" w:rsidR="005E4317" w:rsidRPr="00BA2A99" w:rsidRDefault="005E4317"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Znaki graficzne oraz obowiązkowe wzory tablic, plakatów i naklejek są określone w Księdze Tożsamości Wizualnej i dostępne na</w:t>
      </w:r>
      <w:r w:rsidR="00D33CA6" w:rsidRPr="00BA2A99">
        <w:rPr>
          <w:rFonts w:cs="Calibri"/>
          <w:color w:val="000000" w:themeColor="text1"/>
          <w:sz w:val="24"/>
          <w:szCs w:val="24"/>
        </w:rPr>
        <w:t xml:space="preserve"> Portalu Funduszy Europejskich</w:t>
      </w:r>
      <w:r w:rsidRPr="00BA2A99">
        <w:rPr>
          <w:rFonts w:cs="Calibri"/>
          <w:color w:val="000000" w:themeColor="text1"/>
          <w:sz w:val="24"/>
          <w:szCs w:val="24"/>
        </w:rPr>
        <w:t xml:space="preserve"> pod adresem</w:t>
      </w:r>
      <w:r w:rsidR="00D33CA6" w:rsidRPr="00BA2A99">
        <w:rPr>
          <w:rFonts w:cs="Calibri"/>
          <w:color w:val="000000" w:themeColor="text1"/>
          <w:sz w:val="24"/>
          <w:szCs w:val="24"/>
        </w:rPr>
        <w:t xml:space="preserve"> </w:t>
      </w:r>
      <w:hyperlink r:id="rId17" w:history="1">
        <w:r w:rsidR="00D33CA6" w:rsidRPr="00BA2A99">
          <w:rPr>
            <w:rStyle w:val="Hipercze"/>
            <w:rFonts w:cs="Calibri"/>
            <w:color w:val="000000" w:themeColor="text1"/>
            <w:sz w:val="24"/>
            <w:szCs w:val="24"/>
          </w:rPr>
          <w:t>https://www.funduszeeuropejskie.gov.pl/media/111705/KTW_marki_FE_2021-2027.pdf</w:t>
        </w:r>
      </w:hyperlink>
    </w:p>
    <w:p w14:paraId="2D7B1512" w14:textId="794D6179" w:rsidR="005E4317" w:rsidRPr="00BA2A99" w:rsidRDefault="005E4317"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Zmiana adresów poczty elektronicznej, wskazanych w ust. 2 pkt</w:t>
      </w:r>
      <w:r w:rsidR="00DD516C" w:rsidRPr="00BA2A99">
        <w:rPr>
          <w:rFonts w:cs="Calibri"/>
          <w:color w:val="000000" w:themeColor="text1"/>
          <w:sz w:val="24"/>
          <w:szCs w:val="24"/>
        </w:rPr>
        <w:t xml:space="preserve"> </w:t>
      </w:r>
      <w:r w:rsidR="00A615BE" w:rsidRPr="00BA2A99">
        <w:rPr>
          <w:rFonts w:cs="Calibri"/>
          <w:color w:val="000000" w:themeColor="text1"/>
          <w:sz w:val="24"/>
          <w:szCs w:val="24"/>
        </w:rPr>
        <w:t>9</w:t>
      </w:r>
      <w:r w:rsidR="00DD516C" w:rsidRPr="00BA2A99">
        <w:rPr>
          <w:rFonts w:cs="Calibri"/>
          <w:color w:val="000000" w:themeColor="text1"/>
          <w:sz w:val="24"/>
          <w:szCs w:val="24"/>
        </w:rPr>
        <w:t xml:space="preserve"> oraz</w:t>
      </w:r>
      <w:r w:rsidRPr="00BA2A99">
        <w:rPr>
          <w:rFonts w:cs="Calibri"/>
          <w:color w:val="000000" w:themeColor="text1"/>
          <w:sz w:val="24"/>
          <w:szCs w:val="24"/>
        </w:rPr>
        <w:t xml:space="preserve"> ust. 4 i strony internetowej wskazanej w ust. </w:t>
      </w:r>
      <w:r w:rsidR="00DD516C" w:rsidRPr="00BA2A99">
        <w:rPr>
          <w:rFonts w:cs="Calibri"/>
          <w:color w:val="000000" w:themeColor="text1"/>
          <w:sz w:val="24"/>
          <w:szCs w:val="24"/>
        </w:rPr>
        <w:t xml:space="preserve">11 </w:t>
      </w:r>
      <w:r w:rsidRPr="00BA2A99">
        <w:rPr>
          <w:rFonts w:cs="Calibri"/>
          <w:color w:val="000000" w:themeColor="text1"/>
          <w:sz w:val="24"/>
          <w:szCs w:val="24"/>
        </w:rPr>
        <w:t xml:space="preserve">nie wymaga aneksowania </w:t>
      </w:r>
      <w:r w:rsidR="00174A72" w:rsidRPr="00BA2A99">
        <w:rPr>
          <w:rFonts w:cs="Calibri"/>
          <w:color w:val="000000" w:themeColor="text1"/>
          <w:sz w:val="24"/>
          <w:szCs w:val="24"/>
        </w:rPr>
        <w:t>Porozumienia</w:t>
      </w:r>
      <w:r w:rsidRPr="00BA2A99">
        <w:rPr>
          <w:rFonts w:cs="Calibri"/>
          <w:color w:val="000000" w:themeColor="text1"/>
          <w:sz w:val="24"/>
          <w:szCs w:val="24"/>
        </w:rPr>
        <w:t xml:space="preserve">. Instytucja </w:t>
      </w:r>
      <w:r w:rsidR="002604BF" w:rsidRPr="00BA2A99">
        <w:rPr>
          <w:rFonts w:cs="Calibri"/>
          <w:color w:val="000000" w:themeColor="text1"/>
          <w:sz w:val="24"/>
          <w:szCs w:val="24"/>
        </w:rPr>
        <w:t xml:space="preserve">Pośrednicząca </w:t>
      </w:r>
      <w:r w:rsidRPr="00BA2A99">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5E8F4DC2" w:rsidR="002604BF" w:rsidRPr="00BA2A99" w:rsidRDefault="00FB1518"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przyjmuje do wiadomości, że objęcie Projektu dofinansowaniem wiąże się z</w:t>
      </w:r>
      <w:r w:rsidR="004075B3" w:rsidRPr="00BA2A99">
        <w:rPr>
          <w:rFonts w:cs="Calibri"/>
          <w:color w:val="000000" w:themeColor="text1"/>
          <w:sz w:val="24"/>
          <w:szCs w:val="24"/>
        </w:rPr>
        <w:t xml:space="preserve"> </w:t>
      </w:r>
      <w:r w:rsidRPr="00BA2A99">
        <w:rPr>
          <w:rFonts w:cs="Calibri"/>
          <w:color w:val="000000" w:themeColor="text1"/>
          <w:sz w:val="24"/>
          <w:szCs w:val="24"/>
        </w:rPr>
        <w:t xml:space="preserve">umieszczeniem danych Beneficjenta w publikowanym przez </w:t>
      </w:r>
      <w:r w:rsidR="004075B3" w:rsidRPr="00BA2A99">
        <w:rPr>
          <w:rFonts w:cs="Calibri"/>
          <w:color w:val="000000" w:themeColor="text1"/>
          <w:sz w:val="24"/>
          <w:szCs w:val="24"/>
        </w:rPr>
        <w:t>Instytucję Pośredniczącą</w:t>
      </w:r>
      <w:r w:rsidRPr="00BA2A99">
        <w:rPr>
          <w:rFonts w:cs="Calibri"/>
          <w:color w:val="000000" w:themeColor="text1"/>
          <w:sz w:val="24"/>
          <w:szCs w:val="24"/>
        </w:rPr>
        <w:t xml:space="preserve"> wykazie projektów, zgodnie z art. 49 ust. 3 i 5 </w:t>
      </w:r>
      <w:r w:rsidR="00D91C8F" w:rsidRPr="00BA2A99">
        <w:rPr>
          <w:rFonts w:cs="Calibri"/>
          <w:color w:val="000000" w:themeColor="text1"/>
          <w:sz w:val="24"/>
          <w:szCs w:val="24"/>
        </w:rPr>
        <w:t>R</w:t>
      </w:r>
      <w:r w:rsidRPr="00BA2A99">
        <w:rPr>
          <w:rFonts w:cs="Calibri"/>
          <w:color w:val="000000" w:themeColor="text1"/>
          <w:sz w:val="24"/>
          <w:szCs w:val="24"/>
        </w:rPr>
        <w:t>ozporządzenia nr 2021/1060</w:t>
      </w:r>
      <w:r w:rsidR="00D91C8F" w:rsidRPr="00BA2A99">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5D698E">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5D698E">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D1F65E8" w:rsidR="002F3EB1" w:rsidRPr="00BA2A99" w:rsidRDefault="00ED17C8" w:rsidP="005D698E">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pkt </w:t>
      </w:r>
      <w:r w:rsidR="00F93D36" w:rsidRPr="00BA2A99">
        <w:rPr>
          <w:rFonts w:ascii="Calibri" w:hAnsi="Calibri" w:cs="Calibri"/>
          <w:color w:val="000000" w:themeColor="text1"/>
        </w:rPr>
        <w:t>1</w:t>
      </w:r>
      <w:r w:rsidRPr="00BA2A99">
        <w:rPr>
          <w:rFonts w:ascii="Calibri" w:hAnsi="Calibri" w:cs="Calibri"/>
          <w:color w:val="000000" w:themeColor="text1"/>
        </w:rPr>
        <w:t>;</w:t>
      </w:r>
    </w:p>
    <w:p w14:paraId="745D099C" w14:textId="3605FACD" w:rsidR="00BE3CD5" w:rsidRPr="00BA2A99" w:rsidRDefault="00ED17C8" w:rsidP="005D698E">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5D698E">
      <w:pPr>
        <w:pStyle w:val="Akapitzlist"/>
        <w:numPr>
          <w:ilvl w:val="0"/>
          <w:numId w:val="85"/>
        </w:numPr>
        <w:spacing w:line="360" w:lineRule="auto"/>
        <w:ind w:left="1066"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64055CA1" w14:textId="77777777" w:rsidR="002F3EB1" w:rsidRPr="00BA2A99" w:rsidRDefault="00BE3CD5" w:rsidP="005D698E">
      <w:pPr>
        <w:pStyle w:val="Akapitzlist"/>
        <w:numPr>
          <w:ilvl w:val="0"/>
          <w:numId w:val="85"/>
        </w:numPr>
        <w:spacing w:line="360" w:lineRule="auto"/>
        <w:ind w:left="1066" w:hanging="357"/>
        <w:contextualSpacing/>
        <w:rPr>
          <w:rFonts w:ascii="Calibri" w:hAnsi="Calibri" w:cs="Calibri"/>
        </w:rPr>
      </w:pPr>
      <w:r w:rsidRPr="00BA2A99">
        <w:rPr>
          <w:rFonts w:ascii="Calibri" w:hAnsi="Calibri" w:cs="Calibri"/>
        </w:rPr>
        <w:lastRenderedPageBreak/>
        <w:t>zaktualizowanego Wniosku zatwierdzonego aneksem (jeśli dotyczy)</w:t>
      </w:r>
      <w:r w:rsidR="002F3EB1" w:rsidRPr="00BA2A99">
        <w:rPr>
          <w:rFonts w:ascii="Calibri" w:hAnsi="Calibri" w:cs="Calibri"/>
        </w:rPr>
        <w:t>,</w:t>
      </w:r>
    </w:p>
    <w:p w14:paraId="6EBDEEE6" w14:textId="4655C8CE" w:rsidR="00ED17C8" w:rsidRPr="00BA2A99" w:rsidRDefault="00BE3CD5" w:rsidP="005D698E">
      <w:pPr>
        <w:pStyle w:val="Akapitzlist"/>
        <w:spacing w:line="360" w:lineRule="auto"/>
        <w:ind w:left="1066"/>
        <w:contextualSpacing/>
        <w:rPr>
          <w:rFonts w:ascii="Calibri" w:hAnsi="Calibri" w:cs="Calibri"/>
        </w:rPr>
      </w:pPr>
      <w:r w:rsidRPr="00BA2A99">
        <w:rPr>
          <w:rFonts w:ascii="Calibri" w:hAnsi="Calibri" w:cs="Calibri"/>
          <w:color w:val="000000" w:themeColor="text1"/>
          <w:lang w:eastAsia="en-US"/>
        </w:rPr>
        <w:t>o ile przesunięcia te są spowodowane przyczynami innymi niż określone w pkt 1 oraz o ile są niezbędne do prawidłowej realizacji Projektu;</w:t>
      </w:r>
    </w:p>
    <w:p w14:paraId="50AE93D1" w14:textId="77777777" w:rsidR="002F3EB1" w:rsidRPr="00BA2A99" w:rsidRDefault="00ED17C8" w:rsidP="005D698E">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5D698E">
      <w:pPr>
        <w:pStyle w:val="Akapitzlist"/>
        <w:numPr>
          <w:ilvl w:val="0"/>
          <w:numId w:val="43"/>
        </w:numPr>
        <w:spacing w:line="360" w:lineRule="auto"/>
        <w:ind w:left="720"/>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5D698E">
      <w:pPr>
        <w:pStyle w:val="Akapitzlist"/>
        <w:numPr>
          <w:ilvl w:val="0"/>
          <w:numId w:val="87"/>
        </w:numPr>
        <w:spacing w:line="360" w:lineRule="auto"/>
        <w:ind w:left="1068"/>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5D698E">
      <w:pPr>
        <w:pStyle w:val="Akapitzlist"/>
        <w:numPr>
          <w:ilvl w:val="0"/>
          <w:numId w:val="87"/>
        </w:numPr>
        <w:spacing w:line="360" w:lineRule="auto"/>
        <w:ind w:left="1068"/>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5D698E">
      <w:pPr>
        <w:pStyle w:val="Akapitzlist"/>
        <w:numPr>
          <w:ilvl w:val="0"/>
          <w:numId w:val="87"/>
        </w:numPr>
        <w:spacing w:line="360" w:lineRule="auto"/>
        <w:ind w:left="1068"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337867B3" w:rsidR="00ED17C8" w:rsidRPr="00BA2A99" w:rsidRDefault="00ED17C8" w:rsidP="005D698E">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284" w:hanging="357"/>
        <w:contextualSpacing/>
        <w:jc w:val="left"/>
        <w:rPr>
          <w:rFonts w:ascii="Calibri" w:hAnsi="Calibri" w:cs="Calibri"/>
          <w:color w:val="000000" w:themeColor="text1"/>
        </w:rPr>
      </w:pPr>
      <w:r w:rsidRPr="00BA2A99">
        <w:rPr>
          <w:rFonts w:ascii="Calibri" w:hAnsi="Calibri" w:cs="Calibri"/>
          <w:color w:val="000000" w:themeColor="text1"/>
        </w:rPr>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terminu realizacji poszczególnych zadań określonych we Wniosku</w:t>
      </w:r>
      <w:r w:rsidR="006572B8" w:rsidRPr="00BA2A99">
        <w:rPr>
          <w:rFonts w:ascii="Calibri" w:hAnsi="Calibri" w:cs="Calibri"/>
        </w:rPr>
        <w:t>;</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 </w:t>
      </w:r>
      <w:r w:rsidRPr="00BA2A99">
        <w:rPr>
          <w:rFonts w:cs="Calibri"/>
          <w:b/>
          <w:bCs/>
          <w:color w:val="000000" w:themeColor="text1"/>
          <w:sz w:val="24"/>
          <w:szCs w:val="24"/>
        </w:rPr>
        <w:t>wymagają akceptacji Instytucji Pośredniczącej</w:t>
      </w:r>
      <w:r w:rsidRPr="00BA2A99">
        <w:rPr>
          <w:rFonts w:cs="Calibri"/>
          <w:color w:val="000000" w:themeColor="text1"/>
          <w:sz w:val="24"/>
          <w:szCs w:val="24"/>
        </w:rPr>
        <w:t xml:space="preserve"> 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BA2A99" w:rsidRDefault="00ED17C8" w:rsidP="005D698E">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Zmiany dotyczące okresu realizacji Projektu nie powinny skutkować wydłużeniem okresu rzeczowej realizacji Projektu </w:t>
      </w:r>
      <w:r w:rsidR="00F16B03" w:rsidRPr="00BA2A99">
        <w:rPr>
          <w:rFonts w:ascii="Calibri" w:hAnsi="Calibri" w:cs="Calibri"/>
          <w:color w:val="000000" w:themeColor="text1"/>
        </w:rPr>
        <w:t xml:space="preserve">na termin przypadający na okres po dniu </w:t>
      </w:r>
      <w:r w:rsidRPr="00BA2A99">
        <w:rPr>
          <w:rFonts w:ascii="Calibri" w:hAnsi="Calibri" w:cs="Calibri"/>
          <w:color w:val="000000" w:themeColor="text1"/>
        </w:rPr>
        <w:t>31.12.202</w:t>
      </w:r>
      <w:r w:rsidR="00B734F3" w:rsidRPr="00BA2A99">
        <w:rPr>
          <w:rFonts w:ascii="Calibri" w:hAnsi="Calibri" w:cs="Calibri"/>
          <w:color w:val="000000" w:themeColor="text1"/>
        </w:rPr>
        <w:t>9</w:t>
      </w:r>
      <w:r w:rsidRPr="00BA2A99">
        <w:rPr>
          <w:rFonts w:ascii="Calibri" w:hAnsi="Calibri" w:cs="Calibri"/>
          <w:color w:val="000000" w:themeColor="text1"/>
        </w:rPr>
        <w:t xml:space="preserve"> r.</w:t>
      </w:r>
    </w:p>
    <w:p w14:paraId="2C38118B" w14:textId="509BD844" w:rsidR="00B734F3" w:rsidRPr="00BA2A99" w:rsidRDefault="00ED17C8" w:rsidP="005D698E">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inne, niż określone w ust. 3</w:t>
      </w:r>
      <w:r w:rsidR="002F3EB1" w:rsidRPr="00BA2A99">
        <w:rPr>
          <w:rFonts w:ascii="Calibri" w:hAnsi="Calibri" w:cs="Calibri"/>
          <w:color w:val="000000" w:themeColor="text1"/>
        </w:rPr>
        <w:t xml:space="preserve"> i 4</w:t>
      </w:r>
      <w:r w:rsidRPr="00BA2A99">
        <w:rPr>
          <w:rFonts w:ascii="Calibri" w:hAnsi="Calibri" w:cs="Calibri"/>
          <w:color w:val="000000" w:themeColor="text1"/>
        </w:rPr>
        <w:t xml:space="preserve">, wymagają - pod rygorem nieważności - pisemnej akceptacji Instytucji Pośredniczącej i nie wymagają sporządzenia aneksu do </w:t>
      </w:r>
      <w:r w:rsidR="009957DC" w:rsidRPr="00BA2A99">
        <w:rPr>
          <w:rFonts w:ascii="Calibri" w:hAnsi="Calibri" w:cs="Calibri"/>
          <w:color w:val="000000" w:themeColor="text1"/>
        </w:rPr>
        <w:t>Porozumienia</w:t>
      </w:r>
      <w:r w:rsidRPr="00BA2A99">
        <w:rPr>
          <w:rFonts w:ascii="Calibri" w:hAnsi="Calibri" w:cs="Calibri"/>
          <w:color w:val="000000" w:themeColor="text1"/>
        </w:rPr>
        <w:t>.</w:t>
      </w:r>
    </w:p>
    <w:p w14:paraId="447B0347" w14:textId="6BAB61FC" w:rsidR="00B734F3" w:rsidRPr="00BA2A99" w:rsidRDefault="00ED17C8" w:rsidP="005D698E">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Po otrzymaniu zgłoszenia planowanej zmiany, Instytucja Pośrednicząca każdorazowo sprawdza, czy istnieje ryzyko, że w przypadku </w:t>
      </w:r>
      <w:r w:rsidR="00B734F3" w:rsidRPr="00BA2A99">
        <w:rPr>
          <w:rFonts w:ascii="Calibri" w:hAnsi="Calibri" w:cs="Calibri"/>
          <w:color w:val="000000" w:themeColor="text1"/>
        </w:rPr>
        <w:t xml:space="preserve">jej wprowadzenia </w:t>
      </w:r>
      <w:r w:rsidRPr="00BA2A99">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BA2A99" w:rsidRDefault="00ED17C8" w:rsidP="005D698E">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lastRenderedPageBreak/>
        <w:t xml:space="preserve">Beneficjent informuje o wszystkich planowanych zmianach oficjalnym pismem podpisanym przez osobę upoważnioną przed dokonaniem tych zmian oraz nie później niż 21 dni przed zakończeniem rzeczowym realizacji </w:t>
      </w:r>
      <w:r w:rsidR="00146B26" w:rsidRPr="00BA2A99">
        <w:rPr>
          <w:rFonts w:ascii="Calibri" w:hAnsi="Calibri" w:cs="Calibri"/>
          <w:color w:val="000000" w:themeColor="text1"/>
        </w:rPr>
        <w:t>P</w:t>
      </w:r>
      <w:r w:rsidRPr="00BA2A99">
        <w:rPr>
          <w:rFonts w:ascii="Calibri" w:hAnsi="Calibri" w:cs="Calibri"/>
          <w:color w:val="000000" w:themeColor="text1"/>
        </w:rPr>
        <w:t>rojektu.</w:t>
      </w:r>
    </w:p>
    <w:p w14:paraId="2FF99D22" w14:textId="7A299951" w:rsidR="00B734F3" w:rsidRPr="00BA2A99" w:rsidRDefault="00ED17C8" w:rsidP="005D698E">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Instytucja Pośrednicząca ustosunkowuje się do wnioskowanych zmian w okresie nie dłuższym niż 45 dni licząc od daty wpływu</w:t>
      </w:r>
      <w:r w:rsidR="00B734F3" w:rsidRPr="00BA2A99">
        <w:rPr>
          <w:rFonts w:ascii="Calibri" w:hAnsi="Calibri" w:cs="Calibri"/>
          <w:color w:val="000000" w:themeColor="text1"/>
        </w:rPr>
        <w:t xml:space="preserve"> kompletnego </w:t>
      </w:r>
      <w:r w:rsidRPr="00BA2A99">
        <w:rPr>
          <w:rFonts w:ascii="Calibri" w:hAnsi="Calibri" w:cs="Calibri"/>
          <w:color w:val="000000" w:themeColor="text1"/>
        </w:rPr>
        <w:t xml:space="preserve">wniosku o zmianę, </w:t>
      </w:r>
      <w:r w:rsidR="00B734F3" w:rsidRPr="00BA2A99">
        <w:rPr>
          <w:rFonts w:ascii="Calibri" w:hAnsi="Calibri" w:cs="Calibri"/>
          <w:color w:val="000000" w:themeColor="text1"/>
        </w:rPr>
        <w:t xml:space="preserve">a w przypadku zmiany, o której Beneficjent poinformuje nie później niż 21 dni przed końcem okresu, o którym mowa w § </w:t>
      </w:r>
      <w:r w:rsidR="006A48FF" w:rsidRPr="00BA2A99">
        <w:rPr>
          <w:rFonts w:ascii="Calibri" w:hAnsi="Calibri" w:cs="Calibri"/>
          <w:color w:val="000000" w:themeColor="text1"/>
        </w:rPr>
        <w:t>3</w:t>
      </w:r>
      <w:r w:rsidR="00B734F3" w:rsidRPr="00BA2A99">
        <w:rPr>
          <w:rFonts w:ascii="Calibri" w:hAnsi="Calibri" w:cs="Calibri"/>
          <w:color w:val="000000" w:themeColor="text1"/>
        </w:rPr>
        <w:t xml:space="preserve"> ust. 1 Instytucja Pośrednicząca ma 21 dni na ustosunkowanie się do wniosku o zmianę, z zastrzeżeniem obowiązku zawarcia aneksu o którym mowa w ust. 3.</w:t>
      </w:r>
      <w:r w:rsidRPr="00BA2A99">
        <w:rPr>
          <w:rFonts w:ascii="Calibri" w:hAnsi="Calibri" w:cs="Calibri"/>
          <w:color w:val="000000" w:themeColor="text1"/>
        </w:rPr>
        <w:t xml:space="preserve"> Jeżeli Instytucja Pośrednicząca nie może zająć stanowiska bez konsultacji z podmiotami/ekspertami zewnętrznymi, bieg terminu o którym mowa w </w:t>
      </w:r>
      <w:r w:rsidR="00E42169" w:rsidRPr="00BA2A99">
        <w:rPr>
          <w:rFonts w:ascii="Calibri" w:hAnsi="Calibri" w:cs="Calibri"/>
          <w:color w:val="000000" w:themeColor="text1"/>
        </w:rPr>
        <w:t xml:space="preserve">zdaniu pierwszym </w:t>
      </w:r>
      <w:r w:rsidRPr="00BA2A99">
        <w:rPr>
          <w:rFonts w:ascii="Calibri" w:hAnsi="Calibri" w:cs="Calibri"/>
          <w:color w:val="000000" w:themeColor="text1"/>
        </w:rPr>
        <w:t xml:space="preserve"> jest wstrzymywany o okres </w:t>
      </w:r>
      <w:r w:rsidR="00F16B03" w:rsidRPr="00BA2A99">
        <w:rPr>
          <w:rFonts w:ascii="Calibri" w:hAnsi="Calibri" w:cs="Calibri"/>
          <w:color w:val="000000" w:themeColor="text1"/>
        </w:rPr>
        <w:t xml:space="preserve">konieczny do </w:t>
      </w:r>
      <w:r w:rsidRPr="00BA2A99">
        <w:rPr>
          <w:rFonts w:ascii="Calibri" w:hAnsi="Calibri" w:cs="Calibri"/>
          <w:color w:val="000000" w:themeColor="text1"/>
        </w:rPr>
        <w:t>uzyskania niezbędnych opinii.</w:t>
      </w:r>
    </w:p>
    <w:p w14:paraId="57FDD38F" w14:textId="73A5D0D4" w:rsidR="00F16B03" w:rsidRPr="00BA2A99" w:rsidRDefault="00F16B03" w:rsidP="005D698E">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Do czasu uzyskania zgody Instytucji Pośredniczącej Beneficjent, Partnerzy</w:t>
      </w:r>
      <w:r w:rsidRPr="00BA2A99">
        <w:rPr>
          <w:rFonts w:ascii="Calibri" w:hAnsi="Calibri" w:cs="Calibri"/>
          <w:i/>
          <w:iCs/>
          <w:color w:val="000000" w:themeColor="text1"/>
          <w:vertAlign w:val="superscript"/>
        </w:rPr>
        <w:footnoteReference w:id="15"/>
      </w:r>
      <w:r w:rsidRPr="00BA2A99">
        <w:rPr>
          <w:rFonts w:ascii="Calibri" w:hAnsi="Calibri" w:cs="Calibri"/>
          <w:color w:val="000000" w:themeColor="text1"/>
        </w:rPr>
        <w:t xml:space="preserve"> oraz podmioty upoważnione do ponoszenia wydatków w ramach </w:t>
      </w:r>
      <w:r w:rsidR="00E10615" w:rsidRPr="00BA2A99">
        <w:rPr>
          <w:rFonts w:ascii="Calibri" w:hAnsi="Calibri" w:cs="Calibri"/>
          <w:color w:val="000000" w:themeColor="text1"/>
        </w:rPr>
        <w:t xml:space="preserve">Projektu </w:t>
      </w:r>
      <w:r w:rsidRPr="00BA2A99">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BA2A99" w:rsidRDefault="00ED17C8" w:rsidP="005D698E">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BA2A99">
        <w:rPr>
          <w:rFonts w:ascii="Calibri" w:hAnsi="Calibri" w:cs="Calibri"/>
          <w:color w:val="000000" w:themeColor="text1"/>
        </w:rPr>
        <w:t>65</w:t>
      </w:r>
      <w:r w:rsidRPr="00BA2A99">
        <w:rPr>
          <w:rFonts w:ascii="Calibri" w:hAnsi="Calibri" w:cs="Calibri"/>
          <w:color w:val="000000" w:themeColor="text1"/>
        </w:rPr>
        <w:t xml:space="preserve"> Rozporządzenia nr </w:t>
      </w:r>
      <w:r w:rsidR="00F05AE5" w:rsidRPr="00BA2A99">
        <w:rPr>
          <w:rFonts w:ascii="Calibri" w:hAnsi="Calibri" w:cs="Calibri"/>
          <w:color w:val="000000" w:themeColor="text1"/>
        </w:rPr>
        <w:t>2021</w:t>
      </w:r>
      <w:r w:rsidRPr="00BA2A99">
        <w:rPr>
          <w:rFonts w:ascii="Calibri" w:hAnsi="Calibri" w:cs="Calibri"/>
          <w:color w:val="000000" w:themeColor="text1"/>
        </w:rPr>
        <w:t>/</w:t>
      </w:r>
      <w:r w:rsidR="00F05AE5" w:rsidRPr="00BA2A99">
        <w:rPr>
          <w:rFonts w:ascii="Calibri" w:hAnsi="Calibri" w:cs="Calibri"/>
          <w:color w:val="000000" w:themeColor="text1"/>
        </w:rPr>
        <w:t>1060</w:t>
      </w:r>
      <w:r w:rsidRPr="00BA2A99">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2DA17800" w:rsidR="002B23B6" w:rsidRPr="00BA2A99" w:rsidRDefault="00233D71" w:rsidP="005D698E">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lastRenderedPageBreak/>
        <w:t>przekazywane jest w formie pisemnej lub elektronicznej</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5D698E">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7C25D3DC"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xml:space="preserve">, niezgodnie </w:t>
      </w:r>
      <w:proofErr w:type="spellStart"/>
      <w:r w:rsidR="00F16B03" w:rsidRPr="00BA2A99">
        <w:rPr>
          <w:rFonts w:ascii="Calibri" w:hAnsi="Calibri" w:cs="Calibri"/>
          <w:color w:val="000000" w:themeColor="text1"/>
        </w:rPr>
        <w:t>z</w:t>
      </w:r>
      <w:r w:rsidRPr="00BA2A99">
        <w:rPr>
          <w:rFonts w:ascii="Calibri" w:hAnsi="Calibri" w:cs="Calibri"/>
          <w:color w:val="000000" w:themeColor="text1"/>
        </w:rPr>
        <w:t>przepisami</w:t>
      </w:r>
      <w:proofErr w:type="spellEnd"/>
      <w:r w:rsidRPr="00BA2A99">
        <w:rPr>
          <w:rFonts w:ascii="Calibri" w:hAnsi="Calibri" w:cs="Calibri"/>
          <w:color w:val="000000" w:themeColor="text1"/>
        </w:rPr>
        <w:t xml:space="preserve"> prawa;</w:t>
      </w:r>
    </w:p>
    <w:p w14:paraId="494DF1F1" w14:textId="43490168"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2C449608"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p>
    <w:p w14:paraId="64BBAC98" w14:textId="174C7FE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rozpoczął realizację Projektu przed dniem rozpoczęcia okresu kwalifikowalności wydatków określonym w § </w:t>
      </w:r>
      <w:r w:rsidR="00325C14" w:rsidRPr="00BA2A99">
        <w:rPr>
          <w:rFonts w:ascii="Calibri" w:hAnsi="Calibri" w:cs="Calibri"/>
          <w:color w:val="000000" w:themeColor="text1"/>
        </w:rPr>
        <w:t>3</w:t>
      </w:r>
      <w:r w:rsidRPr="00BA2A99">
        <w:rPr>
          <w:rFonts w:ascii="Calibri" w:hAnsi="Calibri" w:cs="Calibri"/>
          <w:color w:val="000000" w:themeColor="text1"/>
        </w:rPr>
        <w:t xml:space="preserve"> ust. </w:t>
      </w:r>
      <w:r w:rsidR="00D34D7D" w:rsidRPr="00BA2A99">
        <w:rPr>
          <w:rFonts w:ascii="Calibri" w:hAnsi="Calibri" w:cs="Calibri"/>
          <w:color w:val="000000" w:themeColor="text1"/>
        </w:rPr>
        <w:t>2</w:t>
      </w:r>
      <w:r w:rsidRPr="00BA2A99">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59EF97C7"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proofErr w:type="spellStart"/>
      <w:r w:rsidR="0053753C">
        <w:rPr>
          <w:rFonts w:ascii="Calibri" w:hAnsi="Calibri" w:cs="Calibri"/>
          <w:color w:val="000000" w:themeColor="text1"/>
        </w:rPr>
        <w:t>t.j</w:t>
      </w:r>
      <w:proofErr w:type="spellEnd"/>
      <w:r w:rsidR="0053753C">
        <w:rPr>
          <w:rFonts w:ascii="Calibri" w:hAnsi="Calibri" w:cs="Calibri"/>
          <w:color w:val="000000" w:themeColor="text1"/>
        </w:rPr>
        <w:t xml:space="preserve">. </w:t>
      </w:r>
      <w:r w:rsidRPr="00BA2A99">
        <w:rPr>
          <w:rFonts w:ascii="Calibri" w:hAnsi="Calibri" w:cs="Calibri"/>
          <w:color w:val="000000" w:themeColor="text1"/>
        </w:rPr>
        <w:t xml:space="preserve">Dz. U. z 2021 r. poz. 1745 z </w:t>
      </w:r>
      <w:proofErr w:type="spellStart"/>
      <w:r w:rsidRPr="00BA2A99">
        <w:rPr>
          <w:rFonts w:ascii="Calibri" w:hAnsi="Calibri" w:cs="Calibri"/>
          <w:color w:val="000000" w:themeColor="text1"/>
        </w:rPr>
        <w:t>późn</w:t>
      </w:r>
      <w:proofErr w:type="spellEnd"/>
      <w:r w:rsidRPr="00BA2A99">
        <w:rPr>
          <w:rFonts w:ascii="Calibri" w:hAnsi="Calibri" w:cs="Calibri"/>
          <w:color w:val="000000" w:themeColor="text1"/>
        </w:rPr>
        <w:t>. zm.);</w:t>
      </w:r>
    </w:p>
    <w:p w14:paraId="1F8A21D2" w14:textId="2CFFD5DA"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53753C">
        <w:rPr>
          <w:rFonts w:ascii="Calibri" w:hAnsi="Calibri" w:cs="Calibri"/>
          <w:color w:val="000000" w:themeColor="text1"/>
        </w:rPr>
        <w:t>t.j</w:t>
      </w:r>
      <w:proofErr w:type="spellEnd"/>
      <w:r w:rsidR="0053753C">
        <w:rPr>
          <w:rFonts w:ascii="Calibri" w:hAnsi="Calibri" w:cs="Calibri"/>
          <w:color w:val="000000" w:themeColor="text1"/>
        </w:rPr>
        <w:t>.</w:t>
      </w:r>
      <w:r w:rsidR="2D96D63F" w:rsidRPr="00BA2A99">
        <w:rPr>
          <w:rFonts w:ascii="Calibri" w:hAnsi="Calibri" w:cs="Calibri"/>
          <w:color w:val="000000" w:themeColor="text1"/>
        </w:rPr>
        <w:t xml:space="preserve"> Dz. U. z 202</w:t>
      </w:r>
      <w:r w:rsidR="00CB210D" w:rsidRPr="00BA2A99">
        <w:rPr>
          <w:rFonts w:ascii="Calibri" w:hAnsi="Calibri" w:cs="Calibri"/>
          <w:color w:val="000000" w:themeColor="text1"/>
        </w:rPr>
        <w:t>3</w:t>
      </w:r>
      <w:r w:rsidR="2D96D63F" w:rsidRPr="00BA2A99">
        <w:rPr>
          <w:rFonts w:ascii="Calibri" w:hAnsi="Calibri" w:cs="Calibri"/>
          <w:color w:val="000000" w:themeColor="text1"/>
        </w:rPr>
        <w:t xml:space="preserve"> r. poz. </w:t>
      </w:r>
      <w:r w:rsidR="00CB210D" w:rsidRPr="00BA2A99">
        <w:rPr>
          <w:rFonts w:ascii="Calibri" w:hAnsi="Calibri" w:cs="Calibri"/>
          <w:color w:val="000000" w:themeColor="text1"/>
        </w:rPr>
        <w:t>659</w:t>
      </w:r>
      <w:r w:rsidR="0053753C">
        <w:rPr>
          <w:rFonts w:ascii="Calibri" w:hAnsi="Calibri" w:cs="Calibri"/>
          <w:color w:val="000000" w:themeColor="text1"/>
        </w:rPr>
        <w:t xml:space="preserve"> ze zm.</w:t>
      </w:r>
      <w:r w:rsidR="00CB210D" w:rsidRPr="00BA2A99">
        <w:rPr>
          <w:rFonts w:ascii="Calibri" w:hAnsi="Calibri" w:cs="Calibri"/>
          <w:color w:val="000000" w:themeColor="text1"/>
        </w:rPr>
        <w:t>)</w:t>
      </w:r>
      <w:r w:rsidR="2D96D63F" w:rsidRPr="00BA2A99">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44069D5" w14:textId="29664BA0" w:rsidR="00325C14" w:rsidRPr="00BA2A99" w:rsidRDefault="00BF3B8A"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262D65EF" w14:textId="77777777" w:rsid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lastRenderedPageBreak/>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79E1F241"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 xml:space="preserve">. </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185C77E5"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 warunki wynikające z Programu, a także odpowiednie przepisy prawa unijnego i prawa krajowego, w szczególności:</w:t>
      </w:r>
    </w:p>
    <w:p w14:paraId="3A80EA3A" w14:textId="41AAE301" w:rsidR="006F3B3E" w:rsidRPr="00BA2A99" w:rsidRDefault="00AD5277"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0CFA2170" w:rsidR="00744895" w:rsidRPr="00BA2A99" w:rsidRDefault="000C490C"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 Rozporządzeniu nr 2023/2831;</w:t>
      </w:r>
    </w:p>
    <w:p w14:paraId="566D18D5" w14:textId="32F40865" w:rsidR="006F3B3E" w:rsidRPr="00BA2A99" w:rsidRDefault="21847AF7"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lastRenderedPageBreak/>
        <w:t>ustawy z dnia 23 kwietnia 1964 r. - Kodeks cywilny (Dz. U. z 202</w:t>
      </w:r>
      <w:r w:rsidR="7781A6BA" w:rsidRPr="00BA2A99">
        <w:rPr>
          <w:rFonts w:cs="Calibri"/>
          <w:color w:val="000000" w:themeColor="text1"/>
          <w:sz w:val="24"/>
          <w:szCs w:val="24"/>
        </w:rPr>
        <w:t>2</w:t>
      </w:r>
      <w:r w:rsidRPr="00BA2A99">
        <w:rPr>
          <w:rFonts w:cs="Calibri"/>
          <w:color w:val="000000" w:themeColor="text1"/>
          <w:sz w:val="24"/>
          <w:szCs w:val="24"/>
        </w:rPr>
        <w:t xml:space="preserve"> r. poz. </w:t>
      </w:r>
      <w:r w:rsidR="41E1E290" w:rsidRPr="00BA2A99">
        <w:rPr>
          <w:rFonts w:cs="Calibri"/>
          <w:color w:val="000000" w:themeColor="text1"/>
          <w:sz w:val="24"/>
          <w:szCs w:val="24"/>
        </w:rPr>
        <w:t>1360</w:t>
      </w:r>
      <w:r w:rsidR="006F2723" w:rsidRPr="00BA2A99">
        <w:rPr>
          <w:rFonts w:cs="Calibri"/>
          <w:color w:val="000000" w:themeColor="text1"/>
          <w:sz w:val="24"/>
          <w:szCs w:val="24"/>
        </w:rPr>
        <w:t xml:space="preserve"> z </w:t>
      </w:r>
      <w:proofErr w:type="spellStart"/>
      <w:r w:rsidR="006F2723" w:rsidRPr="00BA2A99">
        <w:rPr>
          <w:rFonts w:cs="Calibri"/>
          <w:color w:val="000000" w:themeColor="text1"/>
          <w:sz w:val="24"/>
          <w:szCs w:val="24"/>
        </w:rPr>
        <w:t>późń</w:t>
      </w:r>
      <w:proofErr w:type="spellEnd"/>
      <w:r w:rsidR="006F2723" w:rsidRPr="00BA2A99">
        <w:rPr>
          <w:rFonts w:cs="Calibri"/>
          <w:color w:val="000000" w:themeColor="text1"/>
          <w:sz w:val="24"/>
          <w:szCs w:val="24"/>
        </w:rPr>
        <w:t>.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proofErr w:type="spellStart"/>
      <w:r w:rsidRPr="00BA2A99">
        <w:rPr>
          <w:rFonts w:cs="Calibri"/>
          <w:color w:val="000000" w:themeColor="text1"/>
          <w:sz w:val="24"/>
          <w:szCs w:val="24"/>
        </w:rPr>
        <w:t>Ufp</w:t>
      </w:r>
      <w:proofErr w:type="spellEnd"/>
      <w:r w:rsidRPr="00BA2A99">
        <w:rPr>
          <w:rFonts w:cs="Calibri"/>
          <w:color w:val="000000" w:themeColor="text1"/>
          <w:sz w:val="24"/>
          <w:szCs w:val="24"/>
        </w:rPr>
        <w:t>;</w:t>
      </w:r>
    </w:p>
    <w:p w14:paraId="70638314" w14:textId="7C9E4714" w:rsidR="006F3B3E" w:rsidRPr="00BA2A99" w:rsidRDefault="00CE140C"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153A2F2F" w:rsidR="00D93F04" w:rsidRPr="00BA2A99" w:rsidRDefault="57823BF5"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5D698E">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w:t>
      </w:r>
      <w:proofErr w:type="spellStart"/>
      <w:r w:rsidRPr="00BA2A99">
        <w:rPr>
          <w:rFonts w:cs="Calibri"/>
          <w:color w:val="000000" w:themeColor="text1"/>
          <w:sz w:val="24"/>
          <w:szCs w:val="24"/>
        </w:rPr>
        <w:t>Pzp</w:t>
      </w:r>
      <w:proofErr w:type="spellEnd"/>
      <w:r w:rsidRPr="00BA2A99">
        <w:rPr>
          <w:rFonts w:cs="Calibri"/>
          <w:color w:val="000000" w:themeColor="text1"/>
          <w:sz w:val="24"/>
          <w:szCs w:val="24"/>
        </w:rPr>
        <w:t>.</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5D698E">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5D698E">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5D698E">
      <w:pPr>
        <w:numPr>
          <w:ilvl w:val="1"/>
          <w:numId w:val="41"/>
        </w:numPr>
        <w:tabs>
          <w:tab w:val="clear" w:pos="720"/>
          <w:tab w:val="left" w:pos="426"/>
        </w:tabs>
        <w:spacing w:after="0" w:line="360" w:lineRule="auto"/>
        <w:ind w:left="714" w:hanging="357"/>
        <w:contextualSpacing/>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5D698E">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5D698E">
      <w:pPr>
        <w:numPr>
          <w:ilvl w:val="1"/>
          <w:numId w:val="41"/>
        </w:numPr>
        <w:tabs>
          <w:tab w:val="clear" w:pos="720"/>
          <w:tab w:val="left" w:pos="426"/>
        </w:tabs>
        <w:spacing w:after="0" w:line="360" w:lineRule="auto"/>
        <w:ind w:left="714" w:hanging="357"/>
        <w:contextualSpacing/>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6879C768" w:rsidR="00927489" w:rsidRPr="002471FC" w:rsidRDefault="008549F0" w:rsidP="005D698E">
      <w:pPr>
        <w:numPr>
          <w:ilvl w:val="1"/>
          <w:numId w:val="41"/>
        </w:numPr>
        <w:tabs>
          <w:tab w:val="clear" w:pos="720"/>
          <w:tab w:val="left" w:pos="426"/>
        </w:tabs>
        <w:spacing w:after="0" w:line="360" w:lineRule="auto"/>
        <w:ind w:left="714" w:hanging="357"/>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927489" w:rsidRPr="002471FC">
        <w:rPr>
          <w:rFonts w:asciiTheme="minorHAnsi" w:hAnsiTheme="minorHAnsi" w:cstheme="minorHAnsi"/>
          <w:bCs/>
          <w:color w:val="000000" w:themeColor="text1"/>
          <w:sz w:val="24"/>
          <w:szCs w:val="24"/>
        </w:rPr>
        <w:t>Wzór obowiązku informacyjnego</w:t>
      </w:r>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5D698E">
      <w:pPr>
        <w:numPr>
          <w:ilvl w:val="1"/>
          <w:numId w:val="41"/>
        </w:numPr>
        <w:tabs>
          <w:tab w:val="clear" w:pos="720"/>
          <w:tab w:val="left" w:pos="426"/>
        </w:tabs>
        <w:spacing w:after="0" w:line="360" w:lineRule="auto"/>
        <w:ind w:left="714" w:hanging="357"/>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5D698E">
      <w:pPr>
        <w:numPr>
          <w:ilvl w:val="1"/>
          <w:numId w:val="41"/>
        </w:numPr>
        <w:tabs>
          <w:tab w:val="clear" w:pos="720"/>
          <w:tab w:val="left" w:pos="426"/>
        </w:tabs>
        <w:spacing w:after="0" w:line="360" w:lineRule="auto"/>
        <w:ind w:left="714" w:hanging="357"/>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2ECA72C1" w14:textId="22DEB502" w:rsidR="00ED4197" w:rsidRPr="002471FC" w:rsidRDefault="00F32C1B" w:rsidP="005D698E">
      <w:pPr>
        <w:numPr>
          <w:ilvl w:val="1"/>
          <w:numId w:val="41"/>
        </w:numPr>
        <w:tabs>
          <w:tab w:val="clear" w:pos="720"/>
          <w:tab w:val="left" w:pos="426"/>
        </w:tabs>
        <w:spacing w:after="0" w:line="360" w:lineRule="auto"/>
        <w:ind w:left="714" w:hanging="357"/>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ED4197" w:rsidRPr="002471FC">
        <w:rPr>
          <w:rFonts w:asciiTheme="minorHAnsi" w:hAnsiTheme="minorHAnsi" w:cstheme="minorHAnsi"/>
          <w:bCs/>
          <w:color w:val="000000" w:themeColor="text1"/>
          <w:sz w:val="24"/>
          <w:szCs w:val="24"/>
        </w:rPr>
        <w:t xml:space="preserve">ałącznik nr </w:t>
      </w:r>
      <w:r w:rsidR="00592782" w:rsidRPr="002471FC">
        <w:rPr>
          <w:rFonts w:asciiTheme="minorHAnsi" w:hAnsiTheme="minorHAnsi" w:cstheme="minorHAnsi"/>
          <w:bCs/>
          <w:color w:val="000000" w:themeColor="text1"/>
          <w:sz w:val="24"/>
          <w:szCs w:val="24"/>
        </w:rPr>
        <w:t>9</w:t>
      </w:r>
      <w:r w:rsidR="00ED4197" w:rsidRPr="002471FC">
        <w:rPr>
          <w:rFonts w:asciiTheme="minorHAnsi" w:hAnsiTheme="minorHAnsi" w:cstheme="minorHAnsi"/>
          <w:bCs/>
          <w:color w:val="000000" w:themeColor="text1"/>
          <w:sz w:val="24"/>
          <w:szCs w:val="24"/>
        </w:rPr>
        <w:t>: Wniosek o dodanie osoby zarządzającej Projektem</w:t>
      </w:r>
      <w:r w:rsidR="00C20B3D" w:rsidRPr="002471FC">
        <w:rPr>
          <w:rFonts w:asciiTheme="minorHAnsi" w:hAnsiTheme="minorHAnsi" w:cstheme="minorHAnsi"/>
          <w:bCs/>
          <w:color w:val="000000" w:themeColor="text1"/>
          <w:sz w:val="24"/>
          <w:szCs w:val="24"/>
        </w:rPr>
        <w:t>.</w:t>
      </w:r>
    </w:p>
    <w:p w14:paraId="609AFCB9" w14:textId="3BDD5B13"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lastRenderedPageBreak/>
        <w:t>W imieniu Instytucji Pośredniczącej:</w:t>
      </w:r>
    </w:p>
    <w:p w14:paraId="4890EAE9" w14:textId="386F2B2C" w:rsidR="00866DC6" w:rsidRPr="00BA2A99" w:rsidRDefault="00866DC6" w:rsidP="00195309">
      <w:pPr>
        <w:tabs>
          <w:tab w:val="left" w:pos="6300"/>
        </w:tabs>
        <w:rPr>
          <w:rFonts w:cs="Calibri"/>
          <w:b/>
          <w:bCs/>
          <w:color w:val="000000" w:themeColor="text1"/>
          <w:sz w:val="24"/>
          <w:szCs w:val="24"/>
        </w:rPr>
      </w:pPr>
    </w:p>
    <w:p w14:paraId="1BD81878" w14:textId="77777777" w:rsidR="00866DC6" w:rsidRPr="00BA2A99" w:rsidRDefault="00866DC6" w:rsidP="00195309">
      <w:pPr>
        <w:tabs>
          <w:tab w:val="left" w:pos="6300"/>
        </w:tabs>
        <w:rPr>
          <w:rFonts w:cs="Calibri"/>
          <w:b/>
          <w:bCs/>
          <w:color w:val="000000" w:themeColor="text1"/>
          <w:sz w:val="24"/>
          <w:szCs w:val="24"/>
        </w:rPr>
      </w:pPr>
    </w:p>
    <w:p w14:paraId="6CDDF8E7" w14:textId="170DBBF9" w:rsidR="00DD6B7D" w:rsidRPr="00BA2A99" w:rsidRDefault="00866DC6" w:rsidP="00866DC6">
      <w:pPr>
        <w:tabs>
          <w:tab w:val="left" w:pos="6300"/>
        </w:tabs>
        <w:ind w:left="4248"/>
        <w:jc w:val="center"/>
        <w:rPr>
          <w:rFonts w:cs="Calibri"/>
          <w:b/>
          <w:bCs/>
          <w:color w:val="000000" w:themeColor="text1"/>
          <w:sz w:val="24"/>
          <w:szCs w:val="24"/>
        </w:rPr>
      </w:pPr>
      <w:r w:rsidRPr="00BA2A99">
        <w:rPr>
          <w:rFonts w:cs="Calibri"/>
          <w:color w:val="000000" w:themeColor="text1"/>
          <w:sz w:val="24"/>
          <w:szCs w:val="24"/>
        </w:rPr>
        <w:t>/podpisano elektronicznie/</w:t>
      </w:r>
    </w:p>
    <w:p w14:paraId="04F10E6F" w14:textId="77777777" w:rsidR="00866DC6" w:rsidRPr="00BA2A99" w:rsidRDefault="00866DC6" w:rsidP="00F32C1B">
      <w:pPr>
        <w:tabs>
          <w:tab w:val="left" w:pos="6300"/>
        </w:tabs>
        <w:ind w:left="4248"/>
        <w:jc w:val="center"/>
        <w:rPr>
          <w:rFonts w:cs="Calibri"/>
          <w:b/>
          <w:bCs/>
          <w:color w:val="000000" w:themeColor="text1"/>
          <w:sz w:val="24"/>
          <w:szCs w:val="24"/>
        </w:rPr>
      </w:pPr>
    </w:p>
    <w:p w14:paraId="270484B9" w14:textId="0010F78C" w:rsidR="00DD6B7D" w:rsidRPr="00BA2A99" w:rsidRDefault="00DD6B7D" w:rsidP="00DD6B7D">
      <w:pPr>
        <w:widowControl w:val="0"/>
        <w:tabs>
          <w:tab w:val="num" w:pos="-2160"/>
        </w:tabs>
        <w:spacing w:before="120" w:after="80"/>
        <w:rPr>
          <w:rFonts w:cs="Calibri"/>
          <w:b/>
          <w:bCs/>
          <w:iCs/>
          <w:color w:val="000000" w:themeColor="text1"/>
          <w:sz w:val="24"/>
          <w:szCs w:val="24"/>
        </w:rPr>
      </w:pPr>
      <w:r w:rsidRPr="00BA2A99">
        <w:rPr>
          <w:rFonts w:cs="Calibri"/>
          <w:b/>
          <w:bCs/>
          <w:iCs/>
          <w:color w:val="000000" w:themeColor="text1"/>
          <w:sz w:val="24"/>
          <w:szCs w:val="24"/>
        </w:rPr>
        <w:t>W imieniu Beneficjenta:</w:t>
      </w:r>
    </w:p>
    <w:p w14:paraId="25F56358" w14:textId="77777777" w:rsidR="00DD6B7D" w:rsidRPr="00BA2A99" w:rsidRDefault="00DD6B7D" w:rsidP="00DD6B7D">
      <w:pPr>
        <w:widowControl w:val="0"/>
        <w:tabs>
          <w:tab w:val="num" w:pos="-2160"/>
        </w:tabs>
        <w:spacing w:before="120" w:after="80"/>
        <w:rPr>
          <w:rFonts w:cs="Calibri"/>
          <w:b/>
          <w:bCs/>
          <w:iCs/>
          <w:color w:val="000000" w:themeColor="text1"/>
          <w:sz w:val="24"/>
          <w:szCs w:val="24"/>
          <w:u w:val="single"/>
        </w:rPr>
      </w:pPr>
    </w:p>
    <w:p w14:paraId="73647476" w14:textId="77777777" w:rsidR="00DD6B7D" w:rsidRPr="00BA2A99" w:rsidRDefault="00DD6B7D" w:rsidP="00DD6B7D">
      <w:pPr>
        <w:widowControl w:val="0"/>
        <w:tabs>
          <w:tab w:val="num" w:pos="-2160"/>
        </w:tabs>
        <w:spacing w:before="120" w:after="80"/>
        <w:rPr>
          <w:rFonts w:cs="Calibri"/>
          <w:color w:val="000000" w:themeColor="text1"/>
          <w:sz w:val="24"/>
          <w:szCs w:val="24"/>
        </w:rPr>
      </w:pPr>
    </w:p>
    <w:p w14:paraId="2D84EEFB" w14:textId="77777777" w:rsidR="00866DC6" w:rsidRPr="00BA2A99" w:rsidRDefault="00866DC6" w:rsidP="00866DC6">
      <w:pPr>
        <w:tabs>
          <w:tab w:val="left" w:pos="6300"/>
        </w:tabs>
        <w:ind w:left="4248"/>
        <w:jc w:val="center"/>
        <w:rPr>
          <w:rFonts w:cs="Calibri"/>
          <w:b/>
          <w:bCs/>
          <w:color w:val="000000" w:themeColor="text1"/>
          <w:sz w:val="24"/>
          <w:szCs w:val="24"/>
        </w:rPr>
      </w:pPr>
      <w:r w:rsidRPr="00BA2A99">
        <w:rPr>
          <w:rFonts w:cs="Calibri"/>
          <w:color w:val="000000" w:themeColor="text1"/>
          <w:sz w:val="24"/>
          <w:szCs w:val="24"/>
        </w:rPr>
        <w:t>/podpisano elektronicznie/</w:t>
      </w:r>
    </w:p>
    <w:p w14:paraId="07914645" w14:textId="399F40C7" w:rsidR="006558FB" w:rsidRPr="00BA2A99" w:rsidRDefault="006F6958" w:rsidP="00195309">
      <w:pPr>
        <w:tabs>
          <w:tab w:val="left" w:pos="6300"/>
        </w:tabs>
        <w:rPr>
          <w:rFonts w:cs="Calibri"/>
          <w:color w:val="000000" w:themeColor="text1"/>
        </w:rPr>
      </w:pPr>
      <w:r w:rsidRPr="00BA2A99">
        <w:rPr>
          <w:rFonts w:cs="Calibri"/>
          <w:color w:val="000000" w:themeColor="text1"/>
          <w:sz w:val="24"/>
          <w:szCs w:val="24"/>
        </w:rPr>
        <w:tab/>
      </w:r>
    </w:p>
    <w:sectPr w:rsidR="006558FB" w:rsidRPr="00BA2A99" w:rsidSect="00150A54">
      <w:headerReference w:type="default" r:id="rId1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4587E" w14:textId="77777777" w:rsidR="00150A54" w:rsidRDefault="00150A54" w:rsidP="006F3B3E">
      <w:pPr>
        <w:spacing w:after="0" w:line="240" w:lineRule="auto"/>
      </w:pPr>
      <w:r>
        <w:separator/>
      </w:r>
    </w:p>
  </w:endnote>
  <w:endnote w:type="continuationSeparator" w:id="0">
    <w:p w14:paraId="48056AF9" w14:textId="77777777" w:rsidR="00150A54" w:rsidRDefault="00150A54" w:rsidP="006F3B3E">
      <w:pPr>
        <w:spacing w:after="0" w:line="240" w:lineRule="auto"/>
      </w:pPr>
      <w:r>
        <w:continuationSeparator/>
      </w:r>
    </w:p>
  </w:endnote>
  <w:endnote w:type="continuationNotice" w:id="1">
    <w:p w14:paraId="12FB0FA9" w14:textId="77777777" w:rsidR="00150A54" w:rsidRDefault="00150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970416"/>
      <w:docPartObj>
        <w:docPartGallery w:val="Page Numbers (Bottom of Page)"/>
        <w:docPartUnique/>
      </w:docPartObj>
    </w:sdtPr>
    <w:sdtEndPr/>
    <w:sdtContent>
      <w:p w14:paraId="38D7BFE4" w14:textId="0F6A0AC9" w:rsidR="0003378D" w:rsidRDefault="0003378D">
        <w:pPr>
          <w:pStyle w:val="Stopka"/>
          <w:jc w:val="right"/>
        </w:pPr>
        <w:r w:rsidRPr="0003378D">
          <w:rPr>
            <w:rFonts w:ascii="Calibri" w:hAnsi="Calibri" w:cs="Calibri"/>
          </w:rPr>
          <w:fldChar w:fldCharType="begin"/>
        </w:r>
        <w:r w:rsidRPr="0003378D">
          <w:rPr>
            <w:rFonts w:ascii="Calibri" w:hAnsi="Calibri" w:cs="Calibri"/>
          </w:rPr>
          <w:instrText>PAGE   \* MERGEFORMAT</w:instrText>
        </w:r>
        <w:r w:rsidRPr="0003378D">
          <w:rPr>
            <w:rFonts w:ascii="Calibri" w:hAnsi="Calibri" w:cs="Calibri"/>
          </w:rPr>
          <w:fldChar w:fldCharType="separate"/>
        </w:r>
        <w:r w:rsidRPr="0003378D">
          <w:rPr>
            <w:rFonts w:ascii="Calibri" w:hAnsi="Calibri" w:cs="Calibri"/>
          </w:rPr>
          <w:t>2</w:t>
        </w:r>
        <w:r w:rsidRPr="0003378D">
          <w:rPr>
            <w:rFonts w:ascii="Calibri" w:hAnsi="Calibri" w:cs="Calibri"/>
          </w:rPr>
          <w:fldChar w:fldCharType="end"/>
        </w:r>
      </w:p>
    </w:sdtContent>
  </w:sdt>
  <w:p w14:paraId="35F51F7F" w14:textId="227D37F0" w:rsidR="009423E9" w:rsidRPr="006D73BB" w:rsidRDefault="009423E9" w:rsidP="00FB0DAF">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7433" w14:textId="77777777" w:rsidR="00150A54" w:rsidRDefault="00150A54" w:rsidP="006F3B3E">
      <w:pPr>
        <w:spacing w:after="0" w:line="240" w:lineRule="auto"/>
      </w:pPr>
      <w:r>
        <w:separator/>
      </w:r>
    </w:p>
  </w:footnote>
  <w:footnote w:type="continuationSeparator" w:id="0">
    <w:p w14:paraId="59A30866" w14:textId="77777777" w:rsidR="00150A54" w:rsidRDefault="00150A54" w:rsidP="006F3B3E">
      <w:pPr>
        <w:spacing w:after="0" w:line="240" w:lineRule="auto"/>
      </w:pPr>
      <w:r>
        <w:continuationSeparator/>
      </w:r>
    </w:p>
  </w:footnote>
  <w:footnote w:type="continuationNotice" w:id="1">
    <w:p w14:paraId="590BF177" w14:textId="77777777" w:rsidR="00150A54" w:rsidRDefault="00150A54">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517204" w:rsidRDefault="003B1BE7" w:rsidP="00AE3E3D">
      <w:pPr>
        <w:pStyle w:val="Tekstprzypisudolnego"/>
        <w:spacing w:after="60"/>
        <w:rPr>
          <w:sz w:val="24"/>
          <w:szCs w:val="24"/>
        </w:rPr>
      </w:pPr>
      <w:r w:rsidRPr="00517204">
        <w:rPr>
          <w:rStyle w:val="Odwoanieprzypisudolnego"/>
          <w:rFonts w:ascii="Calibri" w:hAnsi="Calibri"/>
          <w:sz w:val="24"/>
          <w:szCs w:val="24"/>
        </w:rPr>
        <w:footnoteRef/>
      </w:r>
      <w:r w:rsidRPr="00517204">
        <w:rPr>
          <w:rStyle w:val="Odwoanieprzypisudolnego"/>
          <w:sz w:val="24"/>
          <w:szCs w:val="24"/>
        </w:rPr>
        <w:t xml:space="preserve"> </w:t>
      </w:r>
      <w:r w:rsidR="00D07050" w:rsidRPr="00517204">
        <w:rPr>
          <w:rFonts w:ascii="Calibri" w:hAnsi="Calibri"/>
          <w:sz w:val="24"/>
          <w:szCs w:val="24"/>
        </w:rPr>
        <w:t>W przypadku gdy Projekt nie jest realizowany w partnerstwie, należy skreślić</w:t>
      </w:r>
      <w:r w:rsidRPr="00517204">
        <w:rPr>
          <w:rFonts w:ascii="Calibri" w:hAnsi="Calibri"/>
          <w:sz w:val="24"/>
          <w:szCs w:val="24"/>
        </w:rPr>
        <w:t>.</w:t>
      </w:r>
    </w:p>
  </w:footnote>
  <w:footnote w:id="4">
    <w:p w14:paraId="461D589A" w14:textId="77777777" w:rsidR="002B5698" w:rsidRPr="002B5698" w:rsidRDefault="003B1BE7" w:rsidP="002B5698">
      <w:pPr>
        <w:pStyle w:val="Tekstprzypisudolnego"/>
        <w:spacing w:after="360"/>
        <w:rPr>
          <w:sz w:val="24"/>
        </w:rPr>
      </w:pPr>
      <w:r w:rsidRPr="002B5698">
        <w:rPr>
          <w:rStyle w:val="Odwoanieprzypisudolnego"/>
          <w:rFonts w:ascii="Calibri" w:hAnsi="Calibri"/>
          <w:sz w:val="24"/>
          <w:szCs w:val="24"/>
        </w:rPr>
        <w:footnoteRef/>
      </w:r>
      <w:r w:rsidRPr="002B5698">
        <w:rPr>
          <w:rFonts w:ascii="Calibri" w:hAnsi="Calibri"/>
          <w:sz w:val="24"/>
          <w:szCs w:val="24"/>
        </w:rPr>
        <w:t xml:space="preserve"> </w:t>
      </w:r>
      <w:r w:rsidR="002B5698" w:rsidRPr="002B5698">
        <w:rPr>
          <w:rFonts w:ascii="Calibri" w:hAnsi="Calibri"/>
          <w:sz w:val="24"/>
        </w:rPr>
        <w:t>W przypadku gdy Projekt nie jest realizowany w partnerstwie, należy skreślić.</w:t>
      </w:r>
    </w:p>
    <w:p w14:paraId="3E84BD33" w14:textId="62642803" w:rsidR="003B1BE7" w:rsidRPr="002B5698" w:rsidRDefault="003B1BE7" w:rsidP="00AE3E3D">
      <w:pPr>
        <w:pStyle w:val="Tekstprzypisudolnego"/>
        <w:spacing w:after="60"/>
        <w:rPr>
          <w:sz w:val="22"/>
          <w:szCs w:val="22"/>
        </w:rPr>
      </w:pPr>
    </w:p>
  </w:footnote>
  <w:footnote w:id="5">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6">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7">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8">
    <w:p w14:paraId="72710636" w14:textId="127F083C"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Pr="00ED6218">
        <w:rPr>
          <w:rFonts w:ascii="Calibri" w:hAnsi="Calibri"/>
          <w:sz w:val="24"/>
          <w:szCs w:val="24"/>
        </w:rPr>
        <w:t xml:space="preserve">Ust. 5 </w:t>
      </w:r>
      <w:r w:rsidRPr="00ED6218">
        <w:rPr>
          <w:rFonts w:ascii="Calibri" w:hAnsi="Calibri"/>
          <w:bCs/>
          <w:sz w:val="24"/>
          <w:szCs w:val="24"/>
        </w:rPr>
        <w:t>§</w:t>
      </w:r>
      <w:r w:rsidRPr="00ED6218">
        <w:rPr>
          <w:rFonts w:ascii="Calibri" w:hAnsi="Calibri"/>
          <w:sz w:val="24"/>
          <w:szCs w:val="24"/>
        </w:rPr>
        <w:t xml:space="preserve"> 1</w:t>
      </w:r>
      <w:r w:rsidR="006F2C87">
        <w:rPr>
          <w:rFonts w:ascii="Calibri" w:hAnsi="Calibri"/>
          <w:sz w:val="24"/>
          <w:szCs w:val="24"/>
        </w:rPr>
        <w:t>2</w:t>
      </w:r>
      <w:r w:rsidRPr="00ED6218">
        <w:rPr>
          <w:rFonts w:ascii="Calibri" w:hAnsi="Calibri"/>
          <w:sz w:val="24"/>
          <w:szCs w:val="24"/>
        </w:rPr>
        <w:t xml:space="preserve"> nie ma zastosowania w odniesieniu do wskaźników informacyjnych (produktu lub rezultatu bezpośredniego), tj. wskaźników, które służą do monitorowania realizacji projektu, przy czym, poziom wykonania ich wartości docelowych nie stanowi przedmiotu rozliczenia projektu.</w:t>
      </w:r>
    </w:p>
  </w:footnote>
  <w:footnote w:id="9">
    <w:p w14:paraId="01277B05" w14:textId="1F66C955"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Pojęcie to zostało wykształcone w orzecznictwie Trybunału Sprawiedliwości</w:t>
      </w:r>
      <w:r w:rsidR="005F095E">
        <w:rPr>
          <w:rFonts w:ascii="Calibri" w:hAnsi="Calibri" w:cs="Calibri"/>
          <w:sz w:val="24"/>
          <w:szCs w:val="24"/>
        </w:rPr>
        <w:t xml:space="preserve"> Unii Europejskiej (TSUE</w:t>
      </w:r>
      <w:r w:rsidRPr="00C96882">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Pr>
          <w:rFonts w:ascii="Calibri" w:hAnsi="Calibri" w:cs="Calibri"/>
          <w:sz w:val="24"/>
          <w:szCs w:val="24"/>
        </w:rPr>
        <w:t>TSUE</w:t>
      </w:r>
      <w:r w:rsidRPr="00C96882">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C96882">
        <w:rPr>
          <w:rFonts w:ascii="Calibri" w:hAnsi="Calibri" w:cs="Calibri"/>
          <w:sz w:val="24"/>
          <w:szCs w:val="24"/>
        </w:rPr>
        <w:t xml:space="preserve"> Na gruncie ustawy </w:t>
      </w:r>
      <w:proofErr w:type="spellStart"/>
      <w:r w:rsidR="005F095E" w:rsidRPr="00C96882">
        <w:rPr>
          <w:rFonts w:ascii="Calibri" w:hAnsi="Calibri" w:cs="Calibri"/>
          <w:sz w:val="24"/>
          <w:szCs w:val="24"/>
        </w:rPr>
        <w:t>Pzp</w:t>
      </w:r>
      <w:proofErr w:type="spellEnd"/>
      <w:r w:rsidR="005F095E" w:rsidRPr="00C96882">
        <w:rPr>
          <w:rFonts w:ascii="Calibri" w:hAnsi="Calibri" w:cs="Calibri"/>
          <w:sz w:val="24"/>
          <w:szCs w:val="24"/>
        </w:rPr>
        <w:t xml:space="preserve"> kwestia zamówień w trybie in-</w:t>
      </w:r>
      <w:proofErr w:type="spellStart"/>
      <w:r w:rsidR="005F095E" w:rsidRPr="00C96882">
        <w:rPr>
          <w:rFonts w:ascii="Calibri" w:hAnsi="Calibri" w:cs="Calibri"/>
          <w:sz w:val="24"/>
          <w:szCs w:val="24"/>
        </w:rPr>
        <w:t>house</w:t>
      </w:r>
      <w:proofErr w:type="spellEnd"/>
      <w:r w:rsidR="005F095E" w:rsidRPr="00C96882">
        <w:rPr>
          <w:rFonts w:ascii="Calibri" w:hAnsi="Calibri" w:cs="Calibri"/>
          <w:sz w:val="24"/>
          <w:szCs w:val="24"/>
        </w:rPr>
        <w:t xml:space="preserve"> została uregulowana w art. 214 ust. 1 pkt 11-14. W Wytycznych dot. kwalifikowalności kwestię tę uregulowano w sekcji 3.2.1 pkt 2 lit. i).</w:t>
      </w:r>
    </w:p>
  </w:footnote>
  <w:footnote w:id="10">
    <w:p w14:paraId="63BC0F93" w14:textId="77777777" w:rsidR="00855E80" w:rsidRPr="00C96882"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Projekt, który wnosi znaczący wkład w osiąganie celów programu i który podlega szczególnym środkom dotyczącym monitorowania i komunikacji. </w:t>
      </w:r>
    </w:p>
    <w:bookmarkEnd w:id="7"/>
  </w:footnote>
  <w:footnote w:id="11">
    <w:p w14:paraId="40AE7822" w14:textId="27426658" w:rsidR="00855E80" w:rsidRPr="00C96882" w:rsidRDefault="00855E80" w:rsidP="00855E80">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00B90F50">
        <w:rPr>
          <w:rFonts w:ascii="Calibri" w:eastAsia="Calibri" w:hAnsi="Calibri" w:cs="Calibri"/>
          <w:color w:val="000000"/>
          <w:sz w:val="24"/>
          <w:szCs w:val="24"/>
        </w:rPr>
        <w:t xml:space="preserve"> </w:t>
      </w:r>
      <w:r w:rsidR="00B90F50" w:rsidRPr="00173BA6">
        <w:rPr>
          <w:rFonts w:ascii="Calibri" w:hAnsi="Calibri" w:cs="Calibri"/>
          <w:sz w:val="24"/>
          <w:szCs w:val="24"/>
        </w:rPr>
        <w:t>W przypadku gdy Beneficjentem Projektu jest jednostka sektora finansów publicznych</w:t>
      </w:r>
      <w:r w:rsidR="00B90F50">
        <w:rPr>
          <w:rFonts w:ascii="Calibri" w:hAnsi="Calibri" w:cs="Calibri"/>
          <w:sz w:val="24"/>
          <w:szCs w:val="24"/>
        </w:rPr>
        <w:t>.</w:t>
      </w:r>
      <w:r w:rsidRPr="00D374AF">
        <w:rPr>
          <w:rFonts w:ascii="Calibri" w:eastAsia="Calibri" w:hAnsi="Calibri" w:cs="Calibri"/>
          <w:color w:val="000000"/>
          <w:sz w:val="24"/>
          <w:szCs w:val="24"/>
        </w:rPr>
        <w:t>.</w:t>
      </w:r>
    </w:p>
  </w:footnote>
  <w:footnote w:id="12">
    <w:p w14:paraId="3D888A81" w14:textId="7A20EFC3" w:rsidR="00855E80" w:rsidRPr="00C96882" w:rsidRDefault="00855E80" w:rsidP="00944798">
      <w:pPr>
        <w:pStyle w:val="Default"/>
        <w:rPr>
          <w:rFonts w:ascii="Calibri" w:hAnsi="Calibri" w:cs="Calibri"/>
        </w:rPr>
      </w:pPr>
      <w:r w:rsidRPr="00C96882">
        <w:rPr>
          <w:rFonts w:ascii="Calibri" w:hAnsi="Calibri" w:cs="Calibri"/>
          <w:vertAlign w:val="superscript"/>
        </w:rPr>
        <w:footnoteRef/>
      </w:r>
      <w:r w:rsidRPr="00C96882">
        <w:rPr>
          <w:rFonts w:ascii="Calibri" w:hAnsi="Calibri" w:cs="Calibri"/>
        </w:rPr>
        <w:t xml:space="preserve"> </w:t>
      </w:r>
      <w:r w:rsidR="00B90F50">
        <w:rPr>
          <w:rFonts w:ascii="Calibri" w:hAnsi="Calibri" w:cs="Calibri"/>
        </w:rPr>
        <w:t xml:space="preserve"> </w:t>
      </w:r>
      <w:r w:rsidR="00B90F50" w:rsidRPr="00173BA6">
        <w:rPr>
          <w:rFonts w:ascii="Calibri" w:hAnsi="Calibri" w:cs="Calibri"/>
        </w:rPr>
        <w:t>W przypadku gdy Beneficjentem Projektu jest jednostka sektora finansów publicznych</w:t>
      </w:r>
      <w:r w:rsidR="00B90F50">
        <w:rPr>
          <w:rFonts w:ascii="Calibri" w:hAnsi="Calibri" w:cs="Calibri"/>
        </w:rPr>
        <w:t>.</w:t>
      </w:r>
    </w:p>
  </w:footnote>
  <w:footnote w:id="13">
    <w:p w14:paraId="3A3658F2" w14:textId="77777777" w:rsidR="00855E80" w:rsidRPr="00944798" w:rsidRDefault="00855E80" w:rsidP="00944798">
      <w:pPr>
        <w:pStyle w:val="Default"/>
        <w:rPr>
          <w:rFonts w:ascii="Calibri" w:hAnsi="Calibri" w:cs="Calibri"/>
          <w:sz w:val="18"/>
          <w:szCs w:val="18"/>
        </w:rPr>
      </w:pPr>
      <w:r w:rsidRPr="00C96882">
        <w:rPr>
          <w:rFonts w:ascii="Calibri" w:hAnsi="Calibri" w:cs="Calibri"/>
          <w:vertAlign w:val="superscript"/>
        </w:rPr>
        <w:footnoteRef/>
      </w:r>
      <w:r w:rsidRPr="00C96882">
        <w:rPr>
          <w:rFonts w:ascii="Calibri" w:hAnsi="Calibri" w:cs="Calibri"/>
        </w:rPr>
        <w:t xml:space="preserve"> Wydarzenia otwierające/kończące realizację projektu lub związane z rozpoczęciem/realizacją/zakończeniem ważnego etapu projektu.</w:t>
      </w:r>
    </w:p>
  </w:footnote>
  <w:footnote w:id="14">
    <w:p w14:paraId="630E9F06" w14:textId="57A114CC" w:rsidR="00855E80" w:rsidRPr="004C4059" w:rsidRDefault="00855E80" w:rsidP="0060634D">
      <w:pPr>
        <w:pStyle w:val="Default"/>
      </w:pPr>
      <w:r w:rsidRPr="004C4059">
        <w:rPr>
          <w:rFonts w:ascii="Calibri" w:hAnsi="Calibri" w:cs="Calibri"/>
          <w:vertAlign w:val="superscript"/>
        </w:rPr>
        <w:footnoteRef/>
      </w:r>
      <w:r w:rsidRPr="004C4059">
        <w:rPr>
          <w:rFonts w:ascii="Calibri" w:hAnsi="Calibri" w:cs="Calibri"/>
          <w:vertAlign w:val="superscript"/>
        </w:rPr>
        <w:t xml:space="preserve"> </w:t>
      </w:r>
      <w:r w:rsidRPr="004C405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761DA2D6" w14:textId="77777777" w:rsidR="00F16B03" w:rsidRPr="004C4059" w:rsidRDefault="00F16B03" w:rsidP="00F16B03">
      <w:pPr>
        <w:pStyle w:val="Tekstprzypisudolnego"/>
        <w:spacing w:after="60"/>
        <w:rPr>
          <w:sz w:val="24"/>
          <w:szCs w:val="24"/>
        </w:rPr>
      </w:pPr>
      <w:r w:rsidRPr="004C4059">
        <w:rPr>
          <w:rStyle w:val="Odwoanieprzypisudolnego"/>
          <w:rFonts w:ascii="Calibri" w:hAnsi="Calibri"/>
          <w:sz w:val="24"/>
          <w:szCs w:val="24"/>
        </w:rPr>
        <w:footnoteRef/>
      </w:r>
      <w:r w:rsidRPr="004C4059">
        <w:rPr>
          <w:rStyle w:val="Odwoanieprzypisudolnego"/>
          <w:sz w:val="24"/>
          <w:szCs w:val="24"/>
        </w:rPr>
        <w:t xml:space="preserve"> </w:t>
      </w:r>
      <w:r w:rsidRPr="004C405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4A8A3" w14:textId="1D02C76F" w:rsidR="009423E9" w:rsidRDefault="0003378D" w:rsidP="006F74D6">
    <w:pPr>
      <w:pStyle w:val="Nagwek"/>
    </w:pPr>
    <w:r w:rsidRPr="007C0656">
      <w:rPr>
        <w:rFonts w:ascii="Arial" w:hAnsi="Arial" w:cs="Arial"/>
        <w:noProof/>
        <w:color w:val="474747"/>
        <w:sz w:val="10"/>
        <w:szCs w:val="10"/>
        <w:lang w:eastAsia="pl-PL"/>
      </w:rPr>
      <w:drawing>
        <wp:anchor distT="0" distB="0" distL="114300" distR="114300" simplePos="0" relativeHeight="251661824" behindDoc="0" locked="0" layoutInCell="1" allowOverlap="1" wp14:anchorId="24C1C34F" wp14:editId="5BB054AE">
          <wp:simplePos x="0" y="0"/>
          <wp:positionH relativeFrom="margin">
            <wp:posOffset>-104775</wp:posOffset>
          </wp:positionH>
          <wp:positionV relativeFrom="margin">
            <wp:posOffset>-651510</wp:posOffset>
          </wp:positionV>
          <wp:extent cx="6243465" cy="468000"/>
          <wp:effectExtent l="0" t="0" r="5080" b="8255"/>
          <wp:wrapSquare wrapText="bothSides"/>
          <wp:docPr id="186168086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A00F" w14:textId="318BB02D" w:rsidR="0003378D" w:rsidRDefault="0003378D">
    <w:pPr>
      <w:pStyle w:val="Nagwek"/>
    </w:pPr>
    <w:r w:rsidRPr="007C0656">
      <w:rPr>
        <w:rFonts w:ascii="Arial" w:hAnsi="Arial" w:cs="Arial"/>
        <w:noProof/>
        <w:color w:val="474747"/>
        <w:sz w:val="10"/>
        <w:szCs w:val="10"/>
        <w:lang w:eastAsia="pl-PL"/>
      </w:rPr>
      <w:drawing>
        <wp:anchor distT="0" distB="0" distL="114300" distR="114300" simplePos="0" relativeHeight="251665920" behindDoc="0" locked="0" layoutInCell="1" allowOverlap="1" wp14:anchorId="56F2887C" wp14:editId="51FB582A">
          <wp:simplePos x="0" y="0"/>
          <wp:positionH relativeFrom="margin">
            <wp:posOffset>-244475</wp:posOffset>
          </wp:positionH>
          <wp:positionV relativeFrom="margin">
            <wp:posOffset>-657225</wp:posOffset>
          </wp:positionV>
          <wp:extent cx="6243465" cy="468000"/>
          <wp:effectExtent l="0" t="0" r="5080" b="8255"/>
          <wp:wrapNone/>
          <wp:docPr id="150491120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63872" behindDoc="0" locked="0" layoutInCell="1" allowOverlap="1" wp14:anchorId="2E38E65B" wp14:editId="4C1F723C">
          <wp:simplePos x="0" y="0"/>
          <wp:positionH relativeFrom="margin">
            <wp:posOffset>-119380</wp:posOffset>
          </wp:positionH>
          <wp:positionV relativeFrom="margin">
            <wp:posOffset>-509270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2"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9"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4"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6"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7"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3"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5"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67"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9"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74"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6"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7"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8"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10C0F75C"/>
    <w:lvl w:ilvl="0" w:tplc="0DFA8F8C">
      <w:start w:val="1"/>
      <w:numFmt w:val="decimal"/>
      <w:lvlText w:val="%1)"/>
      <w:lvlJc w:val="left"/>
      <w:pPr>
        <w:ind w:left="3905" w:hanging="360"/>
      </w:pPr>
      <w:rPr>
        <w:rFonts w:ascii="Calibri" w:hAnsi="Calibri" w:cs="Calibr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2"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83"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4"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7"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1"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2"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93"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94"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95"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7"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8"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9"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2"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3"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4"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5"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6" w15:restartNumberingAfterBreak="0">
    <w:nsid w:val="74ABFC79"/>
    <w:multiLevelType w:val="hybridMultilevel"/>
    <w:tmpl w:val="0EF05226"/>
    <w:lvl w:ilvl="0" w:tplc="4E14E7F4">
      <w:start w:val="1"/>
      <w:numFmt w:val="decimal"/>
      <w:lvlText w:val="%1."/>
      <w:lvlJc w:val="left"/>
      <w:pPr>
        <w:ind w:left="644"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07"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9"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1"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2"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3"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5"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16"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7"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8"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19"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14"/>
  </w:num>
  <w:num w:numId="2" w16cid:durableId="434446928">
    <w:abstractNumId w:val="94"/>
  </w:num>
  <w:num w:numId="3" w16cid:durableId="1834831658">
    <w:abstractNumId w:val="106"/>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1"/>
  </w:num>
  <w:num w:numId="15" w16cid:durableId="214850727">
    <w:abstractNumId w:val="48"/>
  </w:num>
  <w:num w:numId="16" w16cid:durableId="1940795804">
    <w:abstractNumId w:val="74"/>
  </w:num>
  <w:num w:numId="17" w16cid:durableId="70853882">
    <w:abstractNumId w:val="40"/>
  </w:num>
  <w:num w:numId="18" w16cid:durableId="925920658">
    <w:abstractNumId w:val="103"/>
  </w:num>
  <w:num w:numId="19" w16cid:durableId="119614204">
    <w:abstractNumId w:val="71"/>
  </w:num>
  <w:num w:numId="20" w16cid:durableId="1581523586">
    <w:abstractNumId w:val="54"/>
  </w:num>
  <w:num w:numId="21" w16cid:durableId="399788344">
    <w:abstractNumId w:val="46"/>
  </w:num>
  <w:num w:numId="22" w16cid:durableId="460996808">
    <w:abstractNumId w:val="41"/>
  </w:num>
  <w:num w:numId="23" w16cid:durableId="1124933144">
    <w:abstractNumId w:val="70"/>
  </w:num>
  <w:num w:numId="24" w16cid:durableId="1149637596">
    <w:abstractNumId w:val="43"/>
  </w:num>
  <w:num w:numId="25" w16cid:durableId="1092241730">
    <w:abstractNumId w:val="38"/>
  </w:num>
  <w:num w:numId="26" w16cid:durableId="804003454">
    <w:abstractNumId w:val="72"/>
  </w:num>
  <w:num w:numId="27" w16cid:durableId="685864541">
    <w:abstractNumId w:val="80"/>
  </w:num>
  <w:num w:numId="28" w16cid:durableId="1326546642">
    <w:abstractNumId w:val="92"/>
  </w:num>
  <w:num w:numId="29" w16cid:durableId="569464947">
    <w:abstractNumId w:val="86"/>
  </w:num>
  <w:num w:numId="30" w16cid:durableId="2116248970">
    <w:abstractNumId w:val="59"/>
  </w:num>
  <w:num w:numId="31" w16cid:durableId="1506020519">
    <w:abstractNumId w:val="117"/>
  </w:num>
  <w:num w:numId="32" w16cid:durableId="704402195">
    <w:abstractNumId w:val="49"/>
  </w:num>
  <w:num w:numId="33" w16cid:durableId="1021468446">
    <w:abstractNumId w:val="63"/>
  </w:num>
  <w:num w:numId="34" w16cid:durableId="1891841502">
    <w:abstractNumId w:val="78"/>
  </w:num>
  <w:num w:numId="35" w16cid:durableId="1892038058">
    <w:abstractNumId w:val="95"/>
  </w:num>
  <w:num w:numId="36" w16cid:durableId="2097361859">
    <w:abstractNumId w:val="84"/>
  </w:num>
  <w:num w:numId="37" w16cid:durableId="1284842158">
    <w:abstractNumId w:val="52"/>
  </w:num>
  <w:num w:numId="38" w16cid:durableId="599607122">
    <w:abstractNumId w:val="102"/>
  </w:num>
  <w:num w:numId="39" w16cid:durableId="1745838282">
    <w:abstractNumId w:val="100"/>
  </w:num>
  <w:num w:numId="40" w16cid:durableId="1268191698">
    <w:abstractNumId w:val="104"/>
  </w:num>
  <w:num w:numId="41" w16cid:durableId="1209144736">
    <w:abstractNumId w:val="24"/>
  </w:num>
  <w:num w:numId="42" w16cid:durableId="1745838476">
    <w:abstractNumId w:val="61"/>
  </w:num>
  <w:num w:numId="43" w16cid:durableId="1102920585">
    <w:abstractNumId w:val="39"/>
  </w:num>
  <w:num w:numId="44" w16cid:durableId="70275985">
    <w:abstractNumId w:val="67"/>
  </w:num>
  <w:num w:numId="45" w16cid:durableId="1462267436">
    <w:abstractNumId w:val="99"/>
  </w:num>
  <w:num w:numId="46" w16cid:durableId="327178540">
    <w:abstractNumId w:val="42"/>
  </w:num>
  <w:num w:numId="47" w16cid:durableId="80419552">
    <w:abstractNumId w:val="51"/>
  </w:num>
  <w:num w:numId="48" w16cid:durableId="1093665328">
    <w:abstractNumId w:val="45"/>
  </w:num>
  <w:num w:numId="49" w16cid:durableId="86536355">
    <w:abstractNumId w:val="79"/>
  </w:num>
  <w:num w:numId="50" w16cid:durableId="1937402165">
    <w:abstractNumId w:val="69"/>
  </w:num>
  <w:num w:numId="51" w16cid:durableId="560674844">
    <w:abstractNumId w:val="85"/>
  </w:num>
  <w:num w:numId="52" w16cid:durableId="1720203112">
    <w:abstractNumId w:val="113"/>
  </w:num>
  <w:num w:numId="53" w16cid:durableId="112290642">
    <w:abstractNumId w:val="87"/>
  </w:num>
  <w:num w:numId="54" w16cid:durableId="1040278133">
    <w:abstractNumId w:val="35"/>
  </w:num>
  <w:num w:numId="55" w16cid:durableId="564990846">
    <w:abstractNumId w:val="73"/>
  </w:num>
  <w:num w:numId="56" w16cid:durableId="1286472691">
    <w:abstractNumId w:val="119"/>
  </w:num>
  <w:num w:numId="57" w16cid:durableId="969746675">
    <w:abstractNumId w:val="118"/>
  </w:num>
  <w:num w:numId="58" w16cid:durableId="1621961215">
    <w:abstractNumId w:val="91"/>
  </w:num>
  <w:num w:numId="59" w16cid:durableId="1630472571">
    <w:abstractNumId w:val="90"/>
  </w:num>
  <w:num w:numId="60" w16cid:durableId="777916319">
    <w:abstractNumId w:val="34"/>
  </w:num>
  <w:num w:numId="61" w16cid:durableId="1073547668">
    <w:abstractNumId w:val="36"/>
  </w:num>
  <w:num w:numId="62" w16cid:durableId="136648123">
    <w:abstractNumId w:val="101"/>
  </w:num>
  <w:num w:numId="63" w16cid:durableId="1591506957">
    <w:abstractNumId w:val="115"/>
  </w:num>
  <w:num w:numId="64" w16cid:durableId="1727534711">
    <w:abstractNumId w:val="10"/>
  </w:num>
  <w:num w:numId="65" w16cid:durableId="317459906">
    <w:abstractNumId w:val="37"/>
  </w:num>
  <w:num w:numId="66" w16cid:durableId="2119904014">
    <w:abstractNumId w:val="111"/>
  </w:num>
  <w:num w:numId="67" w16cid:durableId="2075271464">
    <w:abstractNumId w:val="64"/>
  </w:num>
  <w:num w:numId="68" w16cid:durableId="398938149">
    <w:abstractNumId w:val="98"/>
  </w:num>
  <w:num w:numId="69" w16cid:durableId="2144226555">
    <w:abstractNumId w:val="96"/>
  </w:num>
  <w:num w:numId="70" w16cid:durableId="1878423730">
    <w:abstractNumId w:val="58"/>
  </w:num>
  <w:num w:numId="71" w16cid:durableId="1515224006">
    <w:abstractNumId w:val="60"/>
  </w:num>
  <w:num w:numId="72" w16cid:durableId="1974166780">
    <w:abstractNumId w:val="107"/>
  </w:num>
  <w:num w:numId="73" w16cid:durableId="957644171">
    <w:abstractNumId w:val="57"/>
  </w:num>
  <w:num w:numId="74" w16cid:durableId="552928648">
    <w:abstractNumId w:val="97"/>
  </w:num>
  <w:num w:numId="75" w16cid:durableId="426999767">
    <w:abstractNumId w:val="66"/>
  </w:num>
  <w:num w:numId="76" w16cid:durableId="1220936991">
    <w:abstractNumId w:val="62"/>
  </w:num>
  <w:num w:numId="77" w16cid:durableId="1748502952">
    <w:abstractNumId w:val="55"/>
  </w:num>
  <w:num w:numId="78" w16cid:durableId="856499729">
    <w:abstractNumId w:val="47"/>
  </w:num>
  <w:num w:numId="79" w16cid:durableId="612593187">
    <w:abstractNumId w:val="116"/>
  </w:num>
  <w:num w:numId="80" w16cid:durableId="1222329008">
    <w:abstractNumId w:val="44"/>
  </w:num>
  <w:num w:numId="81" w16cid:durableId="1881740586">
    <w:abstractNumId w:val="65"/>
  </w:num>
  <w:num w:numId="82" w16cid:durableId="1446580929">
    <w:abstractNumId w:val="88"/>
  </w:num>
  <w:num w:numId="83" w16cid:durableId="740326529">
    <w:abstractNumId w:val="108"/>
  </w:num>
  <w:num w:numId="84" w16cid:durableId="714621871">
    <w:abstractNumId w:val="93"/>
  </w:num>
  <w:num w:numId="85" w16cid:durableId="927425477">
    <w:abstractNumId w:val="83"/>
  </w:num>
  <w:num w:numId="86" w16cid:durableId="277681379">
    <w:abstractNumId w:val="112"/>
  </w:num>
  <w:num w:numId="87" w16cid:durableId="1918246076">
    <w:abstractNumId w:val="33"/>
  </w:num>
  <w:num w:numId="88" w16cid:durableId="2125881407">
    <w:abstractNumId w:val="50"/>
  </w:num>
  <w:num w:numId="89" w16cid:durableId="1443845449">
    <w:abstractNumId w:val="30"/>
  </w:num>
  <w:num w:numId="90" w16cid:durableId="915094527">
    <w:abstractNumId w:val="76"/>
  </w:num>
  <w:num w:numId="91" w16cid:durableId="416175955">
    <w:abstractNumId w:val="89"/>
  </w:num>
  <w:num w:numId="92" w16cid:durableId="236980022">
    <w:abstractNumId w:val="56"/>
  </w:num>
  <w:num w:numId="93" w16cid:durableId="139545044">
    <w:abstractNumId w:val="53"/>
  </w:num>
  <w:num w:numId="94" w16cid:durableId="1516385392">
    <w:abstractNumId w:val="105"/>
  </w:num>
  <w:num w:numId="95" w16cid:durableId="88547463">
    <w:abstractNumId w:val="75"/>
  </w:num>
  <w:num w:numId="96" w16cid:durableId="1499148075">
    <w:abstractNumId w:val="77"/>
  </w:num>
  <w:num w:numId="97" w16cid:durableId="460197941">
    <w:abstractNumId w:val="109"/>
  </w:num>
  <w:num w:numId="98" w16cid:durableId="472068714">
    <w:abstractNumId w:val="8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1259"/>
    <w:rsid w:val="00001871"/>
    <w:rsid w:val="00001B9B"/>
    <w:rsid w:val="00001C38"/>
    <w:rsid w:val="00002065"/>
    <w:rsid w:val="00002660"/>
    <w:rsid w:val="00002C4A"/>
    <w:rsid w:val="00003159"/>
    <w:rsid w:val="000031E4"/>
    <w:rsid w:val="00003418"/>
    <w:rsid w:val="00003D42"/>
    <w:rsid w:val="00003E6A"/>
    <w:rsid w:val="00004FE3"/>
    <w:rsid w:val="00005897"/>
    <w:rsid w:val="000058FD"/>
    <w:rsid w:val="00005ABE"/>
    <w:rsid w:val="00006B5F"/>
    <w:rsid w:val="0000724C"/>
    <w:rsid w:val="00007CBA"/>
    <w:rsid w:val="00007F66"/>
    <w:rsid w:val="00010AAE"/>
    <w:rsid w:val="00011889"/>
    <w:rsid w:val="00011F98"/>
    <w:rsid w:val="0001289B"/>
    <w:rsid w:val="0001302D"/>
    <w:rsid w:val="000139E2"/>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FDF"/>
    <w:rsid w:val="00025A16"/>
    <w:rsid w:val="0002774B"/>
    <w:rsid w:val="00027A9D"/>
    <w:rsid w:val="00031020"/>
    <w:rsid w:val="00032486"/>
    <w:rsid w:val="0003378D"/>
    <w:rsid w:val="00033FD3"/>
    <w:rsid w:val="000341D3"/>
    <w:rsid w:val="00034582"/>
    <w:rsid w:val="00034655"/>
    <w:rsid w:val="0003556C"/>
    <w:rsid w:val="000370C5"/>
    <w:rsid w:val="000379B3"/>
    <w:rsid w:val="00037E7D"/>
    <w:rsid w:val="00040429"/>
    <w:rsid w:val="000404BC"/>
    <w:rsid w:val="000407BE"/>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800"/>
    <w:rsid w:val="00056D22"/>
    <w:rsid w:val="00057127"/>
    <w:rsid w:val="00060680"/>
    <w:rsid w:val="00061076"/>
    <w:rsid w:val="0006121D"/>
    <w:rsid w:val="000615F3"/>
    <w:rsid w:val="000615FD"/>
    <w:rsid w:val="00063B2D"/>
    <w:rsid w:val="00063F79"/>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A64"/>
    <w:rsid w:val="00082AFA"/>
    <w:rsid w:val="0008341D"/>
    <w:rsid w:val="00083DB6"/>
    <w:rsid w:val="0008493A"/>
    <w:rsid w:val="000857B6"/>
    <w:rsid w:val="00085D72"/>
    <w:rsid w:val="00085E3E"/>
    <w:rsid w:val="0008630F"/>
    <w:rsid w:val="00086ACE"/>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63A"/>
    <w:rsid w:val="000A2DB0"/>
    <w:rsid w:val="000A3A6C"/>
    <w:rsid w:val="000A3DF0"/>
    <w:rsid w:val="000A400A"/>
    <w:rsid w:val="000A468B"/>
    <w:rsid w:val="000A4A5D"/>
    <w:rsid w:val="000A4B56"/>
    <w:rsid w:val="000A55A8"/>
    <w:rsid w:val="000A5827"/>
    <w:rsid w:val="000A6450"/>
    <w:rsid w:val="000A6619"/>
    <w:rsid w:val="000A6BAE"/>
    <w:rsid w:val="000B04BE"/>
    <w:rsid w:val="000B0B0B"/>
    <w:rsid w:val="000B0E02"/>
    <w:rsid w:val="000B1272"/>
    <w:rsid w:val="000B1A56"/>
    <w:rsid w:val="000B1F5E"/>
    <w:rsid w:val="000B2056"/>
    <w:rsid w:val="000B2790"/>
    <w:rsid w:val="000B293D"/>
    <w:rsid w:val="000B2A63"/>
    <w:rsid w:val="000B3812"/>
    <w:rsid w:val="000B3BC4"/>
    <w:rsid w:val="000B3D59"/>
    <w:rsid w:val="000B41F3"/>
    <w:rsid w:val="000B4670"/>
    <w:rsid w:val="000B4FE9"/>
    <w:rsid w:val="000B51C0"/>
    <w:rsid w:val="000B5E84"/>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9EF"/>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ABE"/>
    <w:rsid w:val="00107B4B"/>
    <w:rsid w:val="001100F2"/>
    <w:rsid w:val="0011096F"/>
    <w:rsid w:val="00110C87"/>
    <w:rsid w:val="00110DAA"/>
    <w:rsid w:val="0011170A"/>
    <w:rsid w:val="0011254B"/>
    <w:rsid w:val="00112B23"/>
    <w:rsid w:val="00112DDD"/>
    <w:rsid w:val="001139D5"/>
    <w:rsid w:val="00113EA6"/>
    <w:rsid w:val="00114523"/>
    <w:rsid w:val="00114C1B"/>
    <w:rsid w:val="00115917"/>
    <w:rsid w:val="001159DD"/>
    <w:rsid w:val="001160BB"/>
    <w:rsid w:val="00116C41"/>
    <w:rsid w:val="00120A1D"/>
    <w:rsid w:val="00121897"/>
    <w:rsid w:val="001218B0"/>
    <w:rsid w:val="001221A5"/>
    <w:rsid w:val="001223B6"/>
    <w:rsid w:val="0012322A"/>
    <w:rsid w:val="00123B82"/>
    <w:rsid w:val="001242C0"/>
    <w:rsid w:val="001249B7"/>
    <w:rsid w:val="001256DB"/>
    <w:rsid w:val="00126321"/>
    <w:rsid w:val="00126605"/>
    <w:rsid w:val="00126A7A"/>
    <w:rsid w:val="0012721D"/>
    <w:rsid w:val="00127FD8"/>
    <w:rsid w:val="00130049"/>
    <w:rsid w:val="0013011D"/>
    <w:rsid w:val="00130258"/>
    <w:rsid w:val="00130816"/>
    <w:rsid w:val="00130A19"/>
    <w:rsid w:val="00131850"/>
    <w:rsid w:val="00131BC6"/>
    <w:rsid w:val="00131F56"/>
    <w:rsid w:val="00133AB6"/>
    <w:rsid w:val="00135A0A"/>
    <w:rsid w:val="00135B7C"/>
    <w:rsid w:val="00135D95"/>
    <w:rsid w:val="00135F23"/>
    <w:rsid w:val="00136406"/>
    <w:rsid w:val="00136C13"/>
    <w:rsid w:val="00136CEC"/>
    <w:rsid w:val="00140358"/>
    <w:rsid w:val="00140EF4"/>
    <w:rsid w:val="00141BC3"/>
    <w:rsid w:val="00141ED8"/>
    <w:rsid w:val="00141F67"/>
    <w:rsid w:val="00143124"/>
    <w:rsid w:val="00143173"/>
    <w:rsid w:val="00143909"/>
    <w:rsid w:val="00143A25"/>
    <w:rsid w:val="00144CDE"/>
    <w:rsid w:val="00145A46"/>
    <w:rsid w:val="00146B26"/>
    <w:rsid w:val="00146E1B"/>
    <w:rsid w:val="001479A6"/>
    <w:rsid w:val="00147F50"/>
    <w:rsid w:val="00150616"/>
    <w:rsid w:val="00150A54"/>
    <w:rsid w:val="001512A8"/>
    <w:rsid w:val="0015251B"/>
    <w:rsid w:val="001530DC"/>
    <w:rsid w:val="001536CF"/>
    <w:rsid w:val="001539F5"/>
    <w:rsid w:val="0015462E"/>
    <w:rsid w:val="001547B3"/>
    <w:rsid w:val="00154801"/>
    <w:rsid w:val="00154BF9"/>
    <w:rsid w:val="00154DC5"/>
    <w:rsid w:val="00155ADF"/>
    <w:rsid w:val="00155E21"/>
    <w:rsid w:val="00155FF8"/>
    <w:rsid w:val="001566C5"/>
    <w:rsid w:val="001566D5"/>
    <w:rsid w:val="0015684D"/>
    <w:rsid w:val="00157154"/>
    <w:rsid w:val="00157229"/>
    <w:rsid w:val="00157863"/>
    <w:rsid w:val="00157C42"/>
    <w:rsid w:val="00157D03"/>
    <w:rsid w:val="0016047B"/>
    <w:rsid w:val="00160940"/>
    <w:rsid w:val="00161170"/>
    <w:rsid w:val="00161829"/>
    <w:rsid w:val="00161979"/>
    <w:rsid w:val="00161A34"/>
    <w:rsid w:val="001624F9"/>
    <w:rsid w:val="0016278D"/>
    <w:rsid w:val="001633AB"/>
    <w:rsid w:val="001634BF"/>
    <w:rsid w:val="00163767"/>
    <w:rsid w:val="001639A6"/>
    <w:rsid w:val="00163F46"/>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DBC"/>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1039"/>
    <w:rsid w:val="001A10D6"/>
    <w:rsid w:val="001A196B"/>
    <w:rsid w:val="001A261C"/>
    <w:rsid w:val="001A2AFF"/>
    <w:rsid w:val="001A48E3"/>
    <w:rsid w:val="001A662A"/>
    <w:rsid w:val="001A6892"/>
    <w:rsid w:val="001A7210"/>
    <w:rsid w:val="001A73C5"/>
    <w:rsid w:val="001A7903"/>
    <w:rsid w:val="001A7BC1"/>
    <w:rsid w:val="001A7BFA"/>
    <w:rsid w:val="001A7FAF"/>
    <w:rsid w:val="001B0905"/>
    <w:rsid w:val="001B0EDD"/>
    <w:rsid w:val="001B165C"/>
    <w:rsid w:val="001B17FF"/>
    <w:rsid w:val="001B1D0F"/>
    <w:rsid w:val="001B1F68"/>
    <w:rsid w:val="001B36F7"/>
    <w:rsid w:val="001B3A0B"/>
    <w:rsid w:val="001B4046"/>
    <w:rsid w:val="001B43A3"/>
    <w:rsid w:val="001B4F26"/>
    <w:rsid w:val="001B5EB3"/>
    <w:rsid w:val="001B6392"/>
    <w:rsid w:val="001B6579"/>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7"/>
    <w:rsid w:val="001C648D"/>
    <w:rsid w:val="001C6926"/>
    <w:rsid w:val="001C740A"/>
    <w:rsid w:val="001C7433"/>
    <w:rsid w:val="001C7484"/>
    <w:rsid w:val="001C77D2"/>
    <w:rsid w:val="001C7B06"/>
    <w:rsid w:val="001D3922"/>
    <w:rsid w:val="001D3B8A"/>
    <w:rsid w:val="001D42FC"/>
    <w:rsid w:val="001D49E6"/>
    <w:rsid w:val="001D4D6D"/>
    <w:rsid w:val="001D527A"/>
    <w:rsid w:val="001D52E1"/>
    <w:rsid w:val="001D6905"/>
    <w:rsid w:val="001D7627"/>
    <w:rsid w:val="001D77EF"/>
    <w:rsid w:val="001D7E34"/>
    <w:rsid w:val="001E0923"/>
    <w:rsid w:val="001E0ABE"/>
    <w:rsid w:val="001E20E2"/>
    <w:rsid w:val="001E2657"/>
    <w:rsid w:val="001E31B0"/>
    <w:rsid w:val="001E32F0"/>
    <w:rsid w:val="001E38FF"/>
    <w:rsid w:val="001E4374"/>
    <w:rsid w:val="001E4896"/>
    <w:rsid w:val="001E4900"/>
    <w:rsid w:val="001E499E"/>
    <w:rsid w:val="001E4BC3"/>
    <w:rsid w:val="001E63D0"/>
    <w:rsid w:val="001E64FF"/>
    <w:rsid w:val="001E6517"/>
    <w:rsid w:val="001E669A"/>
    <w:rsid w:val="001E67CD"/>
    <w:rsid w:val="001E7C7C"/>
    <w:rsid w:val="001F0A85"/>
    <w:rsid w:val="001F0D62"/>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3203"/>
    <w:rsid w:val="0020385F"/>
    <w:rsid w:val="00203AF2"/>
    <w:rsid w:val="002043F9"/>
    <w:rsid w:val="00204ECE"/>
    <w:rsid w:val="00204EE6"/>
    <w:rsid w:val="0020540E"/>
    <w:rsid w:val="00206A79"/>
    <w:rsid w:val="00206E0E"/>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73F9"/>
    <w:rsid w:val="002379E2"/>
    <w:rsid w:val="00241231"/>
    <w:rsid w:val="00241676"/>
    <w:rsid w:val="00241ACB"/>
    <w:rsid w:val="00241F5E"/>
    <w:rsid w:val="00242200"/>
    <w:rsid w:val="00242B4A"/>
    <w:rsid w:val="00242C5E"/>
    <w:rsid w:val="002437E0"/>
    <w:rsid w:val="00243CBE"/>
    <w:rsid w:val="002446AA"/>
    <w:rsid w:val="00244C67"/>
    <w:rsid w:val="00246346"/>
    <w:rsid w:val="00246AD2"/>
    <w:rsid w:val="002470A6"/>
    <w:rsid w:val="002471FC"/>
    <w:rsid w:val="002475B0"/>
    <w:rsid w:val="00247B81"/>
    <w:rsid w:val="002505C5"/>
    <w:rsid w:val="002505C9"/>
    <w:rsid w:val="0025185F"/>
    <w:rsid w:val="00251BC6"/>
    <w:rsid w:val="00251BD8"/>
    <w:rsid w:val="002522E4"/>
    <w:rsid w:val="00252F06"/>
    <w:rsid w:val="0025319B"/>
    <w:rsid w:val="00253287"/>
    <w:rsid w:val="00253582"/>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2945"/>
    <w:rsid w:val="00262B12"/>
    <w:rsid w:val="00262DDE"/>
    <w:rsid w:val="0026458D"/>
    <w:rsid w:val="00264703"/>
    <w:rsid w:val="00264BED"/>
    <w:rsid w:val="00264CF7"/>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51D"/>
    <w:rsid w:val="00281786"/>
    <w:rsid w:val="00281DD4"/>
    <w:rsid w:val="00282363"/>
    <w:rsid w:val="00282A07"/>
    <w:rsid w:val="00282FCC"/>
    <w:rsid w:val="00283518"/>
    <w:rsid w:val="00284A30"/>
    <w:rsid w:val="00284D94"/>
    <w:rsid w:val="00285093"/>
    <w:rsid w:val="00286218"/>
    <w:rsid w:val="002868DD"/>
    <w:rsid w:val="002874BF"/>
    <w:rsid w:val="00287B7D"/>
    <w:rsid w:val="00287F9B"/>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624C"/>
    <w:rsid w:val="002A633C"/>
    <w:rsid w:val="002A65F6"/>
    <w:rsid w:val="002A6D53"/>
    <w:rsid w:val="002A73D2"/>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FB"/>
    <w:rsid w:val="002C5B4D"/>
    <w:rsid w:val="002C6D31"/>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605D"/>
    <w:rsid w:val="002D621D"/>
    <w:rsid w:val="002D7578"/>
    <w:rsid w:val="002D78F8"/>
    <w:rsid w:val="002D79F4"/>
    <w:rsid w:val="002E04C9"/>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205C"/>
    <w:rsid w:val="003024D5"/>
    <w:rsid w:val="003033F7"/>
    <w:rsid w:val="00303A15"/>
    <w:rsid w:val="00304A12"/>
    <w:rsid w:val="00304FBF"/>
    <w:rsid w:val="00305CD2"/>
    <w:rsid w:val="00305E99"/>
    <w:rsid w:val="0030694B"/>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5416"/>
    <w:rsid w:val="00325C14"/>
    <w:rsid w:val="00325DD9"/>
    <w:rsid w:val="00327105"/>
    <w:rsid w:val="00327F5F"/>
    <w:rsid w:val="003300A8"/>
    <w:rsid w:val="00330509"/>
    <w:rsid w:val="0033110F"/>
    <w:rsid w:val="0033113F"/>
    <w:rsid w:val="003312F6"/>
    <w:rsid w:val="003319E2"/>
    <w:rsid w:val="003328CA"/>
    <w:rsid w:val="00332AB3"/>
    <w:rsid w:val="00334192"/>
    <w:rsid w:val="003353E9"/>
    <w:rsid w:val="00335519"/>
    <w:rsid w:val="00335A41"/>
    <w:rsid w:val="00335A69"/>
    <w:rsid w:val="00335D70"/>
    <w:rsid w:val="003365D0"/>
    <w:rsid w:val="00336845"/>
    <w:rsid w:val="00337DB2"/>
    <w:rsid w:val="00337DC4"/>
    <w:rsid w:val="00340629"/>
    <w:rsid w:val="0034081C"/>
    <w:rsid w:val="00340F02"/>
    <w:rsid w:val="00341620"/>
    <w:rsid w:val="00341A5A"/>
    <w:rsid w:val="00341A5E"/>
    <w:rsid w:val="00341B1D"/>
    <w:rsid w:val="00341F9E"/>
    <w:rsid w:val="003423BE"/>
    <w:rsid w:val="00342DEE"/>
    <w:rsid w:val="0034346F"/>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44"/>
    <w:rsid w:val="00366BE1"/>
    <w:rsid w:val="00366EF2"/>
    <w:rsid w:val="0036749B"/>
    <w:rsid w:val="0037101B"/>
    <w:rsid w:val="00371BB2"/>
    <w:rsid w:val="00372FBB"/>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2518"/>
    <w:rsid w:val="00392904"/>
    <w:rsid w:val="00392F6F"/>
    <w:rsid w:val="00393C6C"/>
    <w:rsid w:val="00393E39"/>
    <w:rsid w:val="00394444"/>
    <w:rsid w:val="00394636"/>
    <w:rsid w:val="00396234"/>
    <w:rsid w:val="00396683"/>
    <w:rsid w:val="0039676A"/>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6570"/>
    <w:rsid w:val="003C0A9B"/>
    <w:rsid w:val="003C1B8D"/>
    <w:rsid w:val="003C207C"/>
    <w:rsid w:val="003C2B41"/>
    <w:rsid w:val="003C5A3E"/>
    <w:rsid w:val="003C6812"/>
    <w:rsid w:val="003C75B3"/>
    <w:rsid w:val="003C7EED"/>
    <w:rsid w:val="003D0157"/>
    <w:rsid w:val="003D1989"/>
    <w:rsid w:val="003D19A9"/>
    <w:rsid w:val="003D1CBE"/>
    <w:rsid w:val="003D294A"/>
    <w:rsid w:val="003D298C"/>
    <w:rsid w:val="003D2CC2"/>
    <w:rsid w:val="003D333B"/>
    <w:rsid w:val="003D367A"/>
    <w:rsid w:val="003D386D"/>
    <w:rsid w:val="003D3987"/>
    <w:rsid w:val="003D63CE"/>
    <w:rsid w:val="003D6BC5"/>
    <w:rsid w:val="003D7655"/>
    <w:rsid w:val="003D7938"/>
    <w:rsid w:val="003D7E37"/>
    <w:rsid w:val="003D7F4F"/>
    <w:rsid w:val="003E03F1"/>
    <w:rsid w:val="003E206A"/>
    <w:rsid w:val="003E40EA"/>
    <w:rsid w:val="003E45BF"/>
    <w:rsid w:val="003E47AE"/>
    <w:rsid w:val="003E4952"/>
    <w:rsid w:val="003E584F"/>
    <w:rsid w:val="003E59E0"/>
    <w:rsid w:val="003E63B6"/>
    <w:rsid w:val="003E6852"/>
    <w:rsid w:val="003E6868"/>
    <w:rsid w:val="003E7379"/>
    <w:rsid w:val="003E74C6"/>
    <w:rsid w:val="003E76DF"/>
    <w:rsid w:val="003E7E6E"/>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9EF"/>
    <w:rsid w:val="0040336B"/>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A03"/>
    <w:rsid w:val="00423A42"/>
    <w:rsid w:val="00423DFF"/>
    <w:rsid w:val="00423F6F"/>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966"/>
    <w:rsid w:val="00447F37"/>
    <w:rsid w:val="00450324"/>
    <w:rsid w:val="004503DB"/>
    <w:rsid w:val="00450C37"/>
    <w:rsid w:val="00451CF0"/>
    <w:rsid w:val="00451D1E"/>
    <w:rsid w:val="00451EF3"/>
    <w:rsid w:val="004523FF"/>
    <w:rsid w:val="004533A2"/>
    <w:rsid w:val="004542FA"/>
    <w:rsid w:val="004546C0"/>
    <w:rsid w:val="004546F4"/>
    <w:rsid w:val="00454727"/>
    <w:rsid w:val="00455535"/>
    <w:rsid w:val="004560BA"/>
    <w:rsid w:val="00456934"/>
    <w:rsid w:val="004569B7"/>
    <w:rsid w:val="00456E94"/>
    <w:rsid w:val="00457EBE"/>
    <w:rsid w:val="004613C3"/>
    <w:rsid w:val="00461BC6"/>
    <w:rsid w:val="00461FD7"/>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9D"/>
    <w:rsid w:val="00481464"/>
    <w:rsid w:val="00482699"/>
    <w:rsid w:val="00482BBF"/>
    <w:rsid w:val="00484429"/>
    <w:rsid w:val="004844A6"/>
    <w:rsid w:val="004845B0"/>
    <w:rsid w:val="00484FC3"/>
    <w:rsid w:val="00485984"/>
    <w:rsid w:val="00486385"/>
    <w:rsid w:val="00487249"/>
    <w:rsid w:val="00487940"/>
    <w:rsid w:val="00487D4E"/>
    <w:rsid w:val="00487D84"/>
    <w:rsid w:val="00490181"/>
    <w:rsid w:val="00490536"/>
    <w:rsid w:val="00490875"/>
    <w:rsid w:val="004911D6"/>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B55"/>
    <w:rsid w:val="00496CFB"/>
    <w:rsid w:val="00496E6E"/>
    <w:rsid w:val="00497601"/>
    <w:rsid w:val="0049792D"/>
    <w:rsid w:val="004A01B0"/>
    <w:rsid w:val="004A01F7"/>
    <w:rsid w:val="004A02E0"/>
    <w:rsid w:val="004A067E"/>
    <w:rsid w:val="004A069C"/>
    <w:rsid w:val="004A128A"/>
    <w:rsid w:val="004A1C73"/>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D058F"/>
    <w:rsid w:val="004D1020"/>
    <w:rsid w:val="004D152D"/>
    <w:rsid w:val="004D1BE3"/>
    <w:rsid w:val="004D1BE4"/>
    <w:rsid w:val="004D291F"/>
    <w:rsid w:val="004D2B86"/>
    <w:rsid w:val="004D2E8C"/>
    <w:rsid w:val="004D33A2"/>
    <w:rsid w:val="004D355A"/>
    <w:rsid w:val="004D4956"/>
    <w:rsid w:val="004D4A37"/>
    <w:rsid w:val="004D535C"/>
    <w:rsid w:val="004D6DA1"/>
    <w:rsid w:val="004D6FF3"/>
    <w:rsid w:val="004D7117"/>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6DB"/>
    <w:rsid w:val="00503D5A"/>
    <w:rsid w:val="00504687"/>
    <w:rsid w:val="00504882"/>
    <w:rsid w:val="00504C9D"/>
    <w:rsid w:val="0050524D"/>
    <w:rsid w:val="005056FB"/>
    <w:rsid w:val="00506ED8"/>
    <w:rsid w:val="00507C29"/>
    <w:rsid w:val="0050B1C0"/>
    <w:rsid w:val="005108ED"/>
    <w:rsid w:val="00510F4D"/>
    <w:rsid w:val="00511C19"/>
    <w:rsid w:val="00511CCC"/>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7143"/>
    <w:rsid w:val="0052761B"/>
    <w:rsid w:val="00527D7E"/>
    <w:rsid w:val="00527EC9"/>
    <w:rsid w:val="0053034D"/>
    <w:rsid w:val="00530B84"/>
    <w:rsid w:val="0053192D"/>
    <w:rsid w:val="005326EF"/>
    <w:rsid w:val="00533196"/>
    <w:rsid w:val="005339F1"/>
    <w:rsid w:val="005346AD"/>
    <w:rsid w:val="00534989"/>
    <w:rsid w:val="00534A16"/>
    <w:rsid w:val="00535102"/>
    <w:rsid w:val="005361F0"/>
    <w:rsid w:val="0053753C"/>
    <w:rsid w:val="0054008E"/>
    <w:rsid w:val="00540B18"/>
    <w:rsid w:val="00541572"/>
    <w:rsid w:val="0054194F"/>
    <w:rsid w:val="00543DCD"/>
    <w:rsid w:val="00545ED6"/>
    <w:rsid w:val="005463D0"/>
    <w:rsid w:val="0055007E"/>
    <w:rsid w:val="00550F54"/>
    <w:rsid w:val="005512D4"/>
    <w:rsid w:val="005518D0"/>
    <w:rsid w:val="00551A7D"/>
    <w:rsid w:val="00552208"/>
    <w:rsid w:val="005526F9"/>
    <w:rsid w:val="00552CE9"/>
    <w:rsid w:val="00552E7C"/>
    <w:rsid w:val="00553461"/>
    <w:rsid w:val="00554EFF"/>
    <w:rsid w:val="00555629"/>
    <w:rsid w:val="00555821"/>
    <w:rsid w:val="005568F9"/>
    <w:rsid w:val="005601E0"/>
    <w:rsid w:val="00561061"/>
    <w:rsid w:val="005611B9"/>
    <w:rsid w:val="00561351"/>
    <w:rsid w:val="00561E7A"/>
    <w:rsid w:val="00562C7A"/>
    <w:rsid w:val="005633F8"/>
    <w:rsid w:val="0056472D"/>
    <w:rsid w:val="005652A4"/>
    <w:rsid w:val="00565402"/>
    <w:rsid w:val="0056587E"/>
    <w:rsid w:val="00567D19"/>
    <w:rsid w:val="005701C8"/>
    <w:rsid w:val="005706DA"/>
    <w:rsid w:val="00571059"/>
    <w:rsid w:val="005731F8"/>
    <w:rsid w:val="00573311"/>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87F"/>
    <w:rsid w:val="005813C1"/>
    <w:rsid w:val="005820F6"/>
    <w:rsid w:val="00582638"/>
    <w:rsid w:val="00583817"/>
    <w:rsid w:val="00583DF3"/>
    <w:rsid w:val="00584348"/>
    <w:rsid w:val="0058490B"/>
    <w:rsid w:val="00584C08"/>
    <w:rsid w:val="0058555F"/>
    <w:rsid w:val="0058595C"/>
    <w:rsid w:val="005869D6"/>
    <w:rsid w:val="00587484"/>
    <w:rsid w:val="005874D6"/>
    <w:rsid w:val="005907E2"/>
    <w:rsid w:val="00590B2D"/>
    <w:rsid w:val="00590BEB"/>
    <w:rsid w:val="00590E80"/>
    <w:rsid w:val="00591B3D"/>
    <w:rsid w:val="00591D0C"/>
    <w:rsid w:val="00592527"/>
    <w:rsid w:val="00592782"/>
    <w:rsid w:val="00593656"/>
    <w:rsid w:val="00593DA6"/>
    <w:rsid w:val="0059426C"/>
    <w:rsid w:val="00594352"/>
    <w:rsid w:val="00594375"/>
    <w:rsid w:val="00594688"/>
    <w:rsid w:val="00594C41"/>
    <w:rsid w:val="00594E46"/>
    <w:rsid w:val="005955D1"/>
    <w:rsid w:val="0059677E"/>
    <w:rsid w:val="00596EC0"/>
    <w:rsid w:val="00597429"/>
    <w:rsid w:val="00597646"/>
    <w:rsid w:val="00597BCA"/>
    <w:rsid w:val="00597D1E"/>
    <w:rsid w:val="00597E19"/>
    <w:rsid w:val="005A05F4"/>
    <w:rsid w:val="005A1156"/>
    <w:rsid w:val="005A1DD6"/>
    <w:rsid w:val="005A23B2"/>
    <w:rsid w:val="005A2A2C"/>
    <w:rsid w:val="005A351B"/>
    <w:rsid w:val="005A356F"/>
    <w:rsid w:val="005A371C"/>
    <w:rsid w:val="005A39E8"/>
    <w:rsid w:val="005A3DB8"/>
    <w:rsid w:val="005A4410"/>
    <w:rsid w:val="005A5329"/>
    <w:rsid w:val="005A5861"/>
    <w:rsid w:val="005A5F62"/>
    <w:rsid w:val="005A6535"/>
    <w:rsid w:val="005A66E4"/>
    <w:rsid w:val="005A6830"/>
    <w:rsid w:val="005A7789"/>
    <w:rsid w:val="005A7D1A"/>
    <w:rsid w:val="005A7D47"/>
    <w:rsid w:val="005A7DDD"/>
    <w:rsid w:val="005B14DF"/>
    <w:rsid w:val="005B1B2A"/>
    <w:rsid w:val="005B21DE"/>
    <w:rsid w:val="005B31B3"/>
    <w:rsid w:val="005B4632"/>
    <w:rsid w:val="005B59E9"/>
    <w:rsid w:val="005B5C33"/>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58AC"/>
    <w:rsid w:val="005D698E"/>
    <w:rsid w:val="005D6B3D"/>
    <w:rsid w:val="005D6C4D"/>
    <w:rsid w:val="005D7387"/>
    <w:rsid w:val="005E02C5"/>
    <w:rsid w:val="005E0486"/>
    <w:rsid w:val="005E07D5"/>
    <w:rsid w:val="005E0CC5"/>
    <w:rsid w:val="005E11A8"/>
    <w:rsid w:val="005E1F48"/>
    <w:rsid w:val="005E3425"/>
    <w:rsid w:val="005E4317"/>
    <w:rsid w:val="005E4DD2"/>
    <w:rsid w:val="005E4F10"/>
    <w:rsid w:val="005E553C"/>
    <w:rsid w:val="005E584C"/>
    <w:rsid w:val="005E6BBC"/>
    <w:rsid w:val="005E6F38"/>
    <w:rsid w:val="005E7E49"/>
    <w:rsid w:val="005F043F"/>
    <w:rsid w:val="005F0806"/>
    <w:rsid w:val="005F095E"/>
    <w:rsid w:val="005F0C01"/>
    <w:rsid w:val="005F0F2F"/>
    <w:rsid w:val="005F1007"/>
    <w:rsid w:val="005F161F"/>
    <w:rsid w:val="005F2DEB"/>
    <w:rsid w:val="005F2E85"/>
    <w:rsid w:val="005F3881"/>
    <w:rsid w:val="005F38FF"/>
    <w:rsid w:val="005F404F"/>
    <w:rsid w:val="005F4777"/>
    <w:rsid w:val="005F556D"/>
    <w:rsid w:val="005F654D"/>
    <w:rsid w:val="005F66BE"/>
    <w:rsid w:val="005F6C6E"/>
    <w:rsid w:val="005F7B2D"/>
    <w:rsid w:val="0060143F"/>
    <w:rsid w:val="006019E0"/>
    <w:rsid w:val="00602997"/>
    <w:rsid w:val="00602A2F"/>
    <w:rsid w:val="00604D56"/>
    <w:rsid w:val="00604DA3"/>
    <w:rsid w:val="00604FB8"/>
    <w:rsid w:val="00605794"/>
    <w:rsid w:val="00606146"/>
    <w:rsid w:val="00606338"/>
    <w:rsid w:val="0060634D"/>
    <w:rsid w:val="006065CB"/>
    <w:rsid w:val="006067B9"/>
    <w:rsid w:val="006068A6"/>
    <w:rsid w:val="00607E74"/>
    <w:rsid w:val="00610AC6"/>
    <w:rsid w:val="00611382"/>
    <w:rsid w:val="006114E8"/>
    <w:rsid w:val="006116EC"/>
    <w:rsid w:val="00611A89"/>
    <w:rsid w:val="00611B17"/>
    <w:rsid w:val="00612229"/>
    <w:rsid w:val="0061361E"/>
    <w:rsid w:val="00613B0B"/>
    <w:rsid w:val="00613B8E"/>
    <w:rsid w:val="00614BC4"/>
    <w:rsid w:val="00615B7D"/>
    <w:rsid w:val="00616822"/>
    <w:rsid w:val="006168D0"/>
    <w:rsid w:val="00616E2A"/>
    <w:rsid w:val="00617BB9"/>
    <w:rsid w:val="00617C21"/>
    <w:rsid w:val="0062085F"/>
    <w:rsid w:val="00620E9C"/>
    <w:rsid w:val="006212CF"/>
    <w:rsid w:val="006213C8"/>
    <w:rsid w:val="0062155C"/>
    <w:rsid w:val="0062194C"/>
    <w:rsid w:val="00621FD6"/>
    <w:rsid w:val="006224C8"/>
    <w:rsid w:val="006227B8"/>
    <w:rsid w:val="00622913"/>
    <w:rsid w:val="00623619"/>
    <w:rsid w:val="00623689"/>
    <w:rsid w:val="00624D89"/>
    <w:rsid w:val="00625123"/>
    <w:rsid w:val="00625203"/>
    <w:rsid w:val="00625271"/>
    <w:rsid w:val="00625F5E"/>
    <w:rsid w:val="00625FBC"/>
    <w:rsid w:val="00626A4E"/>
    <w:rsid w:val="0062739A"/>
    <w:rsid w:val="006273E9"/>
    <w:rsid w:val="00627747"/>
    <w:rsid w:val="006301B7"/>
    <w:rsid w:val="006305A2"/>
    <w:rsid w:val="00630CBB"/>
    <w:rsid w:val="00630D87"/>
    <w:rsid w:val="00631154"/>
    <w:rsid w:val="00631259"/>
    <w:rsid w:val="00631317"/>
    <w:rsid w:val="0063191D"/>
    <w:rsid w:val="00631E2B"/>
    <w:rsid w:val="00631F88"/>
    <w:rsid w:val="00632B28"/>
    <w:rsid w:val="0063360B"/>
    <w:rsid w:val="0063360E"/>
    <w:rsid w:val="006336B4"/>
    <w:rsid w:val="00633BBD"/>
    <w:rsid w:val="00634999"/>
    <w:rsid w:val="0063499A"/>
    <w:rsid w:val="00634CB4"/>
    <w:rsid w:val="00634F2C"/>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5891"/>
    <w:rsid w:val="00645FCB"/>
    <w:rsid w:val="00646355"/>
    <w:rsid w:val="0064649C"/>
    <w:rsid w:val="00646808"/>
    <w:rsid w:val="00646BF5"/>
    <w:rsid w:val="0064764C"/>
    <w:rsid w:val="00647856"/>
    <w:rsid w:val="00647949"/>
    <w:rsid w:val="00647B2F"/>
    <w:rsid w:val="00650269"/>
    <w:rsid w:val="006503FA"/>
    <w:rsid w:val="00650B85"/>
    <w:rsid w:val="00651016"/>
    <w:rsid w:val="006511C6"/>
    <w:rsid w:val="00651251"/>
    <w:rsid w:val="00651413"/>
    <w:rsid w:val="006516D0"/>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D8B"/>
    <w:rsid w:val="00673E44"/>
    <w:rsid w:val="00674102"/>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FD3"/>
    <w:rsid w:val="00685620"/>
    <w:rsid w:val="006857A5"/>
    <w:rsid w:val="006862FC"/>
    <w:rsid w:val="00686DCF"/>
    <w:rsid w:val="00687C65"/>
    <w:rsid w:val="006901AC"/>
    <w:rsid w:val="006906A4"/>
    <w:rsid w:val="006909D5"/>
    <w:rsid w:val="006917AE"/>
    <w:rsid w:val="0069192C"/>
    <w:rsid w:val="00691DD8"/>
    <w:rsid w:val="00692108"/>
    <w:rsid w:val="006925CB"/>
    <w:rsid w:val="006927A8"/>
    <w:rsid w:val="00692896"/>
    <w:rsid w:val="006939C0"/>
    <w:rsid w:val="006942DF"/>
    <w:rsid w:val="00694915"/>
    <w:rsid w:val="006949B3"/>
    <w:rsid w:val="00695108"/>
    <w:rsid w:val="00695463"/>
    <w:rsid w:val="0069572C"/>
    <w:rsid w:val="00695A3D"/>
    <w:rsid w:val="00695C72"/>
    <w:rsid w:val="0069681C"/>
    <w:rsid w:val="00696E7F"/>
    <w:rsid w:val="00697328"/>
    <w:rsid w:val="00698E59"/>
    <w:rsid w:val="006A1226"/>
    <w:rsid w:val="006A1772"/>
    <w:rsid w:val="006A199B"/>
    <w:rsid w:val="006A1EC0"/>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57A"/>
    <w:rsid w:val="006B1074"/>
    <w:rsid w:val="006B2835"/>
    <w:rsid w:val="006B2C6D"/>
    <w:rsid w:val="006B2F57"/>
    <w:rsid w:val="006B3172"/>
    <w:rsid w:val="006B31CE"/>
    <w:rsid w:val="006B3518"/>
    <w:rsid w:val="006B4DCC"/>
    <w:rsid w:val="006B4FE9"/>
    <w:rsid w:val="006B58A7"/>
    <w:rsid w:val="006B5DD5"/>
    <w:rsid w:val="006B61F4"/>
    <w:rsid w:val="006B6340"/>
    <w:rsid w:val="006B68C9"/>
    <w:rsid w:val="006B6B31"/>
    <w:rsid w:val="006B6B7A"/>
    <w:rsid w:val="006B74BE"/>
    <w:rsid w:val="006C0119"/>
    <w:rsid w:val="006C0A26"/>
    <w:rsid w:val="006C164A"/>
    <w:rsid w:val="006C1F2E"/>
    <w:rsid w:val="006C22EE"/>
    <w:rsid w:val="006C230E"/>
    <w:rsid w:val="006C2A18"/>
    <w:rsid w:val="006C35CC"/>
    <w:rsid w:val="006C36BF"/>
    <w:rsid w:val="006C381C"/>
    <w:rsid w:val="006C3820"/>
    <w:rsid w:val="006C3AF1"/>
    <w:rsid w:val="006C3E4A"/>
    <w:rsid w:val="006C3EBC"/>
    <w:rsid w:val="006C563C"/>
    <w:rsid w:val="006C59D7"/>
    <w:rsid w:val="006C65B8"/>
    <w:rsid w:val="006C6976"/>
    <w:rsid w:val="006C6F84"/>
    <w:rsid w:val="006C73A0"/>
    <w:rsid w:val="006C74D6"/>
    <w:rsid w:val="006D043A"/>
    <w:rsid w:val="006D1205"/>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21A9"/>
    <w:rsid w:val="006E2C4E"/>
    <w:rsid w:val="006E308F"/>
    <w:rsid w:val="006E37CE"/>
    <w:rsid w:val="006E3BF6"/>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B3E"/>
    <w:rsid w:val="006F3BF8"/>
    <w:rsid w:val="006F5024"/>
    <w:rsid w:val="006F59B0"/>
    <w:rsid w:val="006F5E66"/>
    <w:rsid w:val="006F6958"/>
    <w:rsid w:val="006F74D6"/>
    <w:rsid w:val="006F7956"/>
    <w:rsid w:val="00700268"/>
    <w:rsid w:val="0070140D"/>
    <w:rsid w:val="00701EC8"/>
    <w:rsid w:val="007020B1"/>
    <w:rsid w:val="00702399"/>
    <w:rsid w:val="00702509"/>
    <w:rsid w:val="007029AE"/>
    <w:rsid w:val="00702A22"/>
    <w:rsid w:val="00702A95"/>
    <w:rsid w:val="00702D3C"/>
    <w:rsid w:val="00703257"/>
    <w:rsid w:val="0070399F"/>
    <w:rsid w:val="00704022"/>
    <w:rsid w:val="00704FE0"/>
    <w:rsid w:val="0070553F"/>
    <w:rsid w:val="00705555"/>
    <w:rsid w:val="00705F53"/>
    <w:rsid w:val="00706056"/>
    <w:rsid w:val="007062DC"/>
    <w:rsid w:val="00706ADF"/>
    <w:rsid w:val="00706AE5"/>
    <w:rsid w:val="0070731F"/>
    <w:rsid w:val="00707D83"/>
    <w:rsid w:val="00710878"/>
    <w:rsid w:val="00712B86"/>
    <w:rsid w:val="00713D0E"/>
    <w:rsid w:val="00713EB3"/>
    <w:rsid w:val="00714B18"/>
    <w:rsid w:val="00715676"/>
    <w:rsid w:val="00715E45"/>
    <w:rsid w:val="007162E3"/>
    <w:rsid w:val="00716821"/>
    <w:rsid w:val="00716FCF"/>
    <w:rsid w:val="007172F7"/>
    <w:rsid w:val="00717316"/>
    <w:rsid w:val="00717A70"/>
    <w:rsid w:val="007215AC"/>
    <w:rsid w:val="00721873"/>
    <w:rsid w:val="007224E4"/>
    <w:rsid w:val="007238B0"/>
    <w:rsid w:val="00723C15"/>
    <w:rsid w:val="00724438"/>
    <w:rsid w:val="00724F74"/>
    <w:rsid w:val="007261FD"/>
    <w:rsid w:val="0072629A"/>
    <w:rsid w:val="00726975"/>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CD"/>
    <w:rsid w:val="0074022B"/>
    <w:rsid w:val="007405A5"/>
    <w:rsid w:val="00741098"/>
    <w:rsid w:val="0074143F"/>
    <w:rsid w:val="007414F5"/>
    <w:rsid w:val="007419B9"/>
    <w:rsid w:val="00741EBE"/>
    <w:rsid w:val="00742871"/>
    <w:rsid w:val="00742A9C"/>
    <w:rsid w:val="0074324C"/>
    <w:rsid w:val="0074409B"/>
    <w:rsid w:val="00744895"/>
    <w:rsid w:val="00744BBE"/>
    <w:rsid w:val="007457B5"/>
    <w:rsid w:val="00746045"/>
    <w:rsid w:val="0074613B"/>
    <w:rsid w:val="0074725C"/>
    <w:rsid w:val="0074780D"/>
    <w:rsid w:val="00750FD9"/>
    <w:rsid w:val="00751057"/>
    <w:rsid w:val="00751747"/>
    <w:rsid w:val="00751F14"/>
    <w:rsid w:val="00752AF1"/>
    <w:rsid w:val="00752AF6"/>
    <w:rsid w:val="00752B64"/>
    <w:rsid w:val="0075359C"/>
    <w:rsid w:val="00753DE7"/>
    <w:rsid w:val="007550BE"/>
    <w:rsid w:val="00755293"/>
    <w:rsid w:val="00755F2F"/>
    <w:rsid w:val="00756ABE"/>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788"/>
    <w:rsid w:val="00770CB0"/>
    <w:rsid w:val="00771166"/>
    <w:rsid w:val="007711F9"/>
    <w:rsid w:val="007719AF"/>
    <w:rsid w:val="00771B2B"/>
    <w:rsid w:val="007726E0"/>
    <w:rsid w:val="007739B7"/>
    <w:rsid w:val="00773E6F"/>
    <w:rsid w:val="00774153"/>
    <w:rsid w:val="00774425"/>
    <w:rsid w:val="00774B4D"/>
    <w:rsid w:val="00774F54"/>
    <w:rsid w:val="0077522D"/>
    <w:rsid w:val="00775621"/>
    <w:rsid w:val="00775767"/>
    <w:rsid w:val="00780C62"/>
    <w:rsid w:val="00780CFE"/>
    <w:rsid w:val="00780D74"/>
    <w:rsid w:val="0078190C"/>
    <w:rsid w:val="00783417"/>
    <w:rsid w:val="00783E34"/>
    <w:rsid w:val="007855E7"/>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4AC0"/>
    <w:rsid w:val="00794D54"/>
    <w:rsid w:val="00795D65"/>
    <w:rsid w:val="00796F36"/>
    <w:rsid w:val="0079713D"/>
    <w:rsid w:val="0079730D"/>
    <w:rsid w:val="007978D6"/>
    <w:rsid w:val="00797B73"/>
    <w:rsid w:val="0079C460"/>
    <w:rsid w:val="007A0CB9"/>
    <w:rsid w:val="007A18D8"/>
    <w:rsid w:val="007A2261"/>
    <w:rsid w:val="007A26DB"/>
    <w:rsid w:val="007A2F73"/>
    <w:rsid w:val="007A33AF"/>
    <w:rsid w:val="007A3503"/>
    <w:rsid w:val="007A35CF"/>
    <w:rsid w:val="007A3770"/>
    <w:rsid w:val="007A4118"/>
    <w:rsid w:val="007A4917"/>
    <w:rsid w:val="007A4AEF"/>
    <w:rsid w:val="007A4D56"/>
    <w:rsid w:val="007A56E9"/>
    <w:rsid w:val="007A5B45"/>
    <w:rsid w:val="007A5BBC"/>
    <w:rsid w:val="007A6552"/>
    <w:rsid w:val="007A6AB5"/>
    <w:rsid w:val="007A771C"/>
    <w:rsid w:val="007A7D04"/>
    <w:rsid w:val="007B0159"/>
    <w:rsid w:val="007B0332"/>
    <w:rsid w:val="007B0D29"/>
    <w:rsid w:val="007B1093"/>
    <w:rsid w:val="007B197C"/>
    <w:rsid w:val="007B19F0"/>
    <w:rsid w:val="007B1B56"/>
    <w:rsid w:val="007B21A6"/>
    <w:rsid w:val="007B26CC"/>
    <w:rsid w:val="007B2C4C"/>
    <w:rsid w:val="007B321B"/>
    <w:rsid w:val="007B36A5"/>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307E"/>
    <w:rsid w:val="007E3416"/>
    <w:rsid w:val="007E34C7"/>
    <w:rsid w:val="007E3AE3"/>
    <w:rsid w:val="007E536A"/>
    <w:rsid w:val="007E54F5"/>
    <w:rsid w:val="007E59D1"/>
    <w:rsid w:val="007E60D2"/>
    <w:rsid w:val="007E63AF"/>
    <w:rsid w:val="007E6B21"/>
    <w:rsid w:val="007E783B"/>
    <w:rsid w:val="007E7F05"/>
    <w:rsid w:val="007F025F"/>
    <w:rsid w:val="007F03DE"/>
    <w:rsid w:val="007F0526"/>
    <w:rsid w:val="007F0EAA"/>
    <w:rsid w:val="007F1405"/>
    <w:rsid w:val="007F19E0"/>
    <w:rsid w:val="007F1FEE"/>
    <w:rsid w:val="007F2297"/>
    <w:rsid w:val="007F22E9"/>
    <w:rsid w:val="007F2381"/>
    <w:rsid w:val="007F27C1"/>
    <w:rsid w:val="007F28E4"/>
    <w:rsid w:val="007F29D4"/>
    <w:rsid w:val="007F30AC"/>
    <w:rsid w:val="007F4390"/>
    <w:rsid w:val="007F4B5A"/>
    <w:rsid w:val="007F5D5F"/>
    <w:rsid w:val="007F686C"/>
    <w:rsid w:val="007F6A65"/>
    <w:rsid w:val="00800010"/>
    <w:rsid w:val="00800A23"/>
    <w:rsid w:val="00800CB8"/>
    <w:rsid w:val="0080166D"/>
    <w:rsid w:val="00801F4E"/>
    <w:rsid w:val="0080203C"/>
    <w:rsid w:val="008021E8"/>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111E"/>
    <w:rsid w:val="00811A0F"/>
    <w:rsid w:val="0081208F"/>
    <w:rsid w:val="00813217"/>
    <w:rsid w:val="0081335F"/>
    <w:rsid w:val="00813966"/>
    <w:rsid w:val="00813E1A"/>
    <w:rsid w:val="0081516D"/>
    <w:rsid w:val="00815FDD"/>
    <w:rsid w:val="008163B1"/>
    <w:rsid w:val="008163F6"/>
    <w:rsid w:val="008166D4"/>
    <w:rsid w:val="00817D2C"/>
    <w:rsid w:val="00817E07"/>
    <w:rsid w:val="0081FBD7"/>
    <w:rsid w:val="00820404"/>
    <w:rsid w:val="008205DC"/>
    <w:rsid w:val="0082093E"/>
    <w:rsid w:val="00820C60"/>
    <w:rsid w:val="00821663"/>
    <w:rsid w:val="008216C8"/>
    <w:rsid w:val="00821A9C"/>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380E"/>
    <w:rsid w:val="00833957"/>
    <w:rsid w:val="00833C42"/>
    <w:rsid w:val="00834954"/>
    <w:rsid w:val="00834CCC"/>
    <w:rsid w:val="008354E8"/>
    <w:rsid w:val="00835DCE"/>
    <w:rsid w:val="00836273"/>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7E13"/>
    <w:rsid w:val="0085093A"/>
    <w:rsid w:val="00850E12"/>
    <w:rsid w:val="00854003"/>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DB7"/>
    <w:rsid w:val="00872E4F"/>
    <w:rsid w:val="008730DE"/>
    <w:rsid w:val="00873152"/>
    <w:rsid w:val="00874C42"/>
    <w:rsid w:val="00874F6F"/>
    <w:rsid w:val="00876635"/>
    <w:rsid w:val="00876F6B"/>
    <w:rsid w:val="00877C79"/>
    <w:rsid w:val="008800A8"/>
    <w:rsid w:val="00880DF3"/>
    <w:rsid w:val="00881790"/>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FCD"/>
    <w:rsid w:val="008A3615"/>
    <w:rsid w:val="008A71B6"/>
    <w:rsid w:val="008A7A18"/>
    <w:rsid w:val="008A7AFA"/>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519C"/>
    <w:rsid w:val="008C659A"/>
    <w:rsid w:val="008C6888"/>
    <w:rsid w:val="008C6E59"/>
    <w:rsid w:val="008C7196"/>
    <w:rsid w:val="008D06BC"/>
    <w:rsid w:val="008D0928"/>
    <w:rsid w:val="008D12CC"/>
    <w:rsid w:val="008D1F55"/>
    <w:rsid w:val="008D25AD"/>
    <w:rsid w:val="008D387C"/>
    <w:rsid w:val="008D3D69"/>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1D4C"/>
    <w:rsid w:val="00901D93"/>
    <w:rsid w:val="00901FE8"/>
    <w:rsid w:val="00902139"/>
    <w:rsid w:val="009024D1"/>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72B"/>
    <w:rsid w:val="00927489"/>
    <w:rsid w:val="0092783B"/>
    <w:rsid w:val="00927B46"/>
    <w:rsid w:val="00927D13"/>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0EC4"/>
    <w:rsid w:val="009415FE"/>
    <w:rsid w:val="009423E9"/>
    <w:rsid w:val="00942B1F"/>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800"/>
    <w:rsid w:val="00956A03"/>
    <w:rsid w:val="00957171"/>
    <w:rsid w:val="00961137"/>
    <w:rsid w:val="009612D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5206"/>
    <w:rsid w:val="009763C0"/>
    <w:rsid w:val="00976666"/>
    <w:rsid w:val="009766A6"/>
    <w:rsid w:val="00977107"/>
    <w:rsid w:val="0097779D"/>
    <w:rsid w:val="00977905"/>
    <w:rsid w:val="00980073"/>
    <w:rsid w:val="00980602"/>
    <w:rsid w:val="00980B2B"/>
    <w:rsid w:val="00980BC9"/>
    <w:rsid w:val="00980F04"/>
    <w:rsid w:val="0098149E"/>
    <w:rsid w:val="009836F0"/>
    <w:rsid w:val="00984A86"/>
    <w:rsid w:val="0098548E"/>
    <w:rsid w:val="00985A7B"/>
    <w:rsid w:val="00985C66"/>
    <w:rsid w:val="009866F0"/>
    <w:rsid w:val="0098748C"/>
    <w:rsid w:val="00992281"/>
    <w:rsid w:val="0099375E"/>
    <w:rsid w:val="0099575F"/>
    <w:rsid w:val="009957DC"/>
    <w:rsid w:val="009960EA"/>
    <w:rsid w:val="009961C3"/>
    <w:rsid w:val="0099663B"/>
    <w:rsid w:val="00997991"/>
    <w:rsid w:val="009A02AB"/>
    <w:rsid w:val="009A18A3"/>
    <w:rsid w:val="009A1E16"/>
    <w:rsid w:val="009A204B"/>
    <w:rsid w:val="009A2C7C"/>
    <w:rsid w:val="009A308A"/>
    <w:rsid w:val="009A322E"/>
    <w:rsid w:val="009A3941"/>
    <w:rsid w:val="009A4391"/>
    <w:rsid w:val="009A4E8A"/>
    <w:rsid w:val="009A59E3"/>
    <w:rsid w:val="009A5D23"/>
    <w:rsid w:val="009A687B"/>
    <w:rsid w:val="009A695D"/>
    <w:rsid w:val="009A712C"/>
    <w:rsid w:val="009A7334"/>
    <w:rsid w:val="009A7413"/>
    <w:rsid w:val="009A7D2B"/>
    <w:rsid w:val="009B017B"/>
    <w:rsid w:val="009B08D2"/>
    <w:rsid w:val="009B1E1C"/>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0B8D"/>
    <w:rsid w:val="009C1A2B"/>
    <w:rsid w:val="009C1FEA"/>
    <w:rsid w:val="009C2182"/>
    <w:rsid w:val="009C4036"/>
    <w:rsid w:val="009C4629"/>
    <w:rsid w:val="009C476C"/>
    <w:rsid w:val="009C5ED1"/>
    <w:rsid w:val="009C610F"/>
    <w:rsid w:val="009C617D"/>
    <w:rsid w:val="009C65FB"/>
    <w:rsid w:val="009C69EB"/>
    <w:rsid w:val="009C7D17"/>
    <w:rsid w:val="009D0C09"/>
    <w:rsid w:val="009D14E6"/>
    <w:rsid w:val="009D1B00"/>
    <w:rsid w:val="009D2405"/>
    <w:rsid w:val="009D33BA"/>
    <w:rsid w:val="009D3E79"/>
    <w:rsid w:val="009D648D"/>
    <w:rsid w:val="009D7A83"/>
    <w:rsid w:val="009E060C"/>
    <w:rsid w:val="009E10C1"/>
    <w:rsid w:val="009E1E13"/>
    <w:rsid w:val="009E2171"/>
    <w:rsid w:val="009E3318"/>
    <w:rsid w:val="009E40A5"/>
    <w:rsid w:val="009E4426"/>
    <w:rsid w:val="009E47A5"/>
    <w:rsid w:val="009E56DD"/>
    <w:rsid w:val="009E5A72"/>
    <w:rsid w:val="009E673C"/>
    <w:rsid w:val="009E7091"/>
    <w:rsid w:val="009E7A6A"/>
    <w:rsid w:val="009F0650"/>
    <w:rsid w:val="009F125D"/>
    <w:rsid w:val="009F1698"/>
    <w:rsid w:val="009F4914"/>
    <w:rsid w:val="009F53E7"/>
    <w:rsid w:val="009F5B9C"/>
    <w:rsid w:val="009F6B3C"/>
    <w:rsid w:val="009F70CE"/>
    <w:rsid w:val="009F749F"/>
    <w:rsid w:val="009F7B45"/>
    <w:rsid w:val="009F7D30"/>
    <w:rsid w:val="009F7EBA"/>
    <w:rsid w:val="00A00025"/>
    <w:rsid w:val="00A01568"/>
    <w:rsid w:val="00A0162D"/>
    <w:rsid w:val="00A01B39"/>
    <w:rsid w:val="00A01FE9"/>
    <w:rsid w:val="00A02805"/>
    <w:rsid w:val="00A03267"/>
    <w:rsid w:val="00A036B8"/>
    <w:rsid w:val="00A03959"/>
    <w:rsid w:val="00A03A2D"/>
    <w:rsid w:val="00A03FCC"/>
    <w:rsid w:val="00A043B0"/>
    <w:rsid w:val="00A046B7"/>
    <w:rsid w:val="00A0523F"/>
    <w:rsid w:val="00A054F6"/>
    <w:rsid w:val="00A065D7"/>
    <w:rsid w:val="00A072F2"/>
    <w:rsid w:val="00A073CD"/>
    <w:rsid w:val="00A109D0"/>
    <w:rsid w:val="00A125E0"/>
    <w:rsid w:val="00A1276E"/>
    <w:rsid w:val="00A12BB1"/>
    <w:rsid w:val="00A1365F"/>
    <w:rsid w:val="00A1391F"/>
    <w:rsid w:val="00A146EB"/>
    <w:rsid w:val="00A14D28"/>
    <w:rsid w:val="00A21491"/>
    <w:rsid w:val="00A215DE"/>
    <w:rsid w:val="00A229EC"/>
    <w:rsid w:val="00A232C0"/>
    <w:rsid w:val="00A235B0"/>
    <w:rsid w:val="00A23E4C"/>
    <w:rsid w:val="00A24063"/>
    <w:rsid w:val="00A24368"/>
    <w:rsid w:val="00A250E3"/>
    <w:rsid w:val="00A25173"/>
    <w:rsid w:val="00A25DF1"/>
    <w:rsid w:val="00A260D8"/>
    <w:rsid w:val="00A264EF"/>
    <w:rsid w:val="00A26790"/>
    <w:rsid w:val="00A27891"/>
    <w:rsid w:val="00A279F4"/>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E75"/>
    <w:rsid w:val="00A376C2"/>
    <w:rsid w:val="00A37A58"/>
    <w:rsid w:val="00A400F5"/>
    <w:rsid w:val="00A41236"/>
    <w:rsid w:val="00A421F8"/>
    <w:rsid w:val="00A426F7"/>
    <w:rsid w:val="00A42EED"/>
    <w:rsid w:val="00A4300D"/>
    <w:rsid w:val="00A43194"/>
    <w:rsid w:val="00A4333C"/>
    <w:rsid w:val="00A43383"/>
    <w:rsid w:val="00A440C9"/>
    <w:rsid w:val="00A4412C"/>
    <w:rsid w:val="00A44846"/>
    <w:rsid w:val="00A44D60"/>
    <w:rsid w:val="00A44F33"/>
    <w:rsid w:val="00A45357"/>
    <w:rsid w:val="00A45B01"/>
    <w:rsid w:val="00A45CF5"/>
    <w:rsid w:val="00A461E6"/>
    <w:rsid w:val="00A469EC"/>
    <w:rsid w:val="00A46B51"/>
    <w:rsid w:val="00A472CE"/>
    <w:rsid w:val="00A476DA"/>
    <w:rsid w:val="00A47E40"/>
    <w:rsid w:val="00A50EE6"/>
    <w:rsid w:val="00A52AF7"/>
    <w:rsid w:val="00A533FD"/>
    <w:rsid w:val="00A53676"/>
    <w:rsid w:val="00A53DA5"/>
    <w:rsid w:val="00A5408B"/>
    <w:rsid w:val="00A54FB9"/>
    <w:rsid w:val="00A55744"/>
    <w:rsid w:val="00A564D5"/>
    <w:rsid w:val="00A56F0A"/>
    <w:rsid w:val="00A57F0C"/>
    <w:rsid w:val="00A602CB"/>
    <w:rsid w:val="00A6056C"/>
    <w:rsid w:val="00A60B2C"/>
    <w:rsid w:val="00A61249"/>
    <w:rsid w:val="00A615BE"/>
    <w:rsid w:val="00A6242F"/>
    <w:rsid w:val="00A6286B"/>
    <w:rsid w:val="00A62A1B"/>
    <w:rsid w:val="00A633F2"/>
    <w:rsid w:val="00A63455"/>
    <w:rsid w:val="00A636C2"/>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5239"/>
    <w:rsid w:val="00A85C7A"/>
    <w:rsid w:val="00A86295"/>
    <w:rsid w:val="00A863BE"/>
    <w:rsid w:val="00A871C2"/>
    <w:rsid w:val="00A87412"/>
    <w:rsid w:val="00A87E7B"/>
    <w:rsid w:val="00A906A3"/>
    <w:rsid w:val="00A90D5D"/>
    <w:rsid w:val="00A92488"/>
    <w:rsid w:val="00A9323C"/>
    <w:rsid w:val="00A9399C"/>
    <w:rsid w:val="00A94024"/>
    <w:rsid w:val="00A946AE"/>
    <w:rsid w:val="00A94ADB"/>
    <w:rsid w:val="00A94B38"/>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3A9A"/>
    <w:rsid w:val="00AB4F19"/>
    <w:rsid w:val="00AB4FD5"/>
    <w:rsid w:val="00AB520B"/>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35E3"/>
    <w:rsid w:val="00AD4301"/>
    <w:rsid w:val="00AD470A"/>
    <w:rsid w:val="00AD5277"/>
    <w:rsid w:val="00AD58C0"/>
    <w:rsid w:val="00AD6920"/>
    <w:rsid w:val="00AD6E9E"/>
    <w:rsid w:val="00AD6F9E"/>
    <w:rsid w:val="00AD7264"/>
    <w:rsid w:val="00AD74DD"/>
    <w:rsid w:val="00AD7EB0"/>
    <w:rsid w:val="00AE06DA"/>
    <w:rsid w:val="00AE09A5"/>
    <w:rsid w:val="00AE0D1C"/>
    <w:rsid w:val="00AE0E87"/>
    <w:rsid w:val="00AE15FA"/>
    <w:rsid w:val="00AE227D"/>
    <w:rsid w:val="00AE2615"/>
    <w:rsid w:val="00AE26B3"/>
    <w:rsid w:val="00AE3E3D"/>
    <w:rsid w:val="00AE4170"/>
    <w:rsid w:val="00AE443B"/>
    <w:rsid w:val="00AE451B"/>
    <w:rsid w:val="00AE47F2"/>
    <w:rsid w:val="00AE6621"/>
    <w:rsid w:val="00AE6DAC"/>
    <w:rsid w:val="00AF12D2"/>
    <w:rsid w:val="00AF15B5"/>
    <w:rsid w:val="00AF1FB7"/>
    <w:rsid w:val="00AF2071"/>
    <w:rsid w:val="00AF22EA"/>
    <w:rsid w:val="00AF28E7"/>
    <w:rsid w:val="00AF2ABA"/>
    <w:rsid w:val="00AF335F"/>
    <w:rsid w:val="00AF3367"/>
    <w:rsid w:val="00AF5A13"/>
    <w:rsid w:val="00AF6163"/>
    <w:rsid w:val="00AF67B6"/>
    <w:rsid w:val="00AF7416"/>
    <w:rsid w:val="00B00664"/>
    <w:rsid w:val="00B012BE"/>
    <w:rsid w:val="00B01729"/>
    <w:rsid w:val="00B01A43"/>
    <w:rsid w:val="00B01A8D"/>
    <w:rsid w:val="00B0263C"/>
    <w:rsid w:val="00B0363F"/>
    <w:rsid w:val="00B0479E"/>
    <w:rsid w:val="00B047DA"/>
    <w:rsid w:val="00B056B6"/>
    <w:rsid w:val="00B05CBC"/>
    <w:rsid w:val="00B063C6"/>
    <w:rsid w:val="00B0655D"/>
    <w:rsid w:val="00B067A6"/>
    <w:rsid w:val="00B07792"/>
    <w:rsid w:val="00B101E4"/>
    <w:rsid w:val="00B1078E"/>
    <w:rsid w:val="00B11EE3"/>
    <w:rsid w:val="00B12509"/>
    <w:rsid w:val="00B13ADB"/>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3AD7"/>
    <w:rsid w:val="00B441F2"/>
    <w:rsid w:val="00B44CF2"/>
    <w:rsid w:val="00B450A2"/>
    <w:rsid w:val="00B450CA"/>
    <w:rsid w:val="00B452BE"/>
    <w:rsid w:val="00B45908"/>
    <w:rsid w:val="00B45D4F"/>
    <w:rsid w:val="00B472D9"/>
    <w:rsid w:val="00B47F99"/>
    <w:rsid w:val="00B503C6"/>
    <w:rsid w:val="00B50590"/>
    <w:rsid w:val="00B511D6"/>
    <w:rsid w:val="00B51AC9"/>
    <w:rsid w:val="00B52289"/>
    <w:rsid w:val="00B52A84"/>
    <w:rsid w:val="00B52B06"/>
    <w:rsid w:val="00B53337"/>
    <w:rsid w:val="00B535E2"/>
    <w:rsid w:val="00B54068"/>
    <w:rsid w:val="00B542D2"/>
    <w:rsid w:val="00B55969"/>
    <w:rsid w:val="00B564EE"/>
    <w:rsid w:val="00B57E99"/>
    <w:rsid w:val="00B607C0"/>
    <w:rsid w:val="00B6118B"/>
    <w:rsid w:val="00B61ED7"/>
    <w:rsid w:val="00B61EF4"/>
    <w:rsid w:val="00B62201"/>
    <w:rsid w:val="00B63D09"/>
    <w:rsid w:val="00B63E9B"/>
    <w:rsid w:val="00B6468C"/>
    <w:rsid w:val="00B6485C"/>
    <w:rsid w:val="00B64B72"/>
    <w:rsid w:val="00B64CF8"/>
    <w:rsid w:val="00B65228"/>
    <w:rsid w:val="00B6523C"/>
    <w:rsid w:val="00B65547"/>
    <w:rsid w:val="00B65C40"/>
    <w:rsid w:val="00B664A2"/>
    <w:rsid w:val="00B66F78"/>
    <w:rsid w:val="00B67F49"/>
    <w:rsid w:val="00B70460"/>
    <w:rsid w:val="00B70D2B"/>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5B"/>
    <w:rsid w:val="00B8409A"/>
    <w:rsid w:val="00B841A0"/>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527B"/>
    <w:rsid w:val="00BA54C7"/>
    <w:rsid w:val="00BA557E"/>
    <w:rsid w:val="00BA5F28"/>
    <w:rsid w:val="00BA6657"/>
    <w:rsid w:val="00BA6D06"/>
    <w:rsid w:val="00BA79F0"/>
    <w:rsid w:val="00BA7AF2"/>
    <w:rsid w:val="00BB07C0"/>
    <w:rsid w:val="00BB0B2B"/>
    <w:rsid w:val="00BB1008"/>
    <w:rsid w:val="00BB12C8"/>
    <w:rsid w:val="00BB16EB"/>
    <w:rsid w:val="00BB1BE3"/>
    <w:rsid w:val="00BB1BF2"/>
    <w:rsid w:val="00BB281C"/>
    <w:rsid w:val="00BB3C1D"/>
    <w:rsid w:val="00BB4C2C"/>
    <w:rsid w:val="00BB4FB0"/>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2CA4"/>
    <w:rsid w:val="00BD2EA7"/>
    <w:rsid w:val="00BD2FF9"/>
    <w:rsid w:val="00BD30C2"/>
    <w:rsid w:val="00BD3C8B"/>
    <w:rsid w:val="00BD3D7F"/>
    <w:rsid w:val="00BD423A"/>
    <w:rsid w:val="00BD46F8"/>
    <w:rsid w:val="00BD48EF"/>
    <w:rsid w:val="00BD5113"/>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C7"/>
    <w:rsid w:val="00C02520"/>
    <w:rsid w:val="00C02CFD"/>
    <w:rsid w:val="00C02E9A"/>
    <w:rsid w:val="00C04069"/>
    <w:rsid w:val="00C063B1"/>
    <w:rsid w:val="00C065E9"/>
    <w:rsid w:val="00C06901"/>
    <w:rsid w:val="00C0722E"/>
    <w:rsid w:val="00C10559"/>
    <w:rsid w:val="00C10EB4"/>
    <w:rsid w:val="00C114F1"/>
    <w:rsid w:val="00C12546"/>
    <w:rsid w:val="00C136F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6BF"/>
    <w:rsid w:val="00C658B7"/>
    <w:rsid w:val="00C65EB4"/>
    <w:rsid w:val="00C66570"/>
    <w:rsid w:val="00C66C98"/>
    <w:rsid w:val="00C67BD2"/>
    <w:rsid w:val="00C708DC"/>
    <w:rsid w:val="00C70D90"/>
    <w:rsid w:val="00C7103A"/>
    <w:rsid w:val="00C7119E"/>
    <w:rsid w:val="00C71AA0"/>
    <w:rsid w:val="00C722FC"/>
    <w:rsid w:val="00C72512"/>
    <w:rsid w:val="00C738CB"/>
    <w:rsid w:val="00C73DBD"/>
    <w:rsid w:val="00C743D7"/>
    <w:rsid w:val="00C74574"/>
    <w:rsid w:val="00C75106"/>
    <w:rsid w:val="00C75327"/>
    <w:rsid w:val="00C758A3"/>
    <w:rsid w:val="00C75B55"/>
    <w:rsid w:val="00C75D99"/>
    <w:rsid w:val="00C7640D"/>
    <w:rsid w:val="00C76E92"/>
    <w:rsid w:val="00C8043F"/>
    <w:rsid w:val="00C837B9"/>
    <w:rsid w:val="00C8422E"/>
    <w:rsid w:val="00C843D2"/>
    <w:rsid w:val="00C84F9D"/>
    <w:rsid w:val="00C85048"/>
    <w:rsid w:val="00C8536D"/>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D7D"/>
    <w:rsid w:val="00CE2031"/>
    <w:rsid w:val="00CE353D"/>
    <w:rsid w:val="00CE38BD"/>
    <w:rsid w:val="00CE39F4"/>
    <w:rsid w:val="00CE3B02"/>
    <w:rsid w:val="00CE3E8E"/>
    <w:rsid w:val="00CE4088"/>
    <w:rsid w:val="00CE444B"/>
    <w:rsid w:val="00CE483C"/>
    <w:rsid w:val="00CE4AFC"/>
    <w:rsid w:val="00CE5032"/>
    <w:rsid w:val="00CE519F"/>
    <w:rsid w:val="00CE5755"/>
    <w:rsid w:val="00CE5F9B"/>
    <w:rsid w:val="00CE790B"/>
    <w:rsid w:val="00CF07B6"/>
    <w:rsid w:val="00CF0D31"/>
    <w:rsid w:val="00CF0E5C"/>
    <w:rsid w:val="00CF1369"/>
    <w:rsid w:val="00CF19D4"/>
    <w:rsid w:val="00CF32C1"/>
    <w:rsid w:val="00CF38F4"/>
    <w:rsid w:val="00CF3D58"/>
    <w:rsid w:val="00CF47A9"/>
    <w:rsid w:val="00CF5002"/>
    <w:rsid w:val="00CF5411"/>
    <w:rsid w:val="00CF5E72"/>
    <w:rsid w:val="00CF761B"/>
    <w:rsid w:val="00CFB494"/>
    <w:rsid w:val="00D0014E"/>
    <w:rsid w:val="00D00993"/>
    <w:rsid w:val="00D00F47"/>
    <w:rsid w:val="00D02735"/>
    <w:rsid w:val="00D02B27"/>
    <w:rsid w:val="00D0320C"/>
    <w:rsid w:val="00D0348B"/>
    <w:rsid w:val="00D039F5"/>
    <w:rsid w:val="00D04616"/>
    <w:rsid w:val="00D05277"/>
    <w:rsid w:val="00D054B4"/>
    <w:rsid w:val="00D05B93"/>
    <w:rsid w:val="00D05D6D"/>
    <w:rsid w:val="00D06AAF"/>
    <w:rsid w:val="00D06AE0"/>
    <w:rsid w:val="00D06BF5"/>
    <w:rsid w:val="00D07050"/>
    <w:rsid w:val="00D075EA"/>
    <w:rsid w:val="00D07EFF"/>
    <w:rsid w:val="00D1031D"/>
    <w:rsid w:val="00D10425"/>
    <w:rsid w:val="00D11B8E"/>
    <w:rsid w:val="00D120E5"/>
    <w:rsid w:val="00D129E7"/>
    <w:rsid w:val="00D1357E"/>
    <w:rsid w:val="00D1384D"/>
    <w:rsid w:val="00D13CB4"/>
    <w:rsid w:val="00D159E0"/>
    <w:rsid w:val="00D16401"/>
    <w:rsid w:val="00D16859"/>
    <w:rsid w:val="00D173CF"/>
    <w:rsid w:val="00D17887"/>
    <w:rsid w:val="00D1793B"/>
    <w:rsid w:val="00D20A4F"/>
    <w:rsid w:val="00D20C93"/>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675"/>
    <w:rsid w:val="00D3274B"/>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2121"/>
    <w:rsid w:val="00D421B2"/>
    <w:rsid w:val="00D42526"/>
    <w:rsid w:val="00D42A09"/>
    <w:rsid w:val="00D437AB"/>
    <w:rsid w:val="00D439C0"/>
    <w:rsid w:val="00D43C86"/>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654C"/>
    <w:rsid w:val="00D56BFA"/>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712EC"/>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AD1"/>
    <w:rsid w:val="00D83C5B"/>
    <w:rsid w:val="00D84442"/>
    <w:rsid w:val="00D84D8A"/>
    <w:rsid w:val="00D85547"/>
    <w:rsid w:val="00D86C3E"/>
    <w:rsid w:val="00D86F29"/>
    <w:rsid w:val="00D87CBF"/>
    <w:rsid w:val="00D9093B"/>
    <w:rsid w:val="00D90A7A"/>
    <w:rsid w:val="00D90D9A"/>
    <w:rsid w:val="00D919CF"/>
    <w:rsid w:val="00D91B73"/>
    <w:rsid w:val="00D91C8F"/>
    <w:rsid w:val="00D92D60"/>
    <w:rsid w:val="00D92E0F"/>
    <w:rsid w:val="00D92E68"/>
    <w:rsid w:val="00D930DF"/>
    <w:rsid w:val="00D93206"/>
    <w:rsid w:val="00D935F2"/>
    <w:rsid w:val="00D93E65"/>
    <w:rsid w:val="00D93F04"/>
    <w:rsid w:val="00D9433F"/>
    <w:rsid w:val="00D94599"/>
    <w:rsid w:val="00D9505B"/>
    <w:rsid w:val="00D950FA"/>
    <w:rsid w:val="00D95507"/>
    <w:rsid w:val="00D957C4"/>
    <w:rsid w:val="00D95BC6"/>
    <w:rsid w:val="00D97529"/>
    <w:rsid w:val="00D975B9"/>
    <w:rsid w:val="00D979B5"/>
    <w:rsid w:val="00D97C23"/>
    <w:rsid w:val="00DA02FA"/>
    <w:rsid w:val="00DA03DD"/>
    <w:rsid w:val="00DA03EF"/>
    <w:rsid w:val="00DA0544"/>
    <w:rsid w:val="00DA2BF1"/>
    <w:rsid w:val="00DA38D3"/>
    <w:rsid w:val="00DA43BF"/>
    <w:rsid w:val="00DA4632"/>
    <w:rsid w:val="00DA59FD"/>
    <w:rsid w:val="00DA65AB"/>
    <w:rsid w:val="00DA7DE4"/>
    <w:rsid w:val="00DB004D"/>
    <w:rsid w:val="00DB1511"/>
    <w:rsid w:val="00DB15A1"/>
    <w:rsid w:val="00DB2DCD"/>
    <w:rsid w:val="00DB2F11"/>
    <w:rsid w:val="00DB35E4"/>
    <w:rsid w:val="00DB3A52"/>
    <w:rsid w:val="00DB3B47"/>
    <w:rsid w:val="00DB3DA5"/>
    <w:rsid w:val="00DB400A"/>
    <w:rsid w:val="00DB4BB8"/>
    <w:rsid w:val="00DB5041"/>
    <w:rsid w:val="00DB5C86"/>
    <w:rsid w:val="00DB5EE4"/>
    <w:rsid w:val="00DB6671"/>
    <w:rsid w:val="00DC14A7"/>
    <w:rsid w:val="00DC1807"/>
    <w:rsid w:val="00DC19D0"/>
    <w:rsid w:val="00DC2767"/>
    <w:rsid w:val="00DC40CA"/>
    <w:rsid w:val="00DC4393"/>
    <w:rsid w:val="00DC4C28"/>
    <w:rsid w:val="00DC54CB"/>
    <w:rsid w:val="00DC5BF5"/>
    <w:rsid w:val="00DC682C"/>
    <w:rsid w:val="00DD036F"/>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E10"/>
    <w:rsid w:val="00DE236E"/>
    <w:rsid w:val="00DE41D8"/>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4CB8"/>
    <w:rsid w:val="00E15515"/>
    <w:rsid w:val="00E16805"/>
    <w:rsid w:val="00E16D81"/>
    <w:rsid w:val="00E17A52"/>
    <w:rsid w:val="00E17EC1"/>
    <w:rsid w:val="00E201AF"/>
    <w:rsid w:val="00E2074D"/>
    <w:rsid w:val="00E22164"/>
    <w:rsid w:val="00E23BC1"/>
    <w:rsid w:val="00E23DF6"/>
    <w:rsid w:val="00E241E2"/>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D62"/>
    <w:rsid w:val="00E3416E"/>
    <w:rsid w:val="00E3470B"/>
    <w:rsid w:val="00E35145"/>
    <w:rsid w:val="00E3514F"/>
    <w:rsid w:val="00E35DD8"/>
    <w:rsid w:val="00E3643B"/>
    <w:rsid w:val="00E37A06"/>
    <w:rsid w:val="00E40120"/>
    <w:rsid w:val="00E4040B"/>
    <w:rsid w:val="00E407DD"/>
    <w:rsid w:val="00E42169"/>
    <w:rsid w:val="00E42475"/>
    <w:rsid w:val="00E42EC8"/>
    <w:rsid w:val="00E43363"/>
    <w:rsid w:val="00E43E50"/>
    <w:rsid w:val="00E44C31"/>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75"/>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68F9"/>
    <w:rsid w:val="00E6759B"/>
    <w:rsid w:val="00E6794B"/>
    <w:rsid w:val="00E7111E"/>
    <w:rsid w:val="00E7125B"/>
    <w:rsid w:val="00E71A5F"/>
    <w:rsid w:val="00E720A5"/>
    <w:rsid w:val="00E721B2"/>
    <w:rsid w:val="00E72381"/>
    <w:rsid w:val="00E73095"/>
    <w:rsid w:val="00E73506"/>
    <w:rsid w:val="00E74DC5"/>
    <w:rsid w:val="00E75636"/>
    <w:rsid w:val="00E75EC1"/>
    <w:rsid w:val="00E76255"/>
    <w:rsid w:val="00E76447"/>
    <w:rsid w:val="00E76C5B"/>
    <w:rsid w:val="00E77236"/>
    <w:rsid w:val="00E775BA"/>
    <w:rsid w:val="00E776AE"/>
    <w:rsid w:val="00E77AE8"/>
    <w:rsid w:val="00E80529"/>
    <w:rsid w:val="00E80F00"/>
    <w:rsid w:val="00E817C6"/>
    <w:rsid w:val="00E819E8"/>
    <w:rsid w:val="00E81CC9"/>
    <w:rsid w:val="00E82F5C"/>
    <w:rsid w:val="00E83222"/>
    <w:rsid w:val="00E83865"/>
    <w:rsid w:val="00E83987"/>
    <w:rsid w:val="00E84ABC"/>
    <w:rsid w:val="00E84B3A"/>
    <w:rsid w:val="00E84C8C"/>
    <w:rsid w:val="00E853C7"/>
    <w:rsid w:val="00E85EED"/>
    <w:rsid w:val="00E85F82"/>
    <w:rsid w:val="00E8662B"/>
    <w:rsid w:val="00E86773"/>
    <w:rsid w:val="00E86852"/>
    <w:rsid w:val="00E86C36"/>
    <w:rsid w:val="00E86E5D"/>
    <w:rsid w:val="00E87B4A"/>
    <w:rsid w:val="00E87CCB"/>
    <w:rsid w:val="00E9237C"/>
    <w:rsid w:val="00E93189"/>
    <w:rsid w:val="00E94A09"/>
    <w:rsid w:val="00E94D57"/>
    <w:rsid w:val="00E95448"/>
    <w:rsid w:val="00E96056"/>
    <w:rsid w:val="00E96487"/>
    <w:rsid w:val="00E9699C"/>
    <w:rsid w:val="00E96EF3"/>
    <w:rsid w:val="00E97519"/>
    <w:rsid w:val="00EA0A05"/>
    <w:rsid w:val="00EA0EB3"/>
    <w:rsid w:val="00EA1CC8"/>
    <w:rsid w:val="00EA1CD3"/>
    <w:rsid w:val="00EA2BB3"/>
    <w:rsid w:val="00EA3674"/>
    <w:rsid w:val="00EA3677"/>
    <w:rsid w:val="00EA39A0"/>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6045"/>
    <w:rsid w:val="00EC7A0F"/>
    <w:rsid w:val="00EC7B0E"/>
    <w:rsid w:val="00EC7B45"/>
    <w:rsid w:val="00ED04B5"/>
    <w:rsid w:val="00ED09ED"/>
    <w:rsid w:val="00ED163E"/>
    <w:rsid w:val="00ED17C8"/>
    <w:rsid w:val="00ED1BB1"/>
    <w:rsid w:val="00ED2AF6"/>
    <w:rsid w:val="00ED39EB"/>
    <w:rsid w:val="00ED3FAB"/>
    <w:rsid w:val="00ED4197"/>
    <w:rsid w:val="00ED4471"/>
    <w:rsid w:val="00ED6218"/>
    <w:rsid w:val="00ED643E"/>
    <w:rsid w:val="00ED7A62"/>
    <w:rsid w:val="00ED7CD4"/>
    <w:rsid w:val="00EE0811"/>
    <w:rsid w:val="00EE0BCD"/>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3"/>
    <w:rsid w:val="00F04CE3"/>
    <w:rsid w:val="00F054F2"/>
    <w:rsid w:val="00F05AE5"/>
    <w:rsid w:val="00F05D88"/>
    <w:rsid w:val="00F06070"/>
    <w:rsid w:val="00F06CA4"/>
    <w:rsid w:val="00F06F5B"/>
    <w:rsid w:val="00F1051A"/>
    <w:rsid w:val="00F107BB"/>
    <w:rsid w:val="00F10C23"/>
    <w:rsid w:val="00F1161E"/>
    <w:rsid w:val="00F11CDA"/>
    <w:rsid w:val="00F12367"/>
    <w:rsid w:val="00F1285E"/>
    <w:rsid w:val="00F135B8"/>
    <w:rsid w:val="00F1377C"/>
    <w:rsid w:val="00F13D37"/>
    <w:rsid w:val="00F14B1D"/>
    <w:rsid w:val="00F15AC1"/>
    <w:rsid w:val="00F1627F"/>
    <w:rsid w:val="00F16B03"/>
    <w:rsid w:val="00F1797C"/>
    <w:rsid w:val="00F17CF2"/>
    <w:rsid w:val="00F201CD"/>
    <w:rsid w:val="00F2053D"/>
    <w:rsid w:val="00F20BE0"/>
    <w:rsid w:val="00F214D9"/>
    <w:rsid w:val="00F2159D"/>
    <w:rsid w:val="00F2168D"/>
    <w:rsid w:val="00F22089"/>
    <w:rsid w:val="00F221DC"/>
    <w:rsid w:val="00F223E4"/>
    <w:rsid w:val="00F227D6"/>
    <w:rsid w:val="00F22D1D"/>
    <w:rsid w:val="00F23402"/>
    <w:rsid w:val="00F2346A"/>
    <w:rsid w:val="00F23AF6"/>
    <w:rsid w:val="00F23B0C"/>
    <w:rsid w:val="00F24353"/>
    <w:rsid w:val="00F26CD6"/>
    <w:rsid w:val="00F26D0E"/>
    <w:rsid w:val="00F26E6B"/>
    <w:rsid w:val="00F30F6A"/>
    <w:rsid w:val="00F31816"/>
    <w:rsid w:val="00F31D21"/>
    <w:rsid w:val="00F32504"/>
    <w:rsid w:val="00F3272C"/>
    <w:rsid w:val="00F32C1B"/>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45A5"/>
    <w:rsid w:val="00F44767"/>
    <w:rsid w:val="00F45600"/>
    <w:rsid w:val="00F4654E"/>
    <w:rsid w:val="00F4662D"/>
    <w:rsid w:val="00F46715"/>
    <w:rsid w:val="00F4735E"/>
    <w:rsid w:val="00F47CB2"/>
    <w:rsid w:val="00F47D80"/>
    <w:rsid w:val="00F50BF3"/>
    <w:rsid w:val="00F50CD1"/>
    <w:rsid w:val="00F51494"/>
    <w:rsid w:val="00F51F90"/>
    <w:rsid w:val="00F52121"/>
    <w:rsid w:val="00F526AF"/>
    <w:rsid w:val="00F53993"/>
    <w:rsid w:val="00F55909"/>
    <w:rsid w:val="00F57161"/>
    <w:rsid w:val="00F57E43"/>
    <w:rsid w:val="00F57FC9"/>
    <w:rsid w:val="00F60419"/>
    <w:rsid w:val="00F605AD"/>
    <w:rsid w:val="00F60BBF"/>
    <w:rsid w:val="00F611EB"/>
    <w:rsid w:val="00F61440"/>
    <w:rsid w:val="00F61CC3"/>
    <w:rsid w:val="00F6247F"/>
    <w:rsid w:val="00F62670"/>
    <w:rsid w:val="00F62826"/>
    <w:rsid w:val="00F62DF3"/>
    <w:rsid w:val="00F641A1"/>
    <w:rsid w:val="00F64508"/>
    <w:rsid w:val="00F64585"/>
    <w:rsid w:val="00F645BF"/>
    <w:rsid w:val="00F652FB"/>
    <w:rsid w:val="00F656B9"/>
    <w:rsid w:val="00F65BBC"/>
    <w:rsid w:val="00F663B3"/>
    <w:rsid w:val="00F6651B"/>
    <w:rsid w:val="00F670FA"/>
    <w:rsid w:val="00F679F1"/>
    <w:rsid w:val="00F70931"/>
    <w:rsid w:val="00F709FB"/>
    <w:rsid w:val="00F70A7A"/>
    <w:rsid w:val="00F72080"/>
    <w:rsid w:val="00F728A0"/>
    <w:rsid w:val="00F72D44"/>
    <w:rsid w:val="00F72DEB"/>
    <w:rsid w:val="00F75BFE"/>
    <w:rsid w:val="00F7647C"/>
    <w:rsid w:val="00F76844"/>
    <w:rsid w:val="00F76C9F"/>
    <w:rsid w:val="00F76E9A"/>
    <w:rsid w:val="00F778B4"/>
    <w:rsid w:val="00F77962"/>
    <w:rsid w:val="00F812BD"/>
    <w:rsid w:val="00F8154D"/>
    <w:rsid w:val="00F816BE"/>
    <w:rsid w:val="00F81D29"/>
    <w:rsid w:val="00F8301F"/>
    <w:rsid w:val="00F84235"/>
    <w:rsid w:val="00F86072"/>
    <w:rsid w:val="00F863C2"/>
    <w:rsid w:val="00F8679E"/>
    <w:rsid w:val="00F86A1A"/>
    <w:rsid w:val="00F87B10"/>
    <w:rsid w:val="00F87BCF"/>
    <w:rsid w:val="00F905E0"/>
    <w:rsid w:val="00F9091E"/>
    <w:rsid w:val="00F926E5"/>
    <w:rsid w:val="00F9279D"/>
    <w:rsid w:val="00F92A62"/>
    <w:rsid w:val="00F938BA"/>
    <w:rsid w:val="00F93D36"/>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E20"/>
    <w:rsid w:val="00FA7FE7"/>
    <w:rsid w:val="00FB0091"/>
    <w:rsid w:val="00FB0794"/>
    <w:rsid w:val="00FB07E4"/>
    <w:rsid w:val="00FB1368"/>
    <w:rsid w:val="00FB1518"/>
    <w:rsid w:val="00FB2AED"/>
    <w:rsid w:val="00FB33FE"/>
    <w:rsid w:val="00FB3F3F"/>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674A"/>
    <w:rsid w:val="00FC6779"/>
    <w:rsid w:val="00FC6A69"/>
    <w:rsid w:val="00FC6C3A"/>
    <w:rsid w:val="00FC6DBF"/>
    <w:rsid w:val="00FC7843"/>
    <w:rsid w:val="00FD1013"/>
    <w:rsid w:val="00FD1267"/>
    <w:rsid w:val="00FD1741"/>
    <w:rsid w:val="00FD1FAD"/>
    <w:rsid w:val="00FD2011"/>
    <w:rsid w:val="00FD36DB"/>
    <w:rsid w:val="00FD3CEE"/>
    <w:rsid w:val="00FD3ED5"/>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2619"/>
    <w:rsid w:val="00FF3A95"/>
    <w:rsid w:val="00FF4B5C"/>
    <w:rsid w:val="00FF5C1D"/>
    <w:rsid w:val="00FF5D17"/>
    <w:rsid w:val="00FF5E31"/>
    <w:rsid w:val="00FF630D"/>
    <w:rsid w:val="00FF6A3C"/>
    <w:rsid w:val="0100E857"/>
    <w:rsid w:val="011AD4FC"/>
    <w:rsid w:val="011E941E"/>
    <w:rsid w:val="0123C4AB"/>
    <w:rsid w:val="012766AA"/>
    <w:rsid w:val="012CA26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funduszeeuropejskie.gov.pl/media/111705/KTW_marki_FE_2021-2027.pdf" TargetMode="External"/><Relationship Id="rId2" Type="http://schemas.openxmlformats.org/officeDocument/2006/relationships/customXml" Target="../customXml/item2.xml"/><Relationship Id="rId16" Type="http://schemas.openxmlformats.org/officeDocument/2006/relationships/hyperlink" Target="mailto:polskacyfrowa@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regio-poland@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zpieczenstwo@cppc.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40</Pages>
  <Words>11067</Words>
  <Characters>66404</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77317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Sylwia Frąckiewicz</cp:lastModifiedBy>
  <cp:revision>93</cp:revision>
  <cp:lastPrinted>2023-08-04T15:18:00Z</cp:lastPrinted>
  <dcterms:created xsi:type="dcterms:W3CDTF">2024-02-01T11:10:00Z</dcterms:created>
  <dcterms:modified xsi:type="dcterms:W3CDTF">2024-04-12T11:16:00Z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