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2B092F" w:rsidRPr="008B4FE6" w14:paraId="5834FC35" w14:textId="77777777" w:rsidTr="00AA3B9C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4678D3FB" w14:textId="77777777" w:rsidR="002B092F" w:rsidRPr="008B4FE6" w:rsidRDefault="002B092F" w:rsidP="00AA3B9C">
            <w:pPr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24692059" w14:textId="77777777" w:rsidR="002B092F" w:rsidRPr="008B4FE6" w:rsidRDefault="002B092F" w:rsidP="00AA3B9C">
            <w:pPr>
              <w:pStyle w:val="h1maintyt"/>
              <w:spacing w:before="60" w:after="120" w:line="240" w:lineRule="auto"/>
              <w:jc w:val="both"/>
              <w:rPr>
                <w:rFonts w:ascii="Times New Roman" w:hAnsi="Times New Roman"/>
              </w:rPr>
            </w:pPr>
            <w:r w:rsidRPr="00413A4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Projekt rozporządzenia Przewodniczącego Komitetu do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S</w:t>
            </w:r>
            <w:r w:rsidRPr="00413A4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praw Pożytku Publicznego </w:t>
            </w:r>
            <w:r w:rsidRPr="008D029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w sprawie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odznaki</w:t>
            </w:r>
            <w:r w:rsidRPr="008D029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„Z</w:t>
            </w:r>
            <w:r w:rsidRPr="008D0295">
              <w:rPr>
                <w:rFonts w:ascii="Times New Roman" w:hAnsi="Times New Roman" w:cs="Times New Roman"/>
                <w:b w:val="0"/>
                <w:sz w:val="22"/>
                <w:szCs w:val="22"/>
              </w:rPr>
              <w:t>a Zasługi dla Społeczeństwa Obywatelskiego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”</w:t>
            </w:r>
          </w:p>
          <w:p w14:paraId="700AB9D7" w14:textId="77777777" w:rsidR="002B092F" w:rsidRPr="008B4FE6" w:rsidRDefault="002B092F" w:rsidP="00AA3B9C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p w14:paraId="66886031" w14:textId="248FBDCD" w:rsidR="002B092F" w:rsidRDefault="002B092F" w:rsidP="00AA3B9C">
            <w:pPr>
              <w:spacing w:before="60"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Przewodniczący Komitetu do spraw Pożytku Publiczneg</w:t>
            </w:r>
            <w:r w:rsidR="00504CCD">
              <w:rPr>
                <w:rFonts w:ascii="Times New Roman" w:hAnsi="Times New Roman"/>
                <w:color w:val="000000"/>
              </w:rPr>
              <w:t>o</w:t>
            </w:r>
          </w:p>
          <w:p w14:paraId="18DF3801" w14:textId="77777777" w:rsidR="002B092F" w:rsidRPr="00642825" w:rsidRDefault="002B092F" w:rsidP="00AA3B9C">
            <w:pPr>
              <w:spacing w:before="60" w:after="6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</w:p>
          <w:p w14:paraId="46745009" w14:textId="77777777" w:rsidR="002B092F" w:rsidRDefault="002B092F" w:rsidP="00AA3B9C">
            <w:pPr>
              <w:spacing w:before="6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Adriana Porowska, Sekretarz Stanu w Kancelarii Prezesa Rady Ministrów</w:t>
            </w:r>
          </w:p>
          <w:p w14:paraId="772F42A8" w14:textId="77777777" w:rsidR="002B092F" w:rsidRPr="008B4FE6" w:rsidRDefault="002B092F" w:rsidP="00AA3B9C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6B1D1B9E" w14:textId="6D4EC451" w:rsidR="002B092F" w:rsidRPr="008B4FE6" w:rsidRDefault="001121F6" w:rsidP="00AA3B9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Anna Czaplińska</w:t>
            </w:r>
            <w:r w:rsidR="002B092F">
              <w:rPr>
                <w:rFonts w:ascii="Times New Roman" w:hAnsi="Times New Roman"/>
                <w:color w:val="000000"/>
              </w:rPr>
              <w:t>, Zastępca Dyrektora Departamentu Społeczeństwa Obywatelskiego w Kancelarii Prezesa Rady Ministrów, e-m</w:t>
            </w:r>
            <w:r>
              <w:rPr>
                <w:rFonts w:ascii="Times New Roman" w:hAnsi="Times New Roman"/>
                <w:color w:val="000000"/>
              </w:rPr>
              <w:t>ail</w:t>
            </w:r>
            <w:r w:rsidR="002B092F">
              <w:rPr>
                <w:rFonts w:ascii="Times New Roman" w:hAnsi="Times New Roman"/>
                <w:color w:val="000000"/>
              </w:rPr>
              <w:t xml:space="preserve">: </w:t>
            </w:r>
            <w:hyperlink r:id="rId5" w:history="1">
              <w:r w:rsidR="002B092F" w:rsidRPr="00A26289">
                <w:rPr>
                  <w:rStyle w:val="Hipercze"/>
                  <w:rFonts w:ascii="Times New Roman" w:hAnsi="Times New Roman"/>
                </w:rPr>
                <w:t>sekretariat_DOB@kprm.gov.pl</w:t>
              </w:r>
            </w:hyperlink>
            <w:r w:rsidR="002B092F">
              <w:rPr>
                <w:rFonts w:ascii="Times New Roman" w:hAnsi="Times New Roman"/>
                <w:color w:val="000000"/>
              </w:rPr>
              <w:t>, tel. 22 694 75 29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56B96E83" w14:textId="77777777" w:rsidR="002B092F" w:rsidRDefault="002B092F" w:rsidP="00AA3B9C">
            <w:pPr>
              <w:spacing w:before="60" w:after="6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</w:p>
          <w:p w14:paraId="22D18A02" w14:textId="0F0AE1C7" w:rsidR="002B092F" w:rsidRPr="00642825" w:rsidRDefault="007607AF" w:rsidP="00AA3B9C">
            <w:pPr>
              <w:spacing w:before="60" w:after="6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 lipca</w:t>
            </w:r>
            <w:r w:rsidR="00504CCD">
              <w:rPr>
                <w:rFonts w:ascii="Times New Roman" w:hAnsi="Times New Roman"/>
                <w:bCs/>
                <w:sz w:val="21"/>
                <w:szCs w:val="21"/>
              </w:rPr>
              <w:t xml:space="preserve"> 2026 r.</w:t>
            </w:r>
          </w:p>
          <w:p w14:paraId="5BA83036" w14:textId="77777777" w:rsidR="002B092F" w:rsidRPr="0087116E" w:rsidRDefault="002B092F" w:rsidP="00AA3B9C">
            <w:pPr>
              <w:spacing w:before="60" w:after="60" w:line="240" w:lineRule="auto"/>
              <w:rPr>
                <w:rFonts w:ascii="Times New Roman" w:hAnsi="Times New Roman"/>
                <w:bCs/>
              </w:rPr>
            </w:pPr>
          </w:p>
          <w:p w14:paraId="5E4E7E61" w14:textId="77777777" w:rsidR="002B092F" w:rsidRDefault="002B092F" w:rsidP="00AA3B9C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>Źródło:</w:t>
            </w:r>
          </w:p>
          <w:p w14:paraId="04532543" w14:textId="77777777" w:rsidR="002B092F" w:rsidRPr="0087116E" w:rsidRDefault="002B092F" w:rsidP="00AA3B9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</w:rPr>
            </w:pPr>
            <w:r w:rsidRPr="0087116E">
              <w:rPr>
                <w:rFonts w:ascii="Times New Roman" w:hAnsi="Times New Roman"/>
                <w:bCs/>
              </w:rPr>
              <w:t xml:space="preserve">Upoważnienie ustawowe </w:t>
            </w:r>
            <w:r>
              <w:rPr>
                <w:rFonts w:ascii="Times New Roman" w:hAnsi="Times New Roman"/>
                <w:bCs/>
              </w:rPr>
              <w:t xml:space="preserve">– </w:t>
            </w:r>
            <w:r w:rsidRPr="0087116E">
              <w:rPr>
                <w:rFonts w:ascii="Times New Roman" w:hAnsi="Times New Roman"/>
                <w:bCs/>
              </w:rPr>
              <w:t xml:space="preserve">art. </w:t>
            </w:r>
            <w:r>
              <w:rPr>
                <w:rFonts w:ascii="Times New Roman" w:hAnsi="Times New Roman"/>
                <w:bCs/>
              </w:rPr>
              <w:t xml:space="preserve">5i </w:t>
            </w:r>
            <w:r w:rsidRPr="0087116E">
              <w:rPr>
                <w:rFonts w:ascii="Times New Roman" w:hAnsi="Times New Roman"/>
                <w:bCs/>
              </w:rPr>
              <w:t>ustawy z</w:t>
            </w:r>
            <w:r>
              <w:rPr>
                <w:rFonts w:ascii="Times New Roman" w:hAnsi="Times New Roman"/>
                <w:bCs/>
              </w:rPr>
              <w:t> </w:t>
            </w:r>
            <w:r w:rsidRPr="0087116E">
              <w:rPr>
                <w:rFonts w:ascii="Times New Roman" w:hAnsi="Times New Roman"/>
                <w:bCs/>
              </w:rPr>
              <w:t>dnia 24 kwietnia 2003 r. o działalności pożytku publicznego i o wolontariacie (Dz. U. z 2025 r.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7116E">
              <w:rPr>
                <w:rFonts w:ascii="Times New Roman" w:hAnsi="Times New Roman"/>
                <w:bCs/>
              </w:rPr>
              <w:t>poz. 1338</w:t>
            </w:r>
            <w:r>
              <w:rPr>
                <w:rFonts w:ascii="Times New Roman" w:hAnsi="Times New Roman"/>
                <w:bCs/>
              </w:rPr>
              <w:t xml:space="preserve"> oraz z …</w:t>
            </w:r>
            <w:r w:rsidRPr="0087116E">
              <w:rPr>
                <w:rFonts w:ascii="Times New Roman" w:hAnsi="Times New Roman"/>
                <w:bCs/>
              </w:rPr>
              <w:t>)</w:t>
            </w:r>
          </w:p>
          <w:p w14:paraId="04C91C89" w14:textId="77777777" w:rsidR="002B092F" w:rsidRPr="0065019F" w:rsidRDefault="002B092F" w:rsidP="00AA3B9C">
            <w:pPr>
              <w:spacing w:before="60" w:after="60" w:line="240" w:lineRule="auto"/>
              <w:rPr>
                <w:rFonts w:ascii="Times New Roman" w:hAnsi="Times New Roman"/>
              </w:rPr>
            </w:pPr>
          </w:p>
          <w:p w14:paraId="072CAEA7" w14:textId="5FC56D9B" w:rsidR="002B092F" w:rsidRPr="0087116E" w:rsidRDefault="002B092F" w:rsidP="00AA3B9C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 </w:t>
            </w:r>
            <w:r>
              <w:rPr>
                <w:rFonts w:ascii="Times New Roman" w:hAnsi="Times New Roman"/>
                <w:b/>
                <w:color w:val="000000"/>
              </w:rPr>
              <w:t>legislacyjnych Przewodniczącego Komitetu do spraw Pożytku Publicznego:</w:t>
            </w:r>
            <w:r w:rsidR="0092631E" w:rsidRPr="001121F6">
              <w:rPr>
                <w:rFonts w:ascii="Times New Roman" w:hAnsi="Times New Roman"/>
                <w:bCs/>
                <w:color w:val="000000"/>
              </w:rPr>
              <w:t xml:space="preserve"> 1</w:t>
            </w:r>
          </w:p>
        </w:tc>
      </w:tr>
      <w:tr w:rsidR="002B092F" w:rsidRPr="0022687A" w14:paraId="6B940352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3BC584C" w14:textId="77777777" w:rsidR="002B092F" w:rsidRPr="00627221" w:rsidRDefault="002B092F" w:rsidP="00AA3B9C">
            <w:pPr>
              <w:spacing w:before="60" w:after="60"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2B092F" w:rsidRPr="008B4FE6" w14:paraId="2A72B264" w14:textId="77777777" w:rsidTr="00AA3B9C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85044F8" w14:textId="77777777" w:rsidR="002B092F" w:rsidRPr="008B4FE6" w:rsidRDefault="002B092F" w:rsidP="002B092F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>Jaki problem jest rozwiązywany</w:t>
            </w:r>
            <w:r>
              <w:rPr>
                <w:rFonts w:ascii="Times New Roman" w:hAnsi="Times New Roman"/>
                <w:b/>
              </w:rPr>
              <w:t>?</w:t>
            </w:r>
          </w:p>
        </w:tc>
      </w:tr>
      <w:tr w:rsidR="002B092F" w:rsidRPr="008B4FE6" w14:paraId="439EACD8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D326712" w14:textId="77777777" w:rsidR="002B092F" w:rsidRDefault="002B092F" w:rsidP="00AA3B9C">
            <w:pPr>
              <w:pStyle w:val="Teksttreci0"/>
              <w:spacing w:before="60" w:after="60" w:line="240" w:lineRule="auto"/>
            </w:pPr>
            <w:r w:rsidRPr="00547CC2">
              <w:t xml:space="preserve">Projektowane rozporządzenie stanowi wykonanie delegacji ustawowej </w:t>
            </w:r>
            <w:r>
              <w:t>nakładającej na</w:t>
            </w:r>
            <w:r w:rsidRPr="00547CC2">
              <w:t xml:space="preserve"> </w:t>
            </w:r>
            <w:r>
              <w:t>P</w:t>
            </w:r>
            <w:r w:rsidRPr="00547CC2">
              <w:t xml:space="preserve">rzewodniczącego Komitetu do spraw </w:t>
            </w:r>
            <w:r>
              <w:t>P</w:t>
            </w:r>
            <w:r w:rsidRPr="00547CC2">
              <w:t xml:space="preserve">ożytku </w:t>
            </w:r>
            <w:r>
              <w:t>P</w:t>
            </w:r>
            <w:r w:rsidRPr="00547CC2">
              <w:t xml:space="preserve">ublicznego </w:t>
            </w:r>
            <w:r>
              <w:t>obowiązek</w:t>
            </w:r>
            <w:r w:rsidRPr="00547CC2">
              <w:t xml:space="preserve"> określenia w drodze rozporządzenia</w:t>
            </w:r>
            <w:r>
              <w:t>:</w:t>
            </w:r>
          </w:p>
          <w:p w14:paraId="61A8CE9E" w14:textId="507A256F" w:rsidR="002B092F" w:rsidRPr="00D64ABC" w:rsidRDefault="002B092F" w:rsidP="002B092F">
            <w:pPr>
              <w:pStyle w:val="PKTpunkt"/>
              <w:numPr>
                <w:ilvl w:val="0"/>
                <w:numId w:val="3"/>
              </w:numPr>
              <w:spacing w:before="60" w:after="60" w:line="240" w:lineRule="auto"/>
              <w:ind w:left="322" w:hanging="322"/>
              <w:rPr>
                <w:rFonts w:ascii="Times New Roman" w:hAnsi="Times New Roman" w:cs="Times New Roman"/>
                <w:sz w:val="22"/>
                <w:szCs w:val="22"/>
              </w:rPr>
            </w:pP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>wz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oru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 xml:space="preserve"> wniosku o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 xml:space="preserve">nadanie </w:t>
            </w:r>
            <w:r w:rsidR="0092631E">
              <w:rPr>
                <w:rFonts w:ascii="Times New Roman" w:hAnsi="Times New Roman" w:cs="Times New Roman"/>
                <w:sz w:val="22"/>
                <w:szCs w:val="22"/>
              </w:rPr>
              <w:t xml:space="preserve">odznaki 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>„Za Zasługi dla Społeczeństwa Obywatelskiego”, zwanej dalej „odznaką”, i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>spos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obu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 xml:space="preserve"> jego składania;</w:t>
            </w:r>
          </w:p>
          <w:p w14:paraId="240B5C44" w14:textId="118F2B49" w:rsidR="002B092F" w:rsidRPr="00D64ABC" w:rsidRDefault="002B092F" w:rsidP="002B092F">
            <w:pPr>
              <w:pStyle w:val="PKTpunkt"/>
              <w:numPr>
                <w:ilvl w:val="0"/>
                <w:numId w:val="3"/>
              </w:numPr>
              <w:spacing w:before="60" w:after="60" w:line="240" w:lineRule="auto"/>
              <w:ind w:left="322" w:hanging="322"/>
              <w:rPr>
                <w:rFonts w:ascii="Times New Roman" w:hAnsi="Times New Roman" w:cs="Times New Roman"/>
                <w:sz w:val="22"/>
                <w:szCs w:val="22"/>
              </w:rPr>
            </w:pP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>spos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obu 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>postępowania w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>sprawach o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 xml:space="preserve">nadanie odznaki oraz </w:t>
            </w:r>
            <w:bookmarkStart w:id="0" w:name="_Hlk215432273"/>
            <w:r w:rsidRPr="00D64ABC">
              <w:rPr>
                <w:rFonts w:ascii="Times New Roman" w:hAnsi="Times New Roman" w:cs="Times New Roman"/>
                <w:sz w:val="22"/>
                <w:szCs w:val="22"/>
              </w:rPr>
              <w:t>wydanie wtórnego egzemplarza odznaki lub dyplomu potwierdzającego nadanie odznaki</w:t>
            </w:r>
            <w:bookmarkEnd w:id="0"/>
            <w:r w:rsidRPr="00D64AB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2DF6083" w14:textId="073CB5A3" w:rsidR="002B092F" w:rsidRPr="00D64ABC" w:rsidRDefault="002B092F" w:rsidP="002B092F">
            <w:pPr>
              <w:pStyle w:val="PKTpunkt"/>
              <w:numPr>
                <w:ilvl w:val="0"/>
                <w:numId w:val="3"/>
              </w:numPr>
              <w:spacing w:before="60" w:after="60" w:line="240" w:lineRule="auto"/>
              <w:ind w:left="322" w:hanging="322"/>
              <w:rPr>
                <w:rFonts w:ascii="Times New Roman" w:hAnsi="Times New Roman" w:cs="Times New Roman"/>
                <w:sz w:val="22"/>
                <w:szCs w:val="22"/>
              </w:rPr>
            </w:pP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>wz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oru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 xml:space="preserve"> odznaki i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>wz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oru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 xml:space="preserve"> dyplomu potwierdzającego nadanie odznaki;</w:t>
            </w:r>
          </w:p>
          <w:p w14:paraId="2E866A31" w14:textId="77777777" w:rsidR="002B092F" w:rsidRPr="00D64ABC" w:rsidRDefault="002B092F" w:rsidP="002B092F">
            <w:pPr>
              <w:pStyle w:val="PKTpunkt"/>
              <w:numPr>
                <w:ilvl w:val="0"/>
                <w:numId w:val="3"/>
              </w:numPr>
              <w:spacing w:before="60" w:after="60" w:line="240" w:lineRule="auto"/>
              <w:ind w:left="322" w:hanging="322"/>
              <w:rPr>
                <w:rFonts w:ascii="Times New Roman" w:hAnsi="Times New Roman" w:cs="Times New Roman"/>
                <w:sz w:val="22"/>
                <w:szCs w:val="22"/>
              </w:rPr>
            </w:pP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>spos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obu 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>noszenia odznaki;</w:t>
            </w:r>
          </w:p>
          <w:p w14:paraId="75A4A327" w14:textId="08557675" w:rsidR="002B092F" w:rsidRPr="00D64ABC" w:rsidRDefault="002B092F" w:rsidP="002B092F">
            <w:pPr>
              <w:pStyle w:val="PKTpunkt"/>
              <w:numPr>
                <w:ilvl w:val="0"/>
                <w:numId w:val="3"/>
              </w:numPr>
              <w:spacing w:before="60" w:after="60" w:line="240" w:lineRule="auto"/>
              <w:ind w:left="322" w:hanging="322"/>
              <w:rPr>
                <w:rFonts w:ascii="Times New Roman" w:hAnsi="Times New Roman" w:cs="Times New Roman"/>
                <w:sz w:val="22"/>
                <w:szCs w:val="22"/>
              </w:rPr>
            </w:pP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>wysokoś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ci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 xml:space="preserve"> opłaty za wydanie wtórnego egzemplarza odznaki i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>spos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obu</w:t>
            </w:r>
            <w:r w:rsidRPr="00D64ABC">
              <w:rPr>
                <w:rFonts w:ascii="Times New Roman" w:hAnsi="Times New Roman" w:cs="Times New Roman"/>
                <w:sz w:val="22"/>
                <w:szCs w:val="22"/>
              </w:rPr>
              <w:t xml:space="preserve"> wnoszenia tej opłaty.</w:t>
            </w:r>
          </w:p>
          <w:p w14:paraId="481408B4" w14:textId="01CE3FF4" w:rsidR="002B092F" w:rsidRPr="00D64ABC" w:rsidRDefault="002B092F" w:rsidP="00AA3B9C">
            <w:pPr>
              <w:pStyle w:val="Teksttreci0"/>
              <w:spacing w:before="60" w:after="60" w:line="240" w:lineRule="auto"/>
              <w:rPr>
                <w:b/>
                <w:bCs/>
              </w:rPr>
            </w:pPr>
            <w:r w:rsidRPr="00547CC2">
              <w:t xml:space="preserve">Odznaka ta została </w:t>
            </w:r>
            <w:r>
              <w:t xml:space="preserve">ustanowiona na podstawie art. 5e ust. 1 </w:t>
            </w:r>
            <w:r w:rsidRPr="00547CC2">
              <w:t>ustawy z dnia 24 kwietnia 2003 r. o działalności pożytku publicznego i o wolontariacie</w:t>
            </w:r>
            <w:r>
              <w:t xml:space="preserve">, który został wprowadzony w tej ustawie na mocy art. 1 pkt 3 ustawy z dnia </w:t>
            </w:r>
            <w:r w:rsidR="001121F6">
              <w:t xml:space="preserve">19 czerwca 2026 r. </w:t>
            </w:r>
            <w:r>
              <w:t xml:space="preserve"> </w:t>
            </w:r>
            <w:r w:rsidRPr="00D64ABC">
              <w:t>o zmianie ustawy o</w:t>
            </w:r>
            <w:r w:rsidR="001121F6">
              <w:t xml:space="preserve"> </w:t>
            </w:r>
            <w:r w:rsidRPr="00D64ABC">
              <w:t>działalności pożytku publicznego i</w:t>
            </w:r>
            <w:r w:rsidR="001121F6">
              <w:t xml:space="preserve"> </w:t>
            </w:r>
            <w:r w:rsidRPr="00D64ABC">
              <w:t>o</w:t>
            </w:r>
            <w:r w:rsidR="001121F6">
              <w:t xml:space="preserve"> </w:t>
            </w:r>
            <w:r w:rsidRPr="00D64ABC">
              <w:t>wolontariacie oraz ustawy o</w:t>
            </w:r>
            <w:r w:rsidR="001121F6">
              <w:t xml:space="preserve"> </w:t>
            </w:r>
            <w:r w:rsidRPr="00D64ABC">
              <w:t>grach hazardowych (Dz. U. poz. …).</w:t>
            </w:r>
          </w:p>
        </w:tc>
      </w:tr>
      <w:tr w:rsidR="002B092F" w:rsidRPr="008B4FE6" w14:paraId="40E5B231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959B0F0" w14:textId="77777777" w:rsidR="002B092F" w:rsidRPr="008B4FE6" w:rsidRDefault="002B092F" w:rsidP="002B092F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2B092F" w:rsidRPr="008B4FE6" w14:paraId="24F08766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022B038E" w14:textId="4EF9F6C9" w:rsidR="00F569CB" w:rsidRDefault="002B092F" w:rsidP="00F569CB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W celu uregulowania wskazanych w pkt 1 OSR kwestii dotyczących odznaki</w:t>
            </w:r>
            <w:r w:rsidR="00F569CB">
              <w:rPr>
                <w:rFonts w:ascii="Times New Roman" w:hAnsi="Times New Roman" w:cs="Times New Roman"/>
                <w:sz w:val="22"/>
                <w:szCs w:val="22"/>
              </w:rPr>
              <w:t xml:space="preserve"> i realizacji wskazanej delegacji ustawowej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, konieczne jest podjęcie prac legislacyjnych</w:t>
            </w:r>
            <w:r w:rsidR="00F56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zmierzających do wydania przez Przewodniczącego Komitetu do spraw Pożytku Publicznego stosownego rozporządzenia. Rozporządzenie to określi kwestie proceduralne związane z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nadawaniem odznaki, służącej uhonorowaniu osób odznaczających się szczególnymi zasługami na rzecz szeroko pojętego społeczeństwa obywatelskiego.</w:t>
            </w:r>
          </w:p>
          <w:p w14:paraId="467E6005" w14:textId="77777777" w:rsidR="002B092F" w:rsidRPr="00DF7667" w:rsidRDefault="002B092F" w:rsidP="00F569CB">
            <w:pPr>
              <w:pStyle w:val="PKTpunkt"/>
              <w:spacing w:before="60" w:after="6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W projekcie rozporządzenia zostały uregulowane następujące kwestie:</w:t>
            </w:r>
          </w:p>
          <w:p w14:paraId="79367096" w14:textId="6224E899" w:rsidR="002B092F" w:rsidRPr="00DF7667" w:rsidRDefault="002B092F" w:rsidP="002B092F">
            <w:pPr>
              <w:pStyle w:val="PKTpunkt"/>
              <w:numPr>
                <w:ilvl w:val="0"/>
                <w:numId w:val="4"/>
              </w:numPr>
              <w:spacing w:before="60" w:after="60" w:line="240" w:lineRule="auto"/>
              <w:ind w:left="32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określono sposób składania wniosku o nadanie odznaki – wniosek ten powinien być sporządzony na piśmie utrwalonym w postaci elektronicznej i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 xml:space="preserve">opatrzony </w:t>
            </w:r>
            <w:r w:rsidR="001121F6" w:rsidRPr="001121F6">
              <w:rPr>
                <w:rFonts w:ascii="Times New Roman" w:hAnsi="Times New Roman" w:cs="Times New Roman"/>
                <w:sz w:val="22"/>
                <w:szCs w:val="22"/>
              </w:rPr>
              <w:t>kwalifikowaną pieczęcią elektroniczną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121F6" w:rsidRPr="001121F6">
              <w:rPr>
                <w:rFonts w:ascii="Times New Roman" w:hAnsi="Times New Roman" w:cs="Times New Roman"/>
                <w:sz w:val="22"/>
                <w:szCs w:val="22"/>
              </w:rPr>
              <w:t xml:space="preserve"> kwalifikowanym podpisem elektronicznym, podpisem zaufanym albo podpisem osobistym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, przy czym dopuszcza się możliwość sporządzenia wniosku na piśmie utrwalonym w postaci papierowej. Wniosek składa się na adres do doręczeń elektronicznych Przewodniczącego Komitetu do spraw Pożytku Publicznego, a w przypadku wniosku w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 xml:space="preserve">postaci papierowej – </w:t>
            </w:r>
            <w:r w:rsidR="0094559D">
              <w:rPr>
                <w:rFonts w:ascii="Times New Roman" w:hAnsi="Times New Roman" w:cs="Times New Roman"/>
                <w:sz w:val="22"/>
                <w:szCs w:val="22"/>
              </w:rPr>
              <w:t xml:space="preserve">bezpośrednio albo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 xml:space="preserve">za pośrednictwem operatora wyznaczonego, </w:t>
            </w:r>
            <w:r w:rsidR="00C45236">
              <w:rPr>
                <w:rFonts w:ascii="Times New Roman" w:hAnsi="Times New Roman" w:cs="Times New Roman"/>
                <w:sz w:val="22"/>
                <w:szCs w:val="22"/>
              </w:rPr>
              <w:t xml:space="preserve">o którym mowa w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ustaw</w:t>
            </w:r>
            <w:r w:rsidR="00C45236">
              <w:rPr>
                <w:rFonts w:ascii="Times New Roman" w:hAnsi="Times New Roman" w:cs="Times New Roman"/>
                <w:sz w:val="22"/>
                <w:szCs w:val="22"/>
              </w:rPr>
              <w:t>ie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dnia 23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listopada 2012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r. – Prawo pocztowe (Dz.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U. z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67B0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r. poz.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7B06">
              <w:rPr>
                <w:rFonts w:ascii="Times New Roman" w:hAnsi="Times New Roman" w:cs="Times New Roman"/>
                <w:sz w:val="22"/>
                <w:szCs w:val="22"/>
              </w:rPr>
              <w:t>558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r w:rsidR="0094559D">
              <w:rPr>
                <w:rFonts w:ascii="Times New Roman" w:hAnsi="Times New Roman" w:cs="Times New Roman"/>
                <w:sz w:val="22"/>
                <w:szCs w:val="22"/>
              </w:rPr>
              <w:t>na adres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siedzib</w:t>
            </w:r>
            <w:r w:rsidR="0094559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 xml:space="preserve"> urzędu obsługującego Przewodniczącego Komitetu do spraw Pożytku Publicznego</w:t>
            </w:r>
            <w:r w:rsidR="007607A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7607AF" w:rsidRPr="007607AF">
              <w:rPr>
                <w:rFonts w:ascii="Times New Roman" w:hAnsi="Times New Roman" w:cs="Times New Roman"/>
                <w:sz w:val="22"/>
                <w:szCs w:val="22"/>
              </w:rPr>
              <w:t>Wnios</w:t>
            </w:r>
            <w:r w:rsidR="0094559D">
              <w:rPr>
                <w:rFonts w:ascii="Times New Roman" w:hAnsi="Times New Roman" w:cs="Times New Roman"/>
                <w:sz w:val="22"/>
                <w:szCs w:val="22"/>
              </w:rPr>
              <w:t>ek</w:t>
            </w:r>
            <w:r w:rsidR="007607AF" w:rsidRPr="007607AF">
              <w:rPr>
                <w:rFonts w:ascii="Times New Roman" w:hAnsi="Times New Roman" w:cs="Times New Roman"/>
                <w:sz w:val="22"/>
                <w:szCs w:val="22"/>
              </w:rPr>
              <w:t xml:space="preserve"> będzie można </w:t>
            </w:r>
            <w:r w:rsidR="0094559D">
              <w:rPr>
                <w:rFonts w:ascii="Times New Roman" w:hAnsi="Times New Roman" w:cs="Times New Roman"/>
                <w:sz w:val="22"/>
                <w:szCs w:val="22"/>
              </w:rPr>
              <w:t>złoży</w:t>
            </w:r>
            <w:r w:rsidR="007607AF" w:rsidRPr="007607AF">
              <w:rPr>
                <w:rFonts w:ascii="Times New Roman" w:hAnsi="Times New Roman" w:cs="Times New Roman"/>
                <w:sz w:val="22"/>
                <w:szCs w:val="22"/>
              </w:rPr>
              <w:t>ć w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07AF" w:rsidRPr="007607AF">
              <w:rPr>
                <w:rFonts w:ascii="Times New Roman" w:hAnsi="Times New Roman" w:cs="Times New Roman"/>
                <w:sz w:val="22"/>
                <w:szCs w:val="22"/>
              </w:rPr>
              <w:t>terminie od dnia 1 stycznia do dnia 31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07AF" w:rsidRPr="007607AF">
              <w:rPr>
                <w:rFonts w:ascii="Times New Roman" w:hAnsi="Times New Roman" w:cs="Times New Roman"/>
                <w:sz w:val="22"/>
                <w:szCs w:val="22"/>
              </w:rPr>
              <w:t>stycznia każdego roku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88A235A" w14:textId="3CFC27C6" w:rsidR="002B092F" w:rsidRPr="00DF7667" w:rsidRDefault="002B092F" w:rsidP="002B092F">
            <w:pPr>
              <w:pStyle w:val="PKTpunkt"/>
              <w:numPr>
                <w:ilvl w:val="0"/>
                <w:numId w:val="4"/>
              </w:numPr>
              <w:spacing w:before="60" w:after="60" w:line="240" w:lineRule="auto"/>
              <w:ind w:left="32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określono wzór wniosku o nadanie odznaki oraz wzory odznaki oraz dyplomu potwierdzającego jej nadanie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67B0D16" w14:textId="77777777" w:rsidR="002B092F" w:rsidRPr="00DF7667" w:rsidRDefault="002B092F" w:rsidP="002B092F">
            <w:pPr>
              <w:pStyle w:val="PKTpunkt"/>
              <w:numPr>
                <w:ilvl w:val="0"/>
                <w:numId w:val="4"/>
              </w:numPr>
              <w:spacing w:before="60" w:after="60" w:line="240" w:lineRule="auto"/>
              <w:ind w:left="32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uregulowano kwestie dotyczące oceny formalnej wniosku, dokonywanej przez urząd obsługujący Przewodniczącego Komitetu do spraw Pożytku Publicznego;</w:t>
            </w:r>
          </w:p>
          <w:p w14:paraId="59B1D337" w14:textId="0EDEA44E" w:rsidR="002B092F" w:rsidRPr="00DF7667" w:rsidRDefault="002B092F" w:rsidP="002B092F">
            <w:pPr>
              <w:pStyle w:val="PKTpunkt"/>
              <w:numPr>
                <w:ilvl w:val="0"/>
                <w:numId w:val="4"/>
              </w:numPr>
              <w:spacing w:before="60" w:after="60" w:line="240" w:lineRule="auto"/>
              <w:ind w:left="32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opisano zasady wręczania odznaki przez Przewodniczący Komitetu do spraw Pożytku Publicznego lub osobę przez niego upoważnioną – będzie to miało miejsce w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uroczystych okolicznościach, zapewniających godne uhonorowanie osoby wyróżnionej;</w:t>
            </w:r>
          </w:p>
          <w:p w14:paraId="1600D719" w14:textId="7B8B21FD" w:rsidR="002B092F" w:rsidRPr="00DF7667" w:rsidRDefault="002B092F" w:rsidP="002B092F">
            <w:pPr>
              <w:pStyle w:val="PKTpunkt"/>
              <w:numPr>
                <w:ilvl w:val="0"/>
                <w:numId w:val="4"/>
              </w:numPr>
              <w:spacing w:before="60" w:after="60" w:line="240" w:lineRule="auto"/>
              <w:ind w:left="32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uregulowano sposób noszenia odznaki – na lewej stronie piersi, umieszczoną po orderach i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odznaczeniach;</w:t>
            </w:r>
          </w:p>
          <w:p w14:paraId="3948A60F" w14:textId="5F17759D" w:rsidR="002B092F" w:rsidRPr="00DF7667" w:rsidRDefault="002B092F" w:rsidP="002B092F">
            <w:pPr>
              <w:pStyle w:val="PKTpunkt"/>
              <w:numPr>
                <w:ilvl w:val="0"/>
                <w:numId w:val="4"/>
              </w:numPr>
              <w:spacing w:before="60" w:after="60" w:line="240" w:lineRule="auto"/>
              <w:ind w:left="32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F766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określono czynności formalne związane z przyznaniem odznaki – </w:t>
            </w:r>
            <w:r w:rsidR="00C2540C">
              <w:rPr>
                <w:rFonts w:ascii="Times New Roman" w:hAnsi="Times New Roman" w:cs="Times New Roman"/>
                <w:sz w:val="22"/>
                <w:szCs w:val="22"/>
              </w:rPr>
              <w:t xml:space="preserve">zwłaszcza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obowiązek poinformowania osoby wyróżnionej o</w:t>
            </w:r>
            <w:r w:rsidR="001121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terminie i miejscu wręczenia odznaki, potwierdzenia jej odbioru oraz możliwości doręczenia odznaki za pomocą operatora pocztowego w przypadku braku możliwości osobistego odbioru;</w:t>
            </w:r>
          </w:p>
          <w:p w14:paraId="266EEB63" w14:textId="77777777" w:rsidR="002B092F" w:rsidRDefault="002B092F" w:rsidP="002B092F">
            <w:pPr>
              <w:pStyle w:val="PKTpunkt"/>
              <w:numPr>
                <w:ilvl w:val="0"/>
                <w:numId w:val="4"/>
              </w:numPr>
              <w:spacing w:before="60" w:after="60" w:line="240" w:lineRule="auto"/>
              <w:ind w:left="32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F7667">
              <w:rPr>
                <w:rFonts w:ascii="Times New Roman" w:hAnsi="Times New Roman" w:cs="Times New Roman"/>
                <w:sz w:val="22"/>
                <w:szCs w:val="22"/>
              </w:rPr>
              <w:t>określono kwestie związane z wydaniem wtórnego egzemplarza odznaki lub dyplomu potwierdzającego jej nadanie, w przypadku ich zniszczenia lub utraty – w tym celu osoba zainteresowana powinna złożyć wniosek do Przewodniczącego Komitetu do spraw Pożytku Publicznego oraz – w przypadku występowania o wtórny egzemplarz odznaki – wnieść na rachunek bankowy urzędu obsługującego Przewodniczącego Komitetu do spraw Pożytku Publicznego opłatę za jej wydanie. Wysokość opłaty ustalono w kwocie 200 zł.</w:t>
            </w:r>
          </w:p>
          <w:p w14:paraId="33176E55" w14:textId="713450E8" w:rsidR="00B02045" w:rsidRPr="00DF7667" w:rsidRDefault="00B02045" w:rsidP="00B02045">
            <w:pPr>
              <w:pStyle w:val="PKTpunkt"/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Najważniejszym efektem projektowanej regulacji ma być </w:t>
            </w:r>
            <w:r w:rsidR="007670E6">
              <w:rPr>
                <w:rFonts w:ascii="Times New Roman" w:hAnsi="Times New Roman" w:cs="Times New Roman"/>
                <w:sz w:val="22"/>
                <w:szCs w:val="22"/>
              </w:rPr>
              <w:t xml:space="preserve">stworzenie ram prawnych do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należyte</w:t>
            </w:r>
            <w:r w:rsidR="007670E6">
              <w:rPr>
                <w:rFonts w:ascii="Times New Roman" w:hAnsi="Times New Roman" w:cs="Times New Roman"/>
                <w:sz w:val="22"/>
                <w:szCs w:val="22"/>
              </w:rPr>
              <w:t>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uhonorowani</w:t>
            </w:r>
            <w:r w:rsidR="007670E6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osób w</w:t>
            </w:r>
            <w:r w:rsidR="007670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szczególny sposób zaangażowanych w rozwój społeczeństwa obywatelskiego oraz docenienie ich działalności, a tym samym wzmocnienie poczucia istotności pełnionej przez nich misji i podkreślenie jej wagi dla całego państwa.</w:t>
            </w:r>
          </w:p>
        </w:tc>
      </w:tr>
      <w:tr w:rsidR="002B092F" w:rsidRPr="008B4FE6" w14:paraId="6E57831A" w14:textId="77777777" w:rsidTr="00AA3B9C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A8729B3" w14:textId="77777777" w:rsidR="002B092F" w:rsidRPr="008B4FE6" w:rsidRDefault="002B092F" w:rsidP="002B092F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Pr="008B4FE6">
              <w:rPr>
                <w:rFonts w:ascii="Times New Roman" w:hAnsi="Times New Roman"/>
                <w:b/>
                <w:color w:val="000000"/>
              </w:rPr>
              <w:t>?</w:t>
            </w:r>
          </w:p>
        </w:tc>
      </w:tr>
      <w:tr w:rsidR="002B092F" w:rsidRPr="008B4FE6" w14:paraId="6DB97DCA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2E4D7CCD" w14:textId="27D0305D" w:rsidR="002B092F" w:rsidRPr="00B37C80" w:rsidRDefault="001121F6" w:rsidP="001121F6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20966">
              <w:rPr>
                <w:rFonts w:ascii="Times New Roman" w:hAnsi="Times New Roman"/>
                <w:color w:val="000000"/>
                <w:spacing w:val="-2"/>
              </w:rPr>
              <w:t>Przedmiot regulacji projektowanego rozporządzenia stanowi domenę prawa krajowego.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E20966">
              <w:rPr>
                <w:rFonts w:ascii="Times New Roman" w:hAnsi="Times New Roman"/>
                <w:color w:val="000000"/>
                <w:spacing w:val="-2"/>
              </w:rPr>
              <w:t>Z uwagi na zakres rozwiązań objętych projektowanym rozporządzeniem odstąpiono od analizy porównawczej z regulacjami obowiązującymi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z </w:t>
            </w:r>
            <w:r w:rsidRPr="00E20966">
              <w:rPr>
                <w:rFonts w:ascii="Times New Roman" w:hAnsi="Times New Roman"/>
                <w:color w:val="000000"/>
                <w:spacing w:val="-2"/>
              </w:rPr>
              <w:t>innych państwach.</w:t>
            </w:r>
          </w:p>
        </w:tc>
      </w:tr>
      <w:tr w:rsidR="002B092F" w:rsidRPr="008B4FE6" w14:paraId="40C36524" w14:textId="77777777" w:rsidTr="00AA3B9C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01BACDE" w14:textId="77777777" w:rsidR="002B092F" w:rsidRPr="008B4FE6" w:rsidRDefault="002B092F" w:rsidP="002B092F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B092F" w:rsidRPr="008B4FE6" w14:paraId="52ADD859" w14:textId="77777777" w:rsidTr="00AA3B9C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230BDB2A" w14:textId="77777777" w:rsidR="002B092F" w:rsidRPr="008B4FE6" w:rsidRDefault="002B092F" w:rsidP="00AA3B9C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</w:tcPr>
          <w:p w14:paraId="18E3AE41" w14:textId="77777777" w:rsidR="002B092F" w:rsidRPr="008B4FE6" w:rsidRDefault="002B092F" w:rsidP="00AA3B9C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</w:tcPr>
          <w:p w14:paraId="71A0BED7" w14:textId="77777777" w:rsidR="002B092F" w:rsidRPr="008B4FE6" w:rsidRDefault="002B092F" w:rsidP="00AA3B9C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</w:tcPr>
          <w:p w14:paraId="3EC62608" w14:textId="77777777" w:rsidR="002B092F" w:rsidRPr="008B4FE6" w:rsidRDefault="002B092F" w:rsidP="00AA3B9C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B092F" w:rsidRPr="008B4FE6" w14:paraId="7A77E028" w14:textId="77777777" w:rsidTr="00AA3B9C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7251A732" w14:textId="77777777" w:rsidR="002B092F" w:rsidRPr="008B4FE6" w:rsidRDefault="002B092F" w:rsidP="00AA3B9C">
            <w:pPr>
              <w:spacing w:before="60" w:after="6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organizacje pozarządowe i podmioty, o których mowa w art. 3 ust. 3 ustawy z dnia 24 kwietnia 2003 r. o działalności pożytku publicznego i o wolontariacie</w:t>
            </w:r>
          </w:p>
        </w:tc>
        <w:tc>
          <w:tcPr>
            <w:tcW w:w="2292" w:type="dxa"/>
            <w:gridSpan w:val="8"/>
          </w:tcPr>
          <w:p w14:paraId="41881356" w14:textId="5CA895B4" w:rsidR="002B092F" w:rsidRDefault="002B092F" w:rsidP="00AA3B9C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413A47">
              <w:rPr>
                <w:rFonts w:ascii="Times New Roman" w:hAnsi="Times New Roman"/>
              </w:rPr>
              <w:t>1</w:t>
            </w:r>
            <w:r w:rsidR="001121F6">
              <w:rPr>
                <w:rFonts w:ascii="Times New Roman" w:hAnsi="Times New Roman"/>
              </w:rPr>
              <w:t>1</w:t>
            </w:r>
            <w:r w:rsidRPr="00413A47">
              <w:rPr>
                <w:rFonts w:ascii="Times New Roman" w:hAnsi="Times New Roman"/>
              </w:rPr>
              <w:t>3,</w:t>
            </w:r>
            <w:r w:rsidR="001121F6">
              <w:rPr>
                <w:rFonts w:ascii="Times New Roman" w:hAnsi="Times New Roman"/>
              </w:rPr>
              <w:t>1</w:t>
            </w:r>
            <w:r w:rsidRPr="00413A47">
              <w:rPr>
                <w:rFonts w:ascii="Times New Roman" w:hAnsi="Times New Roman"/>
              </w:rPr>
              <w:t xml:space="preserve"> tys.</w:t>
            </w:r>
          </w:p>
          <w:p w14:paraId="1C5AB2EB" w14:textId="4A8401F1" w:rsidR="002B092F" w:rsidRPr="00413A47" w:rsidRDefault="002B092F" w:rsidP="00AA3B9C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13A47">
              <w:rPr>
                <w:rFonts w:ascii="Times New Roman" w:hAnsi="Times New Roman"/>
              </w:rPr>
              <w:t>(dane</w:t>
            </w:r>
            <w:r>
              <w:rPr>
                <w:rFonts w:ascii="Times New Roman" w:hAnsi="Times New Roman"/>
              </w:rPr>
              <w:t xml:space="preserve"> </w:t>
            </w:r>
            <w:r w:rsidRPr="00413A47">
              <w:rPr>
                <w:rFonts w:ascii="Times New Roman" w:hAnsi="Times New Roman"/>
              </w:rPr>
              <w:t>z 202</w:t>
            </w:r>
            <w:r w:rsidR="001121F6">
              <w:rPr>
                <w:rFonts w:ascii="Times New Roman" w:hAnsi="Times New Roman"/>
              </w:rPr>
              <w:t>4</w:t>
            </w:r>
            <w:r w:rsidRPr="00413A47">
              <w:rPr>
                <w:rFonts w:ascii="Times New Roman" w:hAnsi="Times New Roman"/>
              </w:rPr>
              <w:t xml:space="preserve"> r.)</w:t>
            </w:r>
          </w:p>
        </w:tc>
        <w:tc>
          <w:tcPr>
            <w:tcW w:w="2996" w:type="dxa"/>
            <w:gridSpan w:val="12"/>
          </w:tcPr>
          <w:p w14:paraId="5E8EB1B1" w14:textId="77777777" w:rsidR="002B092F" w:rsidRPr="00B37C80" w:rsidRDefault="002B092F" w:rsidP="00AA3B9C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Główny Urząd Statystyczny</w:t>
            </w:r>
          </w:p>
        </w:tc>
        <w:tc>
          <w:tcPr>
            <w:tcW w:w="2981" w:type="dxa"/>
            <w:gridSpan w:val="6"/>
          </w:tcPr>
          <w:p w14:paraId="2343C8B7" w14:textId="77777777" w:rsidR="002B092F" w:rsidRPr="00B37C80" w:rsidRDefault="002B092F" w:rsidP="002B092F">
            <w:pPr>
              <w:numPr>
                <w:ilvl w:val="0"/>
                <w:numId w:val="2"/>
              </w:numPr>
              <w:spacing w:before="60" w:after="60" w:line="240" w:lineRule="auto"/>
              <w:ind w:left="298" w:hanging="283"/>
              <w:rPr>
                <w:rFonts w:ascii="Times New Roman" w:hAnsi="Times New Roman"/>
                <w:color w:val="000000"/>
                <w:spacing w:val="-2"/>
              </w:rPr>
            </w:pPr>
            <w:r w:rsidRPr="008D0295">
              <w:rPr>
                <w:rFonts w:ascii="Times New Roman" w:hAnsi="Times New Roman"/>
                <w:color w:val="000000"/>
                <w:spacing w:val="-2"/>
              </w:rPr>
              <w:t>możliwość wnioskowania o</w:t>
            </w:r>
            <w:r>
              <w:rPr>
                <w:rFonts w:ascii="Times New Roman" w:hAnsi="Times New Roman"/>
                <w:color w:val="000000"/>
                <w:spacing w:val="-2"/>
              </w:rPr>
              <w:t> n</w:t>
            </w:r>
            <w:r w:rsidRPr="008D0295">
              <w:rPr>
                <w:rFonts w:ascii="Times New Roman" w:hAnsi="Times New Roman"/>
                <w:color w:val="000000"/>
                <w:spacing w:val="-2"/>
              </w:rPr>
              <w:t>adanie odznaki</w:t>
            </w:r>
          </w:p>
        </w:tc>
      </w:tr>
      <w:tr w:rsidR="002B092F" w:rsidRPr="008B4FE6" w14:paraId="2EF0B9CE" w14:textId="77777777" w:rsidTr="00AA3B9C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63DF49E7" w14:textId="77777777" w:rsidR="002B092F" w:rsidRDefault="002B092F" w:rsidP="00AA3B9C">
            <w:pPr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Rada Działalności Pożytku Publicznego</w:t>
            </w:r>
          </w:p>
        </w:tc>
        <w:tc>
          <w:tcPr>
            <w:tcW w:w="2292" w:type="dxa"/>
            <w:gridSpan w:val="8"/>
          </w:tcPr>
          <w:p w14:paraId="08230800" w14:textId="77777777" w:rsidR="002B092F" w:rsidRPr="00413A47" w:rsidRDefault="002B092F" w:rsidP="00AA3B9C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gridSpan w:val="12"/>
          </w:tcPr>
          <w:p w14:paraId="42F69CC0" w14:textId="61045CFA" w:rsidR="002B092F" w:rsidRDefault="0092631E" w:rsidP="00AA3B9C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–</w:t>
            </w:r>
          </w:p>
        </w:tc>
        <w:tc>
          <w:tcPr>
            <w:tcW w:w="2981" w:type="dxa"/>
            <w:gridSpan w:val="6"/>
          </w:tcPr>
          <w:p w14:paraId="09E846CC" w14:textId="77777777" w:rsidR="002B092F" w:rsidRPr="008D0295" w:rsidRDefault="002B092F" w:rsidP="002B092F">
            <w:pPr>
              <w:numPr>
                <w:ilvl w:val="0"/>
                <w:numId w:val="2"/>
              </w:numPr>
              <w:spacing w:before="60" w:after="60" w:line="240" w:lineRule="auto"/>
              <w:ind w:left="298" w:hanging="283"/>
              <w:rPr>
                <w:rFonts w:ascii="Times New Roman" w:hAnsi="Times New Roman"/>
                <w:color w:val="000000"/>
                <w:spacing w:val="-2"/>
              </w:rPr>
            </w:pPr>
            <w:r w:rsidRPr="008D0295">
              <w:rPr>
                <w:rFonts w:ascii="Times New Roman" w:hAnsi="Times New Roman"/>
                <w:color w:val="000000"/>
                <w:spacing w:val="-2"/>
              </w:rPr>
              <w:t>możliwość wnioskowania o</w:t>
            </w:r>
            <w:r>
              <w:rPr>
                <w:rFonts w:ascii="Times New Roman" w:hAnsi="Times New Roman"/>
                <w:color w:val="000000"/>
                <w:spacing w:val="-2"/>
              </w:rPr>
              <w:t> n</w:t>
            </w:r>
            <w:r w:rsidRPr="008D0295">
              <w:rPr>
                <w:rFonts w:ascii="Times New Roman" w:hAnsi="Times New Roman"/>
                <w:color w:val="000000"/>
                <w:spacing w:val="-2"/>
              </w:rPr>
              <w:t>adanie odznaki</w:t>
            </w:r>
          </w:p>
        </w:tc>
      </w:tr>
      <w:tr w:rsidR="002B092F" w:rsidRPr="008B4FE6" w14:paraId="35301042" w14:textId="77777777" w:rsidTr="00AA3B9C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6414E86E" w14:textId="77777777" w:rsidR="002B092F" w:rsidRPr="008B4FE6" w:rsidRDefault="002B092F" w:rsidP="00AA3B9C">
            <w:pPr>
              <w:spacing w:before="60" w:after="6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osoby zaangażowane w działania na rzecz społeczeństwa obywatelskiego</w:t>
            </w:r>
          </w:p>
        </w:tc>
        <w:tc>
          <w:tcPr>
            <w:tcW w:w="2292" w:type="dxa"/>
            <w:gridSpan w:val="8"/>
          </w:tcPr>
          <w:p w14:paraId="1125A093" w14:textId="1A7AA104" w:rsidR="002B092F" w:rsidRPr="007474D7" w:rsidRDefault="001121F6" w:rsidP="00AA3B9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b</w:t>
            </w:r>
            <w:r w:rsidR="0092631E">
              <w:rPr>
                <w:rFonts w:ascii="Times New Roman" w:eastAsia="Times New Roman" w:hAnsi="Times New Roman"/>
                <w:lang w:eastAsia="pl-PL"/>
              </w:rPr>
              <w:t>rak możliwości oszacowania</w:t>
            </w:r>
          </w:p>
        </w:tc>
        <w:tc>
          <w:tcPr>
            <w:tcW w:w="2996" w:type="dxa"/>
            <w:gridSpan w:val="12"/>
          </w:tcPr>
          <w:p w14:paraId="6B8DEE5B" w14:textId="3F34C934" w:rsidR="002B092F" w:rsidRPr="00B37C80" w:rsidRDefault="0092631E" w:rsidP="00AA3B9C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–</w:t>
            </w:r>
          </w:p>
        </w:tc>
        <w:tc>
          <w:tcPr>
            <w:tcW w:w="2981" w:type="dxa"/>
            <w:gridSpan w:val="6"/>
          </w:tcPr>
          <w:p w14:paraId="3EFE19C9" w14:textId="77777777" w:rsidR="002B092F" w:rsidRPr="00B37C80" w:rsidRDefault="002B092F" w:rsidP="002B092F">
            <w:pPr>
              <w:numPr>
                <w:ilvl w:val="0"/>
                <w:numId w:val="2"/>
              </w:numPr>
              <w:spacing w:before="60" w:after="60" w:line="240" w:lineRule="auto"/>
              <w:ind w:left="298" w:hanging="298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możliwość uhonorowania podejmowanej działalności przyznaniem odznaki</w:t>
            </w:r>
          </w:p>
        </w:tc>
      </w:tr>
      <w:tr w:rsidR="002B092F" w:rsidRPr="008B4FE6" w14:paraId="7EBC171B" w14:textId="77777777" w:rsidTr="00AA3B9C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FEC7E75" w14:textId="77777777" w:rsidR="002B092F" w:rsidRPr="008B4FE6" w:rsidRDefault="002B092F" w:rsidP="002B092F">
            <w:pPr>
              <w:keepNext/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zakresu, czasu trwania 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2B092F" w:rsidRPr="008B4FE6" w14:paraId="4EAB27D2" w14:textId="77777777" w:rsidTr="00AA3B9C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10CF6764" w14:textId="5E9EC079" w:rsidR="002B092F" w:rsidRDefault="002B092F" w:rsidP="00AA3B9C">
            <w:pPr>
              <w:pStyle w:val="Teksttreci0"/>
              <w:shd w:val="clear" w:color="auto" w:fill="auto"/>
              <w:spacing w:before="60" w:after="60" w:line="240" w:lineRule="auto"/>
            </w:pPr>
            <w:r>
              <w:t>Z</w:t>
            </w:r>
            <w:r w:rsidRPr="00EC6933">
              <w:t>godnie z art. 5 ustawy z dnia 7 lipca 2005 r. o działalności lobbingowej w procesie stanowienia prawa (Dz. U. z 20</w:t>
            </w:r>
            <w:r>
              <w:t>25</w:t>
            </w:r>
            <w:r w:rsidRPr="00EC6933">
              <w:t xml:space="preserve"> r. poz. </w:t>
            </w:r>
            <w:r>
              <w:t>677</w:t>
            </w:r>
            <w:r w:rsidR="00634E48">
              <w:t xml:space="preserve"> oraz z 2026 r. poz. 160</w:t>
            </w:r>
            <w:r w:rsidRPr="00EC6933">
              <w:t xml:space="preserve">) </w:t>
            </w:r>
            <w:r>
              <w:t xml:space="preserve">projekt rozporządzenia </w:t>
            </w:r>
            <w:r w:rsidR="000007FB" w:rsidRPr="00EC6933">
              <w:t>zosta</w:t>
            </w:r>
            <w:r w:rsidR="000007FB">
              <w:t>ł</w:t>
            </w:r>
            <w:r w:rsidR="000007FB" w:rsidRPr="00EC6933">
              <w:t xml:space="preserve"> </w:t>
            </w:r>
            <w:r w:rsidRPr="00EC6933">
              <w:t>udostępniony w Biuletynie Informacji Publicznej na stronie podmiotowej Kancelarii Prezesa Rady Ministrów. Ponadto, zgodnie z § 52 uchwały nr 190 Rady Ministrów z dnia 29</w:t>
            </w:r>
            <w:r w:rsidR="001121F6">
              <w:t> </w:t>
            </w:r>
            <w:r w:rsidRPr="00EC6933">
              <w:t xml:space="preserve">października 2013 r. </w:t>
            </w:r>
            <w:r>
              <w:t>–</w:t>
            </w:r>
            <w:r w:rsidRPr="00EC6933">
              <w:t xml:space="preserve"> Regulamin pracy Rady Ministrów (M.P. z </w:t>
            </w:r>
            <w:r w:rsidR="00360D78" w:rsidRPr="00EC6933">
              <w:t>202</w:t>
            </w:r>
            <w:r w:rsidR="00360D78">
              <w:t>6</w:t>
            </w:r>
            <w:r w:rsidR="00360D78" w:rsidRPr="00EC6933">
              <w:t xml:space="preserve"> </w:t>
            </w:r>
            <w:r w:rsidRPr="00EC6933">
              <w:t>r.</w:t>
            </w:r>
            <w:r w:rsidRPr="007474D7">
              <w:t xml:space="preserve"> poz. </w:t>
            </w:r>
            <w:r w:rsidR="00360D78" w:rsidRPr="007474D7">
              <w:t>40</w:t>
            </w:r>
            <w:r w:rsidR="00360D78">
              <w:t>4</w:t>
            </w:r>
            <w:r w:rsidRPr="00EC6933">
              <w:t>)</w:t>
            </w:r>
            <w:r>
              <w:t>,</w:t>
            </w:r>
            <w:r w:rsidRPr="00EC6933">
              <w:t xml:space="preserve"> projekt </w:t>
            </w:r>
            <w:r w:rsidR="000007FB">
              <w:t xml:space="preserve">rozporządzenia </w:t>
            </w:r>
            <w:r w:rsidR="000007FB" w:rsidRPr="00EC6933">
              <w:t>zost</w:t>
            </w:r>
            <w:r w:rsidR="000007FB">
              <w:t>ał</w:t>
            </w:r>
            <w:r w:rsidR="000007FB" w:rsidRPr="00EC6933">
              <w:t xml:space="preserve"> </w:t>
            </w:r>
            <w:r w:rsidRPr="00EC6933">
              <w:t>zamieszczony w Biuletynie Informacji Publicznej na stronie podmiotowej Rządowego Centrum Legislacji, w serwisie Rządowy Proces Legislacyjny.</w:t>
            </w:r>
          </w:p>
          <w:p w14:paraId="545B62E0" w14:textId="77777777" w:rsidR="000007FB" w:rsidRDefault="000007FB" w:rsidP="000007FB">
            <w:pPr>
              <w:pStyle w:val="Teksttreci0"/>
              <w:shd w:val="clear" w:color="auto" w:fill="auto"/>
              <w:spacing w:before="60" w:after="60" w:line="240" w:lineRule="auto"/>
            </w:pPr>
            <w:r>
              <w:t>W ramach opiniowania p</w:t>
            </w:r>
            <w:r w:rsidRPr="00EC6933">
              <w:t xml:space="preserve">rojekt rozporządzenia </w:t>
            </w:r>
            <w:r>
              <w:t>otrzymały</w:t>
            </w:r>
            <w:r w:rsidRPr="00EC6933">
              <w:t xml:space="preserve"> </w:t>
            </w:r>
            <w:r>
              <w:t>następujące podmioty:</w:t>
            </w:r>
          </w:p>
          <w:p w14:paraId="22B1928D" w14:textId="7FF7E9DA" w:rsidR="000007FB" w:rsidRDefault="000007FB" w:rsidP="000007FB">
            <w:pPr>
              <w:numPr>
                <w:ilvl w:val="0"/>
                <w:numId w:val="5"/>
              </w:numPr>
              <w:spacing w:line="240" w:lineRule="auto"/>
              <w:ind w:left="606" w:hanging="5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Komisja Heraldyczna;</w:t>
            </w:r>
          </w:p>
          <w:p w14:paraId="45085477" w14:textId="19950CAB" w:rsidR="000007FB" w:rsidRDefault="000007FB" w:rsidP="000007FB">
            <w:pPr>
              <w:numPr>
                <w:ilvl w:val="0"/>
                <w:numId w:val="5"/>
              </w:numPr>
              <w:spacing w:line="240" w:lineRule="auto"/>
              <w:ind w:left="606" w:hanging="5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Komisja Wspólna Rządu i Samorządu Terytorialnego;</w:t>
            </w:r>
          </w:p>
          <w:p w14:paraId="50ED0D9B" w14:textId="086841D1" w:rsidR="000007FB" w:rsidRDefault="000007FB" w:rsidP="000007FB">
            <w:pPr>
              <w:numPr>
                <w:ilvl w:val="0"/>
                <w:numId w:val="5"/>
              </w:numPr>
              <w:spacing w:line="240" w:lineRule="auto"/>
              <w:ind w:left="606" w:hanging="572"/>
              <w:jc w:val="both"/>
              <w:rPr>
                <w:rFonts w:ascii="Times New Roman" w:hAnsi="Times New Roman"/>
              </w:rPr>
            </w:pPr>
            <w:r w:rsidRPr="0068164B">
              <w:rPr>
                <w:rFonts w:ascii="Times New Roman" w:hAnsi="Times New Roman"/>
              </w:rPr>
              <w:t>Narodowy Instytut Wolności – Centrum Społeczeństwa Obywatelskiego;</w:t>
            </w:r>
          </w:p>
          <w:p w14:paraId="1F7647B4" w14:textId="774A0FC6" w:rsidR="000007FB" w:rsidRPr="0068164B" w:rsidRDefault="000007FB" w:rsidP="000007FB">
            <w:pPr>
              <w:numPr>
                <w:ilvl w:val="0"/>
                <w:numId w:val="5"/>
              </w:numPr>
              <w:spacing w:line="240" w:lineRule="auto"/>
              <w:ind w:left="606" w:hanging="5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Prezes Urzędu Ochrony Danych Osobowych;</w:t>
            </w:r>
          </w:p>
          <w:p w14:paraId="7215645D" w14:textId="77777777" w:rsidR="000007FB" w:rsidRDefault="000007FB" w:rsidP="000007FB">
            <w:pPr>
              <w:numPr>
                <w:ilvl w:val="0"/>
                <w:numId w:val="5"/>
              </w:numPr>
              <w:spacing w:line="240" w:lineRule="auto"/>
              <w:ind w:left="606" w:hanging="572"/>
              <w:jc w:val="both"/>
              <w:rPr>
                <w:rFonts w:ascii="Times New Roman" w:hAnsi="Times New Roman"/>
              </w:rPr>
            </w:pPr>
            <w:r w:rsidRPr="0068164B">
              <w:rPr>
                <w:rFonts w:ascii="Times New Roman" w:hAnsi="Times New Roman"/>
              </w:rPr>
              <w:t>Rada Działalności Pożytku Publicznego</w:t>
            </w:r>
            <w:r>
              <w:rPr>
                <w:rFonts w:ascii="Times New Roman" w:hAnsi="Times New Roman"/>
              </w:rPr>
              <w:t>;</w:t>
            </w:r>
          </w:p>
          <w:p w14:paraId="312FD22B" w14:textId="10493B36" w:rsidR="000007FB" w:rsidRPr="0068164B" w:rsidRDefault="000007FB" w:rsidP="000007FB">
            <w:pPr>
              <w:numPr>
                <w:ilvl w:val="0"/>
                <w:numId w:val="5"/>
              </w:numPr>
              <w:spacing w:line="240" w:lineRule="auto"/>
              <w:ind w:left="606" w:hanging="5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Rada Dialogu z Młodym Pokoleniem.</w:t>
            </w:r>
          </w:p>
          <w:p w14:paraId="129E93D1" w14:textId="77777777" w:rsidR="000007FB" w:rsidRDefault="000007FB" w:rsidP="000007FB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413A47">
              <w:rPr>
                <w:rFonts w:ascii="Times New Roman" w:hAnsi="Times New Roman"/>
              </w:rPr>
              <w:t xml:space="preserve"> ramach konsultacji </w:t>
            </w:r>
            <w:r>
              <w:rPr>
                <w:rFonts w:ascii="Times New Roman" w:hAnsi="Times New Roman"/>
              </w:rPr>
              <w:t xml:space="preserve">publicznych </w:t>
            </w:r>
            <w:r w:rsidRPr="007474D7">
              <w:rPr>
                <w:rFonts w:ascii="Times New Roman" w:hAnsi="Times New Roman"/>
              </w:rPr>
              <w:t xml:space="preserve">projekt rozporządzenia otrzymały następujące </w:t>
            </w:r>
            <w:r>
              <w:rPr>
                <w:rFonts w:ascii="Times New Roman" w:hAnsi="Times New Roman"/>
              </w:rPr>
              <w:t>podmioty:</w:t>
            </w:r>
          </w:p>
          <w:p w14:paraId="2067FAC3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Dolnośląska Federacja Organizacji Pozarządowych</w:t>
            </w:r>
            <w:r>
              <w:rPr>
                <w:rFonts w:ascii="Times New Roman" w:hAnsi="Times New Roman"/>
              </w:rPr>
              <w:t>;</w:t>
            </w:r>
          </w:p>
          <w:p w14:paraId="500BD8EA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Federacja Lubuskich Organizacji Pozarządowych</w:t>
            </w:r>
            <w:r>
              <w:rPr>
                <w:rFonts w:ascii="Times New Roman" w:hAnsi="Times New Roman"/>
              </w:rPr>
              <w:t>;</w:t>
            </w:r>
          </w:p>
          <w:p w14:paraId="718D6D2F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Federacja Mazovia</w:t>
            </w:r>
            <w:r>
              <w:rPr>
                <w:rFonts w:ascii="Times New Roman" w:hAnsi="Times New Roman"/>
              </w:rPr>
              <w:t>;</w:t>
            </w:r>
          </w:p>
          <w:p w14:paraId="59A29EA8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Federacja Organizacji Pozarządowych Centrum Szpitalna</w:t>
            </w:r>
            <w:r>
              <w:rPr>
                <w:rFonts w:ascii="Times New Roman" w:hAnsi="Times New Roman"/>
              </w:rPr>
              <w:t>;</w:t>
            </w:r>
          </w:p>
          <w:p w14:paraId="4EAD732A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Federacja Polskich Banków Żywności</w:t>
            </w:r>
            <w:r>
              <w:rPr>
                <w:rFonts w:ascii="Times New Roman" w:hAnsi="Times New Roman"/>
              </w:rPr>
              <w:t>;</w:t>
            </w:r>
          </w:p>
          <w:p w14:paraId="6F27EDD1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Federacja Świętokrzyskich Organizacji Pozarządowych „Horyzont”</w:t>
            </w:r>
            <w:r>
              <w:rPr>
                <w:rFonts w:ascii="Times New Roman" w:hAnsi="Times New Roman"/>
              </w:rPr>
              <w:t>;</w:t>
            </w:r>
          </w:p>
          <w:p w14:paraId="69DB69C7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Forum Darczyńców</w:t>
            </w:r>
            <w:r>
              <w:rPr>
                <w:rFonts w:ascii="Times New Roman" w:hAnsi="Times New Roman"/>
              </w:rPr>
              <w:t>;</w:t>
            </w:r>
          </w:p>
          <w:p w14:paraId="2175E511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Fundacja im. Stefana Batorego</w:t>
            </w:r>
            <w:r>
              <w:rPr>
                <w:rFonts w:ascii="Times New Roman" w:hAnsi="Times New Roman"/>
              </w:rPr>
              <w:t>;</w:t>
            </w:r>
          </w:p>
          <w:p w14:paraId="42E1749F" w14:textId="77777777" w:rsidR="000F45CC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Fundacja Stocznia</w:t>
            </w:r>
            <w:r>
              <w:rPr>
                <w:rFonts w:ascii="Times New Roman" w:hAnsi="Times New Roman"/>
              </w:rPr>
              <w:t>;</w:t>
            </w:r>
          </w:p>
          <w:p w14:paraId="5E43E17C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Instytut Spraw Obywatelskich;</w:t>
            </w:r>
          </w:p>
          <w:p w14:paraId="6D2E3733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KAFOS Śląskie Forum Organizacji Pozarządowych</w:t>
            </w:r>
            <w:r>
              <w:rPr>
                <w:rFonts w:ascii="Times New Roman" w:hAnsi="Times New Roman"/>
              </w:rPr>
              <w:t>;</w:t>
            </w:r>
          </w:p>
          <w:p w14:paraId="2108819C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lastRenderedPageBreak/>
              <w:t>Konwent Wojewódzkich Rad Działalności Pożytku Publicznego</w:t>
            </w:r>
            <w:r>
              <w:rPr>
                <w:rFonts w:ascii="Times New Roman" w:hAnsi="Times New Roman"/>
              </w:rPr>
              <w:t>;</w:t>
            </w:r>
          </w:p>
          <w:p w14:paraId="5E610EAB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Kujawsko</w:t>
            </w:r>
            <w:r>
              <w:rPr>
                <w:rFonts w:ascii="Times New Roman" w:hAnsi="Times New Roman"/>
              </w:rPr>
              <w:t>-</w:t>
            </w:r>
            <w:r w:rsidRPr="003A1A97">
              <w:rPr>
                <w:rFonts w:ascii="Times New Roman" w:hAnsi="Times New Roman"/>
              </w:rPr>
              <w:t>Pomorska Federacja Organizacji Pozarządowych</w:t>
            </w:r>
            <w:r>
              <w:rPr>
                <w:rFonts w:ascii="Times New Roman" w:hAnsi="Times New Roman"/>
              </w:rPr>
              <w:t>;</w:t>
            </w:r>
          </w:p>
          <w:p w14:paraId="4C7C9D86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Ogólnopolska Federacja Organizacji Pozarządowych (OFOP)</w:t>
            </w:r>
            <w:r>
              <w:rPr>
                <w:rFonts w:ascii="Times New Roman" w:hAnsi="Times New Roman"/>
              </w:rPr>
              <w:t>;</w:t>
            </w:r>
          </w:p>
          <w:p w14:paraId="63B3EAA1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Ogólnopolski Związek Rewizyjny Spółdzielni Socjalnych</w:t>
            </w:r>
            <w:r>
              <w:rPr>
                <w:rFonts w:ascii="Times New Roman" w:hAnsi="Times New Roman"/>
              </w:rPr>
              <w:t>;</w:t>
            </w:r>
          </w:p>
          <w:p w14:paraId="083D113C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Opolsk</w:t>
            </w:r>
            <w:r>
              <w:rPr>
                <w:rFonts w:ascii="Times New Roman" w:hAnsi="Times New Roman"/>
              </w:rPr>
              <w:t>a</w:t>
            </w:r>
            <w:r w:rsidRPr="003A1A97">
              <w:rPr>
                <w:rFonts w:ascii="Times New Roman" w:hAnsi="Times New Roman"/>
              </w:rPr>
              <w:t xml:space="preserve"> Federacja Organizacji Pozarządowych Razem Polska</w:t>
            </w:r>
            <w:r>
              <w:rPr>
                <w:rFonts w:ascii="Times New Roman" w:hAnsi="Times New Roman"/>
              </w:rPr>
              <w:t>;</w:t>
            </w:r>
          </w:p>
          <w:p w14:paraId="29CAF01B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Opolsk</w:t>
            </w:r>
            <w:r>
              <w:rPr>
                <w:rFonts w:ascii="Times New Roman" w:hAnsi="Times New Roman"/>
              </w:rPr>
              <w:t>ie</w:t>
            </w:r>
            <w:r w:rsidRPr="003A1A97">
              <w:rPr>
                <w:rFonts w:ascii="Times New Roman" w:hAnsi="Times New Roman"/>
              </w:rPr>
              <w:t xml:space="preserve"> Centrum Wspierania Inicjatyw Pozarządowych</w:t>
            </w:r>
            <w:r>
              <w:rPr>
                <w:rFonts w:ascii="Times New Roman" w:hAnsi="Times New Roman"/>
              </w:rPr>
              <w:t>;</w:t>
            </w:r>
          </w:p>
          <w:p w14:paraId="696A1652" w14:textId="77777777" w:rsidR="000F45CC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Podlaska Sieć Pozarządowa</w:t>
            </w:r>
            <w:r>
              <w:rPr>
                <w:rFonts w:ascii="Times New Roman" w:hAnsi="Times New Roman"/>
              </w:rPr>
              <w:t>;</w:t>
            </w:r>
          </w:p>
          <w:p w14:paraId="25E731D1" w14:textId="77777777" w:rsidR="000F45CC" w:rsidRPr="00AA5B9A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Polska Rada Organizacji Młodzieżowych</w:t>
            </w:r>
            <w:r>
              <w:rPr>
                <w:rFonts w:ascii="Times New Roman" w:hAnsi="Times New Roman"/>
              </w:rPr>
              <w:t>;</w:t>
            </w:r>
          </w:p>
          <w:p w14:paraId="316ED33A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Polska Sieć LGD</w:t>
            </w:r>
            <w:r>
              <w:rPr>
                <w:rFonts w:ascii="Times New Roman" w:hAnsi="Times New Roman"/>
              </w:rPr>
              <w:t>;</w:t>
            </w:r>
          </w:p>
          <w:p w14:paraId="03AA29AC" w14:textId="07E0E75A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Polska Zielona Sieć</w:t>
            </w:r>
            <w:r>
              <w:rPr>
                <w:rFonts w:ascii="Times New Roman" w:hAnsi="Times New Roman"/>
              </w:rPr>
              <w:t>;</w:t>
            </w:r>
          </w:p>
          <w:p w14:paraId="320D578B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Pomorska Sieć Centrów Organizacji Pozarządowych</w:t>
            </w:r>
            <w:r>
              <w:rPr>
                <w:rFonts w:ascii="Times New Roman" w:hAnsi="Times New Roman"/>
              </w:rPr>
              <w:t>;</w:t>
            </w:r>
          </w:p>
          <w:p w14:paraId="44E441D8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Sieć Wspierania Organizacji Pozarządowych (SPLOT)</w:t>
            </w:r>
            <w:r>
              <w:rPr>
                <w:rFonts w:ascii="Times New Roman" w:hAnsi="Times New Roman"/>
              </w:rPr>
              <w:t>;</w:t>
            </w:r>
          </w:p>
          <w:p w14:paraId="03BEC6DA" w14:textId="77777777" w:rsidR="000F45CC" w:rsidRPr="003A1A97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Wielkopolska Rada Koordynacyjna Związek Organizacji Pozarządowych</w:t>
            </w:r>
            <w:r>
              <w:rPr>
                <w:rFonts w:ascii="Times New Roman" w:hAnsi="Times New Roman"/>
              </w:rPr>
              <w:t>;</w:t>
            </w:r>
          </w:p>
          <w:p w14:paraId="48DF4255" w14:textId="77777777" w:rsidR="000F45CC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3A1A97">
              <w:rPr>
                <w:rFonts w:ascii="Times New Roman" w:hAnsi="Times New Roman"/>
              </w:rPr>
              <w:t>WRZOS (Wspólnota Robocza Związków Organizacji Socjalnych)</w:t>
            </w:r>
            <w:r>
              <w:rPr>
                <w:rFonts w:ascii="Times New Roman" w:hAnsi="Times New Roman"/>
              </w:rPr>
              <w:t>;</w:t>
            </w:r>
          </w:p>
          <w:p w14:paraId="38008601" w14:textId="77777777" w:rsidR="000F45CC" w:rsidRDefault="000F45CC" w:rsidP="000F45CC">
            <w:pPr>
              <w:numPr>
                <w:ilvl w:val="0"/>
                <w:numId w:val="6"/>
              </w:numPr>
              <w:spacing w:line="240" w:lineRule="auto"/>
              <w:ind w:left="601" w:hanging="568"/>
              <w:jc w:val="both"/>
              <w:rPr>
                <w:rFonts w:ascii="Times New Roman" w:hAnsi="Times New Roman"/>
              </w:rPr>
            </w:pPr>
            <w:r w:rsidRPr="00CB63E7">
              <w:rPr>
                <w:rFonts w:ascii="Times New Roman" w:hAnsi="Times New Roman"/>
              </w:rPr>
              <w:t>Związek Stowarzyszeń Forum Lubelskich Organizacji Pozarządowych.</w:t>
            </w:r>
          </w:p>
          <w:p w14:paraId="7FBE0F1D" w14:textId="630C7A12" w:rsidR="002B092F" w:rsidRPr="00EB636A" w:rsidRDefault="002B092F" w:rsidP="00AA3B9C">
            <w:pPr>
              <w:pStyle w:val="Teksttreci0"/>
              <w:spacing w:before="60" w:after="60" w:line="240" w:lineRule="auto"/>
            </w:pPr>
            <w:r w:rsidRPr="00EB636A">
              <w:t xml:space="preserve">Projekt rozporządzenia </w:t>
            </w:r>
            <w:r w:rsidR="000007FB" w:rsidRPr="00EB636A">
              <w:t>zosta</w:t>
            </w:r>
            <w:r w:rsidR="000007FB">
              <w:t>ł</w:t>
            </w:r>
            <w:r w:rsidR="000007FB" w:rsidRPr="00EB636A">
              <w:t xml:space="preserve"> </w:t>
            </w:r>
            <w:r w:rsidRPr="00EB636A">
              <w:t>skierowany do konsultacji publicznych i opiniowania z wyznaczeniem 10-dniowego terminu na zgłaszanie uwag.</w:t>
            </w:r>
          </w:p>
          <w:p w14:paraId="3956B6AF" w14:textId="77777777" w:rsidR="002B092F" w:rsidRPr="00CB63E7" w:rsidRDefault="002B092F" w:rsidP="00AA3B9C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B636A">
              <w:rPr>
                <w:rFonts w:ascii="Times New Roman" w:eastAsia="Times New Roman" w:hAnsi="Times New Roman"/>
                <w:lang w:eastAsia="pl-PL"/>
              </w:rPr>
              <w:t>Wyniki konsultacji publicznych i opiniowania zostaną omówione po ich zakończeniu w raporcie z konsultacji publicznych i opiniowania.</w:t>
            </w:r>
          </w:p>
        </w:tc>
      </w:tr>
      <w:tr w:rsidR="002B092F" w:rsidRPr="008B4FE6" w14:paraId="4A9AA918" w14:textId="77777777" w:rsidTr="00AA3B9C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72391BC" w14:textId="77777777" w:rsidR="002B092F" w:rsidRPr="008B4FE6" w:rsidRDefault="002B092F" w:rsidP="002B092F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>Wpływ na sektor finansów publicznych</w:t>
            </w:r>
          </w:p>
        </w:tc>
      </w:tr>
      <w:tr w:rsidR="002B092F" w:rsidRPr="008B4FE6" w14:paraId="370D181D" w14:textId="77777777" w:rsidTr="00AA3B9C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2A55E8B8" w14:textId="620AE78A" w:rsidR="002B092F" w:rsidRPr="00C53F26" w:rsidRDefault="002B092F" w:rsidP="00AA3B9C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</w:t>
            </w:r>
            <w:r w:rsidR="00360D78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  <w:r w:rsidR="00360D78"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>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3CCD9D02" w14:textId="77777777" w:rsidR="002B092F" w:rsidRPr="00C53F26" w:rsidRDefault="002B092F" w:rsidP="00AA3B9C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2B092F" w:rsidRPr="008B4FE6" w14:paraId="0D0DA23E" w14:textId="77777777" w:rsidTr="00AA3B9C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0C62E7D5" w14:textId="77777777" w:rsidR="002B092F" w:rsidRPr="00C53F26" w:rsidRDefault="002B092F" w:rsidP="00AA3B9C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49647AF2" w14:textId="77777777" w:rsidR="002B092F" w:rsidRPr="00C53F26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ECD61F8" w14:textId="77777777" w:rsidR="002B092F" w:rsidRPr="00C53F26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8342895" w14:textId="77777777" w:rsidR="002B092F" w:rsidRPr="00C53F26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405AC87" w14:textId="77777777" w:rsidR="002B092F" w:rsidRPr="00C53F26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8B88D10" w14:textId="77777777" w:rsidR="002B092F" w:rsidRPr="00C53F26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B08665F" w14:textId="77777777" w:rsidR="002B092F" w:rsidRPr="00C53F26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7C4C0FE4" w14:textId="77777777" w:rsidR="002B092F" w:rsidRPr="00C53F26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D0AA5AD" w14:textId="77777777" w:rsidR="002B092F" w:rsidRPr="00C53F26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C829D76" w14:textId="77777777" w:rsidR="002B092F" w:rsidRPr="00C53F26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9DF99DF" w14:textId="77777777" w:rsidR="002B092F" w:rsidRPr="00C53F26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421EF054" w14:textId="77777777" w:rsidR="002B092F" w:rsidRPr="00C53F26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14:paraId="37F6AB12" w14:textId="77777777" w:rsidR="002B092F" w:rsidRPr="00C53F26" w:rsidRDefault="002B092F" w:rsidP="00AA3B9C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2B092F" w:rsidRPr="008B4FE6" w14:paraId="0D1A1003" w14:textId="77777777" w:rsidTr="00AA3B9C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F15C9B0" w14:textId="77777777" w:rsidR="002B092F" w:rsidRPr="00C53F2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1E7425F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FEA23C1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46A9CDF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910F74C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EBE1BF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6402CA4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6FD314B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A590069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7180C7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4663AD2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0EB4CAD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DE9602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2B092F" w:rsidRPr="008B4FE6" w14:paraId="764E8226" w14:textId="77777777" w:rsidTr="00AA3B9C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BE4E8C8" w14:textId="77777777" w:rsidR="002B092F" w:rsidRPr="00C53F2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7C30224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F3615D6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8F0AF20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47B262F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3749E75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BEFCFFC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A0ADC72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DB802D2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750DA1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3CAF60D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C4E20D2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C4DF8CD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2B092F" w:rsidRPr="008B4FE6" w14:paraId="2F5E76D9" w14:textId="77777777" w:rsidTr="00AA3B9C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CE3D60E" w14:textId="77777777" w:rsidR="002B092F" w:rsidRPr="00C53F2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B97A072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2F2E238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ADD7002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C1EEB9F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420602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4ED4D00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EAFBD6A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70238C5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B4885F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847B7CF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26355D7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7E10A8D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2B092F" w:rsidRPr="008B4FE6" w14:paraId="38C5FE95" w14:textId="77777777" w:rsidTr="00AA3B9C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6024271" w14:textId="77777777" w:rsidR="002B092F" w:rsidRPr="00C53F2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FBBBA3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FE30580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356EA92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871D288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1A69009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DF080EF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E8F3E99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8612B1B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2BF752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5FDA0BE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E0CA1D8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5A9A904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2B092F" w:rsidRPr="008B4FE6" w14:paraId="1F577829" w14:textId="77777777" w:rsidTr="00AA3B9C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EC464D6" w14:textId="77777777" w:rsidR="002B092F" w:rsidRPr="00C53F2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F5D1CE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2A24AD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5CDF690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978B380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68B1064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0008C78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0199DA8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1C1E32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6339CE5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516C2F2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541C23E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6C56F9B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2B092F" w:rsidRPr="008B4FE6" w14:paraId="48193FF5" w14:textId="77777777" w:rsidTr="00AA3B9C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9A9711E" w14:textId="77777777" w:rsidR="002B092F" w:rsidRPr="00C53F2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4657CE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750D5E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98EC78F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58A8EE5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F98A7C8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E696D2A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D8D9F00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D19AC6D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F89AF4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85D55D1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FB1D7DD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4B3282D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2B092F" w:rsidRPr="008B4FE6" w14:paraId="74D61A0B" w14:textId="77777777" w:rsidTr="00AA3B9C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BB76C47" w14:textId="77777777" w:rsidR="002B092F" w:rsidRPr="00C53F2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6C1A435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DC5328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12F9A57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A40D1C7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3BC6E6C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EE508BE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38D1CE4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79A35AF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20A7921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D5B8D0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01FC486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DC33506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2B092F" w:rsidRPr="008B4FE6" w14:paraId="70AC0858" w14:textId="77777777" w:rsidTr="00AA3B9C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4B2035E" w14:textId="77777777" w:rsidR="002B092F" w:rsidRPr="00C53F2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C38123A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E20162F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FFFDE1E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5F904F5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3FFF99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B3D6D31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E92DE1E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36025B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932727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520F48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92130C5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958D9E5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2B092F" w:rsidRPr="008B4FE6" w14:paraId="62FF3F27" w14:textId="77777777" w:rsidTr="00AA3B9C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2C9163A" w14:textId="77777777" w:rsidR="002B092F" w:rsidRPr="00C53F2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7666518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E412222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C75914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1B12F3A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6DB18B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C40E382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064CD09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61AD82A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EE3B3E0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0787270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7CB194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59512CE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2B092F" w:rsidRPr="008B4FE6" w14:paraId="434C952F" w14:textId="77777777" w:rsidTr="00AA3B9C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5269E98" w14:textId="77777777" w:rsidR="002B092F" w:rsidRPr="00C53F2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59F2ED8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6D4F79A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32B8E55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9004658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A97744A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F54F7F4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9B9008A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956911D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909DD59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7D9B0A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FB1A43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CF52300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2B092F" w:rsidRPr="008B4FE6" w14:paraId="1B2B92DB" w14:textId="77777777" w:rsidTr="00AA3B9C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C041246" w14:textId="77777777" w:rsidR="002B092F" w:rsidRPr="00C53F2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33DFE57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C5333A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EF0BA9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4326262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BF5204B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5E4BD27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3396E31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D450C4B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CF55F7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C5BC68C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7DCC7CC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BE995FC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2B092F" w:rsidRPr="008B4FE6" w14:paraId="0E7A1FA0" w14:textId="77777777" w:rsidTr="00AA3B9C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1AD98C6" w14:textId="77777777" w:rsidR="002B092F" w:rsidRPr="00C53F2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BCACD21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E2C45BB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37BC92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EE0120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1FF62C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633E434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FC68026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D2F02CE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F8B59DF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003B355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90365E6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268EDDE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131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2B092F" w:rsidRPr="008B4FE6" w14:paraId="5AF1A8CB" w14:textId="77777777" w:rsidTr="00AA3B9C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7E1C0145" w14:textId="77777777" w:rsidR="002B092F" w:rsidRPr="00C53F26" w:rsidRDefault="002B092F" w:rsidP="00AA3B9C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Źródła finansowania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1369BFD9" w14:textId="77777777" w:rsidR="002B092F" w:rsidRPr="00373EB7" w:rsidRDefault="002B092F" w:rsidP="00AA3B9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73EB7">
              <w:rPr>
                <w:rFonts w:ascii="Times New Roman" w:hAnsi="Times New Roman"/>
                <w:color w:val="000000"/>
                <w:sz w:val="21"/>
                <w:szCs w:val="21"/>
              </w:rPr>
              <w:t>Wejście w życie rozporządzenia nie spowoduje skutków dla sektora finansów publicznych, w tym dla budżetu państwa oraz budżetów jednostek samorządu terytorialnego.</w:t>
            </w:r>
          </w:p>
        </w:tc>
      </w:tr>
      <w:tr w:rsidR="002B092F" w:rsidRPr="008B4FE6" w14:paraId="3788519D" w14:textId="77777777" w:rsidTr="00AA3B9C">
        <w:trPr>
          <w:gridAfter w:val="1"/>
          <w:wAfter w:w="10" w:type="dxa"/>
          <w:trHeight w:val="1191"/>
        </w:trPr>
        <w:tc>
          <w:tcPr>
            <w:tcW w:w="2243" w:type="dxa"/>
            <w:gridSpan w:val="2"/>
            <w:shd w:val="clear" w:color="auto" w:fill="FFFFFF"/>
          </w:tcPr>
          <w:p w14:paraId="03E56019" w14:textId="77777777" w:rsidR="002B092F" w:rsidRPr="00C53F26" w:rsidRDefault="002B092F" w:rsidP="00AA3B9C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11A44539" w14:textId="77777777" w:rsidR="002B092F" w:rsidRDefault="002B092F" w:rsidP="00AA3B9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73EB7">
              <w:rPr>
                <w:rFonts w:ascii="Times New Roman" w:hAnsi="Times New Roman"/>
                <w:color w:val="000000"/>
                <w:sz w:val="21"/>
                <w:szCs w:val="21"/>
              </w:rPr>
              <w:t>Wejście w życie rozporządzenia nie spowoduje zwiększenia wydatków lub zmniejszenia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373EB7">
              <w:rPr>
                <w:rFonts w:ascii="Times New Roman" w:hAnsi="Times New Roman"/>
                <w:color w:val="000000"/>
                <w:sz w:val="21"/>
                <w:szCs w:val="21"/>
              </w:rPr>
              <w:t>dochodów budżetu państwa i budżetów jednostek samorządu terytorialnego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  <w:p w14:paraId="660060A4" w14:textId="68AB8045" w:rsidR="002B092F" w:rsidRPr="00C53F26" w:rsidRDefault="002B092F" w:rsidP="00AA3B9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Szacunkowe wydatki związane z ustanowieniem odznaki zostały przewidziane i opisane w ocenie skutków regulacji ustawy </w:t>
            </w:r>
            <w:r w:rsidRPr="00EB636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z dnia </w:t>
            </w:r>
            <w:r w:rsidR="001121F6">
              <w:rPr>
                <w:rFonts w:ascii="Times New Roman" w:hAnsi="Times New Roman"/>
                <w:color w:val="000000"/>
                <w:sz w:val="21"/>
                <w:szCs w:val="21"/>
              </w:rPr>
              <w:t>19 czerwca 2026 r.</w:t>
            </w:r>
            <w:r w:rsidRPr="00EB636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 zmianie ustawy o</w:t>
            </w:r>
            <w:r w:rsidR="001121F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EB636A">
              <w:rPr>
                <w:rFonts w:ascii="Times New Roman" w:hAnsi="Times New Roman"/>
                <w:color w:val="000000"/>
                <w:sz w:val="21"/>
                <w:szCs w:val="21"/>
              </w:rPr>
              <w:t>działalności pożytku publicznego i</w:t>
            </w:r>
            <w:r w:rsidR="001121F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EB636A">
              <w:rPr>
                <w:rFonts w:ascii="Times New Roman" w:hAnsi="Times New Roman"/>
                <w:color w:val="000000"/>
                <w:sz w:val="21"/>
                <w:szCs w:val="21"/>
              </w:rPr>
              <w:t>o</w:t>
            </w:r>
            <w:r w:rsidR="001121F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EB636A">
              <w:rPr>
                <w:rFonts w:ascii="Times New Roman" w:hAnsi="Times New Roman"/>
                <w:color w:val="000000"/>
                <w:sz w:val="21"/>
                <w:szCs w:val="21"/>
              </w:rPr>
              <w:t>wolontariacie oraz ustawy o</w:t>
            </w:r>
            <w:r w:rsidR="001121F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EB636A">
              <w:rPr>
                <w:rFonts w:ascii="Times New Roman" w:hAnsi="Times New Roman"/>
                <w:color w:val="000000"/>
                <w:sz w:val="21"/>
                <w:szCs w:val="21"/>
              </w:rPr>
              <w:t>grach hazardowych (Dz. U. poz. …)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</w:tr>
      <w:tr w:rsidR="002B092F" w:rsidRPr="008B4FE6" w14:paraId="0A3D7EC4" w14:textId="77777777" w:rsidTr="00AA3B9C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03AFCC4E" w14:textId="77777777" w:rsidR="002B092F" w:rsidRPr="008B4FE6" w:rsidRDefault="002B092F" w:rsidP="002B092F">
            <w:pPr>
              <w:numPr>
                <w:ilvl w:val="0"/>
                <w:numId w:val="1"/>
              </w:numPr>
              <w:spacing w:before="60" w:after="60" w:line="240" w:lineRule="auto"/>
              <w:ind w:left="357" w:hanging="357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>orców oraz na rodzinę, obywateli i gospodarstwa domowe</w:t>
            </w:r>
          </w:p>
        </w:tc>
      </w:tr>
      <w:tr w:rsidR="002B092F" w:rsidRPr="008B4FE6" w14:paraId="2BD0ACB8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434E20B" w14:textId="77777777" w:rsidR="002B092F" w:rsidRPr="00301959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2B092F" w:rsidRPr="008B4FE6" w14:paraId="6BE6303A" w14:textId="77777777" w:rsidTr="00AA3B9C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7F7ED7E5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02D7037" w14:textId="77777777" w:rsidR="002B092F" w:rsidRPr="00301959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2A36C9EB" w14:textId="77777777" w:rsidR="002B092F" w:rsidRPr="00301959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2ED1158" w14:textId="77777777" w:rsidR="002B092F" w:rsidRPr="00301959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2BBF0FB2" w14:textId="77777777" w:rsidR="002B092F" w:rsidRPr="00301959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BC9F861" w14:textId="77777777" w:rsidR="002B092F" w:rsidRPr="00301959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E4A7D79" w14:textId="77777777" w:rsidR="002B092F" w:rsidRPr="00301959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3ABC7BCD" w14:textId="77777777" w:rsidR="002B092F" w:rsidRPr="001B346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2B092F" w:rsidRPr="008B4FE6" w14:paraId="1987ED55" w14:textId="77777777" w:rsidTr="00AA3B9C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78D50938" w14:textId="77777777" w:rsidR="002B092F" w:rsidRDefault="002B092F" w:rsidP="00AA3B9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1FCF95C4" w14:textId="77777777" w:rsidR="002B092F" w:rsidRDefault="002B092F" w:rsidP="00AA3B9C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79B153BF" w14:textId="454B5570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ceny stałe z 202</w:t>
            </w:r>
            <w:r w:rsidR="001121F6">
              <w:rPr>
                <w:rFonts w:ascii="Times New Roman" w:hAnsi="Times New Roman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2E6B489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7A89FD9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B090486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3FF6777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8311188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D7A44F4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6B42779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385B16D6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2B092F" w:rsidRPr="008B4FE6" w14:paraId="29C36A91" w14:textId="77777777" w:rsidTr="00AA3B9C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EA88456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1E9A264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2B07DDA6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7CF04F1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BFD710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4E5434E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A53B831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8CDF3C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500D5003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2B092F" w:rsidRPr="008B4FE6" w14:paraId="7958846D" w14:textId="77777777" w:rsidTr="00AA3B9C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8DC1098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D7581D8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0030127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E500C28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FEF5651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BCF1799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2C92EF0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B1A6575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3EB32328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2B092F" w:rsidRPr="008B4FE6" w14:paraId="5656035D" w14:textId="77777777" w:rsidTr="00AA3B9C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3DD5410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CEEDD6D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osoby niepełnosprawne i osoby starsze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22B182DB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0EF5C089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4E80B5C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550875C1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09A42D5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902B76C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7843A676" w14:textId="77777777" w:rsidR="002B092F" w:rsidRPr="00B37C80" w:rsidRDefault="002B092F" w:rsidP="00AA3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2B092F" w:rsidRPr="008B4FE6" w14:paraId="40AD23AB" w14:textId="77777777" w:rsidTr="00AA3B9C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3CCBE26C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74BA28B1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24B7F7E0" w14:textId="77777777" w:rsidR="002B092F" w:rsidRPr="00373EB7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373EB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–</w:t>
            </w:r>
          </w:p>
        </w:tc>
      </w:tr>
      <w:tr w:rsidR="002B092F" w:rsidRPr="008B4FE6" w14:paraId="4114080E" w14:textId="77777777" w:rsidTr="00AA3B9C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D3E220D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3AD18C6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29C4BC9" w14:textId="77777777" w:rsidR="002B092F" w:rsidRPr="00373EB7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373EB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–</w:t>
            </w:r>
          </w:p>
        </w:tc>
      </w:tr>
      <w:tr w:rsidR="002B092F" w:rsidRPr="008B4FE6" w14:paraId="2767AC53" w14:textId="77777777" w:rsidTr="00AA3B9C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3885D71B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19A055F" w14:textId="77777777" w:rsidR="002B092F" w:rsidRPr="00301959" w:rsidRDefault="002B092F" w:rsidP="00AA3B9C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2"/>
            <w:vMerge w:val="restart"/>
            <w:shd w:val="clear" w:color="auto" w:fill="FFFFFF"/>
          </w:tcPr>
          <w:p w14:paraId="0CCCC9D5" w14:textId="77777777" w:rsidR="002B092F" w:rsidRPr="00373EB7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373EB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–</w:t>
            </w:r>
          </w:p>
        </w:tc>
      </w:tr>
      <w:tr w:rsidR="002B092F" w:rsidRPr="008B4FE6" w14:paraId="16FDE962" w14:textId="77777777" w:rsidTr="00AA3B9C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14:paraId="4F4AB71E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05FDC9F" w14:textId="77777777" w:rsidR="002B092F" w:rsidRPr="00301959" w:rsidRDefault="002B092F" w:rsidP="00AA3B9C">
            <w:pPr>
              <w:tabs>
                <w:tab w:val="right" w:pos="1936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osoby niepełnosprawne i osoby starsze</w:t>
            </w:r>
          </w:p>
        </w:tc>
        <w:tc>
          <w:tcPr>
            <w:tcW w:w="7048" w:type="dxa"/>
            <w:gridSpan w:val="22"/>
            <w:vMerge/>
            <w:shd w:val="clear" w:color="auto" w:fill="FFFFFF"/>
          </w:tcPr>
          <w:p w14:paraId="789F6BF7" w14:textId="77777777" w:rsidR="002B092F" w:rsidRPr="00373EB7" w:rsidRDefault="002B092F" w:rsidP="00AA3B9C">
            <w:pPr>
              <w:tabs>
                <w:tab w:val="left" w:pos="3000"/>
              </w:tabs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2B092F" w:rsidRPr="008B4FE6" w14:paraId="7FD98DAF" w14:textId="77777777" w:rsidTr="00AA3B9C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25EEFFD6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5CD98729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2023289B" w14:textId="77777777" w:rsidR="002B092F" w:rsidRPr="00373EB7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373EB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–</w:t>
            </w:r>
          </w:p>
        </w:tc>
      </w:tr>
      <w:tr w:rsidR="002B092F" w:rsidRPr="008B4FE6" w14:paraId="25941F66" w14:textId="77777777" w:rsidTr="00AA3B9C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81D686F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B3C5FE2" w14:textId="77777777" w:rsidR="002B092F" w:rsidRPr="00301959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56376114" w14:textId="77777777" w:rsidR="002B092F" w:rsidRPr="00373EB7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373EB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–</w:t>
            </w:r>
          </w:p>
        </w:tc>
      </w:tr>
      <w:tr w:rsidR="002B092F" w:rsidRPr="008B4FE6" w14:paraId="588E9B45" w14:textId="77777777" w:rsidTr="00AA3B9C">
        <w:trPr>
          <w:gridAfter w:val="1"/>
          <w:wAfter w:w="10" w:type="dxa"/>
          <w:trHeight w:val="1057"/>
        </w:trPr>
        <w:tc>
          <w:tcPr>
            <w:tcW w:w="2243" w:type="dxa"/>
            <w:gridSpan w:val="2"/>
            <w:shd w:val="clear" w:color="auto" w:fill="FFFFFF"/>
          </w:tcPr>
          <w:p w14:paraId="3E854B72" w14:textId="77777777" w:rsidR="002B092F" w:rsidRPr="00301959" w:rsidRDefault="002B092F" w:rsidP="00AA3B9C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1AAC2185" w14:textId="7A0F50D7" w:rsidR="002B092F" w:rsidRPr="00373EB7" w:rsidRDefault="002B092F" w:rsidP="00AA3B9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373EB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Wejście w życie rozporządzenia nie będzie miało wpływu na konkurencyjność gospodarki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</w:t>
            </w:r>
            <w:r w:rsidRPr="00373EB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 </w:t>
            </w:r>
            <w:r w:rsidRPr="00373EB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przedsiębiorczość, w tym funkcjonowanie przedsiębiorców, oraz na sytuację ekonomiczną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</w:t>
            </w:r>
            <w:r w:rsidRPr="00373EB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i</w:t>
            </w:r>
            <w:r w:rsidR="005D1BBA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</w:t>
            </w:r>
            <w:r w:rsidRPr="00373EB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społeczną rodziny, obywateli i gospodarstw domowych, a także osób niepełnosprawnych i osób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</w:t>
            </w:r>
            <w:r w:rsidRPr="00373EB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starszych.</w:t>
            </w:r>
          </w:p>
        </w:tc>
      </w:tr>
      <w:tr w:rsidR="002B092F" w:rsidRPr="008B4FE6" w14:paraId="5A92A866" w14:textId="77777777" w:rsidTr="00AA3B9C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1E7897E" w14:textId="77777777" w:rsidR="002B092F" w:rsidRPr="008B4FE6" w:rsidRDefault="002B092F" w:rsidP="002B092F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2B092F" w:rsidRPr="008B4FE6" w14:paraId="5E05D4D3" w14:textId="77777777" w:rsidTr="00AA3B9C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4753342F" w14:textId="3F41CA24" w:rsidR="002B092F" w:rsidRPr="008B4FE6" w:rsidRDefault="00B02045" w:rsidP="00AA3B9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0204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0204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B02045">
              <w:rPr>
                <w:rFonts w:ascii="Times New Roman" w:hAnsi="Times New Roman"/>
                <w:color w:val="000000"/>
              </w:rPr>
            </w:r>
            <w:r w:rsidRPr="00B02045">
              <w:rPr>
                <w:rFonts w:ascii="Times New Roman" w:hAnsi="Times New Roman"/>
                <w:color w:val="000000"/>
              </w:rPr>
              <w:fldChar w:fldCharType="separate"/>
            </w:r>
            <w:r w:rsidRPr="00B02045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B092F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2B092F" w:rsidRPr="008B4FE6" w14:paraId="18D25BC4" w14:textId="77777777" w:rsidTr="00AA3B9C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20C2961E" w14:textId="77777777" w:rsidR="002B092F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6405D337" w14:textId="77777777" w:rsidR="002B092F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4E84C869" w14:textId="77777777" w:rsidR="002B092F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57093F68" w14:textId="77777777" w:rsidR="002B092F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2B092F" w:rsidRPr="008B4FE6" w14:paraId="2FB38650" w14:textId="77777777" w:rsidTr="00AA3B9C">
        <w:trPr>
          <w:gridAfter w:val="1"/>
          <w:wAfter w:w="10" w:type="dxa"/>
          <w:trHeight w:val="1085"/>
        </w:trPr>
        <w:tc>
          <w:tcPr>
            <w:tcW w:w="5111" w:type="dxa"/>
            <w:gridSpan w:val="12"/>
            <w:shd w:val="clear" w:color="auto" w:fill="FFFFFF"/>
          </w:tcPr>
          <w:p w14:paraId="59171FA8" w14:textId="77777777" w:rsidR="002B092F" w:rsidRPr="008B4FE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6726455F" w14:textId="77777777" w:rsidR="002B092F" w:rsidRPr="008B4FE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42404971" w14:textId="77777777" w:rsidR="002B092F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374E5E86" w14:textId="77777777" w:rsidR="002B092F" w:rsidRPr="008B4FE6" w:rsidRDefault="002B092F" w:rsidP="00AA3B9C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548D18CA" w14:textId="77777777" w:rsidR="002B092F" w:rsidRPr="008B4FE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43FCDC9E" w14:textId="77777777" w:rsidR="002B092F" w:rsidRPr="008B4FE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56A86E11" w14:textId="77777777" w:rsidR="002B092F" w:rsidRPr="008B4FE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169365C2" w14:textId="77777777" w:rsidR="002B092F" w:rsidRPr="008B4FE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</w:p>
        </w:tc>
      </w:tr>
      <w:tr w:rsidR="002B092F" w:rsidRPr="008B4FE6" w14:paraId="1997D8B8" w14:textId="77777777" w:rsidTr="00AA3B9C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153485CE" w14:textId="77777777" w:rsidR="002B092F" w:rsidRPr="008B4FE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>przystosowane do ich elektronizacji.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AFDE20A" w14:textId="77777777" w:rsidR="002B092F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8D567F0" w14:textId="77777777" w:rsidR="002B092F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4E010E8B" w14:textId="77777777" w:rsidR="002B092F" w:rsidRPr="008B4FE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2B092F" w:rsidRPr="008B4FE6" w14:paraId="4EEBB4A8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161C5BC" w14:textId="77777777" w:rsidR="002B092F" w:rsidRPr="008B4FE6" w:rsidRDefault="002B092F" w:rsidP="002B092F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rynek pracy</w:t>
            </w:r>
          </w:p>
        </w:tc>
      </w:tr>
      <w:tr w:rsidR="002B092F" w:rsidRPr="008B4FE6" w14:paraId="65E1E725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437E7882" w14:textId="77777777" w:rsidR="002B092F" w:rsidRPr="008B4FE6" w:rsidRDefault="002B092F" w:rsidP="00AA3B9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Wejście w życie projektowanego rozporządzenia nie będzie miało wpływu na rynek pracy.</w:t>
            </w:r>
          </w:p>
        </w:tc>
      </w:tr>
      <w:tr w:rsidR="002B092F" w:rsidRPr="008B4FE6" w14:paraId="4D318EDC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66D6111" w14:textId="77777777" w:rsidR="002B092F" w:rsidRPr="008B4FE6" w:rsidRDefault="002B092F" w:rsidP="002B092F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2B092F" w:rsidRPr="008B4FE6" w14:paraId="2845F43E" w14:textId="77777777" w:rsidTr="00AA3B9C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014264EB" w14:textId="77777777" w:rsidR="002B092F" w:rsidRPr="008B4FE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6B263A6C" w14:textId="77777777" w:rsidR="002B092F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349C4423" w14:textId="77777777" w:rsidR="002B092F" w:rsidRPr="00BF6667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69EEBE51" w14:textId="77777777" w:rsidR="002B092F" w:rsidRPr="008B4FE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07080DD5" w14:textId="77777777" w:rsidR="002B092F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mienie państwowe</w:t>
            </w:r>
          </w:p>
          <w:p w14:paraId="5B076724" w14:textId="77777777" w:rsidR="002B092F" w:rsidRPr="008B4FE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>
              <w:rPr>
                <w:rFonts w:ascii="Times New Roman" w:hAnsi="Times New Roman"/>
                <w:color w:val="000000"/>
                <w:spacing w:val="-2"/>
              </w:rPr>
              <w:t>społeczeństwo obywatelskie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460CA3D9" w14:textId="77777777" w:rsidR="002B092F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6DF69884" w14:textId="77777777" w:rsidR="002B092F" w:rsidRPr="008B4FE6" w:rsidRDefault="002B092F" w:rsidP="00AA3B9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2B092F" w:rsidRPr="008B4FE6" w14:paraId="443CAC24" w14:textId="77777777" w:rsidTr="00AA3B9C">
        <w:trPr>
          <w:gridAfter w:val="1"/>
          <w:wAfter w:w="10" w:type="dxa"/>
          <w:trHeight w:val="420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1EB7C4C5" w14:textId="77777777" w:rsidR="002B092F" w:rsidRPr="008B4FE6" w:rsidRDefault="002B092F" w:rsidP="00AA3B9C">
            <w:pPr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0B046FAB" w14:textId="77777777" w:rsidR="002B092F" w:rsidRPr="008B4FE6" w:rsidRDefault="002B092F" w:rsidP="00AA3B9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Wejście w życie </w:t>
            </w:r>
            <w:r w:rsidRPr="008D0295">
              <w:rPr>
                <w:rFonts w:ascii="Times New Roman" w:hAnsi="Times New Roman"/>
                <w:color w:val="000000"/>
                <w:spacing w:val="-2"/>
              </w:rPr>
              <w:t>rozporządzenia umożliwi uhonorowanie osób zasłużonych dla społeczeństwa obywatelskiego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2B092F" w:rsidRPr="008B4FE6" w14:paraId="59F3EBE9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6A4C3AF" w14:textId="77777777" w:rsidR="002B092F" w:rsidRPr="00A4335A" w:rsidRDefault="002B092F" w:rsidP="002B092F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4335A">
              <w:rPr>
                <w:rFonts w:ascii="Times New Roman" w:hAnsi="Times New Roman"/>
                <w:b/>
                <w:color w:val="000000"/>
              </w:rPr>
              <w:t>Planowane wykonanie przepisów aktu prawnego</w:t>
            </w:r>
          </w:p>
        </w:tc>
      </w:tr>
      <w:tr w:rsidR="002B092F" w:rsidRPr="008B4FE6" w14:paraId="1EFE21EA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DAE3397" w14:textId="1B38149C" w:rsidR="002B092F" w:rsidRPr="00B37C80" w:rsidRDefault="002B092F" w:rsidP="00AA3B9C">
            <w:pPr>
              <w:spacing w:before="60" w:after="6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Przewiduje się, że rozporządzenie wejdzie w życie z dniem </w:t>
            </w:r>
            <w:r w:rsidR="0092631E">
              <w:rPr>
                <w:rFonts w:ascii="Times New Roman" w:hAnsi="Times New Roman"/>
                <w:spacing w:val="-2"/>
              </w:rPr>
              <w:t>1 września 2026 r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2B092F" w:rsidRPr="008B4FE6" w14:paraId="2A9B087D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667E3CE" w14:textId="77777777" w:rsidR="002B092F" w:rsidRPr="008B4FE6" w:rsidRDefault="002B092F" w:rsidP="002B092F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4335A">
              <w:rPr>
                <w:rFonts w:ascii="Times New Roman" w:hAnsi="Times New Roman"/>
                <w:b/>
                <w:color w:val="000000"/>
              </w:rPr>
              <w:t>W jaki sposób i kiedy nastąpi ewaluacja efektów projektu oraz jakie mierniki zostaną zastosowane?</w:t>
            </w:r>
          </w:p>
        </w:tc>
      </w:tr>
      <w:tr w:rsidR="002B092F" w:rsidRPr="008B4FE6" w14:paraId="05185FE5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8A17529" w14:textId="00EC23D8" w:rsidR="002B092F" w:rsidRPr="00B37C80" w:rsidRDefault="0094559D" w:rsidP="00AA3B9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 uwagi na charakter projektowanych regulacji n</w:t>
            </w:r>
            <w:r w:rsidR="002B092F">
              <w:rPr>
                <w:rFonts w:ascii="Times New Roman" w:hAnsi="Times New Roman"/>
                <w:color w:val="000000"/>
                <w:spacing w:val="-2"/>
              </w:rPr>
              <w:t>ie przewiduje się ewaluacji efektów wejścia w życie projektu rozporządzenia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2B092F" w:rsidRPr="008B4FE6" w14:paraId="52BCD7F3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32377EF" w14:textId="77777777" w:rsidR="002B092F" w:rsidRPr="00A4335A" w:rsidRDefault="002B092F" w:rsidP="002B092F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4335A">
              <w:rPr>
                <w:rFonts w:ascii="Times New Roman" w:hAnsi="Times New Roman"/>
                <w:b/>
                <w:color w:val="000000"/>
              </w:rPr>
              <w:t xml:space="preserve">Załączniki (istotne dokumenty źródłowe, badania, analizy itp.) </w:t>
            </w:r>
          </w:p>
        </w:tc>
      </w:tr>
      <w:tr w:rsidR="002B092F" w:rsidRPr="008B4FE6" w14:paraId="1933AF5D" w14:textId="77777777" w:rsidTr="00AA3B9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1B57419" w14:textId="77777777" w:rsidR="002B092F" w:rsidRPr="0087116E" w:rsidRDefault="002B092F" w:rsidP="00AA3B9C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Brak.</w:t>
            </w:r>
          </w:p>
        </w:tc>
      </w:tr>
    </w:tbl>
    <w:p w14:paraId="777B088B" w14:textId="77777777" w:rsidR="000F4450" w:rsidRDefault="000F4450"/>
    <w:sectPr w:rsidR="000F4450" w:rsidSect="002B092F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48AA"/>
    <w:multiLevelType w:val="hybridMultilevel"/>
    <w:tmpl w:val="E85236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759FF"/>
    <w:multiLevelType w:val="hybridMultilevel"/>
    <w:tmpl w:val="EC401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F25A5"/>
    <w:multiLevelType w:val="hybridMultilevel"/>
    <w:tmpl w:val="E8523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87901"/>
    <w:multiLevelType w:val="hybridMultilevel"/>
    <w:tmpl w:val="EC4013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07EAE"/>
    <w:multiLevelType w:val="hybridMultilevel"/>
    <w:tmpl w:val="FB348866"/>
    <w:lvl w:ilvl="0" w:tplc="E02CB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451207">
    <w:abstractNumId w:val="2"/>
  </w:num>
  <w:num w:numId="2" w16cid:durableId="1366903987">
    <w:abstractNumId w:val="5"/>
  </w:num>
  <w:num w:numId="3" w16cid:durableId="1229652915">
    <w:abstractNumId w:val="3"/>
  </w:num>
  <w:num w:numId="4" w16cid:durableId="462970846">
    <w:abstractNumId w:val="0"/>
  </w:num>
  <w:num w:numId="5" w16cid:durableId="1562984987">
    <w:abstractNumId w:val="1"/>
  </w:num>
  <w:num w:numId="6" w16cid:durableId="793787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2F"/>
    <w:rsid w:val="000007FB"/>
    <w:rsid w:val="0000458A"/>
    <w:rsid w:val="000F4450"/>
    <w:rsid w:val="000F45CC"/>
    <w:rsid w:val="001121F6"/>
    <w:rsid w:val="00182067"/>
    <w:rsid w:val="00231BED"/>
    <w:rsid w:val="00267B06"/>
    <w:rsid w:val="002B092F"/>
    <w:rsid w:val="002F0893"/>
    <w:rsid w:val="0035154C"/>
    <w:rsid w:val="00360D78"/>
    <w:rsid w:val="003666A4"/>
    <w:rsid w:val="003E56A6"/>
    <w:rsid w:val="003F0F2E"/>
    <w:rsid w:val="004062B1"/>
    <w:rsid w:val="00410A29"/>
    <w:rsid w:val="004B55CF"/>
    <w:rsid w:val="004F5F37"/>
    <w:rsid w:val="00504CCD"/>
    <w:rsid w:val="005A60D4"/>
    <w:rsid w:val="005D1BBA"/>
    <w:rsid w:val="00606817"/>
    <w:rsid w:val="00621545"/>
    <w:rsid w:val="00634E48"/>
    <w:rsid w:val="006F418F"/>
    <w:rsid w:val="007607AF"/>
    <w:rsid w:val="007670E6"/>
    <w:rsid w:val="008404A6"/>
    <w:rsid w:val="00893589"/>
    <w:rsid w:val="0092631E"/>
    <w:rsid w:val="009378F4"/>
    <w:rsid w:val="0094559D"/>
    <w:rsid w:val="00A8082E"/>
    <w:rsid w:val="00AD14D0"/>
    <w:rsid w:val="00B02045"/>
    <w:rsid w:val="00B96636"/>
    <w:rsid w:val="00BA2FE1"/>
    <w:rsid w:val="00C2540C"/>
    <w:rsid w:val="00C45236"/>
    <w:rsid w:val="00C52067"/>
    <w:rsid w:val="00C57351"/>
    <w:rsid w:val="00CE7FBA"/>
    <w:rsid w:val="00DB3D27"/>
    <w:rsid w:val="00EE284C"/>
    <w:rsid w:val="00F569CB"/>
    <w:rsid w:val="00FA4652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D576"/>
  <w15:chartTrackingRefBased/>
  <w15:docId w15:val="{58477EDE-D6DE-4E00-BF20-A4A0405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92F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B0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0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0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0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0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0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0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0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0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0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0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0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09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09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09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09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09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09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0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0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0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0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0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09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09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09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0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09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092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2B092F"/>
    <w:rPr>
      <w:color w:val="0000FF"/>
      <w:u w:val="single"/>
    </w:rPr>
  </w:style>
  <w:style w:type="paragraph" w:customStyle="1" w:styleId="h1maintyt">
    <w:name w:val="h1.maintyt"/>
    <w:uiPriority w:val="99"/>
    <w:rsid w:val="002B092F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kern w:val="0"/>
      <w:sz w:val="18"/>
      <w:szCs w:val="18"/>
      <w:lang w:eastAsia="pl-PL"/>
      <w14:ligatures w14:val="none"/>
    </w:rPr>
  </w:style>
  <w:style w:type="character" w:customStyle="1" w:styleId="Teksttreci">
    <w:name w:val="Tekst treści_"/>
    <w:link w:val="Teksttreci0"/>
    <w:rsid w:val="002B092F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B092F"/>
    <w:pPr>
      <w:widowControl w:val="0"/>
      <w:shd w:val="clear" w:color="auto" w:fill="FFFFFF"/>
      <w:spacing w:after="120" w:line="394" w:lineRule="auto"/>
      <w:jc w:val="both"/>
    </w:pPr>
    <w:rPr>
      <w:rFonts w:ascii="Times New Roman" w:eastAsia="Times New Roman" w:hAnsi="Times New Roman" w:cstheme="minorBidi"/>
      <w:kern w:val="2"/>
      <w14:ligatures w14:val="standardContextual"/>
    </w:rPr>
  </w:style>
  <w:style w:type="paragraph" w:customStyle="1" w:styleId="PKTpunkt">
    <w:name w:val="PKT – punkt"/>
    <w:uiPriority w:val="13"/>
    <w:qFormat/>
    <w:rsid w:val="002B092F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67B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7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7B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7B0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B0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_DOB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1851</Words>
  <Characters>11109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Brodacki Damian</dc:creator>
  <cp:keywords/>
  <dc:description/>
  <cp:lastModifiedBy>Chmara Magdalena</cp:lastModifiedBy>
  <cp:revision>2</cp:revision>
  <dcterms:created xsi:type="dcterms:W3CDTF">2026-07-14T12:28:00Z</dcterms:created>
  <dcterms:modified xsi:type="dcterms:W3CDTF">2026-07-14T12:28:00Z</dcterms:modified>
</cp:coreProperties>
</file>