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070"/>
      </w:tblGrid>
      <w:tr w:rsidR="008017FA" w:rsidRPr="008017FA" w14:paraId="7DE7F874" w14:textId="77777777" w:rsidTr="00236CDA">
        <w:tc>
          <w:tcPr>
            <w:tcW w:w="4570" w:type="dxa"/>
          </w:tcPr>
          <w:p w14:paraId="6BE0764B" w14:textId="77777777" w:rsidR="008017FA" w:rsidRDefault="008017FA" w:rsidP="008017FA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1E93B85" wp14:editId="4B9D3BBA">
                  <wp:extent cx="600075" cy="648540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1D270B44" w14:textId="42333670" w:rsidR="008017FA" w:rsidRPr="008017FA" w:rsidRDefault="008017FA" w:rsidP="00236CDA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 w:rsidRPr="008017FA">
              <w:rPr>
                <w:rFonts w:ascii="Arial" w:hAnsi="Arial" w:cs="Arial"/>
              </w:rPr>
              <w:t>Pruszcz Gdański,</w:t>
            </w:r>
            <w:r w:rsidR="00711E4F">
              <w:rPr>
                <w:rFonts w:ascii="Arial" w:hAnsi="Arial" w:cs="Arial"/>
              </w:rPr>
              <w:t xml:space="preserve"> </w:t>
            </w:r>
            <w:r w:rsidR="00E378D4">
              <w:rPr>
                <w:rFonts w:ascii="Arial" w:hAnsi="Arial" w:cs="Arial"/>
              </w:rPr>
              <w:t>25</w:t>
            </w:r>
            <w:r w:rsidR="00922551">
              <w:rPr>
                <w:rFonts w:ascii="Arial" w:hAnsi="Arial" w:cs="Arial"/>
              </w:rPr>
              <w:t xml:space="preserve"> </w:t>
            </w:r>
            <w:r w:rsidR="005239E0">
              <w:rPr>
                <w:rFonts w:ascii="Arial" w:hAnsi="Arial" w:cs="Arial"/>
              </w:rPr>
              <w:t>czerwca</w:t>
            </w:r>
            <w:r w:rsidR="00922551">
              <w:rPr>
                <w:rFonts w:ascii="Arial" w:hAnsi="Arial" w:cs="Arial"/>
              </w:rPr>
              <w:t xml:space="preserve"> 20</w:t>
            </w:r>
            <w:r w:rsidR="006D13EF">
              <w:rPr>
                <w:rFonts w:ascii="Arial" w:hAnsi="Arial" w:cs="Arial"/>
              </w:rPr>
              <w:t>2</w:t>
            </w:r>
            <w:r w:rsidR="00E378D4">
              <w:rPr>
                <w:rFonts w:ascii="Arial" w:hAnsi="Arial" w:cs="Arial"/>
              </w:rPr>
              <w:t>4</w:t>
            </w:r>
            <w:r w:rsidRPr="008017FA">
              <w:rPr>
                <w:rFonts w:ascii="Arial" w:hAnsi="Arial" w:cs="Arial"/>
              </w:rPr>
              <w:t xml:space="preserve"> r.</w:t>
            </w:r>
          </w:p>
        </w:tc>
      </w:tr>
      <w:tr w:rsidR="008017FA" w14:paraId="273A7258" w14:textId="77777777" w:rsidTr="00236CDA">
        <w:tc>
          <w:tcPr>
            <w:tcW w:w="4570" w:type="dxa"/>
          </w:tcPr>
          <w:p w14:paraId="473388A7" w14:textId="77777777" w:rsidR="008017FA" w:rsidRPr="007C6B1D" w:rsidRDefault="008017FA" w:rsidP="007C6B1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1F0E5B17" w14:textId="77777777" w:rsidR="008017FA" w:rsidRPr="007C6B1D" w:rsidRDefault="008017FA" w:rsidP="007C6B1D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 w:rsidRPr="007C6B1D"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4C954D4" w14:textId="77777777" w:rsidR="008017FA" w:rsidRPr="007C6B1D" w:rsidRDefault="008017FA" w:rsidP="007C6B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3AC809D4" w14:textId="77777777" w:rsidR="008017FA" w:rsidRPr="00D400D5" w:rsidRDefault="008017FA" w:rsidP="007C6B1D">
            <w:pPr>
              <w:jc w:val="center"/>
              <w:rPr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272DE86D" w14:textId="77777777" w:rsidR="008017FA" w:rsidRDefault="008017FA" w:rsidP="007C6B1D">
            <w:pPr>
              <w:snapToGrid w:val="0"/>
              <w:spacing w:line="276" w:lineRule="auto"/>
              <w:ind w:left="180" w:right="-212"/>
            </w:pPr>
          </w:p>
        </w:tc>
      </w:tr>
      <w:tr w:rsidR="008017FA" w14:paraId="0129020F" w14:textId="77777777" w:rsidTr="00236CDA">
        <w:trPr>
          <w:trHeight w:val="364"/>
        </w:trPr>
        <w:tc>
          <w:tcPr>
            <w:tcW w:w="4570" w:type="dxa"/>
          </w:tcPr>
          <w:p w14:paraId="08415E28" w14:textId="77777777" w:rsidR="008017FA" w:rsidRPr="007C6B1D" w:rsidRDefault="008017FA" w:rsidP="008017FA">
            <w:pPr>
              <w:snapToGrid w:val="0"/>
              <w:spacing w:line="276" w:lineRule="auto"/>
              <w:jc w:val="center"/>
            </w:pPr>
          </w:p>
          <w:p w14:paraId="18ABC301" w14:textId="6E0B577C" w:rsidR="008017FA" w:rsidRPr="00F52661" w:rsidRDefault="00902949" w:rsidP="00F5266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</w:t>
            </w:r>
            <w:r w:rsidR="00030FA8">
              <w:rPr>
                <w:rFonts w:ascii="Arial" w:hAnsi="Arial" w:cs="Arial"/>
              </w:rPr>
              <w:t>110</w:t>
            </w:r>
            <w:r w:rsidR="008017FA" w:rsidRPr="008017FA">
              <w:rPr>
                <w:rFonts w:ascii="Arial" w:hAnsi="Arial" w:cs="Arial"/>
              </w:rPr>
              <w:t>.</w:t>
            </w:r>
            <w:r w:rsidR="005239E0">
              <w:rPr>
                <w:rFonts w:ascii="Arial" w:hAnsi="Arial" w:cs="Arial"/>
              </w:rPr>
              <w:t>1</w:t>
            </w:r>
            <w:r w:rsidR="008017FA" w:rsidRPr="008017FA">
              <w:rPr>
                <w:rFonts w:ascii="Arial" w:hAnsi="Arial" w:cs="Arial"/>
              </w:rPr>
              <w:t>.</w:t>
            </w:r>
            <w:r w:rsidR="00E378D4">
              <w:rPr>
                <w:rFonts w:ascii="Arial" w:hAnsi="Arial" w:cs="Arial"/>
              </w:rPr>
              <w:t>2024.</w:t>
            </w:r>
            <w:r w:rsidR="00D95385">
              <w:rPr>
                <w:rFonts w:ascii="Arial" w:hAnsi="Arial" w:cs="Arial"/>
              </w:rPr>
              <w:t>12.</w:t>
            </w:r>
            <w:r w:rsidR="008017FA" w:rsidRPr="008017FA">
              <w:rPr>
                <w:rFonts w:ascii="Arial" w:hAnsi="Arial" w:cs="Arial"/>
              </w:rPr>
              <w:t>MG</w:t>
            </w:r>
          </w:p>
        </w:tc>
        <w:tc>
          <w:tcPr>
            <w:tcW w:w="5070" w:type="dxa"/>
          </w:tcPr>
          <w:p w14:paraId="1064AC0C" w14:textId="77777777" w:rsidR="008017FA" w:rsidRDefault="008017FA" w:rsidP="007C6B1D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552ED196" w14:textId="6CAD20A1" w:rsidR="00997AF2" w:rsidRDefault="00997AF2" w:rsidP="00030FA8">
      <w:pPr>
        <w:pStyle w:val="Default"/>
      </w:pPr>
    </w:p>
    <w:p w14:paraId="228939D1" w14:textId="77777777" w:rsidR="00887CBF" w:rsidRDefault="00887CBF" w:rsidP="00030FA8">
      <w:pPr>
        <w:pStyle w:val="Default"/>
      </w:pPr>
    </w:p>
    <w:p w14:paraId="1CCE0D22" w14:textId="77777777" w:rsidR="00653ED3" w:rsidRDefault="00653ED3" w:rsidP="00030FA8">
      <w:pPr>
        <w:pStyle w:val="Default"/>
      </w:pPr>
    </w:p>
    <w:p w14:paraId="65D34BDB" w14:textId="59FC6384" w:rsidR="00C31728" w:rsidRPr="00D35AF0" w:rsidRDefault="00CC442B" w:rsidP="00D35AF0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C419FE">
        <w:rPr>
          <w:rFonts w:ascii="Arial" w:hAnsi="Arial" w:cs="Arial"/>
          <w:b/>
          <w:bCs/>
          <w:sz w:val="28"/>
          <w:szCs w:val="28"/>
        </w:rPr>
        <w:t>KOMUNIKAT</w:t>
      </w:r>
    </w:p>
    <w:p w14:paraId="07AA6DB9" w14:textId="56F4E067" w:rsidR="00653ED3" w:rsidRDefault="00112592" w:rsidP="00112592">
      <w:pPr>
        <w:tabs>
          <w:tab w:val="left" w:pos="9356"/>
        </w:tabs>
        <w:spacing w:before="120" w:after="240" w:line="276" w:lineRule="auto"/>
        <w:jc w:val="center"/>
        <w:rPr>
          <w:rFonts w:ascii="Arial" w:eastAsiaTheme="minorHAnsi" w:hAnsi="Arial" w:cs="Arial"/>
          <w:b/>
          <w:bCs/>
          <w:lang w:eastAsia="en-US" w:bidi="ar-SA"/>
        </w:rPr>
      </w:pPr>
      <w:r w:rsidRPr="00112592">
        <w:rPr>
          <w:rFonts w:ascii="Arial" w:eastAsiaTheme="minorHAnsi" w:hAnsi="Arial" w:cs="Arial"/>
          <w:b/>
          <w:bCs/>
          <w:lang w:eastAsia="en-US" w:bidi="ar-SA"/>
        </w:rPr>
        <w:t>Wyniki po zakończeniu VI etapu postępowania kwalifikacyjnego</w:t>
      </w:r>
    </w:p>
    <w:p w14:paraId="0644CE96" w14:textId="77777777" w:rsidR="004E441B" w:rsidRDefault="00112592" w:rsidP="00112592">
      <w:pPr>
        <w:tabs>
          <w:tab w:val="left" w:pos="9356"/>
        </w:tabs>
        <w:spacing w:before="120" w:after="24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112592">
        <w:rPr>
          <w:rFonts w:ascii="Arial" w:eastAsiaTheme="minorHAnsi" w:hAnsi="Arial" w:cs="Arial"/>
          <w:lang w:eastAsia="en-US" w:bidi="ar-SA"/>
        </w:rPr>
        <w:t xml:space="preserve">Po zakończeniu VI etapu postępowania kwalifikacyjnego wobec kandydatów ubiegających się o przyjęcie do służby na stanowisko stażysty (docelowo: </w:t>
      </w:r>
      <w:r w:rsidR="00D95385">
        <w:rPr>
          <w:rFonts w:ascii="Arial" w:eastAsiaTheme="minorHAnsi" w:hAnsi="Arial" w:cs="Arial"/>
          <w:lang w:eastAsia="en-US" w:bidi="ar-SA"/>
        </w:rPr>
        <w:t>starszy</w:t>
      </w:r>
      <w:r w:rsidRPr="00112592">
        <w:rPr>
          <w:rFonts w:ascii="Arial" w:eastAsiaTheme="minorHAnsi" w:hAnsi="Arial" w:cs="Arial"/>
          <w:lang w:eastAsia="en-US" w:bidi="ar-SA"/>
        </w:rPr>
        <w:t xml:space="preserve"> ratownik) w Komendzie </w:t>
      </w:r>
      <w:r>
        <w:rPr>
          <w:rFonts w:ascii="Arial" w:eastAsiaTheme="minorHAnsi" w:hAnsi="Arial" w:cs="Arial"/>
          <w:lang w:eastAsia="en-US" w:bidi="ar-SA"/>
        </w:rPr>
        <w:t>Powiatowej</w:t>
      </w:r>
      <w:r w:rsidRPr="00112592">
        <w:rPr>
          <w:rFonts w:ascii="Arial" w:eastAsiaTheme="minorHAnsi" w:hAnsi="Arial" w:cs="Arial"/>
          <w:lang w:eastAsia="en-US" w:bidi="ar-SA"/>
        </w:rPr>
        <w:t xml:space="preserve"> PSP w </w:t>
      </w:r>
      <w:r>
        <w:rPr>
          <w:rFonts w:ascii="Arial" w:eastAsiaTheme="minorHAnsi" w:hAnsi="Arial" w:cs="Arial"/>
          <w:lang w:eastAsia="en-US" w:bidi="ar-SA"/>
        </w:rPr>
        <w:t>Pruszczu Gdańskim</w:t>
      </w:r>
      <w:r w:rsidRPr="00112592">
        <w:rPr>
          <w:rFonts w:ascii="Arial" w:eastAsiaTheme="minorHAnsi" w:hAnsi="Arial" w:cs="Arial"/>
          <w:lang w:eastAsia="en-US" w:bidi="ar-SA"/>
        </w:rPr>
        <w:t xml:space="preserve"> oraz podsumowaniu punktów z poszczególnych etapów wyniki kandydatów, którzy zaliczyli wszystkie etapy przedstawiały się następująco:</w:t>
      </w:r>
      <w:r w:rsidR="00527B2E">
        <w:rPr>
          <w:rFonts w:ascii="Arial" w:eastAsiaTheme="minorHAnsi" w:hAnsi="Arial" w:cs="Arial"/>
          <w:lang w:eastAsia="en-US" w:bidi="ar-SA"/>
        </w:rPr>
        <w:t xml:space="preserve"> </w:t>
      </w:r>
    </w:p>
    <w:p w14:paraId="7F417622" w14:textId="18B60612" w:rsidR="00112592" w:rsidRPr="004E441B" w:rsidRDefault="004E441B" w:rsidP="004E441B">
      <w:pPr>
        <w:tabs>
          <w:tab w:val="left" w:pos="9356"/>
        </w:tabs>
        <w:spacing w:before="120" w:after="24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4E441B">
        <w:drawing>
          <wp:inline distT="0" distB="0" distL="0" distR="0" wp14:anchorId="647D7075" wp14:editId="302E0A12">
            <wp:extent cx="5849620" cy="1694815"/>
            <wp:effectExtent l="0" t="0" r="0" b="635"/>
            <wp:docPr id="14394467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169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C15A9" w14:textId="28AED966" w:rsidR="00112592" w:rsidRPr="00112592" w:rsidRDefault="00112592" w:rsidP="00112592">
      <w:pPr>
        <w:pStyle w:val="Default"/>
        <w:spacing w:before="240" w:line="276" w:lineRule="auto"/>
        <w:jc w:val="both"/>
        <w:rPr>
          <w:rFonts w:ascii="Arial" w:hAnsi="Arial" w:cs="Arial"/>
        </w:rPr>
      </w:pPr>
      <w:r w:rsidRPr="00112592">
        <w:rPr>
          <w:rFonts w:ascii="Arial" w:hAnsi="Arial" w:cs="Arial"/>
        </w:rPr>
        <w:t xml:space="preserve">Na badania do </w:t>
      </w:r>
      <w:bookmarkStart w:id="0" w:name="_Hlk86832160"/>
      <w:r w:rsidR="004E441B">
        <w:rPr>
          <w:rFonts w:ascii="Arial" w:hAnsi="Arial" w:cs="Arial"/>
        </w:rPr>
        <w:t xml:space="preserve">Pomorskiej </w:t>
      </w:r>
      <w:r w:rsidRPr="00112592">
        <w:rPr>
          <w:rFonts w:ascii="Arial" w:hAnsi="Arial" w:cs="Arial"/>
        </w:rPr>
        <w:t xml:space="preserve">Rejonowej Komisji Lekarskiej MSWiA w Gdańsku </w:t>
      </w:r>
      <w:bookmarkEnd w:id="0"/>
      <w:r w:rsidRPr="00112592">
        <w:rPr>
          <w:rFonts w:ascii="Arial" w:hAnsi="Arial" w:cs="Arial"/>
        </w:rPr>
        <w:t xml:space="preserve">w celu orzeczenia zdolności fizycznej i psychicznej do pełnienia służby w Państwowej Straży Pożarnej, Komendant </w:t>
      </w:r>
      <w:r>
        <w:rPr>
          <w:rFonts w:ascii="Arial" w:hAnsi="Arial" w:cs="Arial"/>
        </w:rPr>
        <w:t>Powiatowy</w:t>
      </w:r>
      <w:r w:rsidRPr="00112592">
        <w:rPr>
          <w:rFonts w:ascii="Arial" w:hAnsi="Arial" w:cs="Arial"/>
        </w:rPr>
        <w:t xml:space="preserve"> P</w:t>
      </w:r>
      <w:r w:rsidR="00EB084A">
        <w:rPr>
          <w:rFonts w:ascii="Arial" w:hAnsi="Arial" w:cs="Arial"/>
        </w:rPr>
        <w:t xml:space="preserve">aństwowej </w:t>
      </w:r>
      <w:r w:rsidRPr="00112592">
        <w:rPr>
          <w:rFonts w:ascii="Arial" w:hAnsi="Arial" w:cs="Arial"/>
        </w:rPr>
        <w:t>S</w:t>
      </w:r>
      <w:r w:rsidR="00EB084A">
        <w:rPr>
          <w:rFonts w:ascii="Arial" w:hAnsi="Arial" w:cs="Arial"/>
        </w:rPr>
        <w:t xml:space="preserve">traży </w:t>
      </w:r>
      <w:r w:rsidRPr="00112592">
        <w:rPr>
          <w:rFonts w:ascii="Arial" w:hAnsi="Arial" w:cs="Arial"/>
        </w:rPr>
        <w:t>P</w:t>
      </w:r>
      <w:r w:rsidR="00EB084A">
        <w:rPr>
          <w:rFonts w:ascii="Arial" w:hAnsi="Arial" w:cs="Arial"/>
        </w:rPr>
        <w:t>ożarnej</w:t>
      </w:r>
      <w:r w:rsidRPr="00112592">
        <w:rPr>
          <w:rFonts w:ascii="Arial" w:hAnsi="Arial" w:cs="Arial"/>
        </w:rPr>
        <w:t xml:space="preserve"> w </w:t>
      </w:r>
      <w:r>
        <w:rPr>
          <w:rFonts w:ascii="Arial" w:hAnsi="Arial" w:cs="Arial"/>
        </w:rPr>
        <w:t>Pruszczu Gdańskim</w:t>
      </w:r>
      <w:r w:rsidRPr="00112592">
        <w:rPr>
          <w:rFonts w:ascii="Arial" w:hAnsi="Arial" w:cs="Arial"/>
        </w:rPr>
        <w:t xml:space="preserve"> skieruje kandydatów, którzy uzyskali najwyższą liczbę punktów: </w:t>
      </w:r>
    </w:p>
    <w:p w14:paraId="17A7BCC7" w14:textId="6B98CA80" w:rsidR="00112592" w:rsidRPr="00112592" w:rsidRDefault="00112592" w:rsidP="00112592">
      <w:pPr>
        <w:pStyle w:val="Default"/>
        <w:spacing w:before="120" w:line="276" w:lineRule="auto"/>
        <w:jc w:val="both"/>
        <w:rPr>
          <w:rFonts w:ascii="Arial" w:hAnsi="Arial" w:cs="Arial"/>
          <w:b/>
          <w:bCs/>
        </w:rPr>
      </w:pPr>
      <w:bookmarkStart w:id="1" w:name="_Hlk86320460"/>
      <w:r w:rsidRPr="00112592">
        <w:rPr>
          <w:rFonts w:ascii="Arial" w:hAnsi="Arial" w:cs="Arial"/>
        </w:rPr>
        <w:t xml:space="preserve">1. </w:t>
      </w:r>
      <w:r w:rsidRPr="00112592">
        <w:rPr>
          <w:rFonts w:ascii="Arial" w:hAnsi="Arial" w:cs="Arial"/>
          <w:b/>
          <w:bCs/>
        </w:rPr>
        <w:t>POK.</w:t>
      </w:r>
      <w:r w:rsidR="005239E0">
        <w:rPr>
          <w:rFonts w:ascii="Arial" w:hAnsi="Arial" w:cs="Arial"/>
          <w:b/>
          <w:bCs/>
        </w:rPr>
        <w:t>106</w:t>
      </w:r>
      <w:r w:rsidRPr="00112592">
        <w:rPr>
          <w:rFonts w:ascii="Arial" w:hAnsi="Arial" w:cs="Arial"/>
          <w:b/>
          <w:bCs/>
        </w:rPr>
        <w:t>.202</w:t>
      </w:r>
      <w:r w:rsidR="00E378D4">
        <w:rPr>
          <w:rFonts w:ascii="Arial" w:hAnsi="Arial" w:cs="Arial"/>
          <w:b/>
          <w:bCs/>
        </w:rPr>
        <w:t>4</w:t>
      </w:r>
      <w:r w:rsidRPr="00112592">
        <w:rPr>
          <w:rFonts w:ascii="Arial" w:hAnsi="Arial" w:cs="Arial"/>
          <w:b/>
          <w:bCs/>
        </w:rPr>
        <w:t xml:space="preserve"> </w:t>
      </w:r>
    </w:p>
    <w:p w14:paraId="0DFC6266" w14:textId="3CE5459D" w:rsidR="00D95385" w:rsidRPr="00112592" w:rsidRDefault="00112592" w:rsidP="00112592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112592">
        <w:rPr>
          <w:rFonts w:ascii="Arial" w:hAnsi="Arial" w:cs="Arial"/>
        </w:rPr>
        <w:t xml:space="preserve">2. </w:t>
      </w:r>
      <w:r w:rsidRPr="00112592">
        <w:rPr>
          <w:rFonts w:ascii="Arial" w:hAnsi="Arial" w:cs="Arial"/>
          <w:b/>
          <w:bCs/>
        </w:rPr>
        <w:t>POK</w:t>
      </w:r>
      <w:r w:rsidR="005239E0">
        <w:rPr>
          <w:rFonts w:ascii="Arial" w:hAnsi="Arial" w:cs="Arial"/>
          <w:b/>
          <w:bCs/>
        </w:rPr>
        <w:t>112</w:t>
      </w:r>
      <w:r w:rsidRPr="00112592">
        <w:rPr>
          <w:rFonts w:ascii="Arial" w:hAnsi="Arial" w:cs="Arial"/>
          <w:b/>
          <w:bCs/>
        </w:rPr>
        <w:t>.202</w:t>
      </w:r>
      <w:r w:rsidR="00E378D4">
        <w:rPr>
          <w:rFonts w:ascii="Arial" w:hAnsi="Arial" w:cs="Arial"/>
          <w:b/>
          <w:bCs/>
        </w:rPr>
        <w:t>4</w:t>
      </w:r>
      <w:r w:rsidRPr="00112592">
        <w:rPr>
          <w:rFonts w:ascii="Arial" w:hAnsi="Arial" w:cs="Arial"/>
        </w:rPr>
        <w:t xml:space="preserve"> </w:t>
      </w:r>
    </w:p>
    <w:bookmarkEnd w:id="1"/>
    <w:p w14:paraId="2410FB51" w14:textId="0142408C" w:rsidR="00112592" w:rsidRDefault="00112592" w:rsidP="00653ED3">
      <w:pPr>
        <w:pStyle w:val="Default"/>
        <w:spacing w:before="240" w:line="276" w:lineRule="auto"/>
        <w:jc w:val="both"/>
        <w:rPr>
          <w:rFonts w:ascii="Arial" w:hAnsi="Arial" w:cs="Arial"/>
        </w:rPr>
      </w:pPr>
      <w:r w:rsidRPr="00112592">
        <w:rPr>
          <w:rFonts w:ascii="Arial" w:hAnsi="Arial" w:cs="Arial"/>
        </w:rPr>
        <w:t xml:space="preserve">W przypadku wydania przez </w:t>
      </w:r>
      <w:r w:rsidR="004E441B">
        <w:rPr>
          <w:rFonts w:ascii="Arial" w:hAnsi="Arial" w:cs="Arial"/>
        </w:rPr>
        <w:t xml:space="preserve">Pomorską </w:t>
      </w:r>
      <w:r w:rsidRPr="00112592">
        <w:rPr>
          <w:rFonts w:ascii="Arial" w:hAnsi="Arial" w:cs="Arial"/>
        </w:rPr>
        <w:t xml:space="preserve">Rejonową Komisję Lekarską MSWiA </w:t>
      </w:r>
      <w:r w:rsidR="00EB084A">
        <w:rPr>
          <w:rFonts w:ascii="Arial" w:hAnsi="Arial" w:cs="Arial"/>
        </w:rPr>
        <w:t xml:space="preserve">w Gdańsku </w:t>
      </w:r>
      <w:r w:rsidRPr="00112592">
        <w:rPr>
          <w:rFonts w:ascii="Arial" w:hAnsi="Arial" w:cs="Arial"/>
        </w:rPr>
        <w:t xml:space="preserve">orzeczenia o braku zdolności do pełnienia służby w PSP </w:t>
      </w:r>
      <w:r w:rsidR="00EB084A">
        <w:rPr>
          <w:rFonts w:ascii="Arial" w:hAnsi="Arial" w:cs="Arial"/>
        </w:rPr>
        <w:t xml:space="preserve">przez </w:t>
      </w:r>
      <w:r w:rsidRPr="00112592">
        <w:rPr>
          <w:rFonts w:ascii="Arial" w:hAnsi="Arial" w:cs="Arial"/>
        </w:rPr>
        <w:t xml:space="preserve">któregokolwiek </w:t>
      </w:r>
      <w:r w:rsidR="00EB084A">
        <w:rPr>
          <w:rFonts w:ascii="Arial" w:hAnsi="Arial" w:cs="Arial"/>
        </w:rPr>
        <w:t xml:space="preserve">                           </w:t>
      </w:r>
      <w:r w:rsidRPr="00112592">
        <w:rPr>
          <w:rFonts w:ascii="Arial" w:hAnsi="Arial" w:cs="Arial"/>
        </w:rPr>
        <w:t xml:space="preserve">z </w:t>
      </w:r>
      <w:r w:rsidR="00EB084A">
        <w:rPr>
          <w:rFonts w:ascii="Arial" w:hAnsi="Arial" w:cs="Arial"/>
        </w:rPr>
        <w:t xml:space="preserve">ww. </w:t>
      </w:r>
      <w:r w:rsidRPr="00112592">
        <w:rPr>
          <w:rFonts w:ascii="Arial" w:hAnsi="Arial" w:cs="Arial"/>
        </w:rPr>
        <w:t xml:space="preserve">kandydatów, na badania zostanie skierowany </w:t>
      </w:r>
      <w:r w:rsidR="004E441B">
        <w:rPr>
          <w:rFonts w:ascii="Arial" w:hAnsi="Arial" w:cs="Arial"/>
        </w:rPr>
        <w:t>kolejny</w:t>
      </w:r>
      <w:r w:rsidRPr="00112592">
        <w:rPr>
          <w:rFonts w:ascii="Arial" w:hAnsi="Arial" w:cs="Arial"/>
        </w:rPr>
        <w:t xml:space="preserve"> kandydat </w:t>
      </w:r>
      <w:r w:rsidR="00E378D4">
        <w:rPr>
          <w:rFonts w:ascii="Arial" w:hAnsi="Arial" w:cs="Arial"/>
        </w:rPr>
        <w:t>o numerze indentyfikacyjnym</w:t>
      </w:r>
      <w:r w:rsidR="00385E5E">
        <w:rPr>
          <w:rFonts w:ascii="Arial" w:hAnsi="Arial" w:cs="Arial"/>
        </w:rPr>
        <w:t>:</w:t>
      </w:r>
    </w:p>
    <w:p w14:paraId="1E255098" w14:textId="0573761B" w:rsidR="00112592" w:rsidRDefault="005239E0" w:rsidP="005239E0">
      <w:pPr>
        <w:pStyle w:val="Default"/>
        <w:spacing w:before="120"/>
        <w:rPr>
          <w:rFonts w:ascii="Arial" w:hAnsi="Arial" w:cs="Arial"/>
        </w:rPr>
      </w:pPr>
      <w:bookmarkStart w:id="2" w:name="_Hlk86320494"/>
      <w:r w:rsidRPr="004E441B">
        <w:rPr>
          <w:rFonts w:ascii="Arial" w:hAnsi="Arial" w:cs="Arial"/>
        </w:rPr>
        <w:t>1.</w:t>
      </w:r>
      <w:r>
        <w:rPr>
          <w:rFonts w:ascii="Arial" w:hAnsi="Arial" w:cs="Arial"/>
          <w:b/>
          <w:bCs/>
        </w:rPr>
        <w:t xml:space="preserve"> </w:t>
      </w:r>
      <w:bookmarkStart w:id="3" w:name="_Hlk170206158"/>
      <w:r w:rsidR="00112592" w:rsidRPr="00112592">
        <w:rPr>
          <w:rFonts w:ascii="Arial" w:hAnsi="Arial" w:cs="Arial"/>
          <w:b/>
          <w:bCs/>
        </w:rPr>
        <w:t>POK</w:t>
      </w:r>
      <w:r w:rsidR="00E378D4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105</w:t>
      </w:r>
      <w:r w:rsidR="00112592" w:rsidRPr="00112592">
        <w:rPr>
          <w:rFonts w:ascii="Arial" w:hAnsi="Arial" w:cs="Arial"/>
          <w:b/>
          <w:bCs/>
        </w:rPr>
        <w:t>.202</w:t>
      </w:r>
      <w:r w:rsidR="00E378D4">
        <w:rPr>
          <w:rFonts w:ascii="Arial" w:hAnsi="Arial" w:cs="Arial"/>
          <w:b/>
          <w:bCs/>
        </w:rPr>
        <w:t>4</w:t>
      </w:r>
      <w:r w:rsidR="00112592" w:rsidRPr="00112592">
        <w:rPr>
          <w:rFonts w:ascii="Arial" w:hAnsi="Arial" w:cs="Arial"/>
        </w:rPr>
        <w:t xml:space="preserve"> </w:t>
      </w:r>
      <w:bookmarkEnd w:id="3"/>
    </w:p>
    <w:p w14:paraId="6FEB0FE1" w14:textId="77777777" w:rsidR="004E441B" w:rsidRDefault="005239E0" w:rsidP="004E441B">
      <w:pPr>
        <w:pStyle w:val="Default"/>
        <w:spacing w:before="120"/>
        <w:rPr>
          <w:rFonts w:ascii="Arial" w:hAnsi="Arial" w:cs="Arial"/>
        </w:rPr>
      </w:pPr>
      <w:r w:rsidRPr="004E441B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112592">
        <w:rPr>
          <w:rFonts w:ascii="Arial" w:hAnsi="Arial" w:cs="Arial"/>
          <w:b/>
          <w:bCs/>
        </w:rPr>
        <w:t>POK</w:t>
      </w:r>
      <w:r>
        <w:rPr>
          <w:rFonts w:ascii="Arial" w:hAnsi="Arial" w:cs="Arial"/>
          <w:b/>
          <w:bCs/>
        </w:rPr>
        <w:t>.10</w:t>
      </w:r>
      <w:r>
        <w:rPr>
          <w:rFonts w:ascii="Arial" w:hAnsi="Arial" w:cs="Arial"/>
          <w:b/>
          <w:bCs/>
        </w:rPr>
        <w:t>2</w:t>
      </w:r>
      <w:r w:rsidRPr="00112592">
        <w:rPr>
          <w:rFonts w:ascii="Arial" w:hAnsi="Arial" w:cs="Arial"/>
          <w:b/>
          <w:bCs/>
        </w:rPr>
        <w:t>.202</w:t>
      </w:r>
      <w:r>
        <w:rPr>
          <w:rFonts w:ascii="Arial" w:hAnsi="Arial" w:cs="Arial"/>
          <w:b/>
          <w:bCs/>
        </w:rPr>
        <w:t>4</w:t>
      </w:r>
      <w:bookmarkEnd w:id="2"/>
    </w:p>
    <w:p w14:paraId="754AC4E0" w14:textId="6CE6DE4D" w:rsidR="00112592" w:rsidRPr="00112592" w:rsidRDefault="00112592" w:rsidP="004E441B">
      <w:pPr>
        <w:pStyle w:val="Default"/>
        <w:spacing w:before="120"/>
        <w:jc w:val="both"/>
        <w:rPr>
          <w:rFonts w:ascii="Arial" w:hAnsi="Arial" w:cs="Arial"/>
        </w:rPr>
      </w:pPr>
      <w:r w:rsidRPr="00112592">
        <w:rPr>
          <w:rFonts w:ascii="Arial" w:hAnsi="Arial" w:cs="Arial"/>
        </w:rPr>
        <w:lastRenderedPageBreak/>
        <w:t xml:space="preserve">Po uzyskaniu przez </w:t>
      </w:r>
      <w:r w:rsidR="0070739B">
        <w:rPr>
          <w:rFonts w:ascii="Arial" w:hAnsi="Arial" w:cs="Arial"/>
        </w:rPr>
        <w:t>2</w:t>
      </w:r>
      <w:r w:rsidR="007B42B7">
        <w:rPr>
          <w:rFonts w:ascii="Arial" w:hAnsi="Arial" w:cs="Arial"/>
        </w:rPr>
        <w:t xml:space="preserve"> </w:t>
      </w:r>
      <w:r w:rsidRPr="00112592">
        <w:rPr>
          <w:rFonts w:ascii="Arial" w:hAnsi="Arial" w:cs="Arial"/>
        </w:rPr>
        <w:t>kandydat</w:t>
      </w:r>
      <w:r w:rsidR="00C97B38">
        <w:rPr>
          <w:rFonts w:ascii="Arial" w:hAnsi="Arial" w:cs="Arial"/>
        </w:rPr>
        <w:t>ów</w:t>
      </w:r>
      <w:r w:rsidRPr="00112592">
        <w:rPr>
          <w:rFonts w:ascii="Arial" w:hAnsi="Arial" w:cs="Arial"/>
        </w:rPr>
        <w:t xml:space="preserve"> orzecze</w:t>
      </w:r>
      <w:r w:rsidR="00C97B38">
        <w:rPr>
          <w:rFonts w:ascii="Arial" w:hAnsi="Arial" w:cs="Arial"/>
        </w:rPr>
        <w:t>ń</w:t>
      </w:r>
      <w:r w:rsidRPr="00112592">
        <w:rPr>
          <w:rFonts w:ascii="Arial" w:hAnsi="Arial" w:cs="Arial"/>
        </w:rPr>
        <w:t xml:space="preserve"> o zdolności fizycznej i psychicznej do pełnienia służby w Państwowej Straży Pożarnej Komisja przedłoży Komendantowi </w:t>
      </w:r>
      <w:r>
        <w:rPr>
          <w:rFonts w:ascii="Arial" w:hAnsi="Arial" w:cs="Arial"/>
        </w:rPr>
        <w:t>Powiatowemu</w:t>
      </w:r>
      <w:r w:rsidRPr="00112592">
        <w:rPr>
          <w:rFonts w:ascii="Arial" w:hAnsi="Arial" w:cs="Arial"/>
        </w:rPr>
        <w:t xml:space="preserve"> Państwowej Straży Pożarnej w </w:t>
      </w:r>
      <w:r>
        <w:rPr>
          <w:rFonts w:ascii="Arial" w:hAnsi="Arial" w:cs="Arial"/>
        </w:rPr>
        <w:t>Pruszczu Gdańskim</w:t>
      </w:r>
      <w:r w:rsidRPr="00112592">
        <w:rPr>
          <w:rFonts w:ascii="Arial" w:hAnsi="Arial" w:cs="Arial"/>
        </w:rPr>
        <w:t xml:space="preserve"> do zatwierdzenia listę kandydatów do przyjęcia do służby w Państwowej Straży Pożarnej. </w:t>
      </w:r>
    </w:p>
    <w:p w14:paraId="1D342805" w14:textId="440DD2E9" w:rsidR="00112592" w:rsidRPr="00112592" w:rsidRDefault="00112592" w:rsidP="004E441B">
      <w:pPr>
        <w:pStyle w:val="Default"/>
        <w:spacing w:before="240"/>
        <w:jc w:val="both"/>
        <w:rPr>
          <w:rFonts w:ascii="Arial" w:hAnsi="Arial" w:cs="Arial"/>
        </w:rPr>
      </w:pPr>
      <w:r w:rsidRPr="00112592">
        <w:rPr>
          <w:rFonts w:ascii="Arial" w:hAnsi="Arial" w:cs="Arial"/>
          <w:lang w:bidi="pl-PL"/>
        </w:rPr>
        <w:t xml:space="preserve">W przypadku wydania przez </w:t>
      </w:r>
      <w:r w:rsidR="004E441B">
        <w:rPr>
          <w:rFonts w:ascii="Arial" w:hAnsi="Arial" w:cs="Arial"/>
          <w:lang w:bidi="pl-PL"/>
        </w:rPr>
        <w:t xml:space="preserve">Pomorską </w:t>
      </w:r>
      <w:r w:rsidR="00EB084A" w:rsidRPr="00112592">
        <w:rPr>
          <w:rFonts w:ascii="Arial" w:hAnsi="Arial" w:cs="Arial"/>
        </w:rPr>
        <w:t>Rejonow</w:t>
      </w:r>
      <w:r w:rsidR="00EB084A">
        <w:rPr>
          <w:rFonts w:ascii="Arial" w:hAnsi="Arial" w:cs="Arial"/>
        </w:rPr>
        <w:t>ą</w:t>
      </w:r>
      <w:r w:rsidR="00EB084A" w:rsidRPr="00112592">
        <w:rPr>
          <w:rFonts w:ascii="Arial" w:hAnsi="Arial" w:cs="Arial"/>
        </w:rPr>
        <w:t xml:space="preserve"> Komisj</w:t>
      </w:r>
      <w:r w:rsidR="00EB084A">
        <w:rPr>
          <w:rFonts w:ascii="Arial" w:hAnsi="Arial" w:cs="Arial"/>
        </w:rPr>
        <w:t>ę</w:t>
      </w:r>
      <w:r w:rsidR="00EB084A" w:rsidRPr="00112592">
        <w:rPr>
          <w:rFonts w:ascii="Arial" w:hAnsi="Arial" w:cs="Arial"/>
        </w:rPr>
        <w:t xml:space="preserve"> Lekarsk</w:t>
      </w:r>
      <w:r w:rsidR="00EB084A">
        <w:rPr>
          <w:rFonts w:ascii="Arial" w:hAnsi="Arial" w:cs="Arial"/>
        </w:rPr>
        <w:t>ą</w:t>
      </w:r>
      <w:r w:rsidR="00EB084A" w:rsidRPr="00112592">
        <w:rPr>
          <w:rFonts w:ascii="Arial" w:hAnsi="Arial" w:cs="Arial"/>
        </w:rPr>
        <w:t xml:space="preserve"> MSWiA w Gdańsku</w:t>
      </w:r>
      <w:r w:rsidRPr="00112592">
        <w:rPr>
          <w:rFonts w:ascii="Arial" w:hAnsi="Arial" w:cs="Arial"/>
          <w:lang w:bidi="pl-PL"/>
        </w:rPr>
        <w:t xml:space="preserve"> orzeczenia o braku zdolności do pełnienia służby przez ww</w:t>
      </w:r>
      <w:r>
        <w:rPr>
          <w:rFonts w:ascii="Arial" w:hAnsi="Arial" w:cs="Arial"/>
          <w:lang w:bidi="pl-PL"/>
        </w:rPr>
        <w:t>.</w:t>
      </w:r>
      <w:r w:rsidRPr="00112592">
        <w:rPr>
          <w:rFonts w:ascii="Arial" w:hAnsi="Arial" w:cs="Arial"/>
          <w:lang w:bidi="pl-PL"/>
        </w:rPr>
        <w:t xml:space="preserve"> kandydatów postępowanie kwalifikacyjne</w:t>
      </w:r>
      <w:r w:rsidR="005239E0">
        <w:rPr>
          <w:rFonts w:ascii="Arial" w:hAnsi="Arial" w:cs="Arial"/>
          <w:lang w:bidi="pl-PL"/>
        </w:rPr>
        <w:t xml:space="preserve"> zostanie </w:t>
      </w:r>
      <w:r w:rsidR="005239E0" w:rsidRPr="005239E0">
        <w:rPr>
          <w:rFonts w:ascii="Arial" w:hAnsi="Arial" w:cs="Arial"/>
          <w:lang w:bidi="pl-PL"/>
        </w:rPr>
        <w:t>uzna</w:t>
      </w:r>
      <w:r w:rsidR="005239E0">
        <w:rPr>
          <w:rFonts w:ascii="Arial" w:hAnsi="Arial" w:cs="Arial"/>
          <w:lang w:bidi="pl-PL"/>
        </w:rPr>
        <w:t>ne</w:t>
      </w:r>
      <w:r w:rsidR="005239E0" w:rsidRPr="005239E0">
        <w:rPr>
          <w:rFonts w:ascii="Arial" w:hAnsi="Arial" w:cs="Arial"/>
          <w:lang w:bidi="pl-PL"/>
        </w:rPr>
        <w:t xml:space="preserve"> się za nierozstrzygnięte i zakończone</w:t>
      </w:r>
      <w:r w:rsidR="004E441B">
        <w:rPr>
          <w:rFonts w:ascii="Arial" w:hAnsi="Arial" w:cs="Arial"/>
          <w:lang w:bidi="pl-PL"/>
        </w:rPr>
        <w:t>, a d</w:t>
      </w:r>
      <w:r w:rsidR="004E441B" w:rsidRPr="004E441B">
        <w:rPr>
          <w:rFonts w:ascii="Arial" w:hAnsi="Arial" w:cs="Arial"/>
          <w:lang w:bidi="pl-PL"/>
        </w:rPr>
        <w:t>ecyzję o</w:t>
      </w:r>
      <w:r w:rsidR="004E441B">
        <w:rPr>
          <w:rFonts w:ascii="Arial" w:hAnsi="Arial" w:cs="Arial"/>
          <w:lang w:bidi="pl-PL"/>
        </w:rPr>
        <w:t> </w:t>
      </w:r>
      <w:r w:rsidR="004E441B" w:rsidRPr="004E441B">
        <w:rPr>
          <w:rFonts w:ascii="Arial" w:hAnsi="Arial" w:cs="Arial"/>
          <w:lang w:bidi="pl-PL"/>
        </w:rPr>
        <w:t xml:space="preserve">możliwości ogłoszenia kolejnego postępowania kwalifikacyjnego o przyjęcie do służby podejmie Komendant Powiatowy </w:t>
      </w:r>
      <w:r w:rsidR="004E441B" w:rsidRPr="00112592">
        <w:rPr>
          <w:rFonts w:ascii="Arial" w:hAnsi="Arial" w:cs="Arial"/>
        </w:rPr>
        <w:t>Państwowej Straży Pożarnej</w:t>
      </w:r>
      <w:r w:rsidR="004E441B" w:rsidRPr="004E441B">
        <w:rPr>
          <w:rFonts w:ascii="Arial" w:hAnsi="Arial" w:cs="Arial"/>
          <w:lang w:bidi="pl-PL"/>
        </w:rPr>
        <w:t xml:space="preserve"> w Pruszczu Gdańskim</w:t>
      </w:r>
      <w:r w:rsidR="008B70E8">
        <w:rPr>
          <w:rFonts w:ascii="Arial" w:hAnsi="Arial" w:cs="Arial"/>
          <w:lang w:bidi="pl-PL"/>
        </w:rPr>
        <w:t>.</w:t>
      </w:r>
    </w:p>
    <w:p w14:paraId="0BCCCA77" w14:textId="2DFF98EF" w:rsidR="006A047B" w:rsidRPr="006A047B" w:rsidRDefault="006A047B" w:rsidP="004E441B">
      <w:pPr>
        <w:pStyle w:val="Default"/>
        <w:spacing w:before="24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A047B">
        <w:rPr>
          <w:rFonts w:ascii="Arial" w:hAnsi="Arial" w:cs="Arial"/>
        </w:rPr>
        <w:t>Na tym komunikat zakończono.</w:t>
      </w:r>
    </w:p>
    <w:p w14:paraId="1CBC98A4" w14:textId="087D954F" w:rsidR="00007866" w:rsidRDefault="00007866" w:rsidP="00007866">
      <w:pPr>
        <w:spacing w:line="276" w:lineRule="auto"/>
        <w:jc w:val="both"/>
        <w:rPr>
          <w:rFonts w:ascii="Arial" w:hAnsi="Arial" w:cs="Arial"/>
        </w:rPr>
      </w:pPr>
    </w:p>
    <w:p w14:paraId="54D59CB6" w14:textId="77777777" w:rsidR="005D3B04" w:rsidRPr="00007866" w:rsidRDefault="005D3B04" w:rsidP="00007866">
      <w:pPr>
        <w:spacing w:line="276" w:lineRule="auto"/>
        <w:jc w:val="both"/>
        <w:rPr>
          <w:rFonts w:ascii="Arial" w:hAnsi="Arial" w:cs="Arial"/>
        </w:rPr>
      </w:pPr>
    </w:p>
    <w:p w14:paraId="31D090AD" w14:textId="77777777" w:rsidR="00007866" w:rsidRDefault="00007866" w:rsidP="00007866">
      <w:pPr>
        <w:spacing w:line="276" w:lineRule="auto"/>
        <w:ind w:left="4253"/>
        <w:jc w:val="both"/>
        <w:rPr>
          <w:rFonts w:ascii="Arial" w:hAnsi="Arial" w:cs="Arial"/>
        </w:rPr>
      </w:pPr>
      <w:r w:rsidRPr="00007866">
        <w:rPr>
          <w:rFonts w:ascii="Arial" w:hAnsi="Arial" w:cs="Arial"/>
        </w:rPr>
        <w:t>Przewodniczący Komisji Kwalifikacyjnej</w:t>
      </w:r>
    </w:p>
    <w:p w14:paraId="4DC1A357" w14:textId="0FE009AE" w:rsidR="00007866" w:rsidRPr="00007866" w:rsidRDefault="00007866" w:rsidP="00007866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7F974EFC" w14:textId="4E23490B" w:rsidR="00381C79" w:rsidRPr="00CB151F" w:rsidRDefault="00E378D4" w:rsidP="00CB151F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kpt. Patryk </w:t>
      </w:r>
      <w:proofErr w:type="spellStart"/>
      <w:r>
        <w:rPr>
          <w:rFonts w:ascii="Arial" w:hAnsi="Arial" w:cs="Arial"/>
        </w:rPr>
        <w:t>Alfuth</w:t>
      </w:r>
      <w:proofErr w:type="spellEnd"/>
    </w:p>
    <w:sectPr w:rsidR="00381C79" w:rsidRPr="00CB151F" w:rsidSect="0031330B">
      <w:pgSz w:w="11906" w:h="16838"/>
      <w:pgMar w:top="1418" w:right="127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7D3226C"/>
    <w:multiLevelType w:val="hybridMultilevel"/>
    <w:tmpl w:val="D4A0382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441C2"/>
    <w:multiLevelType w:val="hybridMultilevel"/>
    <w:tmpl w:val="54F4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1E9C"/>
    <w:multiLevelType w:val="hybridMultilevel"/>
    <w:tmpl w:val="15604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C60C3"/>
    <w:multiLevelType w:val="hybridMultilevel"/>
    <w:tmpl w:val="62C226D0"/>
    <w:lvl w:ilvl="0" w:tplc="168E868E">
      <w:numFmt w:val="bullet"/>
      <w:lvlText w:val="•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23A46B1"/>
    <w:multiLevelType w:val="hybridMultilevel"/>
    <w:tmpl w:val="50F1ED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5B90870"/>
    <w:multiLevelType w:val="hybridMultilevel"/>
    <w:tmpl w:val="C0063142"/>
    <w:lvl w:ilvl="0" w:tplc="04150017">
      <w:start w:val="1"/>
      <w:numFmt w:val="lowerLetter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6" w15:restartNumberingAfterBreak="0">
    <w:nsid w:val="2AA66071"/>
    <w:multiLevelType w:val="hybridMultilevel"/>
    <w:tmpl w:val="487C3E56"/>
    <w:lvl w:ilvl="0" w:tplc="9D3CA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0433F"/>
    <w:multiLevelType w:val="hybridMultilevel"/>
    <w:tmpl w:val="F2E030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6421C0A"/>
    <w:multiLevelType w:val="hybridMultilevel"/>
    <w:tmpl w:val="8D22E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B2784"/>
    <w:multiLevelType w:val="hybridMultilevel"/>
    <w:tmpl w:val="164A7D7A"/>
    <w:lvl w:ilvl="0" w:tplc="4274B172">
      <w:numFmt w:val="bullet"/>
      <w:lvlText w:val=""/>
      <w:lvlJc w:val="left"/>
      <w:pPr>
        <w:ind w:left="1080" w:hanging="360"/>
      </w:pPr>
      <w:rPr>
        <w:rFonts w:ascii="Symbol" w:eastAsiaTheme="minorHAnsi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BCC980"/>
    <w:multiLevelType w:val="hybridMultilevel"/>
    <w:tmpl w:val="85207BB6"/>
    <w:lvl w:ilvl="0" w:tplc="6B04036C">
      <w:start w:val="1"/>
      <w:numFmt w:val="lowerLetter"/>
      <w:lvlText w:val="%1)"/>
      <w:lvlJc w:val="left"/>
      <w:rPr>
        <w:rFonts w:ascii="Arial" w:eastAsiaTheme="minorHAnsi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A1C27E8"/>
    <w:multiLevelType w:val="hybridMultilevel"/>
    <w:tmpl w:val="DA1A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54F08"/>
    <w:multiLevelType w:val="hybridMultilevel"/>
    <w:tmpl w:val="7D92D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2643F"/>
    <w:multiLevelType w:val="hybridMultilevel"/>
    <w:tmpl w:val="C3FAC99A"/>
    <w:lvl w:ilvl="0" w:tplc="AAC032FE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B0CFC"/>
    <w:multiLevelType w:val="hybridMultilevel"/>
    <w:tmpl w:val="B86B721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29A494C"/>
    <w:multiLevelType w:val="hybridMultilevel"/>
    <w:tmpl w:val="7312F35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2E87C1C"/>
    <w:multiLevelType w:val="hybridMultilevel"/>
    <w:tmpl w:val="0F8A9EA8"/>
    <w:lvl w:ilvl="0" w:tplc="E3B096BA">
      <w:start w:val="1"/>
      <w:numFmt w:val="decimal"/>
      <w:lvlText w:val="%1)"/>
      <w:lvlJc w:val="left"/>
      <w:pPr>
        <w:ind w:left="670" w:hanging="360"/>
      </w:pPr>
      <w:rPr>
        <w:rFonts w:ascii="Arial" w:eastAsia="Bookman Old Style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03597"/>
    <w:multiLevelType w:val="hybridMultilevel"/>
    <w:tmpl w:val="E44CB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942227">
    <w:abstractNumId w:val="8"/>
  </w:num>
  <w:num w:numId="2" w16cid:durableId="1685128645">
    <w:abstractNumId w:val="1"/>
  </w:num>
  <w:num w:numId="3" w16cid:durableId="2020309393">
    <w:abstractNumId w:val="7"/>
  </w:num>
  <w:num w:numId="4" w16cid:durableId="1238007646">
    <w:abstractNumId w:val="6"/>
  </w:num>
  <w:num w:numId="5" w16cid:durableId="843515033">
    <w:abstractNumId w:val="14"/>
  </w:num>
  <w:num w:numId="6" w16cid:durableId="2042247657">
    <w:abstractNumId w:val="10"/>
  </w:num>
  <w:num w:numId="7" w16cid:durableId="1644457674">
    <w:abstractNumId w:val="13"/>
  </w:num>
  <w:num w:numId="8" w16cid:durableId="108359743">
    <w:abstractNumId w:val="9"/>
  </w:num>
  <w:num w:numId="9" w16cid:durableId="424352478">
    <w:abstractNumId w:val="11"/>
  </w:num>
  <w:num w:numId="10" w16cid:durableId="987976817">
    <w:abstractNumId w:val="0"/>
  </w:num>
  <w:num w:numId="11" w16cid:durableId="718013271">
    <w:abstractNumId w:val="15"/>
  </w:num>
  <w:num w:numId="12" w16cid:durableId="188421711">
    <w:abstractNumId w:val="4"/>
  </w:num>
  <w:num w:numId="13" w16cid:durableId="1137529286">
    <w:abstractNumId w:val="16"/>
  </w:num>
  <w:num w:numId="14" w16cid:durableId="108672170">
    <w:abstractNumId w:val="5"/>
  </w:num>
  <w:num w:numId="15" w16cid:durableId="1427194640">
    <w:abstractNumId w:val="2"/>
  </w:num>
  <w:num w:numId="16" w16cid:durableId="29234941">
    <w:abstractNumId w:val="3"/>
  </w:num>
  <w:num w:numId="17" w16cid:durableId="456990420">
    <w:abstractNumId w:val="12"/>
  </w:num>
  <w:num w:numId="18" w16cid:durableId="19426419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FA"/>
    <w:rsid w:val="00007866"/>
    <w:rsid w:val="00030FA8"/>
    <w:rsid w:val="00045D1E"/>
    <w:rsid w:val="00083B4B"/>
    <w:rsid w:val="00112592"/>
    <w:rsid w:val="00145E9C"/>
    <w:rsid w:val="001C19EA"/>
    <w:rsid w:val="00236CDA"/>
    <w:rsid w:val="00246C70"/>
    <w:rsid w:val="00256AAC"/>
    <w:rsid w:val="0027328B"/>
    <w:rsid w:val="00276475"/>
    <w:rsid w:val="002F0B99"/>
    <w:rsid w:val="0031330B"/>
    <w:rsid w:val="003814A4"/>
    <w:rsid w:val="00381C79"/>
    <w:rsid w:val="00385E5E"/>
    <w:rsid w:val="003A21FF"/>
    <w:rsid w:val="003A7950"/>
    <w:rsid w:val="003E24D9"/>
    <w:rsid w:val="003F6976"/>
    <w:rsid w:val="004131BC"/>
    <w:rsid w:val="00447869"/>
    <w:rsid w:val="004972B0"/>
    <w:rsid w:val="00497745"/>
    <w:rsid w:val="004E441B"/>
    <w:rsid w:val="004F1B37"/>
    <w:rsid w:val="00504595"/>
    <w:rsid w:val="0051785F"/>
    <w:rsid w:val="0051799B"/>
    <w:rsid w:val="005239E0"/>
    <w:rsid w:val="00527B2E"/>
    <w:rsid w:val="0056613C"/>
    <w:rsid w:val="00567D46"/>
    <w:rsid w:val="00583EC2"/>
    <w:rsid w:val="005D3B04"/>
    <w:rsid w:val="005D6799"/>
    <w:rsid w:val="005E5419"/>
    <w:rsid w:val="00605D42"/>
    <w:rsid w:val="0062167B"/>
    <w:rsid w:val="00653ED3"/>
    <w:rsid w:val="006A047B"/>
    <w:rsid w:val="006D13EF"/>
    <w:rsid w:val="0070739B"/>
    <w:rsid w:val="00711E4F"/>
    <w:rsid w:val="007258B9"/>
    <w:rsid w:val="007400D9"/>
    <w:rsid w:val="00756A45"/>
    <w:rsid w:val="00780D42"/>
    <w:rsid w:val="0078170C"/>
    <w:rsid w:val="007B42B7"/>
    <w:rsid w:val="007C6B1D"/>
    <w:rsid w:val="007F1228"/>
    <w:rsid w:val="008017FA"/>
    <w:rsid w:val="00842450"/>
    <w:rsid w:val="00843675"/>
    <w:rsid w:val="008755DA"/>
    <w:rsid w:val="00887CBF"/>
    <w:rsid w:val="008B70E8"/>
    <w:rsid w:val="008C237E"/>
    <w:rsid w:val="008C2437"/>
    <w:rsid w:val="008C7631"/>
    <w:rsid w:val="008E3C31"/>
    <w:rsid w:val="008F171D"/>
    <w:rsid w:val="00902949"/>
    <w:rsid w:val="009134B2"/>
    <w:rsid w:val="00913A06"/>
    <w:rsid w:val="00922551"/>
    <w:rsid w:val="00947F8B"/>
    <w:rsid w:val="00997AF2"/>
    <w:rsid w:val="009B5A46"/>
    <w:rsid w:val="009D318C"/>
    <w:rsid w:val="00A5354F"/>
    <w:rsid w:val="00A649DA"/>
    <w:rsid w:val="00A92DFE"/>
    <w:rsid w:val="00B21CD6"/>
    <w:rsid w:val="00B8382B"/>
    <w:rsid w:val="00B84ACA"/>
    <w:rsid w:val="00BB0DDB"/>
    <w:rsid w:val="00BC3E46"/>
    <w:rsid w:val="00BD6E4E"/>
    <w:rsid w:val="00C221A6"/>
    <w:rsid w:val="00C26FB0"/>
    <w:rsid w:val="00C31728"/>
    <w:rsid w:val="00C419FE"/>
    <w:rsid w:val="00C534E1"/>
    <w:rsid w:val="00C97B38"/>
    <w:rsid w:val="00CA4ABA"/>
    <w:rsid w:val="00CB151F"/>
    <w:rsid w:val="00CC442B"/>
    <w:rsid w:val="00D13A35"/>
    <w:rsid w:val="00D23038"/>
    <w:rsid w:val="00D243EA"/>
    <w:rsid w:val="00D246F4"/>
    <w:rsid w:val="00D35AF0"/>
    <w:rsid w:val="00D57677"/>
    <w:rsid w:val="00D95385"/>
    <w:rsid w:val="00DA5FB0"/>
    <w:rsid w:val="00E00819"/>
    <w:rsid w:val="00E00C85"/>
    <w:rsid w:val="00E02F5B"/>
    <w:rsid w:val="00E30467"/>
    <w:rsid w:val="00E378D4"/>
    <w:rsid w:val="00E43C42"/>
    <w:rsid w:val="00EA196F"/>
    <w:rsid w:val="00EB084A"/>
    <w:rsid w:val="00ED6682"/>
    <w:rsid w:val="00F52661"/>
    <w:rsid w:val="00F8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9E9B"/>
  <w15:docId w15:val="{DDA4B63B-9E73-4D40-A739-487AC5B7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7F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 w:bidi="pl-PL"/>
    </w:rPr>
  </w:style>
  <w:style w:type="paragraph" w:styleId="Nagwek4">
    <w:name w:val="heading 4"/>
    <w:basedOn w:val="Normalny"/>
    <w:next w:val="Normalny"/>
    <w:link w:val="Nagwek4Znak"/>
    <w:qFormat/>
    <w:rsid w:val="008017FA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017FA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  <w:rsid w:val="008017FA"/>
  </w:style>
  <w:style w:type="character" w:customStyle="1" w:styleId="postal-code">
    <w:name w:val="postal-code"/>
    <w:basedOn w:val="Domylnaczcionkaakapitu"/>
    <w:rsid w:val="008017FA"/>
  </w:style>
  <w:style w:type="character" w:customStyle="1" w:styleId="locality">
    <w:name w:val="locality"/>
    <w:basedOn w:val="Domylnaczcionkaakapitu"/>
    <w:rsid w:val="008017FA"/>
  </w:style>
  <w:style w:type="paragraph" w:styleId="Tekstdymka">
    <w:name w:val="Balloon Text"/>
    <w:basedOn w:val="Normalny"/>
    <w:link w:val="TekstdymkaZnak"/>
    <w:uiPriority w:val="99"/>
    <w:semiHidden/>
    <w:unhideWhenUsed/>
    <w:rsid w:val="008017F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7FA"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rsid w:val="00567D46"/>
    <w:pPr>
      <w:ind w:left="720"/>
      <w:contextualSpacing/>
    </w:pPr>
  </w:style>
  <w:style w:type="paragraph" w:customStyle="1" w:styleId="Default">
    <w:name w:val="Default"/>
    <w:rsid w:val="00030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8C7631"/>
    <w:pPr>
      <w:suppressAutoHyphens w:val="0"/>
      <w:autoSpaceDE w:val="0"/>
      <w:autoSpaceDN w:val="0"/>
    </w:pPr>
    <w:rPr>
      <w:rFonts w:ascii="Trebuchet MS" w:eastAsia="Trebuchet MS" w:hAnsi="Trebuchet MS" w:cs="Trebuchet MS"/>
      <w:color w:val="auto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C7631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mgwozdz</dc:creator>
  <cp:lastModifiedBy>M. Gedera (KP Pruszcz Gdański)</cp:lastModifiedBy>
  <cp:revision>3</cp:revision>
  <cp:lastPrinted>2024-06-25T10:01:00Z</cp:lastPrinted>
  <dcterms:created xsi:type="dcterms:W3CDTF">2024-06-25T10:01:00Z</dcterms:created>
  <dcterms:modified xsi:type="dcterms:W3CDTF">2024-06-25T10:01:00Z</dcterms:modified>
</cp:coreProperties>
</file>