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F0427E" w:rsidRPr="002E49A0" w14:paraId="6F256220" w14:textId="77777777" w:rsidTr="008C5DBB">
        <w:trPr>
          <w:trHeight w:val="2296"/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287D6F59" w14:textId="23B12C11" w:rsidR="00F0427E" w:rsidRPr="002E49A0" w:rsidRDefault="00F0427E" w:rsidP="0025746B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2E49A0">
              <w:rPr>
                <w:rFonts w:ascii="Arial" w:hAnsi="Arial" w:cs="Arial"/>
                <w:b/>
              </w:rPr>
              <w:t>Klauzula informacyjna dotycząca przetwarzania danych osobowych</w:t>
            </w:r>
            <w:r w:rsidR="0095588A" w:rsidRPr="002E49A0">
              <w:rPr>
                <w:rFonts w:ascii="Arial" w:hAnsi="Arial" w:cs="Arial"/>
                <w:b/>
              </w:rPr>
              <w:t xml:space="preserve"> w związku z</w:t>
            </w:r>
            <w:r w:rsidR="004C5B82" w:rsidRPr="002E49A0">
              <w:rPr>
                <w:rFonts w:ascii="Arial" w:hAnsi="Arial" w:cs="Arial"/>
                <w:b/>
              </w:rPr>
              <w:t> </w:t>
            </w:r>
            <w:r w:rsidR="0095588A" w:rsidRPr="002E49A0">
              <w:rPr>
                <w:rFonts w:ascii="Arial" w:hAnsi="Arial" w:cs="Arial"/>
                <w:b/>
              </w:rPr>
              <w:t>postępowani</w:t>
            </w:r>
            <w:r w:rsidR="0004309C" w:rsidRPr="002E49A0">
              <w:rPr>
                <w:rFonts w:ascii="Arial" w:hAnsi="Arial" w:cs="Arial"/>
                <w:b/>
              </w:rPr>
              <w:t>em</w:t>
            </w:r>
            <w:r w:rsidR="0095588A" w:rsidRPr="002E49A0">
              <w:rPr>
                <w:rFonts w:ascii="Arial" w:hAnsi="Arial" w:cs="Arial"/>
                <w:b/>
              </w:rPr>
              <w:t xml:space="preserve"> w sprawie otwartego konkursu ofert na realizację zadania pod nazwą: „Prowadzenie ośrodka adaptacyjnego dla repatriantów w okresie </w:t>
            </w:r>
            <w:r w:rsidR="004C5B82" w:rsidRPr="002E49A0">
              <w:rPr>
                <w:rFonts w:ascii="Arial" w:hAnsi="Arial" w:cs="Arial"/>
                <w:b/>
              </w:rPr>
              <w:t xml:space="preserve">od </w:t>
            </w:r>
            <w:r w:rsidR="0025746B">
              <w:rPr>
                <w:rFonts w:ascii="Arial" w:hAnsi="Arial" w:cs="Arial"/>
                <w:b/>
              </w:rPr>
              <w:t>31</w:t>
            </w:r>
            <w:r w:rsidR="00517919">
              <w:rPr>
                <w:rFonts w:ascii="Arial" w:hAnsi="Arial" w:cs="Arial"/>
                <w:b/>
              </w:rPr>
              <w:t xml:space="preserve"> </w:t>
            </w:r>
            <w:r w:rsidR="0025746B">
              <w:rPr>
                <w:rFonts w:ascii="Arial" w:hAnsi="Arial" w:cs="Arial"/>
                <w:b/>
              </w:rPr>
              <w:t>stycznia 2024</w:t>
            </w:r>
            <w:r w:rsidR="004C5B82" w:rsidRPr="002E49A0">
              <w:rPr>
                <w:rFonts w:ascii="Arial" w:hAnsi="Arial" w:cs="Arial"/>
                <w:b/>
              </w:rPr>
              <w:t xml:space="preserve"> r. do </w:t>
            </w:r>
            <w:r w:rsidR="0025746B">
              <w:rPr>
                <w:rFonts w:ascii="Arial" w:hAnsi="Arial" w:cs="Arial"/>
                <w:b/>
              </w:rPr>
              <w:t>30</w:t>
            </w:r>
            <w:r w:rsidR="00517919">
              <w:rPr>
                <w:rFonts w:ascii="Arial" w:hAnsi="Arial" w:cs="Arial"/>
                <w:b/>
              </w:rPr>
              <w:t xml:space="preserve"> </w:t>
            </w:r>
            <w:r w:rsidR="0025746B">
              <w:rPr>
                <w:rFonts w:ascii="Arial" w:hAnsi="Arial" w:cs="Arial"/>
                <w:b/>
              </w:rPr>
              <w:t>stycznia 2027</w:t>
            </w:r>
            <w:r w:rsidR="004C5B82" w:rsidRPr="002E49A0">
              <w:rPr>
                <w:rFonts w:ascii="Arial" w:hAnsi="Arial" w:cs="Arial"/>
                <w:b/>
              </w:rPr>
              <w:t xml:space="preserve"> </w:t>
            </w:r>
            <w:r w:rsidR="0095588A" w:rsidRPr="002E49A0">
              <w:rPr>
                <w:rFonts w:ascii="Arial" w:hAnsi="Arial" w:cs="Arial"/>
                <w:b/>
              </w:rPr>
              <w:t>r.”</w:t>
            </w:r>
            <w:r w:rsidR="006B2E79" w:rsidRPr="002E49A0">
              <w:rPr>
                <w:rFonts w:ascii="Arial" w:hAnsi="Arial" w:cs="Arial"/>
                <w:b/>
              </w:rPr>
              <w:t xml:space="preserve">, przekazywana </w:t>
            </w:r>
            <w:r w:rsidRPr="002E49A0">
              <w:rPr>
                <w:rFonts w:ascii="Arial" w:hAnsi="Arial" w:cs="Arial"/>
                <w:b/>
              </w:rPr>
              <w:t xml:space="preserve"> </w:t>
            </w:r>
            <w:r w:rsidR="006B2E79" w:rsidRPr="002E49A0">
              <w:rPr>
                <w:rFonts w:ascii="Arial" w:hAnsi="Arial" w:cs="Arial"/>
                <w:b/>
              </w:rPr>
              <w:t xml:space="preserve">zgodnie z </w:t>
            </w:r>
            <w:r w:rsidR="006D26F2" w:rsidRPr="002E49A0">
              <w:rPr>
                <w:rFonts w:ascii="Arial" w:hAnsi="Arial" w:cs="Arial"/>
                <w:b/>
              </w:rPr>
              <w:t>rozporządzeniem</w:t>
            </w:r>
            <w:r w:rsidR="006B2E79" w:rsidRPr="002E49A0">
              <w:rPr>
                <w:rFonts w:ascii="Arial" w:hAnsi="Arial" w:cs="Arial"/>
                <w:b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</w:t>
            </w:r>
            <w:r w:rsidR="00ED2ACE" w:rsidRPr="002E49A0">
              <w:rPr>
                <w:rFonts w:ascii="Arial" w:hAnsi="Arial" w:cs="Arial"/>
                <w:b/>
              </w:rPr>
              <w:t xml:space="preserve"> (RODO)</w:t>
            </w:r>
          </w:p>
        </w:tc>
      </w:tr>
      <w:tr w:rsidR="00F0427E" w:rsidRPr="002E49A0" w14:paraId="6E6DD00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08326532" w14:textId="3E21773D" w:rsidR="00F0427E" w:rsidRPr="002E49A0" w:rsidRDefault="00D53084" w:rsidP="00D530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D22D26" w:rsidRPr="002E49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427E" w:rsidRPr="002E49A0">
              <w:rPr>
                <w:rFonts w:ascii="Arial" w:hAnsi="Arial" w:cs="Arial"/>
                <w:b/>
                <w:sz w:val="18"/>
                <w:szCs w:val="18"/>
              </w:rPr>
              <w:t>ADMINISTRATORA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22" w:type="dxa"/>
          </w:tcPr>
          <w:p w14:paraId="1060D8E7" w14:textId="77777777" w:rsidR="00F0427E" w:rsidRPr="002E49A0" w:rsidRDefault="00F0427E" w:rsidP="004357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233">
              <w:rPr>
                <w:rFonts w:ascii="Arial" w:hAnsi="Arial" w:cs="Arial"/>
                <w:sz w:val="18"/>
                <w:szCs w:val="18"/>
              </w:rPr>
              <w:t>Administratorem danych osobowych</w:t>
            </w:r>
            <w:r w:rsidR="0095588A" w:rsidRPr="00C23233">
              <w:rPr>
                <w:rFonts w:ascii="Arial" w:hAnsi="Arial" w:cs="Arial"/>
                <w:sz w:val="18"/>
                <w:szCs w:val="18"/>
              </w:rPr>
              <w:t xml:space="preserve"> w odniesieniu do osób fizycznych wskazanych przez oferenta w dokumentacji konkursowej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jest Pełnomocnik Rządu do Spraw Repatriacji pełniący funkcję sekretarza </w:t>
            </w:r>
            <w:r w:rsidR="00AE6AA2">
              <w:rPr>
                <w:rFonts w:ascii="Arial" w:hAnsi="Arial" w:cs="Arial"/>
                <w:sz w:val="18"/>
                <w:szCs w:val="18"/>
              </w:rPr>
              <w:t xml:space="preserve">lub podsekretarza </w:t>
            </w:r>
            <w:r w:rsidRPr="00C23233">
              <w:rPr>
                <w:rFonts w:ascii="Arial" w:hAnsi="Arial" w:cs="Arial"/>
                <w:sz w:val="18"/>
                <w:szCs w:val="18"/>
              </w:rPr>
              <w:t>stanu w Ministerstwie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Spraw Wewnętrznych i Administracji, mający siedzibę w Warszawie (02-591) przy ul. Stefana Batorego 5.</w:t>
            </w:r>
          </w:p>
        </w:tc>
      </w:tr>
      <w:tr w:rsidR="00F0427E" w:rsidRPr="002E49A0" w14:paraId="074EA6E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05D3CDDB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98D0E85" w14:textId="77777777" w:rsidR="00F0427E" w:rsidRPr="002E49A0" w:rsidRDefault="00F0427E" w:rsidP="00517919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administrator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>em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można się skontaktować pisemnie na adres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siedziby. </w:t>
            </w:r>
          </w:p>
          <w:p w14:paraId="2372D47E" w14:textId="77777777" w:rsidR="00F0427E" w:rsidRPr="002E49A0" w:rsidRDefault="00F0427E" w:rsidP="00517919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Kontakt do Departamentu Obywatelstwa i Repatriacji Ministerstwa Spraw Wewnętrznych i Administracji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,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prowadzącego sprawy związane z działalnością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Pełnomocnika Rządu do Spraw Repatriacji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: 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tel.: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60 139 35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faks: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60 151 34</w:t>
            </w:r>
          </w:p>
        </w:tc>
      </w:tr>
      <w:tr w:rsidR="00F0427E" w:rsidRPr="002E49A0" w14:paraId="2A24D01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F652662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67E683A" w14:textId="77777777" w:rsidR="00F0427E" w:rsidRPr="002E49A0" w:rsidRDefault="005C3794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W Ministerstwie Spraw Wewnętrznych i Administracji został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wyznacz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ony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>inspektor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ochrony danych, z którym </w:t>
            </w:r>
            <w:r w:rsidR="004357E3" w:rsidRPr="002E49A0">
              <w:rPr>
                <w:rFonts w:ascii="Arial" w:hAnsi="Arial" w:cs="Arial"/>
                <w:sz w:val="18"/>
                <w:szCs w:val="18"/>
              </w:rPr>
              <w:t>można się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skontaktować poprzez email: </w:t>
            </w:r>
            <w:hyperlink r:id="rId8" w:history="1">
              <w:r w:rsidR="00F0427E" w:rsidRPr="002E49A0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713ED5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8428FA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0427E" w:rsidRPr="002E49A0" w14:paraId="314FDD2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150EBCF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7873470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78C7C8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299547C2" w14:textId="7833B7AD" w:rsidR="00F0427E" w:rsidRPr="002E49A0" w:rsidRDefault="004357E3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ane osob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owe będą przetwarzane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na podstawie art. 6 ust. 1 lit. c RODO w celu związanym z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przeprowadzeniem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otwartego konkursu ofert na realizację zadania z zakresu repatriacji pod nazwą: „Prowadzenie ośrodka adaptacyjnego dla repatriantów w okresie 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25746B">
              <w:rPr>
                <w:rFonts w:ascii="Arial" w:hAnsi="Arial" w:cs="Arial"/>
                <w:sz w:val="18"/>
                <w:szCs w:val="18"/>
              </w:rPr>
              <w:t>31 stycznia 2024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25746B">
              <w:rPr>
                <w:rFonts w:ascii="Arial" w:hAnsi="Arial" w:cs="Arial"/>
                <w:sz w:val="18"/>
                <w:szCs w:val="18"/>
              </w:rPr>
              <w:t>30 stycznia 2027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r.”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Konkurs jest organizowany na podstawie art. 20e ustawy z dnia 9 listopada 2000 r. o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1529A0">
              <w:rPr>
                <w:rFonts w:ascii="Arial" w:hAnsi="Arial" w:cs="Arial"/>
                <w:sz w:val="18"/>
                <w:szCs w:val="18"/>
              </w:rPr>
              <w:t>repatriacji (</w:t>
            </w:r>
            <w:r w:rsidR="00517919" w:rsidRPr="00517919">
              <w:rPr>
                <w:rFonts w:ascii="Arial" w:hAnsi="Arial" w:cs="Arial"/>
                <w:sz w:val="18"/>
                <w:szCs w:val="18"/>
              </w:rPr>
              <w:t>Dz. U. z 2022 r. poz. 1105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EEE99F1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94A2CC" w14:textId="77777777" w:rsidR="007A31C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Podanie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danych 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>osobowych osób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upoważnio</w:t>
            </w:r>
            <w:r w:rsidR="00761B22" w:rsidRPr="00C23233">
              <w:rPr>
                <w:rFonts w:ascii="Arial" w:hAnsi="Arial" w:cs="Arial"/>
                <w:sz w:val="18"/>
                <w:szCs w:val="18"/>
              </w:rPr>
              <w:t>nych do reprezentowania oferenta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, osób, które będą </w:t>
            </w:r>
            <w:r w:rsidR="00CE089E" w:rsidRPr="00C23233">
              <w:rPr>
                <w:rFonts w:ascii="Arial" w:hAnsi="Arial" w:cs="Arial"/>
                <w:sz w:val="18"/>
                <w:szCs w:val="18"/>
              </w:rPr>
              <w:t>realizować zadania związane z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prowadzeniem ośrodka oraz osób wyznaczonych do kontaktu w sprawach oferty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 xml:space="preserve"> jest dobrowolne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jednak niezbędne w celu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przeprowadzenia otwartego konkursu ofert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>, oceny ofert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wy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boru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- zgodnie z art. 20f ustawy z dnia 9 listopada 2000 r. o repatriacji -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podmiotu, z którym zostanie podpisana umowa. Podanie danych osobowych osoby, która będzie pełnić funkcję kierownika ośrodka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jest niezbędne do oceny spełniania przez tę osobę warunków określonych w art. 20d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89E" w:rsidRPr="002E49A0">
              <w:rPr>
                <w:rFonts w:ascii="Arial" w:hAnsi="Arial" w:cs="Arial"/>
                <w:sz w:val="18"/>
                <w:szCs w:val="18"/>
              </w:rPr>
              <w:t>ww.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ustawy. </w:t>
            </w:r>
          </w:p>
          <w:p w14:paraId="1B362356" w14:textId="77777777" w:rsidR="006D26F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 xml:space="preserve">Oferent </w:t>
            </w:r>
            <w:r w:rsidR="00A966CA" w:rsidRPr="002E49A0">
              <w:rPr>
                <w:rFonts w:ascii="Arial" w:hAnsi="Arial" w:cs="Arial"/>
                <w:sz w:val="18"/>
                <w:szCs w:val="18"/>
              </w:rPr>
              <w:t>powinien zapewnić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że wszystkie osoby, których dane osobowe zostaną podane w związku z </w:t>
            </w:r>
            <w:r w:rsidR="00761B22" w:rsidRPr="002E49A0">
              <w:rPr>
                <w:rFonts w:ascii="Arial" w:hAnsi="Arial" w:cs="Arial"/>
                <w:sz w:val="18"/>
                <w:szCs w:val="18"/>
              </w:rPr>
              <w:t>ofertą realizacji zadania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wyraziły zgodę na przetwarzanie tych danych 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 xml:space="preserve">na potrzeby przeprowadzenia </w:t>
            </w:r>
            <w:r w:rsidRPr="002E49A0">
              <w:rPr>
                <w:rFonts w:ascii="Arial" w:hAnsi="Arial" w:cs="Arial"/>
                <w:sz w:val="18"/>
                <w:szCs w:val="18"/>
              </w:rPr>
              <w:t>konkurs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u.</w:t>
            </w:r>
          </w:p>
          <w:p w14:paraId="06F648B4" w14:textId="77777777" w:rsidR="00F0427E" w:rsidRPr="002E49A0" w:rsidRDefault="00F0427E" w:rsidP="006D2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14:paraId="3BA3CBF9" w14:textId="77777777" w:rsidTr="00F0427E">
        <w:trPr>
          <w:trHeight w:val="804"/>
        </w:trPr>
        <w:tc>
          <w:tcPr>
            <w:tcW w:w="2294" w:type="dxa"/>
            <w:shd w:val="clear" w:color="auto" w:fill="D9D9D9" w:themeFill="background1" w:themeFillShade="D9"/>
          </w:tcPr>
          <w:p w14:paraId="5FE52BF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3233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75D47F0A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41A9A71" w14:textId="77777777" w:rsidR="00F0427E" w:rsidRPr="002E49A0" w:rsidRDefault="00C23233" w:rsidP="00C2323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C23233">
              <w:rPr>
                <w:rFonts w:ascii="Arial" w:eastAsia="Times New Roman" w:hAnsi="Arial" w:cs="Arial"/>
                <w:iCs/>
                <w:sz w:val="18"/>
                <w:szCs w:val="18"/>
              </w:rPr>
              <w:t>Odbiorcami danych osobowych mogą być podmioty uprawnione na mocy przepisów prawa oraz podmioty działające na zlecenie administratora. Ponadto w przypadku modyfikacji/wsparcia/awarii systemów informatycznych wykorzystywanych przez MSWiA dostęp do Państwa danych mogą mieć podmioty świadczące dla MSWiA usługi serwisowe.</w:t>
            </w:r>
          </w:p>
        </w:tc>
      </w:tr>
      <w:tr w:rsidR="00F0427E" w:rsidRPr="002E49A0" w14:paraId="4A3DBF2C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15D4F11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PRZEKAZANIE DANYCH OSOBOWYCH </w:t>
            </w:r>
            <w:r w:rsidRPr="00C23233">
              <w:rPr>
                <w:rFonts w:ascii="Arial" w:hAnsi="Arial" w:cs="Arial"/>
                <w:b/>
                <w:sz w:val="18"/>
                <w:szCs w:val="18"/>
              </w:rPr>
              <w:t>DO PAŃSTWA TRZECIEGO LUB</w:t>
            </w: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 ORGANIZACJI MIĘDZYNARODOWEJ</w:t>
            </w:r>
          </w:p>
        </w:tc>
        <w:tc>
          <w:tcPr>
            <w:tcW w:w="6622" w:type="dxa"/>
          </w:tcPr>
          <w:p w14:paraId="2531CCD5" w14:textId="77777777" w:rsidR="00F0427E" w:rsidRPr="002E49A0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międzynarodowej.</w:t>
            </w:r>
          </w:p>
          <w:p w14:paraId="028BDA2E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14:paraId="67350113" w14:textId="77777777" w:rsidTr="00F0427E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3DDBD81F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5FF05A3" w14:textId="77777777" w:rsidR="00F0427E" w:rsidRPr="002E49A0" w:rsidRDefault="00A966CA" w:rsidP="00F0427E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będą przechowywane w formie papierowej lub elektronicznej przez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okres </w:t>
            </w:r>
            <w:r w:rsidR="00AE62C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niezbędny do przeprowadzenia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otwartego konkursu ofert</w:t>
            </w:r>
            <w:r w:rsidR="007A31C2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,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a następnie archiwizowane zgodnie z obowiązującymi przepisami prawa. </w:t>
            </w:r>
          </w:p>
          <w:p w14:paraId="13881908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F0427E" w:rsidRPr="002E49A0" w14:paraId="03088401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77772671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10AB683" w14:textId="77777777" w:rsidR="00F0427E" w:rsidRPr="002E49A0" w:rsidRDefault="00A966CA" w:rsidP="00A966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>dokumentacji konkursowej,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prawo dostępu do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treści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danych oraz</w:t>
            </w:r>
            <w:r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z zastrzeżeniem przepisów prawa: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żądania ich sprostowania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usunięcia, ograniczenia </w:t>
            </w:r>
            <w:r w:rsidR="00220EFF" w:rsidRPr="002E49A0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danych, prawo do wniesienia sprzeciwu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wobec przetwarzana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 xml:space="preserve">na przetwarzanie danych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w dowolnym momencie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427E" w:rsidRPr="002E49A0" w14:paraId="0B9EA7C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78BCC79E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D42ED83" w14:textId="77777777" w:rsidR="00F0427E" w:rsidRPr="002E49A0" w:rsidRDefault="00A966CA" w:rsidP="00ED2A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dokumentacji konkursowej, 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wniesienia skargi do organu nadzorczego – Prezesa Urzędu Ochrony Danych Osobowych.</w:t>
            </w:r>
          </w:p>
        </w:tc>
      </w:tr>
      <w:tr w:rsidR="00ED2ACE" w:rsidRPr="00FF6738" w14:paraId="34154FF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096B057" w14:textId="77777777" w:rsidR="00ED2ACE" w:rsidRPr="002E49A0" w:rsidRDefault="00ED2AC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ZAUTOMATYZOWANE PODEJMOWANIE DECYZJI I PROFILOWANIE DANYCH</w:t>
            </w:r>
          </w:p>
        </w:tc>
        <w:tc>
          <w:tcPr>
            <w:tcW w:w="6622" w:type="dxa"/>
          </w:tcPr>
          <w:p w14:paraId="0FF7E4E8" w14:textId="77777777" w:rsidR="00ED2ACE" w:rsidRPr="00FF6738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iCs/>
                <w:sz w:val="18"/>
                <w:szCs w:val="18"/>
              </w:rPr>
              <w:t xml:space="preserve">Dane osobowe osób fizycznych wskazanych przez oferenta w dokumentacji konkursowej </w:t>
            </w:r>
            <w:r w:rsidR="00ED2ACE" w:rsidRPr="002E49A0">
              <w:rPr>
                <w:rFonts w:ascii="Arial" w:hAnsi="Arial" w:cs="Arial"/>
                <w:sz w:val="18"/>
                <w:szCs w:val="18"/>
              </w:rPr>
              <w:t>nie będą wykorzystywane do podejmowania zautomatyzowanych decyzji, w tym decyzji opartych na profilowaniu w rozumieniu RODO.</w:t>
            </w:r>
          </w:p>
        </w:tc>
      </w:tr>
    </w:tbl>
    <w:p w14:paraId="30A91BE8" w14:textId="77777777" w:rsidR="00F0427E" w:rsidRDefault="00F0427E"/>
    <w:p w14:paraId="62A06C12" w14:textId="77777777" w:rsidR="008468FB" w:rsidRDefault="008468FB"/>
    <w:sectPr w:rsidR="0084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B6574" w14:textId="77777777" w:rsidR="00634076" w:rsidRDefault="00634076" w:rsidP="00551B28">
      <w:pPr>
        <w:spacing w:after="0" w:line="240" w:lineRule="auto"/>
      </w:pPr>
      <w:r>
        <w:separator/>
      </w:r>
    </w:p>
  </w:endnote>
  <w:endnote w:type="continuationSeparator" w:id="0">
    <w:p w14:paraId="64CAE243" w14:textId="77777777" w:rsidR="00634076" w:rsidRDefault="00634076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0312" w14:textId="77777777" w:rsidR="00634076" w:rsidRDefault="00634076" w:rsidP="00551B28">
      <w:pPr>
        <w:spacing w:after="0" w:line="240" w:lineRule="auto"/>
      </w:pPr>
      <w:r>
        <w:separator/>
      </w:r>
    </w:p>
  </w:footnote>
  <w:footnote w:type="continuationSeparator" w:id="0">
    <w:p w14:paraId="5294815B" w14:textId="77777777" w:rsidR="00634076" w:rsidRDefault="00634076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4B8"/>
    <w:multiLevelType w:val="hybridMultilevel"/>
    <w:tmpl w:val="F4E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302AF"/>
    <w:rsid w:val="00042A6A"/>
    <w:rsid w:val="0004309C"/>
    <w:rsid w:val="00054337"/>
    <w:rsid w:val="0008278B"/>
    <w:rsid w:val="00084E29"/>
    <w:rsid w:val="000A3B6F"/>
    <w:rsid w:val="000B52E3"/>
    <w:rsid w:val="000D0767"/>
    <w:rsid w:val="000D5C3B"/>
    <w:rsid w:val="000E68B7"/>
    <w:rsid w:val="001050D1"/>
    <w:rsid w:val="0012207E"/>
    <w:rsid w:val="00124328"/>
    <w:rsid w:val="00125455"/>
    <w:rsid w:val="001529A0"/>
    <w:rsid w:val="0015423E"/>
    <w:rsid w:val="00155E20"/>
    <w:rsid w:val="00160BE8"/>
    <w:rsid w:val="00174D98"/>
    <w:rsid w:val="00181EAF"/>
    <w:rsid w:val="0019265E"/>
    <w:rsid w:val="001E1CA6"/>
    <w:rsid w:val="00220EFF"/>
    <w:rsid w:val="00241C8A"/>
    <w:rsid w:val="002513CE"/>
    <w:rsid w:val="0025746B"/>
    <w:rsid w:val="00270EFF"/>
    <w:rsid w:val="0028111C"/>
    <w:rsid w:val="002A3270"/>
    <w:rsid w:val="002B703B"/>
    <w:rsid w:val="002E49A0"/>
    <w:rsid w:val="002E7D09"/>
    <w:rsid w:val="00383FC0"/>
    <w:rsid w:val="00396FDE"/>
    <w:rsid w:val="003A4083"/>
    <w:rsid w:val="003C148D"/>
    <w:rsid w:val="00413098"/>
    <w:rsid w:val="00416D2B"/>
    <w:rsid w:val="004357E3"/>
    <w:rsid w:val="00437E84"/>
    <w:rsid w:val="00443AEA"/>
    <w:rsid w:val="00445810"/>
    <w:rsid w:val="0045001B"/>
    <w:rsid w:val="00470296"/>
    <w:rsid w:val="004714B6"/>
    <w:rsid w:val="004C2753"/>
    <w:rsid w:val="004C4B98"/>
    <w:rsid w:val="004C5B82"/>
    <w:rsid w:val="004C71BD"/>
    <w:rsid w:val="004D23D1"/>
    <w:rsid w:val="004D360F"/>
    <w:rsid w:val="004D5A65"/>
    <w:rsid w:val="005101C1"/>
    <w:rsid w:val="00512ADE"/>
    <w:rsid w:val="00517919"/>
    <w:rsid w:val="00526296"/>
    <w:rsid w:val="005315B9"/>
    <w:rsid w:val="00543B42"/>
    <w:rsid w:val="00551B28"/>
    <w:rsid w:val="00562A7F"/>
    <w:rsid w:val="00580BEF"/>
    <w:rsid w:val="005B126C"/>
    <w:rsid w:val="005C3794"/>
    <w:rsid w:val="00604124"/>
    <w:rsid w:val="00611177"/>
    <w:rsid w:val="00630ECD"/>
    <w:rsid w:val="00634076"/>
    <w:rsid w:val="00634E9A"/>
    <w:rsid w:val="0065692E"/>
    <w:rsid w:val="0066190F"/>
    <w:rsid w:val="00697529"/>
    <w:rsid w:val="006B2E79"/>
    <w:rsid w:val="006C0DE4"/>
    <w:rsid w:val="006C5548"/>
    <w:rsid w:val="006D26F2"/>
    <w:rsid w:val="006D3845"/>
    <w:rsid w:val="00725319"/>
    <w:rsid w:val="0072635F"/>
    <w:rsid w:val="00751F92"/>
    <w:rsid w:val="00756236"/>
    <w:rsid w:val="00761B22"/>
    <w:rsid w:val="00766419"/>
    <w:rsid w:val="007840EA"/>
    <w:rsid w:val="007A31C2"/>
    <w:rsid w:val="007A7E0A"/>
    <w:rsid w:val="007B2482"/>
    <w:rsid w:val="007B3915"/>
    <w:rsid w:val="007D2197"/>
    <w:rsid w:val="007E4B82"/>
    <w:rsid w:val="008147CB"/>
    <w:rsid w:val="008468FB"/>
    <w:rsid w:val="00855EB7"/>
    <w:rsid w:val="008572F1"/>
    <w:rsid w:val="00874253"/>
    <w:rsid w:val="00884F87"/>
    <w:rsid w:val="008A5F45"/>
    <w:rsid w:val="008B4AB3"/>
    <w:rsid w:val="008C5DBB"/>
    <w:rsid w:val="008F45A2"/>
    <w:rsid w:val="00922CA8"/>
    <w:rsid w:val="0095588A"/>
    <w:rsid w:val="00994EE2"/>
    <w:rsid w:val="009A1A51"/>
    <w:rsid w:val="009A43CF"/>
    <w:rsid w:val="009A5231"/>
    <w:rsid w:val="009A592B"/>
    <w:rsid w:val="009B2B68"/>
    <w:rsid w:val="009C040C"/>
    <w:rsid w:val="009C32C9"/>
    <w:rsid w:val="009C6390"/>
    <w:rsid w:val="009D0507"/>
    <w:rsid w:val="009D18DE"/>
    <w:rsid w:val="009D2B1A"/>
    <w:rsid w:val="009D4810"/>
    <w:rsid w:val="009D7C05"/>
    <w:rsid w:val="009E4ED6"/>
    <w:rsid w:val="009E5B65"/>
    <w:rsid w:val="009F0739"/>
    <w:rsid w:val="009F07C0"/>
    <w:rsid w:val="009F540B"/>
    <w:rsid w:val="00A33703"/>
    <w:rsid w:val="00A43313"/>
    <w:rsid w:val="00A858BA"/>
    <w:rsid w:val="00A966CA"/>
    <w:rsid w:val="00AA6945"/>
    <w:rsid w:val="00AD481D"/>
    <w:rsid w:val="00AE62C9"/>
    <w:rsid w:val="00AE6AA2"/>
    <w:rsid w:val="00B01388"/>
    <w:rsid w:val="00B24BC1"/>
    <w:rsid w:val="00B44E2A"/>
    <w:rsid w:val="00B669FB"/>
    <w:rsid w:val="00B71B17"/>
    <w:rsid w:val="00B72149"/>
    <w:rsid w:val="00B76D76"/>
    <w:rsid w:val="00B84A50"/>
    <w:rsid w:val="00B87B3F"/>
    <w:rsid w:val="00BB1B6A"/>
    <w:rsid w:val="00BC5748"/>
    <w:rsid w:val="00BE10CD"/>
    <w:rsid w:val="00BF209F"/>
    <w:rsid w:val="00C1021B"/>
    <w:rsid w:val="00C22240"/>
    <w:rsid w:val="00C23233"/>
    <w:rsid w:val="00C31F72"/>
    <w:rsid w:val="00C340DA"/>
    <w:rsid w:val="00C5122F"/>
    <w:rsid w:val="00C55522"/>
    <w:rsid w:val="00C637BD"/>
    <w:rsid w:val="00C77927"/>
    <w:rsid w:val="00C97CD9"/>
    <w:rsid w:val="00CA11F4"/>
    <w:rsid w:val="00CA5B06"/>
    <w:rsid w:val="00CA5C71"/>
    <w:rsid w:val="00CC384C"/>
    <w:rsid w:val="00CD203D"/>
    <w:rsid w:val="00CD5589"/>
    <w:rsid w:val="00CE089E"/>
    <w:rsid w:val="00CF3506"/>
    <w:rsid w:val="00CF3B85"/>
    <w:rsid w:val="00D13445"/>
    <w:rsid w:val="00D22D26"/>
    <w:rsid w:val="00D41B2D"/>
    <w:rsid w:val="00D46E51"/>
    <w:rsid w:val="00D53084"/>
    <w:rsid w:val="00D77B3E"/>
    <w:rsid w:val="00D81B1F"/>
    <w:rsid w:val="00D95177"/>
    <w:rsid w:val="00DA08FE"/>
    <w:rsid w:val="00DB1219"/>
    <w:rsid w:val="00DB1A56"/>
    <w:rsid w:val="00DB4A62"/>
    <w:rsid w:val="00DC74E2"/>
    <w:rsid w:val="00DD6132"/>
    <w:rsid w:val="00DE614F"/>
    <w:rsid w:val="00E0439C"/>
    <w:rsid w:val="00E12298"/>
    <w:rsid w:val="00E31D4C"/>
    <w:rsid w:val="00E36A94"/>
    <w:rsid w:val="00E40EE8"/>
    <w:rsid w:val="00E42B65"/>
    <w:rsid w:val="00E477D8"/>
    <w:rsid w:val="00E53A4E"/>
    <w:rsid w:val="00E554E0"/>
    <w:rsid w:val="00E5585E"/>
    <w:rsid w:val="00E751A3"/>
    <w:rsid w:val="00E860CD"/>
    <w:rsid w:val="00EA07DE"/>
    <w:rsid w:val="00EA1043"/>
    <w:rsid w:val="00EA51AE"/>
    <w:rsid w:val="00EA6A97"/>
    <w:rsid w:val="00EA74A7"/>
    <w:rsid w:val="00EA7C9B"/>
    <w:rsid w:val="00EB0D49"/>
    <w:rsid w:val="00EC0360"/>
    <w:rsid w:val="00ED2ACE"/>
    <w:rsid w:val="00F022D8"/>
    <w:rsid w:val="00F0427E"/>
    <w:rsid w:val="00F046EB"/>
    <w:rsid w:val="00F14740"/>
    <w:rsid w:val="00F60D9A"/>
    <w:rsid w:val="00F65AA8"/>
    <w:rsid w:val="00F663B3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9CC"/>
  <w15:docId w15:val="{E3383FF4-6AA1-4D76-B001-1F84125D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867C-5BFA-4D31-904E-340AAE06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Świątkowski Piotr</cp:lastModifiedBy>
  <cp:revision>2</cp:revision>
  <cp:lastPrinted>2018-05-17T05:41:00Z</cp:lastPrinted>
  <dcterms:created xsi:type="dcterms:W3CDTF">2023-10-09T13:04:00Z</dcterms:created>
  <dcterms:modified xsi:type="dcterms:W3CDTF">2023-10-09T13:04:00Z</dcterms:modified>
</cp:coreProperties>
</file>