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3EC2DDF4" w:rsidR="00C86B30" w:rsidRPr="003C7786" w:rsidRDefault="002F1057" w:rsidP="00D34510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2626CC">
        <w:rPr>
          <w:rFonts w:ascii="Arial" w:hAnsi="Arial" w:cs="Arial"/>
          <w:sz w:val="21"/>
          <w:szCs w:val="21"/>
        </w:rPr>
        <w:t>12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C4B75">
        <w:rPr>
          <w:rFonts w:ascii="Arial" w:hAnsi="Arial" w:cs="Arial"/>
          <w:sz w:val="21"/>
          <w:szCs w:val="21"/>
        </w:rPr>
        <w:t>6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036AE1">
        <w:rPr>
          <w:rFonts w:ascii="Arial" w:hAnsi="Arial" w:cs="Arial"/>
          <w:sz w:val="21"/>
          <w:szCs w:val="21"/>
        </w:rPr>
        <w:t>6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 </w:t>
      </w:r>
      <w:r w:rsidR="00C463C8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</w:t>
      </w:r>
      <w:r w:rsidR="008C4B75">
        <w:rPr>
          <w:rFonts w:ascii="Arial" w:hAnsi="Arial" w:cs="Arial"/>
          <w:sz w:val="21"/>
          <w:szCs w:val="21"/>
        </w:rPr>
        <w:t xml:space="preserve">     </w:t>
      </w:r>
      <w:r w:rsidR="009A3EAF" w:rsidRPr="003C7786">
        <w:rPr>
          <w:rFonts w:ascii="Arial" w:hAnsi="Arial" w:cs="Arial"/>
          <w:sz w:val="21"/>
          <w:szCs w:val="21"/>
        </w:rPr>
        <w:t xml:space="preserve">    </w:t>
      </w:r>
      <w:r w:rsidR="004C0DD3">
        <w:rPr>
          <w:rFonts w:ascii="Arial" w:hAnsi="Arial" w:cs="Arial"/>
          <w:sz w:val="21"/>
          <w:szCs w:val="21"/>
        </w:rPr>
        <w:t xml:space="preserve">       </w:t>
      </w:r>
      <w:r w:rsidR="009A3EAF" w:rsidRPr="003C7786">
        <w:rPr>
          <w:rFonts w:ascii="Arial" w:hAnsi="Arial" w:cs="Arial"/>
          <w:sz w:val="21"/>
          <w:szCs w:val="21"/>
        </w:rPr>
        <w:t xml:space="preserve">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="00D34510">
        <w:rPr>
          <w:rFonts w:ascii="Arial" w:hAnsi="Arial" w:cs="Arial"/>
          <w:sz w:val="21"/>
          <w:szCs w:val="21"/>
        </w:rPr>
        <w:t>24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4C0DD3">
        <w:rPr>
          <w:rFonts w:ascii="Arial" w:hAnsi="Arial" w:cs="Arial"/>
          <w:sz w:val="21"/>
          <w:szCs w:val="21"/>
        </w:rPr>
        <w:t>lipca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C4B75">
        <w:rPr>
          <w:rFonts w:ascii="Arial" w:hAnsi="Arial" w:cs="Arial"/>
          <w:sz w:val="21"/>
          <w:szCs w:val="21"/>
        </w:rPr>
        <w:t>6</w:t>
      </w:r>
      <w:r w:rsidR="00D05DC7">
        <w:rPr>
          <w:rFonts w:ascii="Arial" w:hAnsi="Arial" w:cs="Arial"/>
          <w:sz w:val="21"/>
          <w:szCs w:val="21"/>
        </w:rPr>
        <w:t> </w:t>
      </w:r>
      <w:r w:rsidR="00C86B30" w:rsidRPr="003C7786">
        <w:rPr>
          <w:rFonts w:ascii="Arial" w:hAnsi="Arial" w:cs="Arial"/>
          <w:sz w:val="21"/>
          <w:szCs w:val="21"/>
        </w:rPr>
        <w:t>r.</w:t>
      </w:r>
    </w:p>
    <w:p w14:paraId="746A8FC1" w14:textId="77777777" w:rsidR="00C86B30" w:rsidRPr="008C4E1C" w:rsidRDefault="00C86B30" w:rsidP="00D34510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D34510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3830872" w14:textId="3EF33EAC" w:rsidR="004C0DD3" w:rsidRDefault="004C0DD3" w:rsidP="00D34510">
      <w:pPr>
        <w:spacing w:after="0"/>
        <w:ind w:firstLine="567"/>
        <w:rPr>
          <w:rFonts w:ascii="Arial" w:hAnsi="Arial" w:cs="Arial"/>
          <w:u w:val="single"/>
        </w:rPr>
      </w:pPr>
      <w:r w:rsidRPr="005D4864">
        <w:rPr>
          <w:rFonts w:ascii="Arial" w:hAnsi="Arial" w:cs="Arial"/>
        </w:rPr>
        <w:t>Regionalny Dyrektor Ochrony Środowiska w Gdańsku,</w:t>
      </w:r>
      <w:r>
        <w:rPr>
          <w:rFonts w:ascii="Arial" w:hAnsi="Arial" w:cs="Arial"/>
        </w:rPr>
        <w:t xml:space="preserve"> </w:t>
      </w:r>
      <w:r w:rsidRPr="005D4864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 xml:space="preserve">art. 49 </w:t>
      </w:r>
      <w:r w:rsidRPr="004C0DD3">
        <w:rPr>
          <w:rFonts w:ascii="Arial" w:hAnsi="Arial" w:cs="Arial"/>
          <w:i/>
          <w:iCs/>
        </w:rPr>
        <w:t>ustawy z dnia 14 czerwca 1960 r. Kodeks postępowania administracyjnego (</w:t>
      </w:r>
      <w:proofErr w:type="spellStart"/>
      <w:r w:rsidRPr="004C0DD3">
        <w:rPr>
          <w:rFonts w:ascii="Arial" w:hAnsi="Arial" w:cs="Arial"/>
          <w:i/>
          <w:iCs/>
        </w:rPr>
        <w:t>t.j</w:t>
      </w:r>
      <w:proofErr w:type="spellEnd"/>
      <w:r w:rsidRPr="004C0DD3">
        <w:rPr>
          <w:rFonts w:ascii="Arial" w:hAnsi="Arial" w:cs="Arial"/>
          <w:i/>
          <w:iCs/>
        </w:rPr>
        <w:t>. Dz. U. z 2025 r. poz. 1691)</w:t>
      </w:r>
      <w:r w:rsidR="00833533">
        <w:rPr>
          <w:rFonts w:ascii="Arial" w:hAnsi="Arial" w:cs="Arial"/>
          <w:i/>
          <w:iCs/>
        </w:rPr>
        <w:t xml:space="preserve"> </w:t>
      </w:r>
      <w:r w:rsidR="00833533" w:rsidRPr="00833533">
        <w:rPr>
          <w:rFonts w:ascii="Arial" w:hAnsi="Arial" w:cs="Arial"/>
        </w:rPr>
        <w:t>oraz na podstawie</w:t>
      </w:r>
      <w:r w:rsidR="00833533">
        <w:rPr>
          <w:rFonts w:ascii="Arial" w:hAnsi="Arial" w:cs="Arial"/>
        </w:rPr>
        <w:t xml:space="preserve"> </w:t>
      </w:r>
      <w:r w:rsidRPr="005D4864">
        <w:rPr>
          <w:rFonts w:ascii="Arial" w:hAnsi="Arial" w:cs="Arial"/>
        </w:rPr>
        <w:t>art. 75 ust. 1 pkt 1 lit. r</w:t>
      </w:r>
      <w:r w:rsidR="008335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także </w:t>
      </w:r>
      <w:r w:rsidRPr="00B74C5F">
        <w:rPr>
          <w:rFonts w:ascii="Arial" w:hAnsi="Arial" w:cs="Arial"/>
        </w:rPr>
        <w:t>art. 74 ust. 3</w:t>
      </w:r>
      <w:r>
        <w:rPr>
          <w:rFonts w:ascii="Arial" w:hAnsi="Arial" w:cs="Arial"/>
        </w:rPr>
        <w:t xml:space="preserve"> </w:t>
      </w:r>
      <w:r w:rsidR="00D658A7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D658A7">
        <w:rPr>
          <w:rFonts w:ascii="Arial" w:hAnsi="Arial" w:cs="Arial"/>
          <w:i/>
          <w:iCs/>
        </w:rPr>
        <w:t>t.j</w:t>
      </w:r>
      <w:proofErr w:type="spellEnd"/>
      <w:r w:rsidR="00D658A7">
        <w:rPr>
          <w:rFonts w:ascii="Arial" w:hAnsi="Arial" w:cs="Arial"/>
          <w:i/>
          <w:iCs/>
        </w:rPr>
        <w:t>. Dz. U. z 2026 r. poz. 670)</w:t>
      </w:r>
      <w:r w:rsidR="00B5261D" w:rsidRPr="00E7335A">
        <w:rPr>
          <w:rFonts w:ascii="Arial" w:hAnsi="Arial" w:cs="Arial"/>
        </w:rPr>
        <w:t>,</w:t>
      </w:r>
      <w:r w:rsidR="00B5261D">
        <w:rPr>
          <w:rFonts w:ascii="Arial" w:hAnsi="Arial" w:cs="Arial"/>
        </w:rPr>
        <w:t xml:space="preserve"> </w:t>
      </w:r>
      <w:r w:rsidR="00820946" w:rsidRPr="0012367D">
        <w:rPr>
          <w:rFonts w:ascii="Arial" w:hAnsi="Arial" w:cs="Arial"/>
          <w:u w:val="single"/>
        </w:rPr>
        <w:t>zawiadamia strony postępowania,</w:t>
      </w:r>
      <w:r w:rsidR="00820946" w:rsidRPr="0012367D">
        <w:rPr>
          <w:rFonts w:ascii="Arial" w:hAnsi="Arial" w:cs="Arial"/>
        </w:rPr>
        <w:t xml:space="preserve"> że </w:t>
      </w:r>
      <w:r>
        <w:rPr>
          <w:rFonts w:ascii="Arial" w:hAnsi="Arial" w:cs="Arial"/>
        </w:rPr>
        <w:t xml:space="preserve">w sprawie wszczętej </w:t>
      </w:r>
      <w:r w:rsidR="00820946" w:rsidRPr="0012367D">
        <w:rPr>
          <w:rFonts w:ascii="Arial" w:hAnsi="Arial" w:cs="Arial"/>
        </w:rPr>
        <w:t xml:space="preserve">na wniosek </w:t>
      </w:r>
      <w:r w:rsidR="00820946" w:rsidRPr="0012367D">
        <w:rPr>
          <w:rFonts w:ascii="Arial" w:hAnsi="Arial" w:cs="Arial"/>
          <w:bCs/>
        </w:rPr>
        <w:t>bez</w:t>
      </w:r>
      <w:r w:rsidR="00820946" w:rsidRPr="0012367D">
        <w:rPr>
          <w:rFonts w:ascii="Arial" w:hAnsi="Arial" w:cs="Arial"/>
        </w:rPr>
        <w:t xml:space="preserve"> numeru z dnia </w:t>
      </w:r>
      <w:r w:rsidR="00820946">
        <w:rPr>
          <w:rFonts w:ascii="Arial" w:hAnsi="Arial" w:cs="Arial"/>
        </w:rPr>
        <w:t>08.02</w:t>
      </w:r>
      <w:r w:rsidR="00820946" w:rsidRPr="0012367D">
        <w:rPr>
          <w:rFonts w:ascii="Arial" w:hAnsi="Arial" w:cs="Arial"/>
        </w:rPr>
        <w:t>.202</w:t>
      </w:r>
      <w:r w:rsidR="00820946">
        <w:rPr>
          <w:rFonts w:ascii="Arial" w:hAnsi="Arial" w:cs="Arial"/>
        </w:rPr>
        <w:t>6</w:t>
      </w:r>
      <w:r w:rsidR="00820946" w:rsidRPr="0012367D">
        <w:rPr>
          <w:rFonts w:ascii="Arial" w:hAnsi="Arial" w:cs="Arial"/>
        </w:rPr>
        <w:t xml:space="preserve"> r. (wpływ </w:t>
      </w:r>
      <w:r w:rsidR="00820946">
        <w:rPr>
          <w:rFonts w:ascii="Arial" w:hAnsi="Arial" w:cs="Arial"/>
        </w:rPr>
        <w:t>16.02</w:t>
      </w:r>
      <w:r w:rsidR="00820946" w:rsidRPr="0012367D">
        <w:rPr>
          <w:rFonts w:ascii="Arial" w:hAnsi="Arial" w:cs="Arial"/>
        </w:rPr>
        <w:t>.202</w:t>
      </w:r>
      <w:r w:rsidR="00820946">
        <w:rPr>
          <w:rFonts w:ascii="Arial" w:hAnsi="Arial" w:cs="Arial"/>
        </w:rPr>
        <w:t>6 </w:t>
      </w:r>
      <w:r w:rsidR="00820946" w:rsidRPr="0012367D">
        <w:rPr>
          <w:rFonts w:ascii="Arial" w:hAnsi="Arial" w:cs="Arial"/>
        </w:rPr>
        <w:t>r.)</w:t>
      </w:r>
      <w:r w:rsidR="00820946" w:rsidRPr="00E42230">
        <w:rPr>
          <w:rFonts w:ascii="Arial" w:hAnsi="Arial" w:cs="Arial"/>
        </w:rPr>
        <w:t xml:space="preserve"> </w:t>
      </w:r>
      <w:r w:rsidR="00820946" w:rsidRPr="0012367D">
        <w:rPr>
          <w:rFonts w:ascii="Arial" w:hAnsi="Arial" w:cs="Arial"/>
        </w:rPr>
        <w:t>o wydanie decyzji o środowiskowych uwarunkowaniach</w:t>
      </w:r>
      <w:r w:rsidR="00820946">
        <w:rPr>
          <w:rFonts w:ascii="Arial" w:hAnsi="Arial" w:cs="Arial"/>
        </w:rPr>
        <w:t>, uzupełniony pismem bez numeru z dnia 24.03.2026 r. (wpływ 24.03.2026</w:t>
      </w:r>
      <w:r w:rsidR="00D658A7">
        <w:rPr>
          <w:rFonts w:ascii="Arial" w:hAnsi="Arial" w:cs="Arial"/>
        </w:rPr>
        <w:t> </w:t>
      </w:r>
      <w:r w:rsidR="00820946">
        <w:rPr>
          <w:rFonts w:ascii="Arial" w:hAnsi="Arial" w:cs="Arial"/>
        </w:rPr>
        <w:t>r.)</w:t>
      </w:r>
      <w:r w:rsidR="00D658A7" w:rsidRPr="00D658A7">
        <w:rPr>
          <w:rFonts w:ascii="Arial" w:hAnsi="Arial" w:cs="Arial"/>
        </w:rPr>
        <w:t xml:space="preserve"> </w:t>
      </w:r>
      <w:r w:rsidR="00D658A7">
        <w:rPr>
          <w:rFonts w:ascii="Arial" w:hAnsi="Arial" w:cs="Arial"/>
        </w:rPr>
        <w:t xml:space="preserve">oraz pismem </w:t>
      </w:r>
      <w:r w:rsidR="00D658A7" w:rsidRPr="0012367D">
        <w:rPr>
          <w:rFonts w:ascii="Arial" w:hAnsi="Arial" w:cs="Arial"/>
          <w:bCs/>
        </w:rPr>
        <w:t>bez</w:t>
      </w:r>
      <w:r w:rsidR="00D658A7" w:rsidRPr="0012367D">
        <w:rPr>
          <w:rFonts w:ascii="Arial" w:hAnsi="Arial" w:cs="Arial"/>
        </w:rPr>
        <w:t xml:space="preserve"> numeru z dnia </w:t>
      </w:r>
      <w:r w:rsidR="00D658A7">
        <w:rPr>
          <w:rFonts w:ascii="Arial" w:hAnsi="Arial" w:cs="Arial"/>
        </w:rPr>
        <w:t>27.05</w:t>
      </w:r>
      <w:r w:rsidR="00D658A7" w:rsidRPr="0012367D">
        <w:rPr>
          <w:rFonts w:ascii="Arial" w:hAnsi="Arial" w:cs="Arial"/>
        </w:rPr>
        <w:t>.202</w:t>
      </w:r>
      <w:r w:rsidR="00D658A7">
        <w:rPr>
          <w:rFonts w:ascii="Arial" w:hAnsi="Arial" w:cs="Arial"/>
        </w:rPr>
        <w:t>6</w:t>
      </w:r>
      <w:r w:rsidR="00D658A7" w:rsidRPr="0012367D">
        <w:rPr>
          <w:rFonts w:ascii="Arial" w:hAnsi="Arial" w:cs="Arial"/>
        </w:rPr>
        <w:t xml:space="preserve"> r. (wpływ </w:t>
      </w:r>
      <w:r w:rsidR="00D658A7">
        <w:rPr>
          <w:rFonts w:ascii="Arial" w:hAnsi="Arial" w:cs="Arial"/>
        </w:rPr>
        <w:t>29.05</w:t>
      </w:r>
      <w:r w:rsidR="00D658A7" w:rsidRPr="0012367D">
        <w:rPr>
          <w:rFonts w:ascii="Arial" w:hAnsi="Arial" w:cs="Arial"/>
        </w:rPr>
        <w:t>.202</w:t>
      </w:r>
      <w:r w:rsidR="00D658A7">
        <w:rPr>
          <w:rFonts w:ascii="Arial" w:hAnsi="Arial" w:cs="Arial"/>
        </w:rPr>
        <w:t>6 </w:t>
      </w:r>
      <w:r w:rsidR="00D658A7" w:rsidRPr="0012367D">
        <w:rPr>
          <w:rFonts w:ascii="Arial" w:hAnsi="Arial" w:cs="Arial"/>
        </w:rPr>
        <w:t>r.)</w:t>
      </w:r>
      <w:r w:rsidR="00D658A7">
        <w:rPr>
          <w:rFonts w:ascii="Arial" w:hAnsi="Arial" w:cs="Arial"/>
        </w:rPr>
        <w:t>,</w:t>
      </w:r>
      <w:r w:rsidR="00820946">
        <w:rPr>
          <w:rFonts w:ascii="Arial" w:hAnsi="Arial" w:cs="Arial"/>
        </w:rPr>
        <w:t xml:space="preserve"> złożony przez </w:t>
      </w:r>
      <w:r w:rsidR="00820946" w:rsidRPr="0012367D">
        <w:rPr>
          <w:rFonts w:ascii="Arial" w:hAnsi="Arial" w:cs="Arial"/>
        </w:rPr>
        <w:t xml:space="preserve">Inwestora – </w:t>
      </w:r>
      <w:r w:rsidR="00820946" w:rsidRPr="00E42230">
        <w:rPr>
          <w:rFonts w:ascii="Arial" w:hAnsi="Arial" w:cs="Arial"/>
        </w:rPr>
        <w:t xml:space="preserve">Groszkowo Res Park Sp. </w:t>
      </w:r>
      <w:r w:rsidR="00820946">
        <w:rPr>
          <w:rFonts w:ascii="Arial" w:hAnsi="Arial" w:cs="Arial"/>
        </w:rPr>
        <w:t>z</w:t>
      </w:r>
      <w:r w:rsidR="00820946" w:rsidRPr="00E42230">
        <w:rPr>
          <w:rFonts w:ascii="Arial" w:hAnsi="Arial" w:cs="Arial"/>
        </w:rPr>
        <w:t xml:space="preserve"> o.o.</w:t>
      </w:r>
      <w:r w:rsidR="00820946">
        <w:rPr>
          <w:rFonts w:ascii="Arial" w:hAnsi="Arial" w:cs="Arial"/>
        </w:rPr>
        <w:t xml:space="preserve">, dla </w:t>
      </w:r>
      <w:r w:rsidR="00820946" w:rsidRPr="0012367D">
        <w:rPr>
          <w:rFonts w:ascii="Arial" w:hAnsi="Arial" w:cs="Arial"/>
        </w:rPr>
        <w:t xml:space="preserve">przedsięwzięcia pn.: </w:t>
      </w:r>
      <w:r w:rsidR="00820946" w:rsidRPr="00E42230">
        <w:rPr>
          <w:rFonts w:ascii="Arial" w:hAnsi="Arial" w:cs="Arial"/>
          <w:b/>
          <w:bCs/>
        </w:rPr>
        <w:t>„Budowa elektrowni wiatrowej wraz z infrastrukturą towarzyszącą o mocy do 10 MW, zlokalizowanej w obrębie Groszkowo w gminie Sztutowo”</w:t>
      </w:r>
      <w:r w:rsidR="00820946">
        <w:rPr>
          <w:rFonts w:ascii="Arial" w:hAnsi="Arial" w:cs="Arial"/>
        </w:rPr>
        <w:t xml:space="preserve">, </w:t>
      </w:r>
      <w:r w:rsidRPr="00833533">
        <w:rPr>
          <w:rFonts w:ascii="Arial" w:hAnsi="Arial" w:cs="Arial"/>
          <w:u w:val="single"/>
        </w:rPr>
        <w:t xml:space="preserve">wystąpiono </w:t>
      </w:r>
      <w:r w:rsidR="00833533" w:rsidRPr="00833533">
        <w:rPr>
          <w:rFonts w:ascii="Arial" w:hAnsi="Arial" w:cs="Arial"/>
          <w:bCs/>
          <w:u w:val="single"/>
        </w:rPr>
        <w:t xml:space="preserve">do </w:t>
      </w:r>
      <w:r w:rsidR="00833533" w:rsidRPr="00833533">
        <w:rPr>
          <w:rFonts w:ascii="Arial" w:eastAsia="Times New Roman" w:hAnsi="Arial" w:cs="Arial"/>
          <w:bCs/>
          <w:u w:val="single"/>
          <w:lang w:eastAsia="pl-PL"/>
        </w:rPr>
        <w:t>Dyrektora Zarządu Zlewni w Elblągu oraz Państwowego Powiatowego Inspektora Sanitarnego w Nowym Dworze Gdańskim</w:t>
      </w:r>
      <w:r w:rsidR="00833533" w:rsidRPr="00833533">
        <w:rPr>
          <w:rFonts w:ascii="Arial" w:hAnsi="Arial" w:cs="Arial"/>
          <w:u w:val="single"/>
        </w:rPr>
        <w:t xml:space="preserve"> </w:t>
      </w:r>
      <w:r w:rsidRPr="00833533">
        <w:rPr>
          <w:rFonts w:ascii="Arial" w:hAnsi="Arial" w:cs="Arial"/>
          <w:u w:val="single"/>
        </w:rPr>
        <w:t>o opinię/uzgodnienie co do konieczności przeprowadzenia oceny oddziaływania przedmiotowego przedsięwzięcia na środowisko i ewentualne określenie zakresu raportu</w:t>
      </w:r>
      <w:r w:rsidRPr="005D4864">
        <w:rPr>
          <w:rFonts w:ascii="Arial" w:eastAsia="Times New Roman" w:hAnsi="Arial" w:cs="Arial"/>
          <w:b/>
          <w:lang w:eastAsia="pl-PL"/>
        </w:rPr>
        <w:t>.</w:t>
      </w:r>
    </w:p>
    <w:p w14:paraId="0259FB49" w14:textId="2D265194" w:rsidR="00D658A7" w:rsidRPr="00B80464" w:rsidRDefault="00D658A7" w:rsidP="00D34510">
      <w:pPr>
        <w:spacing w:after="0"/>
        <w:ind w:firstLine="567"/>
        <w:rPr>
          <w:rFonts w:ascii="Arial" w:hAnsi="Arial" w:cs="Arial"/>
        </w:rPr>
      </w:pPr>
      <w:r w:rsidRPr="00B80464">
        <w:rPr>
          <w:rFonts w:ascii="Arial" w:hAnsi="Arial" w:cs="Arial"/>
        </w:rPr>
        <w:t>Planowana turbina wiatrowa wraz z trasą kabla energetycznego będzie zlokalizowana w</w:t>
      </w:r>
      <w:r w:rsidR="00833533">
        <w:rPr>
          <w:rFonts w:ascii="Arial" w:hAnsi="Arial" w:cs="Arial"/>
        </w:rPr>
        <w:t> </w:t>
      </w:r>
      <w:r w:rsidRPr="00B80464">
        <w:rPr>
          <w:rFonts w:ascii="Arial" w:hAnsi="Arial" w:cs="Arial"/>
        </w:rPr>
        <w:t>gminie Sztutowo w obrębie:</w:t>
      </w:r>
    </w:p>
    <w:p w14:paraId="5109D17F" w14:textId="77777777" w:rsidR="00D658A7" w:rsidRPr="00B80464" w:rsidRDefault="00D658A7" w:rsidP="00D34510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 w:rsidRPr="00B80464">
        <w:rPr>
          <w:rFonts w:ascii="Arial" w:hAnsi="Arial" w:cs="Arial"/>
        </w:rPr>
        <w:t>Groszkowo, działki nr</w:t>
      </w:r>
      <w:r>
        <w:rPr>
          <w:rFonts w:ascii="Arial" w:hAnsi="Arial" w:cs="Arial"/>
        </w:rPr>
        <w:t>:</w:t>
      </w:r>
      <w:r w:rsidRPr="00B80464">
        <w:rPr>
          <w:rFonts w:ascii="Arial" w:hAnsi="Arial" w:cs="Arial"/>
        </w:rPr>
        <w:t xml:space="preserve"> 38/10 (turbina wiatrowa i początek trasy kablowej), 34, 28;</w:t>
      </w:r>
    </w:p>
    <w:p w14:paraId="00B6D4E7" w14:textId="77777777" w:rsidR="00D658A7" w:rsidRDefault="00D658A7" w:rsidP="00D34510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 w:rsidRPr="00B80464">
        <w:rPr>
          <w:rFonts w:ascii="Arial" w:hAnsi="Arial" w:cs="Arial"/>
        </w:rPr>
        <w:t>Łaszka, działki nr</w:t>
      </w:r>
      <w:r>
        <w:rPr>
          <w:rFonts w:ascii="Arial" w:hAnsi="Arial" w:cs="Arial"/>
        </w:rPr>
        <w:t>:</w:t>
      </w:r>
      <w:r w:rsidRPr="00B80464">
        <w:rPr>
          <w:rFonts w:ascii="Arial" w:hAnsi="Arial" w:cs="Arial"/>
        </w:rPr>
        <w:t xml:space="preserve"> 216, 165, 69, 107 ,90, 24/3, 10/3, 8/2, 10/1, 4/2, 4/1, 2, 1;</w:t>
      </w:r>
    </w:p>
    <w:p w14:paraId="01124B48" w14:textId="77777777" w:rsidR="00D658A7" w:rsidRDefault="00D658A7" w:rsidP="00D34510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Kobyla Kępa, działki nr: 80, 79/1, 77/2, 62, 61, 2/22, 2/21, 1;</w:t>
      </w:r>
    </w:p>
    <w:p w14:paraId="35DEC6D3" w14:textId="77777777" w:rsidR="00D658A7" w:rsidRDefault="00D658A7" w:rsidP="00D34510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Sztutowo, działki nr: 193/10, 193/9;</w:t>
      </w:r>
    </w:p>
    <w:p w14:paraId="3E7E5E6F" w14:textId="77777777" w:rsidR="00D658A7" w:rsidRPr="00B80464" w:rsidRDefault="00D658A7" w:rsidP="00D34510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Kąty Rybackie, działki nr: 1, 73/1, 73/4 (GPZ).</w:t>
      </w:r>
    </w:p>
    <w:p w14:paraId="32B060A2" w14:textId="77777777" w:rsidR="00292041" w:rsidRPr="00B74C5F" w:rsidRDefault="00292041" w:rsidP="00D34510">
      <w:pPr>
        <w:pStyle w:val="Tekstpodstawowy2"/>
        <w:spacing w:after="0" w:line="276" w:lineRule="auto"/>
        <w:ind w:firstLine="567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D3451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D3451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D34510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D34510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D34510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9F94288" w14:textId="77777777" w:rsidR="00820946" w:rsidRDefault="00820946" w:rsidP="00D34510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647FAC03" w:rsidR="00292041" w:rsidRPr="00833533" w:rsidRDefault="00292041" w:rsidP="00D3451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33533">
        <w:rPr>
          <w:rFonts w:ascii="Arial" w:hAnsi="Arial" w:cs="Arial"/>
          <w:sz w:val="14"/>
          <w:szCs w:val="14"/>
          <w:u w:val="single"/>
        </w:rPr>
        <w:t xml:space="preserve">Art. 49 § </w:t>
      </w:r>
      <w:r w:rsidR="00B5261D" w:rsidRPr="00833533">
        <w:rPr>
          <w:rFonts w:ascii="Arial" w:hAnsi="Arial" w:cs="Arial"/>
          <w:sz w:val="14"/>
          <w:szCs w:val="14"/>
          <w:u w:val="single"/>
        </w:rPr>
        <w:t>K</w:t>
      </w:r>
      <w:r w:rsidRPr="00833533">
        <w:rPr>
          <w:rFonts w:ascii="Arial" w:hAnsi="Arial" w:cs="Arial"/>
          <w:sz w:val="14"/>
          <w:szCs w:val="14"/>
          <w:u w:val="single"/>
        </w:rPr>
        <w:t>pa</w:t>
      </w:r>
      <w:r w:rsidRPr="00833533">
        <w:rPr>
          <w:rFonts w:ascii="Arial" w:hAnsi="Arial" w:cs="Arial"/>
          <w:sz w:val="14"/>
          <w:szCs w:val="14"/>
        </w:rPr>
        <w:t>: 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833533" w:rsidRDefault="00292041" w:rsidP="00D3451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33533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833533" w:rsidRDefault="00292041" w:rsidP="00D3451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33533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r w:rsidR="00B5261D" w:rsidRPr="00833533">
        <w:rPr>
          <w:rFonts w:ascii="Arial" w:hAnsi="Arial" w:cs="Arial"/>
          <w:sz w:val="14"/>
          <w:szCs w:val="14"/>
          <w:u w:val="single"/>
        </w:rPr>
        <w:t>ooś</w:t>
      </w:r>
      <w:r w:rsidRPr="00833533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0A6CD861" w14:textId="77777777" w:rsidR="00820946" w:rsidRPr="00833533" w:rsidRDefault="00820946" w:rsidP="00D34510">
      <w:pPr>
        <w:spacing w:after="0"/>
        <w:rPr>
          <w:rFonts w:ascii="Arial" w:hAnsi="Arial" w:cs="Arial"/>
          <w:sz w:val="14"/>
          <w:szCs w:val="14"/>
        </w:rPr>
      </w:pPr>
      <w:r w:rsidRPr="00833533">
        <w:rPr>
          <w:rFonts w:ascii="Arial" w:hAnsi="Arial" w:cs="Arial"/>
          <w:sz w:val="14"/>
          <w:szCs w:val="14"/>
          <w:u w:val="single"/>
        </w:rPr>
        <w:t>Art. 75 ust. 1 pkt 1 lit. r ustawy ooś</w:t>
      </w:r>
      <w:r w:rsidRPr="00833533">
        <w:rPr>
          <w:rFonts w:ascii="Arial" w:hAnsi="Arial" w:cs="Arial"/>
          <w:sz w:val="14"/>
          <w:szCs w:val="14"/>
        </w:rPr>
        <w:t>: W przypadku elektrowni wiatrowych, organem właściwym do wydania decyzji o środowiskowych uwarunkowaniach jest regionalny dyrektor ochrony środowiska.</w:t>
      </w:r>
    </w:p>
    <w:p w14:paraId="4595846E" w14:textId="77777777" w:rsidR="00D658A7" w:rsidRDefault="00D658A7" w:rsidP="00D34510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0F5283E8" w:rsidR="00292041" w:rsidRPr="00833533" w:rsidRDefault="00292041" w:rsidP="00D34510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833533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4DE10E86" w:rsidR="00292041" w:rsidRPr="00833533" w:rsidRDefault="00292041" w:rsidP="00D34510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833533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833533">
        <w:rPr>
          <w:rFonts w:ascii="Arial" w:hAnsi="Arial" w:cs="Arial"/>
          <w:sz w:val="18"/>
          <w:szCs w:val="18"/>
        </w:rPr>
        <w:t>https://www.gov.pl/web/rdos-gdansk/obwieszczenia-202</w:t>
      </w:r>
      <w:r w:rsidR="00820946" w:rsidRPr="00833533">
        <w:rPr>
          <w:rFonts w:ascii="Arial" w:hAnsi="Arial" w:cs="Arial"/>
          <w:sz w:val="18"/>
          <w:szCs w:val="18"/>
        </w:rPr>
        <w:t>6</w:t>
      </w:r>
      <w:r w:rsidRPr="00833533">
        <w:rPr>
          <w:rFonts w:ascii="Arial" w:hAnsi="Arial" w:cs="Arial"/>
          <w:sz w:val="18"/>
          <w:szCs w:val="18"/>
        </w:rPr>
        <w:t>;</w:t>
      </w:r>
    </w:p>
    <w:p w14:paraId="3DE1D6BA" w14:textId="77777777" w:rsidR="007417ED" w:rsidRPr="00833533" w:rsidRDefault="00292041" w:rsidP="00D34510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833533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045A032" w:rsidR="00563ED1" w:rsidRPr="00833533" w:rsidRDefault="00F3647F" w:rsidP="00D34510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833533">
        <w:rPr>
          <w:rFonts w:ascii="Arial" w:hAnsi="Arial" w:cs="Arial"/>
          <w:sz w:val="18"/>
          <w:szCs w:val="18"/>
        </w:rPr>
        <w:t>aa       Sprawę prowadzi: Iwona Babis, tel. 58/68 36</w:t>
      </w:r>
      <w:r w:rsidR="007417ED" w:rsidRPr="00833533">
        <w:rPr>
          <w:rFonts w:ascii="Arial" w:hAnsi="Arial" w:cs="Arial"/>
          <w:sz w:val="18"/>
          <w:szCs w:val="18"/>
        </w:rPr>
        <w:t> </w:t>
      </w:r>
      <w:r w:rsidRPr="00833533">
        <w:rPr>
          <w:rFonts w:ascii="Arial" w:hAnsi="Arial" w:cs="Arial"/>
          <w:sz w:val="18"/>
          <w:szCs w:val="18"/>
        </w:rPr>
        <w:t>811</w:t>
      </w:r>
      <w:r w:rsidR="007417ED" w:rsidRPr="00833533">
        <w:rPr>
          <w:rFonts w:ascii="Arial" w:hAnsi="Arial" w:cs="Arial"/>
          <w:sz w:val="18"/>
          <w:szCs w:val="18"/>
        </w:rPr>
        <w:t xml:space="preserve"> </w:t>
      </w:r>
      <w:bookmarkStart w:id="0" w:name="_Hlk211935764"/>
      <w:r w:rsidR="007417ED" w:rsidRPr="00833533">
        <w:rPr>
          <w:rFonts w:ascii="Arial" w:hAnsi="Arial" w:cs="Arial"/>
          <w:sz w:val="18"/>
          <w:szCs w:val="18"/>
        </w:rPr>
        <w:t>(w godzinach 10.00-13.00)</w:t>
      </w:r>
      <w:bookmarkEnd w:id="0"/>
    </w:p>
    <w:sectPr w:rsidR="00563ED1" w:rsidRPr="00833533" w:rsidSect="00D65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25AC" w14:textId="77777777" w:rsidR="00357DCC" w:rsidRDefault="00357DCC" w:rsidP="008A78C4">
      <w:pPr>
        <w:spacing w:after="0" w:line="240" w:lineRule="auto"/>
      </w:pPr>
      <w:r>
        <w:separator/>
      </w:r>
    </w:p>
  </w:endnote>
  <w:endnote w:type="continuationSeparator" w:id="0">
    <w:p w14:paraId="21A12015" w14:textId="77777777" w:rsidR="00357DCC" w:rsidRDefault="00357DCC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579DFF01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D658A7">
      <w:rPr>
        <w:rFonts w:ascii="Arial" w:hAnsi="Arial" w:cs="Arial"/>
        <w:sz w:val="20"/>
        <w:szCs w:val="20"/>
      </w:rPr>
      <w:t>3</w:t>
    </w:r>
    <w:r w:rsidR="00EA6169">
      <w:rPr>
        <w:rFonts w:ascii="Arial" w:hAnsi="Arial" w:cs="Arial"/>
        <w:sz w:val="20"/>
        <w:szCs w:val="20"/>
      </w:rPr>
      <w:t xml:space="preserve">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43A6" w14:textId="77777777" w:rsidR="00357DCC" w:rsidRDefault="00357DCC" w:rsidP="008A78C4">
      <w:pPr>
        <w:spacing w:after="0" w:line="240" w:lineRule="auto"/>
      </w:pPr>
      <w:r>
        <w:separator/>
      </w:r>
    </w:p>
  </w:footnote>
  <w:footnote w:type="continuationSeparator" w:id="0">
    <w:p w14:paraId="5AB4EDA9" w14:textId="77777777" w:rsidR="00357DCC" w:rsidRDefault="00357DCC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8913D3">
    <w:pPr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2118D"/>
    <w:multiLevelType w:val="hybridMultilevel"/>
    <w:tmpl w:val="DFD4682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2"/>
  </w:num>
  <w:num w:numId="8" w16cid:durableId="193201136">
    <w:abstractNumId w:val="17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9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18604365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36AE1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0AC6"/>
    <w:rsid w:val="000C4058"/>
    <w:rsid w:val="000C6EF0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3A3B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626CC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57DC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0DD3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B7877"/>
    <w:rsid w:val="006C04A1"/>
    <w:rsid w:val="006D4782"/>
    <w:rsid w:val="006D48C3"/>
    <w:rsid w:val="006E0D32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0946"/>
    <w:rsid w:val="008266F5"/>
    <w:rsid w:val="00833533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B75"/>
    <w:rsid w:val="008C4E1C"/>
    <w:rsid w:val="008C700F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261D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34510"/>
    <w:rsid w:val="00D4023F"/>
    <w:rsid w:val="00D50DCD"/>
    <w:rsid w:val="00D55789"/>
    <w:rsid w:val="00D56F6D"/>
    <w:rsid w:val="00D6112D"/>
    <w:rsid w:val="00D658A7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2023-10-16T09:49:00Z</cp:lastPrinted>
  <dcterms:created xsi:type="dcterms:W3CDTF">2026-07-20T10:04:00Z</dcterms:created>
  <dcterms:modified xsi:type="dcterms:W3CDTF">2026-07-24T12:39:00Z</dcterms:modified>
</cp:coreProperties>
</file>