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20A37300" w14:textId="1BC63596" w:rsidR="004845BF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4845BF" w:rsidRPr="004845BF">
        <w:rPr>
          <w:rFonts w:ascii="Arial Narrow" w:eastAsia="Calibri" w:hAnsi="Arial Narrow"/>
          <w:b/>
          <w:bCs/>
          <w:lang w:eastAsia="en-US"/>
        </w:rPr>
        <w:t>„</w:t>
      </w:r>
      <w:r w:rsidR="002041B5">
        <w:rPr>
          <w:rFonts w:ascii="Arial Narrow" w:hAnsi="Arial Narrow"/>
          <w:b/>
          <w:i/>
        </w:rPr>
        <w:t xml:space="preserve">Opracowanie projektów planów zadań ochronnych dla obszarów Natura 2000: Uroczyska Borów </w:t>
      </w:r>
      <w:proofErr w:type="spellStart"/>
      <w:r w:rsidR="002041B5">
        <w:rPr>
          <w:rFonts w:ascii="Arial Narrow" w:hAnsi="Arial Narrow"/>
          <w:b/>
          <w:i/>
        </w:rPr>
        <w:t>Zasieckich</w:t>
      </w:r>
      <w:proofErr w:type="spellEnd"/>
      <w:r w:rsidR="002041B5">
        <w:rPr>
          <w:rFonts w:ascii="Arial Narrow" w:hAnsi="Arial Narrow"/>
          <w:b/>
          <w:i/>
        </w:rPr>
        <w:t xml:space="preserve"> PLH080060, Buczyna Szprotawsko-Piotrowicka PLH080007, Ujście Warty PLC080001, w ramach realizacji projektu nr </w:t>
      </w:r>
      <w:r w:rsidR="002041B5">
        <w:rPr>
          <w:rFonts w:ascii="Arial Narrow" w:hAnsi="Arial Narrow" w:cstheme="minorHAnsi"/>
          <w:b/>
          <w:bCs/>
          <w:i/>
        </w:rPr>
        <w:t>POIS.02.04.00-00 0193/16 pn. Opracowanie planów zadań ochronnych dla obszarów Natura 2000</w:t>
      </w:r>
      <w:r w:rsidR="00713DA9" w:rsidRPr="00A86F81">
        <w:rPr>
          <w:rFonts w:ascii="Arial Narrow" w:hAnsi="Arial Narrow"/>
        </w:rPr>
        <w:t xml:space="preserve">, </w:t>
      </w:r>
    </w:p>
    <w:p w14:paraId="48DB3E78" w14:textId="397F9A2C" w:rsidR="00713DA9" w:rsidRPr="00A86F81" w:rsidRDefault="00713DA9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Znak  sprawy: </w:t>
      </w:r>
      <w:r w:rsidR="00C90785">
        <w:rPr>
          <w:rFonts w:ascii="Arial Narrow" w:hAnsi="Arial Narrow"/>
        </w:rPr>
        <w:t>WOF.261.1</w:t>
      </w:r>
      <w:r w:rsidR="004845BF">
        <w:rPr>
          <w:rFonts w:ascii="Arial Narrow" w:hAnsi="Arial Narrow"/>
        </w:rPr>
        <w:t>0</w:t>
      </w:r>
      <w:r w:rsidR="00C90785">
        <w:rPr>
          <w:rFonts w:ascii="Arial Narrow" w:hAnsi="Arial Narrow"/>
        </w:rPr>
        <w:t>.2021.DG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E66CB2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lastRenderedPageBreak/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1ABD" w14:textId="77777777" w:rsidR="00E66CB2" w:rsidRDefault="00E66CB2" w:rsidP="000750E4">
      <w:r>
        <w:separator/>
      </w:r>
    </w:p>
  </w:endnote>
  <w:endnote w:type="continuationSeparator" w:id="0">
    <w:p w14:paraId="17F6DC3C" w14:textId="77777777" w:rsidR="00E66CB2" w:rsidRDefault="00E66CB2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E66CB2">
      <w:fldChar w:fldCharType="begin"/>
    </w:r>
    <w:r w:rsidR="00E66CB2">
      <w:instrText xml:space="preserve"> NUMPAGES   \* MERGEFORMAT </w:instrText>
    </w:r>
    <w:r w:rsidR="00E66CB2">
      <w:fldChar w:fldCharType="separate"/>
    </w:r>
    <w:r w:rsidR="0039032F" w:rsidRPr="0039032F">
      <w:rPr>
        <w:noProof/>
        <w:sz w:val="20"/>
        <w:szCs w:val="20"/>
      </w:rPr>
      <w:t>2</w:t>
    </w:r>
    <w:r w:rsidR="00E66CB2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3577" w14:textId="77777777" w:rsidR="00E66CB2" w:rsidRDefault="00E66CB2" w:rsidP="000750E4">
      <w:r>
        <w:separator/>
      </w:r>
    </w:p>
  </w:footnote>
  <w:footnote w:type="continuationSeparator" w:id="0">
    <w:p w14:paraId="323E74FD" w14:textId="77777777" w:rsidR="00E66CB2" w:rsidRDefault="00E66CB2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4CFD" w14:textId="77777777" w:rsidR="004845BF" w:rsidRPr="00D6117D" w:rsidRDefault="004845BF" w:rsidP="004845BF">
    <w:pPr>
      <w:ind w:left="36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 xml:space="preserve">Zamawiający – Regionalna Dyrekcja Ochrony Środowiska w Gorzowie Wielkopolskim  </w:t>
    </w:r>
  </w:p>
  <w:p w14:paraId="0225465A" w14:textId="77777777" w:rsidR="004845BF" w:rsidRPr="00D6117D" w:rsidRDefault="004845BF" w:rsidP="004845BF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Postępowanie o udzielenie zamówienia na Opracowanie planów zadań ochronnych dla  obszarów Natura 2000</w:t>
    </w:r>
  </w:p>
  <w:p w14:paraId="6B08A643" w14:textId="77777777" w:rsidR="004845BF" w:rsidRPr="00D6117D" w:rsidRDefault="004845BF" w:rsidP="004845BF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Oznaczenie sprawy: WOF.261.10.2021.DG</w:t>
    </w:r>
  </w:p>
  <w:p w14:paraId="7C7AEA2D" w14:textId="43B6CC69" w:rsidR="00C55360" w:rsidRPr="00FF2343" w:rsidRDefault="00C55360" w:rsidP="00C55360">
    <w:pPr>
      <w:pStyle w:val="pkt"/>
      <w:autoSpaceDE w:val="0"/>
      <w:autoSpaceDN w:val="0"/>
      <w:spacing w:before="0" w:after="0" w:line="360" w:lineRule="auto"/>
      <w:ind w:left="0" w:firstLine="0"/>
      <w:jc w:val="right"/>
      <w:rPr>
        <w:b/>
        <w:i/>
        <w:color w:val="000000"/>
        <w:sz w:val="16"/>
        <w:szCs w:val="16"/>
      </w:rPr>
    </w:pPr>
    <w:r w:rsidRPr="002A6180">
      <w:rPr>
        <w:b/>
        <w:i/>
        <w:color w:val="000000"/>
        <w:sz w:val="16"/>
        <w:szCs w:val="16"/>
      </w:rPr>
      <w:t>Załącznik nr</w:t>
    </w:r>
    <w:r>
      <w:rPr>
        <w:b/>
        <w:i/>
        <w:color w:val="000000"/>
        <w:sz w:val="16"/>
        <w:szCs w:val="16"/>
      </w:rPr>
      <w:t xml:space="preserve"> </w:t>
    </w:r>
    <w:r w:rsidR="00C90785">
      <w:rPr>
        <w:b/>
        <w:i/>
        <w:color w:val="000000"/>
        <w:sz w:val="16"/>
        <w:szCs w:val="16"/>
      </w:rPr>
      <w:t>4</w:t>
    </w:r>
    <w:r>
      <w:rPr>
        <w:b/>
        <w:i/>
        <w:color w:val="000000"/>
        <w:sz w:val="16"/>
        <w:szCs w:val="16"/>
      </w:rPr>
      <w:t xml:space="preserve"> </w:t>
    </w:r>
    <w:r w:rsidRPr="002A6180">
      <w:rPr>
        <w:b/>
        <w:i/>
        <w:color w:val="000000"/>
        <w:sz w:val="16"/>
        <w:szCs w:val="16"/>
      </w:rPr>
      <w:t xml:space="preserve"> do SWZ 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F6189"/>
    <w:rsid w:val="00115CB6"/>
    <w:rsid w:val="00140860"/>
    <w:rsid w:val="00186C88"/>
    <w:rsid w:val="001D7490"/>
    <w:rsid w:val="002041B5"/>
    <w:rsid w:val="002634FA"/>
    <w:rsid w:val="00303C94"/>
    <w:rsid w:val="003442D4"/>
    <w:rsid w:val="00356943"/>
    <w:rsid w:val="0039032F"/>
    <w:rsid w:val="003C3B1B"/>
    <w:rsid w:val="003E20D3"/>
    <w:rsid w:val="00475553"/>
    <w:rsid w:val="004845BF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912C3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D5463"/>
    <w:rsid w:val="00E1234D"/>
    <w:rsid w:val="00E31422"/>
    <w:rsid w:val="00E66CB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4</cp:revision>
  <cp:lastPrinted>2019-02-11T13:26:00Z</cp:lastPrinted>
  <dcterms:created xsi:type="dcterms:W3CDTF">2021-03-17T04:09:00Z</dcterms:created>
  <dcterms:modified xsi:type="dcterms:W3CDTF">2021-12-17T10:12:00Z</dcterms:modified>
</cp:coreProperties>
</file>