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E9662" w14:textId="77777777" w:rsidR="00D40ACE" w:rsidRDefault="00D40ACE" w:rsidP="00BC49A4">
      <w:pPr>
        <w:jc w:val="both"/>
      </w:pPr>
    </w:p>
    <w:p w14:paraId="371C3705" w14:textId="77777777" w:rsidR="00BC49A4" w:rsidRPr="000E3064" w:rsidRDefault="00BC49A4" w:rsidP="00BC49A4">
      <w:pPr>
        <w:jc w:val="both"/>
      </w:pPr>
      <w:r w:rsidRPr="000E3064">
        <w:t xml:space="preserve">.................................................................... </w:t>
      </w:r>
      <w:r w:rsidRPr="000E3064">
        <w:tab/>
      </w:r>
      <w:r w:rsidRPr="000E3064">
        <w:tab/>
      </w:r>
      <w:r w:rsidRPr="000E3064">
        <w:tab/>
        <w:t>……………………….…………</w:t>
      </w:r>
    </w:p>
    <w:p w14:paraId="507799C0" w14:textId="77777777" w:rsidR="00BC49A4" w:rsidRPr="000E3064" w:rsidRDefault="00BC49A4" w:rsidP="00BC49A4">
      <w:pPr>
        <w:ind w:firstLine="708"/>
        <w:jc w:val="both"/>
        <w:rPr>
          <w:vertAlign w:val="superscript"/>
        </w:rPr>
      </w:pPr>
      <w:r w:rsidRPr="000E3064">
        <w:rPr>
          <w:vertAlign w:val="superscript"/>
        </w:rPr>
        <w:t xml:space="preserve">[nazwa (firma) oraz adres Wykonawcy] </w:t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</w:r>
      <w:r w:rsidRPr="000E3064">
        <w:rPr>
          <w:vertAlign w:val="superscript"/>
        </w:rPr>
        <w:tab/>
        <w:t xml:space="preserve">[miejscowość, data] </w:t>
      </w:r>
    </w:p>
    <w:p w14:paraId="175239E9" w14:textId="77777777" w:rsidR="00BC49A4" w:rsidRDefault="00BC49A4" w:rsidP="00BC49A4">
      <w:pPr>
        <w:jc w:val="center"/>
        <w:rPr>
          <w:b/>
          <w:bCs/>
        </w:rPr>
      </w:pPr>
    </w:p>
    <w:p w14:paraId="1422A05D" w14:textId="77777777" w:rsidR="002A49D3" w:rsidRDefault="002A49D3" w:rsidP="00BC49A4">
      <w:pPr>
        <w:jc w:val="center"/>
        <w:rPr>
          <w:b/>
          <w:bCs/>
        </w:rPr>
      </w:pPr>
    </w:p>
    <w:p w14:paraId="2A0BB312" w14:textId="77777777" w:rsidR="002A49D3" w:rsidRPr="000E3064" w:rsidRDefault="002A49D3" w:rsidP="00BC49A4">
      <w:pPr>
        <w:jc w:val="center"/>
        <w:rPr>
          <w:b/>
          <w:bCs/>
        </w:rPr>
      </w:pPr>
    </w:p>
    <w:p w14:paraId="48846D58" w14:textId="77777777" w:rsidR="00BC49A4" w:rsidRPr="000E3064" w:rsidRDefault="00BC49A4" w:rsidP="00BC49A4">
      <w:pPr>
        <w:jc w:val="center"/>
        <w:rPr>
          <w:b/>
          <w:bCs/>
        </w:rPr>
      </w:pPr>
      <w:r w:rsidRPr="000E3064">
        <w:rPr>
          <w:b/>
          <w:bCs/>
        </w:rPr>
        <w:t xml:space="preserve">Oświadczenie Wykonawcy w zakresie przeciwdziałaniu wspierania agresji na Ukrainę </w:t>
      </w:r>
    </w:p>
    <w:p w14:paraId="1B63B0AC" w14:textId="77777777" w:rsidR="00BC49A4" w:rsidRPr="000E3064" w:rsidRDefault="00BC49A4" w:rsidP="00BC49A4">
      <w:pPr>
        <w:jc w:val="center"/>
        <w:rPr>
          <w:b/>
          <w:bCs/>
        </w:rPr>
      </w:pPr>
      <w:r w:rsidRPr="000E3064">
        <w:rPr>
          <w:b/>
          <w:bCs/>
        </w:rPr>
        <w:t>oraz służące ochronie bezpieczeństwa narodowego</w:t>
      </w:r>
    </w:p>
    <w:p w14:paraId="5A7D78F2" w14:textId="77777777" w:rsidR="00BC49A4" w:rsidRDefault="00BC49A4" w:rsidP="00BC49A4">
      <w:pPr>
        <w:jc w:val="both"/>
      </w:pPr>
    </w:p>
    <w:p w14:paraId="19788132" w14:textId="77777777" w:rsidR="002A49D3" w:rsidRDefault="002A49D3" w:rsidP="00BC49A4">
      <w:pPr>
        <w:jc w:val="both"/>
      </w:pPr>
    </w:p>
    <w:p w14:paraId="749FB857" w14:textId="77777777" w:rsidR="002A49D3" w:rsidRPr="000E3064" w:rsidRDefault="002A49D3" w:rsidP="00BC49A4">
      <w:pPr>
        <w:jc w:val="both"/>
      </w:pPr>
    </w:p>
    <w:p w14:paraId="1A95BA2D" w14:textId="77777777" w:rsidR="00BC49A4" w:rsidRPr="00D40ACE" w:rsidRDefault="00BC49A4" w:rsidP="00BC49A4">
      <w:pPr>
        <w:jc w:val="both"/>
        <w:rPr>
          <w:sz w:val="22"/>
          <w:szCs w:val="22"/>
        </w:rPr>
      </w:pPr>
      <w:r w:rsidRPr="00D40ACE">
        <w:rPr>
          <w:sz w:val="22"/>
          <w:szCs w:val="22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</w:t>
      </w:r>
      <w:r w:rsidR="00D40ACE">
        <w:rPr>
          <w:sz w:val="22"/>
          <w:szCs w:val="22"/>
        </w:rPr>
        <w:br/>
      </w:r>
      <w:r w:rsidRPr="00D40ACE">
        <w:rPr>
          <w:sz w:val="22"/>
          <w:szCs w:val="22"/>
        </w:rPr>
        <w:t>o przeciwdziałaniu”.</w:t>
      </w:r>
    </w:p>
    <w:p w14:paraId="7D141727" w14:textId="77777777" w:rsidR="00BC49A4" w:rsidRPr="00D40ACE" w:rsidRDefault="00BC49A4" w:rsidP="00BC49A4">
      <w:pPr>
        <w:jc w:val="both"/>
        <w:rPr>
          <w:sz w:val="22"/>
          <w:szCs w:val="22"/>
        </w:rPr>
      </w:pPr>
    </w:p>
    <w:p w14:paraId="06C925F6" w14:textId="77777777" w:rsidR="00BC49A4" w:rsidRPr="00D40ACE" w:rsidRDefault="00BC49A4" w:rsidP="00BC49A4">
      <w:pPr>
        <w:jc w:val="both"/>
        <w:rPr>
          <w:sz w:val="22"/>
          <w:szCs w:val="22"/>
        </w:rPr>
      </w:pPr>
      <w:r w:rsidRPr="00D40ACE">
        <w:rPr>
          <w:sz w:val="22"/>
          <w:szCs w:val="22"/>
        </w:rPr>
        <w:t>Na podstawie art. 7 ust. 1 ustawy o przeciwdziałaniu z postępowania wyklucza się:</w:t>
      </w:r>
    </w:p>
    <w:p w14:paraId="6DC20C55" w14:textId="073A2D60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 wymienionego w wykazach określonych w rozporządzeniu Rady (WE) </w:t>
      </w:r>
      <w:r w:rsidRPr="00D40ACE">
        <w:rPr>
          <w:rFonts w:ascii="Times New Roman" w:hAnsi="Times New Roman"/>
        </w:rPr>
        <w:br/>
        <w:t xml:space="preserve">nr 765/2006 z dnia 18 maja 2006 r. dotyczącego środków ograniczających w związku </w:t>
      </w:r>
      <w:r w:rsidRPr="00D40ACE">
        <w:rPr>
          <w:rFonts w:ascii="Times New Roman" w:hAnsi="Times New Roman"/>
        </w:rPr>
        <w:br/>
        <w:t xml:space="preserve">z sytuacją na Białorusi i udziałem Białorusi w agresji Rosji wobec Ukrainy (Dz. Urz. UE L 134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z 20.05.2006, str. 1, z </w:t>
      </w:r>
      <w:proofErr w:type="spellStart"/>
      <w:r w:rsidRPr="00D40ACE">
        <w:rPr>
          <w:rFonts w:ascii="Times New Roman" w:hAnsi="Times New Roman"/>
        </w:rPr>
        <w:t>późn</w:t>
      </w:r>
      <w:proofErr w:type="spellEnd"/>
      <w:r w:rsidRPr="00D40ACE">
        <w:rPr>
          <w:rFonts w:ascii="Times New Roman" w:hAnsi="Times New Roman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40ACE">
        <w:rPr>
          <w:rFonts w:ascii="Times New Roman" w:hAnsi="Times New Roman"/>
        </w:rPr>
        <w:t>późn</w:t>
      </w:r>
      <w:proofErr w:type="spellEnd"/>
      <w:r w:rsidRPr="00D40ACE">
        <w:rPr>
          <w:rFonts w:ascii="Times New Roman" w:hAnsi="Times New Roman"/>
        </w:rPr>
        <w:t>. zm.), zwanego dalej „rozporządzeniem 269/2014” albo wpisanego na listę na podstawie decyzji w sprawie wpisu na</w:t>
      </w:r>
      <w:r w:rsidR="00D40ACE">
        <w:rPr>
          <w:rFonts w:ascii="Times New Roman" w:hAnsi="Times New Roman"/>
        </w:rPr>
        <w:t xml:space="preserve"> </w:t>
      </w:r>
      <w:r w:rsidRPr="00D40ACE">
        <w:rPr>
          <w:rFonts w:ascii="Times New Roman" w:hAnsi="Times New Roman"/>
        </w:rPr>
        <w:t xml:space="preserve">listę rozstrzygającej </w:t>
      </w:r>
      <w:r w:rsidR="00115222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o zastosowaniu środka, o którym mowa w art. 1 pkt 3 ustawy o przeciwdziałaniu;</w:t>
      </w:r>
    </w:p>
    <w:p w14:paraId="485FFB09" w14:textId="77777777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wykonawcę, którego beneficjentem rzeczywistym w rozumieniu ustawy z dnia 1 marca 2018 r.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o przeciwdziałaniu praniu pieniędzy oraz finansowaniu terroryzmu (Dz. U. z 2022 r. poz. 593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 xml:space="preserve">i 655) jest osoba wymieniona w wykazach określonych w rozporządzeniu 765/2006 </w:t>
      </w:r>
      <w:r w:rsidR="00D40ACE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5DEB6516" w:rsidR="00BC49A4" w:rsidRPr="00D40ACE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 xml:space="preserve">wykonawcę, którego jednostką dominującą w rozumieniu art. 3 ust. 1 pkt 37 ustawy z dnia </w:t>
      </w:r>
      <w:r w:rsidRPr="00D40ACE">
        <w:rPr>
          <w:rFonts w:ascii="Times New Roman" w:hAnsi="Times New Roman"/>
        </w:rPr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>
        <w:rPr>
          <w:rFonts w:ascii="Times New Roman" w:hAnsi="Times New Roman"/>
        </w:rPr>
        <w:br/>
      </w:r>
      <w:r w:rsidRPr="00D40ACE">
        <w:rPr>
          <w:rFonts w:ascii="Times New Roman" w:hAnsi="Times New Roman"/>
        </w:rPr>
        <w:t>o którym mowa w art. 1 pkt 3 ustawy o przeciwdziałaniu.</w:t>
      </w:r>
    </w:p>
    <w:p w14:paraId="7F31A0F2" w14:textId="77777777" w:rsidR="00BC49A4" w:rsidRPr="00D40ACE" w:rsidRDefault="00BC49A4" w:rsidP="00BC49A4">
      <w:pPr>
        <w:pStyle w:val="Akapitzlist"/>
        <w:ind w:left="284"/>
        <w:jc w:val="both"/>
        <w:rPr>
          <w:rFonts w:ascii="Times New Roman" w:hAnsi="Times New Roman"/>
        </w:rPr>
      </w:pPr>
    </w:p>
    <w:p w14:paraId="2DF8537C" w14:textId="77777777" w:rsidR="00BC49A4" w:rsidRPr="00D40ACE" w:rsidRDefault="00BC49A4" w:rsidP="00BC49A4">
      <w:pPr>
        <w:pStyle w:val="Akapitzlist"/>
        <w:ind w:left="284"/>
        <w:jc w:val="both"/>
        <w:rPr>
          <w:rFonts w:ascii="Times New Roman" w:hAnsi="Times New Roman"/>
        </w:rPr>
      </w:pPr>
      <w:r w:rsidRPr="00D40ACE">
        <w:rPr>
          <w:rFonts w:ascii="Times New Roman" w:hAnsi="Times New Roman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Default="00BC49A4" w:rsidP="00BC49A4">
      <w:pPr>
        <w:jc w:val="both"/>
      </w:pPr>
    </w:p>
    <w:p w14:paraId="6EBDC5FD" w14:textId="77777777" w:rsidR="002A49D3" w:rsidRDefault="002A49D3" w:rsidP="00BC49A4">
      <w:pPr>
        <w:jc w:val="both"/>
      </w:pPr>
    </w:p>
    <w:p w14:paraId="13807C13" w14:textId="77777777" w:rsidR="002A49D3" w:rsidRDefault="002A49D3" w:rsidP="00BC49A4">
      <w:pPr>
        <w:jc w:val="both"/>
      </w:pPr>
    </w:p>
    <w:p w14:paraId="71749630" w14:textId="77777777" w:rsidR="002A49D3" w:rsidRPr="000E3064" w:rsidRDefault="002A49D3" w:rsidP="00BC49A4">
      <w:pPr>
        <w:jc w:val="both"/>
      </w:pPr>
    </w:p>
    <w:p w14:paraId="771A5A92" w14:textId="77777777" w:rsidR="00BC49A4" w:rsidRPr="000E3064" w:rsidRDefault="00BC49A4" w:rsidP="00BC49A4">
      <w:pPr>
        <w:ind w:left="4536"/>
        <w:jc w:val="center"/>
      </w:pPr>
      <w:r w:rsidRPr="000E3064">
        <w:t>………………………………………………..</w:t>
      </w:r>
    </w:p>
    <w:p w14:paraId="49117D10" w14:textId="77777777" w:rsidR="00BC49A4" w:rsidRPr="000E3064" w:rsidRDefault="00BC49A4" w:rsidP="00BC49A4">
      <w:pPr>
        <w:ind w:left="4536"/>
        <w:jc w:val="center"/>
      </w:pPr>
      <w:r w:rsidRPr="000E3064">
        <w:rPr>
          <w:vertAlign w:val="superscript"/>
        </w:rPr>
        <w:t>[podpis i pieczątka osoby upoważnionej]</w:t>
      </w:r>
      <w:r w:rsidRPr="000E3064">
        <w:rPr>
          <w:b/>
        </w:rPr>
        <w:t xml:space="preserve"> </w:t>
      </w:r>
    </w:p>
    <w:sectPr w:rsidR="00BC49A4" w:rsidRPr="000E3064" w:rsidSect="003411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1466" w14:textId="77777777" w:rsidR="005A2B67" w:rsidRDefault="005A2B67">
      <w:r>
        <w:separator/>
      </w:r>
    </w:p>
  </w:endnote>
  <w:endnote w:type="continuationSeparator" w:id="0">
    <w:p w14:paraId="3FA9EC5A" w14:textId="77777777" w:rsidR="005A2B67" w:rsidRDefault="005A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950C" w14:textId="7A35C62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shd w:val="clear" w:color="auto" w:fill="auto"/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000000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="006F6BB2"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="006F6BB2"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000000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="006F6BB2"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r w:rsidRPr="00921F62">
            <w:rPr>
              <w:rFonts w:eastAsia="Calibri"/>
              <w:sz w:val="14"/>
              <w:szCs w:val="14"/>
            </w:rPr>
            <w:t>wssepoznan/SkrytkaESP</w:t>
          </w:r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B07E" w14:textId="77777777" w:rsidR="005A2B67" w:rsidRDefault="005A2B67">
      <w:r>
        <w:separator/>
      </w:r>
    </w:p>
  </w:footnote>
  <w:footnote w:type="continuationSeparator" w:id="0">
    <w:p w14:paraId="361C7F02" w14:textId="77777777" w:rsidR="005A2B67" w:rsidRDefault="005A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E3064"/>
    <w:rsid w:val="000E344A"/>
    <w:rsid w:val="000E5802"/>
    <w:rsid w:val="00115222"/>
    <w:rsid w:val="00130527"/>
    <w:rsid w:val="00176218"/>
    <w:rsid w:val="00181DB3"/>
    <w:rsid w:val="001C0A31"/>
    <w:rsid w:val="001C2156"/>
    <w:rsid w:val="00202647"/>
    <w:rsid w:val="002774C9"/>
    <w:rsid w:val="00295939"/>
    <w:rsid w:val="002A49D3"/>
    <w:rsid w:val="002C2FB1"/>
    <w:rsid w:val="0034117C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D2B21"/>
    <w:rsid w:val="004E5A99"/>
    <w:rsid w:val="00507333"/>
    <w:rsid w:val="00525AE9"/>
    <w:rsid w:val="005308F8"/>
    <w:rsid w:val="00537D4F"/>
    <w:rsid w:val="005603CA"/>
    <w:rsid w:val="005A2B67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C4CD8"/>
    <w:rsid w:val="007D4FAA"/>
    <w:rsid w:val="00844F13"/>
    <w:rsid w:val="008815C6"/>
    <w:rsid w:val="008A5130"/>
    <w:rsid w:val="008B440B"/>
    <w:rsid w:val="008B45EB"/>
    <w:rsid w:val="008B4E6B"/>
    <w:rsid w:val="008C5B12"/>
    <w:rsid w:val="008F19B5"/>
    <w:rsid w:val="00906CD9"/>
    <w:rsid w:val="00911FD5"/>
    <w:rsid w:val="00913A14"/>
    <w:rsid w:val="00921F62"/>
    <w:rsid w:val="00966D28"/>
    <w:rsid w:val="00987BB6"/>
    <w:rsid w:val="00990C8B"/>
    <w:rsid w:val="009B686E"/>
    <w:rsid w:val="009C3007"/>
    <w:rsid w:val="009F21F5"/>
    <w:rsid w:val="00A95DF7"/>
    <w:rsid w:val="00AD47BD"/>
    <w:rsid w:val="00B13434"/>
    <w:rsid w:val="00B1778F"/>
    <w:rsid w:val="00B24D01"/>
    <w:rsid w:val="00B66DC6"/>
    <w:rsid w:val="00B85A12"/>
    <w:rsid w:val="00BB52CC"/>
    <w:rsid w:val="00BC49A4"/>
    <w:rsid w:val="00BD41D2"/>
    <w:rsid w:val="00C03662"/>
    <w:rsid w:val="00C458C7"/>
    <w:rsid w:val="00D2228A"/>
    <w:rsid w:val="00D3420A"/>
    <w:rsid w:val="00D40ACE"/>
    <w:rsid w:val="00D6407A"/>
    <w:rsid w:val="00D86091"/>
    <w:rsid w:val="00DB5535"/>
    <w:rsid w:val="00DB742D"/>
    <w:rsid w:val="00DC2243"/>
    <w:rsid w:val="00E213FC"/>
    <w:rsid w:val="00E419E9"/>
    <w:rsid w:val="00E80C97"/>
    <w:rsid w:val="00ED0236"/>
    <w:rsid w:val="00EF1160"/>
    <w:rsid w:val="00EF13F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3138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Filip Dulnik</cp:lastModifiedBy>
  <cp:revision>2</cp:revision>
  <cp:lastPrinted>2023-02-27T06:13:00Z</cp:lastPrinted>
  <dcterms:created xsi:type="dcterms:W3CDTF">2023-10-27T05:50:00Z</dcterms:created>
  <dcterms:modified xsi:type="dcterms:W3CDTF">2023-10-27T05:50:00Z</dcterms:modified>
</cp:coreProperties>
</file>