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F568" w14:textId="77777777" w:rsidR="00220077" w:rsidRPr="005166D1" w:rsidRDefault="00220077" w:rsidP="00220077">
      <w:pPr>
        <w:pStyle w:val="TYTDZOZNoznaczenietytuulubdziau"/>
      </w:pPr>
      <w:r w:rsidRPr="005166D1">
        <w:t>POROZUMIENIE</w:t>
      </w:r>
    </w:p>
    <w:p w14:paraId="264E6B27" w14:textId="77777777" w:rsidR="00220077" w:rsidRPr="005166D1" w:rsidRDefault="00220077" w:rsidP="00220077">
      <w:pPr>
        <w:pStyle w:val="TYTDZOZNoznaczenietytuulubdziau"/>
      </w:pPr>
      <w:r w:rsidRPr="005166D1">
        <w:t xml:space="preserve">w sprawie organizacji praktyki </w:t>
      </w:r>
    </w:p>
    <w:p w14:paraId="29717EE0" w14:textId="77777777" w:rsidR="00220077" w:rsidRPr="005166D1" w:rsidRDefault="00220077" w:rsidP="00220077"/>
    <w:p w14:paraId="021D2AB3" w14:textId="77777777" w:rsidR="00220077" w:rsidRPr="005166D1" w:rsidRDefault="00220077" w:rsidP="00220077">
      <w:pPr>
        <w:pStyle w:val="NIEARTTEKSTtekstnieartykuowanynppodstprawnarozplubpreambua"/>
      </w:pPr>
      <w:r w:rsidRPr="005166D1">
        <w:t xml:space="preserve">zawarte w dniu ………………………………………. r. pomiędzy: </w:t>
      </w:r>
    </w:p>
    <w:p w14:paraId="33FBC7E8" w14:textId="3141B09C" w:rsidR="00220077" w:rsidRPr="005166D1" w:rsidRDefault="00220077" w:rsidP="00220077">
      <w:pPr>
        <w:pStyle w:val="NIEARTTEKSTtekstnieartykuowanynppodstprawnarozplubpreambua"/>
      </w:pPr>
      <w:r w:rsidRPr="005166D1">
        <w:t>……………………………………………………………………………………………</w:t>
      </w:r>
    </w:p>
    <w:p w14:paraId="5D30CF92" w14:textId="77777777" w:rsidR="00220077" w:rsidRPr="00A95E70" w:rsidRDefault="00220077" w:rsidP="00220077">
      <w:pPr>
        <w:pStyle w:val="NIEARTTEKSTtekstnieartykuowanynppodstprawnarozplubpreambua"/>
        <w:rPr>
          <w:rStyle w:val="Kkursywa"/>
        </w:rPr>
      </w:pPr>
      <w:r w:rsidRPr="00A95E70">
        <w:rPr>
          <w:rStyle w:val="Kkursywa"/>
        </w:rPr>
        <w:t xml:space="preserve">(nazwa i adres </w:t>
      </w:r>
      <w:r>
        <w:rPr>
          <w:rStyle w:val="Kkursywa"/>
        </w:rPr>
        <w:t>Uczelni</w:t>
      </w:r>
      <w:r w:rsidRPr="00A95E70">
        <w:rPr>
          <w:rStyle w:val="Kkursywa"/>
        </w:rPr>
        <w:t>)</w:t>
      </w:r>
    </w:p>
    <w:p w14:paraId="3497FF0A" w14:textId="77777777" w:rsidR="00220077" w:rsidRPr="005166D1" w:rsidRDefault="00220077" w:rsidP="00220077">
      <w:pPr>
        <w:pStyle w:val="NIEARTTEKSTtekstnieartykuowanynppodstprawnarozplubpreambua"/>
      </w:pPr>
      <w:r w:rsidRPr="005166D1">
        <w:t>zwaną/zwanym</w:t>
      </w:r>
      <w:r w:rsidRPr="00332E31">
        <w:rPr>
          <w:rStyle w:val="Odwoanieprzypisudolnego"/>
        </w:rPr>
        <w:t>*</w:t>
      </w:r>
      <w:r w:rsidRPr="005166D1">
        <w:t xml:space="preserve"> dalej </w:t>
      </w:r>
      <w:r>
        <w:t>„</w:t>
      </w:r>
      <w:r w:rsidRPr="005166D1">
        <w:t>Uczelnią</w:t>
      </w:r>
      <w:r>
        <w:t>”</w:t>
      </w:r>
      <w:r w:rsidRPr="005166D1">
        <w:t xml:space="preserve">, reprezentowaną przez:  </w:t>
      </w:r>
    </w:p>
    <w:p w14:paraId="461FE4CB" w14:textId="40212CC2" w:rsidR="00220077" w:rsidRPr="005166D1" w:rsidRDefault="00220077" w:rsidP="00220077">
      <w:pPr>
        <w:pStyle w:val="NIEARTTEKSTtekstnieartykuowanynppodstprawnarozplubpreambua"/>
      </w:pPr>
      <w:r w:rsidRPr="005166D1">
        <w:t>……………………………………………………………………………………………</w:t>
      </w:r>
    </w:p>
    <w:p w14:paraId="5099287F" w14:textId="77777777" w:rsidR="00220077" w:rsidRPr="00A95E70" w:rsidRDefault="00220077" w:rsidP="00220077">
      <w:pPr>
        <w:pStyle w:val="NIEARTTEKSTtekstnieartykuowanynppodstprawnarozplubpreambua"/>
        <w:rPr>
          <w:rStyle w:val="Kkursywa"/>
        </w:rPr>
      </w:pPr>
      <w:r w:rsidRPr="00A95E70">
        <w:rPr>
          <w:rStyle w:val="Kkursywa"/>
        </w:rPr>
        <w:t>(imię i nazwisko oraz stanowisko osoby reprezentującej Uczelnię)</w:t>
      </w:r>
    </w:p>
    <w:p w14:paraId="1EB3676E" w14:textId="77777777" w:rsidR="00220077" w:rsidRPr="005166D1" w:rsidRDefault="00220077" w:rsidP="00220077">
      <w:pPr>
        <w:pStyle w:val="NIEARTTEKSTtekstnieartykuowanynppodstprawnarozplubpreambua"/>
      </w:pPr>
      <w:r w:rsidRPr="005166D1">
        <w:t>a</w:t>
      </w:r>
    </w:p>
    <w:p w14:paraId="6393B1E3" w14:textId="77777777" w:rsidR="00220077" w:rsidRPr="005166D1" w:rsidRDefault="00220077" w:rsidP="00220077">
      <w:pPr>
        <w:pStyle w:val="NIEARTTEKSTtekstnieartykuowanynppodstprawnarozplubpreambua"/>
      </w:pPr>
      <w:r w:rsidRPr="005166D1">
        <w:t>Ministerstwem Energii,</w:t>
      </w:r>
    </w:p>
    <w:p w14:paraId="341C43E2" w14:textId="77777777" w:rsidR="00220077" w:rsidRPr="005166D1" w:rsidRDefault="00220077" w:rsidP="00220077">
      <w:pPr>
        <w:pStyle w:val="NIEARTTEKSTtekstnieartykuowanynppodstprawnarozplubpreambua"/>
      </w:pPr>
      <w:r w:rsidRPr="005166D1">
        <w:t>ul. Przemysłowa 26, 00-450 Warszawa.</w:t>
      </w:r>
    </w:p>
    <w:p w14:paraId="3B64F697" w14:textId="77777777" w:rsidR="00220077" w:rsidRPr="005166D1" w:rsidRDefault="00220077" w:rsidP="00220077">
      <w:pPr>
        <w:pStyle w:val="NIEARTTEKSTtekstnieartykuowanynppodstprawnarozplubpreambua"/>
      </w:pPr>
      <w:r w:rsidRPr="005166D1">
        <w:t xml:space="preserve">zwanym dalej </w:t>
      </w:r>
      <w:r>
        <w:t>„</w:t>
      </w:r>
      <w:r w:rsidRPr="005166D1">
        <w:t>Ministerstwem</w:t>
      </w:r>
      <w:r>
        <w:t>”</w:t>
      </w:r>
      <w:r w:rsidRPr="005166D1">
        <w:t xml:space="preserve">, reprezentowanym przez: </w:t>
      </w:r>
    </w:p>
    <w:p w14:paraId="22947803" w14:textId="77777777" w:rsidR="001F33C6" w:rsidRDefault="001F33C6" w:rsidP="001F33C6">
      <w:pPr>
        <w:pStyle w:val="NIEARTTEKSTtekstnieartykuowanynppodstprawnarozplubpreambua"/>
        <w:ind w:left="510" w:firstLine="0"/>
      </w:pPr>
      <w:r w:rsidRPr="001F33C6">
        <w:t xml:space="preserve">Dorotę Krupę – Zastępca Dyrektora Biura Dyrektora Generalnego na podstawie pełnomocnictwa DP-WSL.013.6.2026.GK. </w:t>
      </w:r>
    </w:p>
    <w:p w14:paraId="6F9FC6A1" w14:textId="6C7D6B91" w:rsidR="00220077" w:rsidRPr="00A95E70" w:rsidRDefault="00220077" w:rsidP="00220077">
      <w:pPr>
        <w:pStyle w:val="NIEARTTEKSTtekstnieartykuowanynppodstprawnarozplubpreambua"/>
        <w:rPr>
          <w:rStyle w:val="Kkursywa"/>
        </w:rPr>
      </w:pPr>
      <w:r w:rsidRPr="00A95E70">
        <w:rPr>
          <w:rStyle w:val="Kkursywa"/>
        </w:rPr>
        <w:t>(imię, nazwisko oraz stanowisko osoby reprezentującej Ministerstwo)</w:t>
      </w:r>
    </w:p>
    <w:p w14:paraId="5F93FC68" w14:textId="77777777" w:rsidR="00220077" w:rsidRDefault="00220077" w:rsidP="00220077">
      <w:pPr>
        <w:pStyle w:val="NIEARTTEKSTtekstnieartykuowanynppodstprawnarozplubpreambua"/>
      </w:pPr>
      <w:r>
        <w:t>oraz Panią/Panem</w:t>
      </w:r>
      <w:r w:rsidRPr="00332E31">
        <w:rPr>
          <w:rStyle w:val="Odwoanieprzypisudolnego"/>
        </w:rPr>
        <w:t>*</w:t>
      </w:r>
    </w:p>
    <w:p w14:paraId="4B470D9A" w14:textId="5F3F0D73" w:rsidR="00220077" w:rsidRPr="005166D1" w:rsidRDefault="00220077" w:rsidP="00220077">
      <w:pPr>
        <w:pStyle w:val="NIEARTTEKSTtekstnieartykuowanynppodstprawnarozplubpreambua"/>
      </w:pPr>
      <w:r w:rsidRPr="005166D1">
        <w:t>……………………………………………………………………………………………</w:t>
      </w:r>
    </w:p>
    <w:p w14:paraId="7FE1B564" w14:textId="77777777" w:rsidR="00220077" w:rsidRDefault="00220077" w:rsidP="00220077">
      <w:pPr>
        <w:pStyle w:val="NIEARTTEKSTtekstnieartykuowanynppodstprawnarozplubpreambua"/>
        <w:rPr>
          <w:rStyle w:val="Kkursywa"/>
        </w:rPr>
      </w:pPr>
      <w:r w:rsidRPr="00A95E70">
        <w:rPr>
          <w:rStyle w:val="Kkursywa"/>
        </w:rPr>
        <w:t>(imię, nazwisko</w:t>
      </w:r>
      <w:r>
        <w:rPr>
          <w:rStyle w:val="Kkursywa"/>
        </w:rPr>
        <w:t xml:space="preserve"> studenta</w:t>
      </w:r>
      <w:r w:rsidRPr="00A95E70">
        <w:rPr>
          <w:rStyle w:val="Kkursywa"/>
        </w:rPr>
        <w:t>, adres zamieszkania, rok</w:t>
      </w:r>
      <w:r>
        <w:rPr>
          <w:rStyle w:val="Kkursywa"/>
        </w:rPr>
        <w:t xml:space="preserve">, </w:t>
      </w:r>
      <w:r w:rsidRPr="00A95E70">
        <w:rPr>
          <w:rStyle w:val="Kkursywa"/>
        </w:rPr>
        <w:t>tryb</w:t>
      </w:r>
      <w:r>
        <w:rPr>
          <w:rStyle w:val="Kkursywa"/>
        </w:rPr>
        <w:t xml:space="preserve">, </w:t>
      </w:r>
      <w:r w:rsidRPr="00A95E70">
        <w:rPr>
          <w:rStyle w:val="Kkursywa"/>
        </w:rPr>
        <w:t>nazwa kierunku</w:t>
      </w:r>
      <w:r>
        <w:rPr>
          <w:rStyle w:val="Kkursywa"/>
        </w:rPr>
        <w:t xml:space="preserve"> </w:t>
      </w:r>
      <w:r w:rsidRPr="00A95E70">
        <w:rPr>
          <w:rStyle w:val="Kkursywa"/>
        </w:rPr>
        <w:t>i</w:t>
      </w:r>
      <w:r>
        <w:rPr>
          <w:rStyle w:val="Kkursywa"/>
        </w:rPr>
        <w:t xml:space="preserve"> </w:t>
      </w:r>
      <w:r w:rsidRPr="00A95E70">
        <w:rPr>
          <w:rStyle w:val="Kkursywa"/>
        </w:rPr>
        <w:t>wydziału</w:t>
      </w:r>
    </w:p>
    <w:p w14:paraId="10F8C57A" w14:textId="77777777" w:rsidR="00220077" w:rsidRPr="00A95E70" w:rsidRDefault="00220077" w:rsidP="00220077">
      <w:pPr>
        <w:pStyle w:val="NIEARTTEKSTtekstnieartykuowanynppodstprawnarozplubpreambua"/>
        <w:rPr>
          <w:rStyle w:val="Kkursywa"/>
        </w:rPr>
      </w:pPr>
      <w:r>
        <w:rPr>
          <w:rStyle w:val="Kkursywa"/>
        </w:rPr>
        <w:t xml:space="preserve"> studiów)</w:t>
      </w:r>
    </w:p>
    <w:p w14:paraId="32BC8E72" w14:textId="77777777" w:rsidR="00220077" w:rsidRPr="005166D1" w:rsidRDefault="00220077" w:rsidP="00220077">
      <w:pPr>
        <w:pStyle w:val="NIEARTTEKSTtekstnieartykuowanynppodstprawnarozplubpreambua"/>
      </w:pPr>
      <w:r>
        <w:t>legitymującą się/legitymującym się</w:t>
      </w:r>
      <w:r w:rsidRPr="00332E31">
        <w:rPr>
          <w:rStyle w:val="Odwoanieprzypisudolnego"/>
        </w:rPr>
        <w:t>*</w:t>
      </w:r>
      <w:r>
        <w:t xml:space="preserve"> dowodem osobistym nr ………, </w:t>
      </w:r>
    </w:p>
    <w:p w14:paraId="06B17CF1" w14:textId="77777777" w:rsidR="00220077" w:rsidRPr="005166D1" w:rsidRDefault="00220077" w:rsidP="00220077">
      <w:pPr>
        <w:pStyle w:val="NIEARTTEKSTtekstnieartykuowanynppodstprawnarozplubpreambua"/>
      </w:pPr>
      <w:r w:rsidRPr="005166D1">
        <w:t>zwaną/zwanym</w:t>
      </w:r>
      <w:r w:rsidRPr="00332E31">
        <w:rPr>
          <w:rStyle w:val="Odwoanieprzypisudolnego"/>
        </w:rPr>
        <w:t>*</w:t>
      </w:r>
      <w:r w:rsidRPr="005166D1">
        <w:t xml:space="preserve"> dalej </w:t>
      </w:r>
      <w:r>
        <w:t>„</w:t>
      </w:r>
      <w:r w:rsidRPr="005166D1">
        <w:t>Praktykantem</w:t>
      </w:r>
      <w:r>
        <w:t>”</w:t>
      </w:r>
      <w:r w:rsidRPr="005166D1">
        <w:t>,</w:t>
      </w:r>
    </w:p>
    <w:p w14:paraId="6212CEA3" w14:textId="77777777" w:rsidR="00220077" w:rsidRPr="005166D1" w:rsidRDefault="00220077" w:rsidP="00220077">
      <w:pPr>
        <w:pStyle w:val="NIEARTTEKSTtekstnieartykuowanynppodstprawnarozplubpreambua"/>
      </w:pPr>
      <w:r w:rsidRPr="005166D1">
        <w:t xml:space="preserve">zwanymi dalej łącznie </w:t>
      </w:r>
      <w:r>
        <w:t>„</w:t>
      </w:r>
      <w:r w:rsidRPr="005166D1">
        <w:t>Stronami</w:t>
      </w:r>
      <w:r>
        <w:t>”</w:t>
      </w:r>
      <w:r w:rsidRPr="005166D1">
        <w:t>.</w:t>
      </w:r>
    </w:p>
    <w:p w14:paraId="068E400D" w14:textId="77777777" w:rsidR="00220077" w:rsidRPr="005166D1" w:rsidRDefault="00220077" w:rsidP="00220077">
      <w:pPr>
        <w:pStyle w:val="CZKSIGAoznaczenieiprzedmiotczcilubksigi"/>
      </w:pPr>
      <w:r w:rsidRPr="005166D1">
        <w:t>§ 1</w:t>
      </w:r>
      <w:r>
        <w:t>.</w:t>
      </w:r>
    </w:p>
    <w:p w14:paraId="1A3BD75D" w14:textId="77777777" w:rsidR="00220077" w:rsidRPr="005166D1" w:rsidRDefault="00220077" w:rsidP="00220077">
      <w:pPr>
        <w:pStyle w:val="USTustnpkodeksu"/>
      </w:pPr>
      <w:r w:rsidRPr="005166D1">
        <w:t>Uczelnia kieruje Praktykanta do ……</w:t>
      </w:r>
      <w:r>
        <w:t>…</w:t>
      </w:r>
      <w:r w:rsidRPr="005166D1">
        <w:t>……………………………………</w:t>
      </w:r>
      <w:proofErr w:type="gramStart"/>
      <w:r w:rsidRPr="005166D1">
        <w:t>…….</w:t>
      </w:r>
      <w:proofErr w:type="gramEnd"/>
      <w:r w:rsidRPr="005166D1">
        <w:t>.</w:t>
      </w:r>
      <w:r>
        <w:t xml:space="preserve"> </w:t>
      </w:r>
      <w:r w:rsidRPr="00A95E70">
        <w:rPr>
          <w:rStyle w:val="Kkursywa"/>
        </w:rPr>
        <w:t>(nazwa komórki organizacyjnej Ministerstwa)</w:t>
      </w:r>
      <w:r w:rsidRPr="00E062C1">
        <w:t xml:space="preserve"> </w:t>
      </w:r>
      <w:r w:rsidRPr="005166D1">
        <w:t>Ministerstwa</w:t>
      </w:r>
      <w:r>
        <w:rPr>
          <w:rStyle w:val="Kkursywa"/>
        </w:rPr>
        <w:t xml:space="preserve"> </w:t>
      </w:r>
      <w:r w:rsidRPr="005166D1">
        <w:t xml:space="preserve">w celu odbycia bezpłatnej praktyki, zwanej dalej </w:t>
      </w:r>
      <w:r>
        <w:t>„</w:t>
      </w:r>
      <w:r w:rsidRPr="005166D1">
        <w:t>praktyką</w:t>
      </w:r>
      <w:r>
        <w:t>”</w:t>
      </w:r>
      <w:r w:rsidRPr="005166D1">
        <w:t>.</w:t>
      </w:r>
    </w:p>
    <w:p w14:paraId="04C1DDCF" w14:textId="77777777" w:rsidR="00220077" w:rsidRPr="005166D1" w:rsidRDefault="00220077" w:rsidP="00220077">
      <w:pPr>
        <w:pStyle w:val="CZKSIGAoznaczenieiprzedmiotczcilubksigi"/>
      </w:pPr>
      <w:r w:rsidRPr="005166D1">
        <w:lastRenderedPageBreak/>
        <w:t>§ 2.</w:t>
      </w:r>
    </w:p>
    <w:p w14:paraId="1C670B91" w14:textId="77777777" w:rsidR="00220077" w:rsidRPr="005166D1" w:rsidRDefault="00220077" w:rsidP="00220077">
      <w:pPr>
        <w:pStyle w:val="USTustnpkodeksu"/>
      </w:pPr>
      <w:r>
        <w:t>Strony Porozumienia uzgadniają termin praktyki n</w:t>
      </w:r>
      <w:r w:rsidRPr="005166D1">
        <w:t>a okres od dnia …………………… r. do dnia ……………………… r.</w:t>
      </w:r>
    </w:p>
    <w:p w14:paraId="38338A73" w14:textId="77777777" w:rsidR="00220077" w:rsidRPr="005166D1" w:rsidRDefault="00220077" w:rsidP="00220077">
      <w:pPr>
        <w:pStyle w:val="CZKSIGAoznaczenieiprzedmiotczcilubksigi"/>
      </w:pPr>
      <w:r w:rsidRPr="005166D1">
        <w:t>§ 3.</w:t>
      </w:r>
    </w:p>
    <w:p w14:paraId="2C533046" w14:textId="77777777" w:rsidR="00220077" w:rsidRPr="005166D1" w:rsidRDefault="00220077" w:rsidP="00220077">
      <w:pPr>
        <w:pStyle w:val="USTustnpkodeksu"/>
      </w:pPr>
      <w:r w:rsidRPr="005166D1">
        <w:t>Ministerstwo zobowiązuje się do:</w:t>
      </w:r>
    </w:p>
    <w:p w14:paraId="0E6FC6BF" w14:textId="77777777" w:rsidR="00220077" w:rsidRPr="005166D1" w:rsidRDefault="00220077" w:rsidP="00220077">
      <w:pPr>
        <w:pStyle w:val="PKTpunkt"/>
      </w:pPr>
      <w:r w:rsidRPr="005166D1">
        <w:t>1)</w:t>
      </w:r>
      <w:r w:rsidRPr="005166D1">
        <w:tab/>
        <w:t>wyznaczenia opiekuna praktyki, sprawującego opiekę nad organizacją i przebiegiem praktyki;</w:t>
      </w:r>
    </w:p>
    <w:p w14:paraId="712854A4" w14:textId="77777777" w:rsidR="00220077" w:rsidRPr="005166D1" w:rsidRDefault="00220077" w:rsidP="00220077">
      <w:pPr>
        <w:pStyle w:val="PKTpunkt"/>
      </w:pPr>
      <w:r w:rsidRPr="005166D1">
        <w:t>2)</w:t>
      </w:r>
      <w:r w:rsidRPr="005166D1">
        <w:tab/>
        <w:t>zapewnienia odpowiedniego stanowiska pracy i udostępnienia materiałów zgodnie z</w:t>
      </w:r>
      <w:r>
        <w:t> </w:t>
      </w:r>
      <w:r w:rsidRPr="005166D1">
        <w:t>programem praktyki;</w:t>
      </w:r>
    </w:p>
    <w:p w14:paraId="33440DD1" w14:textId="77777777" w:rsidR="00220077" w:rsidRPr="005166D1" w:rsidRDefault="00220077" w:rsidP="00220077">
      <w:pPr>
        <w:pStyle w:val="PKTpunkt"/>
      </w:pPr>
      <w:r w:rsidRPr="005166D1">
        <w:t>3)</w:t>
      </w:r>
      <w:r w:rsidRPr="005166D1">
        <w:tab/>
        <w:t>zapewnienia bezpiecznych i higienicznych warunków przebiegu praktyki;</w:t>
      </w:r>
    </w:p>
    <w:p w14:paraId="54D2D6AD" w14:textId="77777777" w:rsidR="00220077" w:rsidRPr="005166D1" w:rsidRDefault="00220077" w:rsidP="00220077">
      <w:pPr>
        <w:pStyle w:val="PKTpunkt"/>
      </w:pPr>
      <w:r w:rsidRPr="005166D1">
        <w:t>4)</w:t>
      </w:r>
      <w:r w:rsidRPr="005166D1">
        <w:tab/>
        <w:t>zapoznania Praktykanta z Regulaminem pracy Ministerstwa oraz obowiązującymi w</w:t>
      </w:r>
      <w:r>
        <w:t> </w:t>
      </w:r>
      <w:r w:rsidRPr="005166D1">
        <w:t>Ministerstwie regulacjami z zakresu tajemnic prawnie chronionych, bezpieczeństwa informacji, w tym ochrony danych osobowych;</w:t>
      </w:r>
    </w:p>
    <w:p w14:paraId="37829D30" w14:textId="77777777" w:rsidR="00220077" w:rsidRPr="005166D1" w:rsidRDefault="00220077" w:rsidP="00220077">
      <w:pPr>
        <w:pStyle w:val="PKTpunkt"/>
      </w:pPr>
      <w:r w:rsidRPr="005166D1">
        <w:t>5)</w:t>
      </w:r>
      <w:r w:rsidRPr="005166D1">
        <w:tab/>
        <w:t>zapoznania Praktykanta z zasadami potwierdzania obecności obowiązującymi w</w:t>
      </w:r>
      <w:r>
        <w:t> </w:t>
      </w:r>
      <w:r w:rsidRPr="005166D1">
        <w:t>Ministerstwie;</w:t>
      </w:r>
    </w:p>
    <w:p w14:paraId="28D51B52" w14:textId="77777777" w:rsidR="00220077" w:rsidRPr="005166D1" w:rsidRDefault="00220077" w:rsidP="00220077">
      <w:pPr>
        <w:pStyle w:val="PKTpunkt"/>
      </w:pPr>
      <w:r w:rsidRPr="005166D1">
        <w:t>6)</w:t>
      </w:r>
      <w:r w:rsidRPr="005166D1">
        <w:tab/>
        <w:t>skierowania Praktykanta do odbycia szkolenia z zakresu bezpieczeństwa i higieny pracy</w:t>
      </w:r>
      <w:r>
        <w:t xml:space="preserve">, </w:t>
      </w:r>
      <w:r w:rsidRPr="005166D1">
        <w:t>przepisów przeciwpożarowych</w:t>
      </w:r>
      <w:r>
        <w:t xml:space="preserve"> oraz ochrony danych osobowych</w:t>
      </w:r>
      <w:r w:rsidRPr="005166D1">
        <w:t>;</w:t>
      </w:r>
    </w:p>
    <w:p w14:paraId="1285ED50" w14:textId="77777777" w:rsidR="00220077" w:rsidRPr="005166D1" w:rsidRDefault="00220077" w:rsidP="00220077">
      <w:pPr>
        <w:pStyle w:val="PKTpunkt"/>
      </w:pPr>
      <w:r w:rsidRPr="005166D1">
        <w:t>7)</w:t>
      </w:r>
      <w:r w:rsidRPr="005166D1">
        <w:tab/>
        <w:t>wydania zaświadczenia o ukończeniu praktyki.</w:t>
      </w:r>
    </w:p>
    <w:p w14:paraId="36EDC558" w14:textId="77777777" w:rsidR="00220077" w:rsidRPr="005166D1" w:rsidRDefault="00220077" w:rsidP="00220077">
      <w:pPr>
        <w:pStyle w:val="CZKSIGAoznaczenieiprzedmiotczcilubksigi"/>
      </w:pPr>
      <w:r w:rsidRPr="005166D1">
        <w:t>§ 4.</w:t>
      </w:r>
    </w:p>
    <w:p w14:paraId="5AB88C0C" w14:textId="77777777" w:rsidR="00220077" w:rsidRPr="005166D1" w:rsidRDefault="00220077" w:rsidP="00220077">
      <w:pPr>
        <w:pStyle w:val="USTustnpkodeksu"/>
      </w:pPr>
      <w:r w:rsidRPr="005166D1">
        <w:t>Uczelnia zobowiązuje się do:</w:t>
      </w:r>
    </w:p>
    <w:p w14:paraId="74E18258" w14:textId="77777777" w:rsidR="00220077" w:rsidRPr="005166D1" w:rsidRDefault="00220077" w:rsidP="00220077">
      <w:pPr>
        <w:pStyle w:val="PKTpunkt"/>
      </w:pPr>
      <w:r w:rsidRPr="005166D1">
        <w:t>1)</w:t>
      </w:r>
      <w:r w:rsidRPr="005166D1">
        <w:tab/>
        <w:t>opracowania programu praktyki i zapoznania z nim Praktykanta;</w:t>
      </w:r>
    </w:p>
    <w:p w14:paraId="0A526FF2" w14:textId="77777777" w:rsidR="00220077" w:rsidRPr="005166D1" w:rsidRDefault="00220077" w:rsidP="00220077">
      <w:pPr>
        <w:pStyle w:val="PKTpunkt"/>
      </w:pPr>
      <w:r w:rsidRPr="005166D1">
        <w:t>2)</w:t>
      </w:r>
      <w:r w:rsidRPr="005166D1">
        <w:tab/>
        <w:t>sprawowania nadzoru dydaktycznego nad praktyką oraz kontroli i oceny tych praktyk.</w:t>
      </w:r>
    </w:p>
    <w:p w14:paraId="179D41B3" w14:textId="77777777" w:rsidR="00220077" w:rsidRPr="005166D1" w:rsidRDefault="00220077" w:rsidP="00220077">
      <w:pPr>
        <w:pStyle w:val="CZKSIGAoznaczenieiprzedmiotczcilubksigi"/>
      </w:pPr>
      <w:r w:rsidRPr="005166D1">
        <w:t>§ 5.</w:t>
      </w:r>
    </w:p>
    <w:p w14:paraId="06EE3F01" w14:textId="77777777" w:rsidR="00220077" w:rsidRPr="005166D1" w:rsidRDefault="00220077" w:rsidP="00220077">
      <w:pPr>
        <w:pStyle w:val="USTustnpkodeksu"/>
      </w:pPr>
      <w:r>
        <w:t xml:space="preserve">1. </w:t>
      </w:r>
      <w:r w:rsidRPr="005166D1">
        <w:t>Praktykant zobowiązuje się do:</w:t>
      </w:r>
    </w:p>
    <w:p w14:paraId="7CF3CE12" w14:textId="77777777" w:rsidR="00220077" w:rsidRPr="005166D1" w:rsidRDefault="00220077" w:rsidP="00220077">
      <w:pPr>
        <w:pStyle w:val="PKTpunkt"/>
      </w:pPr>
      <w:r w:rsidRPr="005166D1">
        <w:t>1)</w:t>
      </w:r>
      <w:r w:rsidRPr="005166D1">
        <w:tab/>
        <w:t>przestrzegania Regulaminu pracy Ministerstwa oraz obowiązujących w Ministerstwie regulacji z</w:t>
      </w:r>
      <w:r>
        <w:t xml:space="preserve"> </w:t>
      </w:r>
      <w:r w:rsidRPr="005166D1">
        <w:t>zakresu tajemnic prawnie chronionych, bezpieczeństwa informacji, w tym ochrony danych osobowych;</w:t>
      </w:r>
    </w:p>
    <w:p w14:paraId="30357809" w14:textId="77777777" w:rsidR="00220077" w:rsidRDefault="00220077" w:rsidP="00220077">
      <w:pPr>
        <w:pStyle w:val="PKTpunkt"/>
      </w:pPr>
      <w:r w:rsidRPr="005166D1">
        <w:t>2)</w:t>
      </w:r>
      <w:r w:rsidRPr="005166D1">
        <w:tab/>
      </w:r>
      <w:proofErr w:type="spellStart"/>
      <w:r w:rsidRPr="005166D1">
        <w:t>niewynoszenia</w:t>
      </w:r>
      <w:proofErr w:type="spellEnd"/>
      <w:r w:rsidRPr="005166D1">
        <w:t xml:space="preserve"> z Ministerstwa dokumentów lub ich kopii</w:t>
      </w:r>
      <w:r>
        <w:t xml:space="preserve"> oraz niefotografowania dokumentów lub ekranów;</w:t>
      </w:r>
    </w:p>
    <w:p w14:paraId="0E4AAF8A" w14:textId="77777777" w:rsidR="00220077" w:rsidRPr="005166D1" w:rsidRDefault="00220077" w:rsidP="00220077">
      <w:pPr>
        <w:pStyle w:val="PKTpunkt"/>
      </w:pPr>
      <w:r w:rsidRPr="005166D1">
        <w:t>3)</w:t>
      </w:r>
      <w:r w:rsidRPr="005166D1">
        <w:tab/>
        <w:t>przestrzegania regulacji dotyczących bezpieczeństwa i higieny pracy oraz przepisów przeciwpożarowych;</w:t>
      </w:r>
    </w:p>
    <w:p w14:paraId="623CF26F" w14:textId="77777777" w:rsidR="00220077" w:rsidRPr="005166D1" w:rsidRDefault="00220077" w:rsidP="00220077">
      <w:pPr>
        <w:pStyle w:val="PKTpunkt"/>
      </w:pPr>
      <w:r w:rsidRPr="005166D1">
        <w:t>4)</w:t>
      </w:r>
      <w:r w:rsidRPr="005166D1">
        <w:tab/>
        <w:t>wykonywania zadań zleconych przez opiekuna praktyki;</w:t>
      </w:r>
    </w:p>
    <w:p w14:paraId="572D7A18" w14:textId="77777777" w:rsidR="00220077" w:rsidRPr="005166D1" w:rsidRDefault="00220077" w:rsidP="00220077">
      <w:pPr>
        <w:pStyle w:val="PKTpunkt"/>
      </w:pPr>
      <w:r w:rsidRPr="005166D1">
        <w:t>5)</w:t>
      </w:r>
      <w:r w:rsidRPr="005166D1">
        <w:tab/>
        <w:t>systematycznego uczestnictwa w prakty</w:t>
      </w:r>
      <w:r>
        <w:t>ce</w:t>
      </w:r>
      <w:r w:rsidRPr="005166D1">
        <w:t>, zgodnie z ustalonym programem;</w:t>
      </w:r>
    </w:p>
    <w:p w14:paraId="06B1C888" w14:textId="77777777" w:rsidR="00220077" w:rsidRDefault="00220077" w:rsidP="00220077">
      <w:pPr>
        <w:pStyle w:val="PKTpunkt"/>
      </w:pPr>
      <w:r w:rsidRPr="005166D1">
        <w:lastRenderedPageBreak/>
        <w:t>6)</w:t>
      </w:r>
      <w:r w:rsidRPr="005166D1">
        <w:tab/>
        <w:t>potwierdzania obecności zgodnie z zasadami obowiązującymi w Ministerstwie</w:t>
      </w:r>
      <w:r>
        <w:t>.</w:t>
      </w:r>
    </w:p>
    <w:p w14:paraId="6D66CCC4" w14:textId="77777777" w:rsidR="00220077" w:rsidRPr="005166D1" w:rsidRDefault="00220077" w:rsidP="00220077">
      <w:pPr>
        <w:pStyle w:val="USTustnpkodeksu"/>
      </w:pPr>
      <w:r>
        <w:t xml:space="preserve">2. </w:t>
      </w:r>
      <w:r w:rsidRPr="005166D1">
        <w:t xml:space="preserve">Praktykant </w:t>
      </w:r>
      <w:r>
        <w:t>oświadcza, że jest objęty ubezpieczeniem zdrowotnym oraz ubezpieczeniem od następstw nieszczęśliwych wypadków na okres trwania praktyki.</w:t>
      </w:r>
    </w:p>
    <w:p w14:paraId="1BCA605C" w14:textId="77777777" w:rsidR="00220077" w:rsidRPr="005166D1" w:rsidRDefault="00220077" w:rsidP="00220077">
      <w:pPr>
        <w:pStyle w:val="CZKSIGAoznaczenieiprzedmiotczcilubksigi"/>
      </w:pPr>
      <w:r w:rsidRPr="005166D1">
        <w:t>§ 6.</w:t>
      </w:r>
    </w:p>
    <w:p w14:paraId="3DDF654A" w14:textId="77777777" w:rsidR="00220077" w:rsidRPr="005166D1" w:rsidRDefault="00220077" w:rsidP="00220077">
      <w:pPr>
        <w:pStyle w:val="USTustnpkodeksu"/>
      </w:pPr>
      <w:r w:rsidRPr="005166D1">
        <w:t xml:space="preserve">Ministerstwo może rozwiązać porozumienie w przypadku niedopełnienia przez Praktykanta obowiązków wskazanych w § 5. Jeżeli </w:t>
      </w:r>
      <w:r>
        <w:t xml:space="preserve">wskutek </w:t>
      </w:r>
      <w:r w:rsidRPr="005166D1">
        <w:t>naruszeni</w:t>
      </w:r>
      <w:r>
        <w:t>a</w:t>
      </w:r>
      <w:r w:rsidRPr="005166D1">
        <w:t xml:space="preserve"> zasad bezpieczeństwa i higieny pracy </w:t>
      </w:r>
      <w:r>
        <w:t>doszło do</w:t>
      </w:r>
      <w:r w:rsidRPr="005166D1">
        <w:t xml:space="preserve"> zagrożeni</w:t>
      </w:r>
      <w:r>
        <w:t>a</w:t>
      </w:r>
      <w:r w:rsidRPr="005166D1">
        <w:t xml:space="preserve"> życia lub zdrowia, Ministerstwo może ponadto, bez uprzedniego uzgodnienia z </w:t>
      </w:r>
      <w:r>
        <w:t>U</w:t>
      </w:r>
      <w:r w:rsidRPr="005166D1">
        <w:t>czelnią, nie dopuścić Praktykanta do</w:t>
      </w:r>
      <w:r>
        <w:t> </w:t>
      </w:r>
      <w:r w:rsidRPr="005166D1">
        <w:t>kontynuowania praktyki.</w:t>
      </w:r>
    </w:p>
    <w:p w14:paraId="3E3DA6BE" w14:textId="77777777" w:rsidR="00220077" w:rsidRPr="005166D1" w:rsidRDefault="00220077" w:rsidP="00220077">
      <w:pPr>
        <w:pStyle w:val="CZKSIGAoznaczenieiprzedmiotczcilubksigi"/>
      </w:pPr>
      <w:r w:rsidRPr="005166D1">
        <w:t>§ 7.</w:t>
      </w:r>
    </w:p>
    <w:p w14:paraId="5E329F36" w14:textId="77777777" w:rsidR="00220077" w:rsidRDefault="00220077" w:rsidP="00220077">
      <w:pPr>
        <w:pStyle w:val="USTustnpkodeksu"/>
      </w:pPr>
      <w:r w:rsidRPr="005166D1">
        <w:t xml:space="preserve">Ministerstwo nie </w:t>
      </w:r>
      <w:r>
        <w:t xml:space="preserve">pokrywa </w:t>
      </w:r>
      <w:r w:rsidRPr="005166D1">
        <w:t xml:space="preserve">kosztów przejazdu, ubezpieczenia, </w:t>
      </w:r>
      <w:r>
        <w:t xml:space="preserve">w tym </w:t>
      </w:r>
      <w:r w:rsidRPr="00FB3CF6">
        <w:t>ubezpieczenia zdrowotnego ani ubezpieczenia od następstw nieszczęśliwych wypadków</w:t>
      </w:r>
      <w:r>
        <w:t>,</w:t>
      </w:r>
      <w:r w:rsidRPr="00FB3CF6">
        <w:t xml:space="preserve"> </w:t>
      </w:r>
      <w:r w:rsidRPr="005166D1">
        <w:t>utrzymania oraz zakwaterowania Praktykanta.</w:t>
      </w:r>
    </w:p>
    <w:p w14:paraId="5712D2CD" w14:textId="77777777" w:rsidR="00220077" w:rsidRPr="005166D1" w:rsidRDefault="00220077" w:rsidP="00220077">
      <w:pPr>
        <w:pStyle w:val="CZKSIGAoznaczenieiprzedmiotczcilubksigi"/>
      </w:pPr>
      <w:r w:rsidRPr="005166D1">
        <w:t>§ 8.</w:t>
      </w:r>
    </w:p>
    <w:p w14:paraId="082DE9CD" w14:textId="77777777" w:rsidR="00220077" w:rsidRDefault="00220077" w:rsidP="00220077">
      <w:pPr>
        <w:pStyle w:val="USTustnpkodeksu"/>
      </w:pPr>
      <w:r w:rsidRPr="005166D1">
        <w:t>Wszelkie zmiany niniejszego porozumienia wymagają formy pisemnej pod rygorem nieważności.</w:t>
      </w:r>
    </w:p>
    <w:p w14:paraId="646F2374" w14:textId="77777777" w:rsidR="00220077" w:rsidRPr="005166D1" w:rsidRDefault="00220077" w:rsidP="00220077">
      <w:pPr>
        <w:pStyle w:val="CZKSIGAoznaczenieiprzedmiotczcilubksigi"/>
      </w:pPr>
      <w:r w:rsidRPr="005166D1">
        <w:t>§ 9.</w:t>
      </w:r>
    </w:p>
    <w:p w14:paraId="16B00C02" w14:textId="77777777" w:rsidR="00220077" w:rsidRPr="005166D1" w:rsidRDefault="00220077" w:rsidP="00220077">
      <w:pPr>
        <w:pStyle w:val="USTustnpkodeksu"/>
      </w:pPr>
      <w:r w:rsidRPr="005166D1">
        <w:t xml:space="preserve">W sprawach nieuregulowanych niniejszym porozumieniem zastosowanie mają odpowiednie przepisy ustawy z dnia 23 kwietnia 1964 r. – Kodeks cywilny (Dz. U. z 2025 r. poz. 1071, z </w:t>
      </w:r>
      <w:proofErr w:type="spellStart"/>
      <w:r w:rsidRPr="005166D1">
        <w:t>późn</w:t>
      </w:r>
      <w:proofErr w:type="spellEnd"/>
      <w:r w:rsidRPr="005166D1">
        <w:t>. zm.).</w:t>
      </w:r>
    </w:p>
    <w:p w14:paraId="7AC96DA8" w14:textId="77777777" w:rsidR="00220077" w:rsidRPr="005166D1" w:rsidRDefault="00220077" w:rsidP="00220077">
      <w:pPr>
        <w:pStyle w:val="CZKSIGAoznaczenieiprzedmiotczcilubksigi"/>
      </w:pPr>
      <w:r w:rsidRPr="005166D1">
        <w:t>§ 10.</w:t>
      </w:r>
    </w:p>
    <w:p w14:paraId="1C80CA6F" w14:textId="77777777" w:rsidR="00220077" w:rsidRPr="00846633" w:rsidRDefault="00220077" w:rsidP="00220077">
      <w:pPr>
        <w:pStyle w:val="USTustnpkodeksu"/>
      </w:pPr>
      <w:r w:rsidRPr="00846633">
        <w:t>Zgodnie z rozporządzeniem Parlamentu Europejskiego i Rady (UE) 2016/679 z dnia 27</w:t>
      </w:r>
      <w:r>
        <w:t xml:space="preserve"> </w:t>
      </w:r>
      <w:r w:rsidRPr="00846633">
        <w:t>kwietnia 2016 r. w sprawie ochrony osób fizycznych w związku z przetwarzaniem danych</w:t>
      </w:r>
      <w:r>
        <w:t xml:space="preserve"> </w:t>
      </w:r>
      <w:r w:rsidRPr="00846633">
        <w:t>osobowych i w sprawie swobodnego przepływu takich danych oraz uchylenia dyrektywy</w:t>
      </w:r>
      <w:r>
        <w:t xml:space="preserve"> </w:t>
      </w:r>
      <w:r w:rsidRPr="00846633">
        <w:t>95/46/WE (ogólne rozporządzenie o ochronie danych) Dz. Urz. UE L 119 z 04.05.2016, str. 1,</w:t>
      </w:r>
      <w:r>
        <w:t xml:space="preserve"> </w:t>
      </w:r>
      <w:r w:rsidRPr="00846633">
        <w:t xml:space="preserve">z </w:t>
      </w:r>
      <w:proofErr w:type="spellStart"/>
      <w:r w:rsidRPr="00846633">
        <w:t>późn</w:t>
      </w:r>
      <w:proofErr w:type="spellEnd"/>
      <w:r w:rsidRPr="00846633">
        <w:t>. zm.), dalej „RODO”:</w:t>
      </w:r>
    </w:p>
    <w:p w14:paraId="13E2B64E" w14:textId="77777777" w:rsidR="00220077" w:rsidRPr="00FE688F" w:rsidRDefault="00220077" w:rsidP="00220077">
      <w:pPr>
        <w:pStyle w:val="PKTpunkt"/>
      </w:pPr>
      <w:r w:rsidRPr="00846633">
        <w:t>1.</w:t>
      </w:r>
      <w:r w:rsidRPr="00846633">
        <w:tab/>
      </w:r>
      <w:r w:rsidRPr="00FE688F">
        <w:t>Administratorem danych osobowych zawartych w porozumieniu jest Minister Energii z</w:t>
      </w:r>
      <w:r>
        <w:t> </w:t>
      </w:r>
      <w:r w:rsidRPr="00FE688F">
        <w:t>siedzibą w Warszawie (00-450), ul. Przemysłowa 26.</w:t>
      </w:r>
    </w:p>
    <w:p w14:paraId="7B7887BA" w14:textId="77777777" w:rsidR="00220077" w:rsidRPr="00FE688F" w:rsidRDefault="00220077" w:rsidP="00220077">
      <w:pPr>
        <w:pStyle w:val="PKTpunkt"/>
      </w:pPr>
      <w:r w:rsidRPr="00FE688F">
        <w:t>2.</w:t>
      </w:r>
      <w:r w:rsidRPr="00FE688F">
        <w:tab/>
        <w:t>Dane osobowe są przetwarzane w celu zawarcia i wykonania porozumienia dotyczącego organizacji praktyki, prowadzenia dokumentacji związanej z odbywaniem praktyki oraz archiwizacji.</w:t>
      </w:r>
    </w:p>
    <w:p w14:paraId="59FBF004" w14:textId="77777777" w:rsidR="00220077" w:rsidRPr="00FE688F" w:rsidRDefault="00220077" w:rsidP="00220077">
      <w:pPr>
        <w:pStyle w:val="PKTpunkt"/>
      </w:pPr>
      <w:r w:rsidRPr="00FE688F">
        <w:t>3.</w:t>
      </w:r>
      <w:r w:rsidRPr="00FE688F">
        <w:tab/>
        <w:t xml:space="preserve">Podstawą prawną przetwarzania danych osobowych jest art. 6 ust. 1 lit. b RODO – w celu zawarcia i wykonania porozumienia, art. 6 ust. 1 lit. c RODO – w zakresie obowiązków </w:t>
      </w:r>
      <w:r w:rsidRPr="00FE688F">
        <w:lastRenderedPageBreak/>
        <w:t>wynikających z przepisów prawa, w szczególności przepisów o archiwizacji dokumentacji, a także art. 6 ust. 1 lit. a oraz art. 9 ust. 2 lit. a RODO – wyłącznie w</w:t>
      </w:r>
      <w:r>
        <w:t> </w:t>
      </w:r>
      <w:r w:rsidRPr="00FE688F">
        <w:t>zakresie danych przekazanych dobrowolnie ponad wymagany zakres.</w:t>
      </w:r>
    </w:p>
    <w:p w14:paraId="3133B6A0" w14:textId="77777777" w:rsidR="00220077" w:rsidRPr="00FE688F" w:rsidRDefault="00220077" w:rsidP="00220077">
      <w:pPr>
        <w:pStyle w:val="PKTpunkt"/>
      </w:pPr>
      <w:r w:rsidRPr="00FE688F">
        <w:t>4.</w:t>
      </w:r>
      <w:r w:rsidRPr="00FE688F">
        <w:tab/>
        <w:t>Dane osobowe nie będą przetwarzane w celu innym niż wskazany w pkt 2, z</w:t>
      </w:r>
      <w:r>
        <w:t> </w:t>
      </w:r>
      <w:r w:rsidRPr="00FE688F">
        <w:t>zastrzeżeniem przypadków wynikających z przepisów prawa.</w:t>
      </w:r>
    </w:p>
    <w:p w14:paraId="27F1E48E" w14:textId="77777777" w:rsidR="00220077" w:rsidRPr="00FE688F" w:rsidRDefault="00220077" w:rsidP="00220077">
      <w:pPr>
        <w:pStyle w:val="PKTpunkt"/>
      </w:pPr>
      <w:r w:rsidRPr="00FE688F">
        <w:t>5.</w:t>
      </w:r>
      <w:r w:rsidRPr="00FE688F">
        <w:tab/>
        <w:t>Dane osobowe nie będą przekazywane do państwa trzeciego ani organizacji międzynarodowej.</w:t>
      </w:r>
    </w:p>
    <w:p w14:paraId="05D9D98E" w14:textId="77777777" w:rsidR="00220077" w:rsidRPr="00FE688F" w:rsidRDefault="00220077" w:rsidP="00220077">
      <w:pPr>
        <w:pStyle w:val="PKTpunkt"/>
      </w:pPr>
      <w:r w:rsidRPr="00FE688F">
        <w:t>6.</w:t>
      </w:r>
      <w:r w:rsidRPr="00FE688F">
        <w:tab/>
        <w:t>Dane osobowe będą przechowywane przez okres obowiązywania porozumienia, a</w:t>
      </w:r>
      <w:r>
        <w:t> </w:t>
      </w:r>
      <w:r w:rsidRPr="00FE688F">
        <w:t>następnie przez okres wynikający z obowiązującego w Ministerstwie Jednolitego Rzeczowego Wykazu Akt i przepisów archiwalnych.</w:t>
      </w:r>
    </w:p>
    <w:p w14:paraId="117BD862" w14:textId="77777777" w:rsidR="00220077" w:rsidRPr="00FE688F" w:rsidRDefault="00220077" w:rsidP="00220077">
      <w:pPr>
        <w:pStyle w:val="PKTpunkt"/>
      </w:pPr>
      <w:r w:rsidRPr="00FE688F">
        <w:t>7.</w:t>
      </w:r>
      <w:r w:rsidRPr="00FE688F">
        <w:tab/>
        <w:t>Osobie, której dane dotyczą, przysługuje prawo dostępu do danych, ich sprostowania, ograniczenia przetwarzania oraz – w przypadkach przewidzianych prawem – usunięcia danych. Prawo do sprzeciwu oraz prawo do przenoszenia danych przysługuje wyłącznie w przypadkach określonych w RODO. W zakresie danych przetwarzanych na podstawie zgody przysługuje prawo do jej cofnięcia w dowolnym momencie, bez wpływu na</w:t>
      </w:r>
      <w:r>
        <w:t> </w:t>
      </w:r>
      <w:r w:rsidRPr="00FE688F">
        <w:t>zgodność z prawem przetwarzania dokonanego przed cofnięciem zgody.</w:t>
      </w:r>
    </w:p>
    <w:p w14:paraId="5728D921" w14:textId="77777777" w:rsidR="00220077" w:rsidRPr="00FE688F" w:rsidRDefault="00220077" w:rsidP="00220077">
      <w:pPr>
        <w:pStyle w:val="PKTpunkt"/>
      </w:pPr>
      <w:r w:rsidRPr="00FE688F">
        <w:t>8.</w:t>
      </w:r>
      <w:r w:rsidRPr="00FE688F">
        <w:tab/>
        <w:t>Odbiorcami danych osobowych mogą być wyłącznie podmioty uprawnione do ich uzyskania na podstawie przepisów prawa oraz podmioty przetwarzające dane na</w:t>
      </w:r>
      <w:r>
        <w:t> </w:t>
      </w:r>
      <w:r w:rsidRPr="00FE688F">
        <w:t>podstawie umów zawartych z administratorem.</w:t>
      </w:r>
    </w:p>
    <w:p w14:paraId="551EA34D" w14:textId="77777777" w:rsidR="00220077" w:rsidRPr="00FE688F" w:rsidRDefault="00220077" w:rsidP="00220077">
      <w:pPr>
        <w:pStyle w:val="PKTpunkt"/>
      </w:pPr>
      <w:r w:rsidRPr="00FE688F">
        <w:t>9.</w:t>
      </w:r>
      <w:r w:rsidRPr="00FE688F">
        <w:tab/>
        <w:t>Osobie, której dane dotyczą, przysługuje prawo wniesienia skargi do Prezesa Urzędu Ochrony Danych Osobowych.</w:t>
      </w:r>
    </w:p>
    <w:p w14:paraId="136B926C" w14:textId="77777777" w:rsidR="00220077" w:rsidRPr="00FE688F" w:rsidRDefault="00220077" w:rsidP="00220077">
      <w:pPr>
        <w:pStyle w:val="PKTpunkt"/>
      </w:pPr>
      <w:r w:rsidRPr="00FE688F">
        <w:t>10.</w:t>
      </w:r>
      <w:r w:rsidRPr="00FE688F">
        <w:tab/>
        <w:t>Dane osobowe nie będą podlegały zautomatyzowanemu podejmowaniu decyzji, w tym profilowaniu.</w:t>
      </w:r>
    </w:p>
    <w:p w14:paraId="20DCFDB9" w14:textId="77777777" w:rsidR="00220077" w:rsidRPr="00FE688F" w:rsidRDefault="00220077" w:rsidP="00220077">
      <w:pPr>
        <w:pStyle w:val="PKTpunkt"/>
      </w:pPr>
      <w:r w:rsidRPr="00FE688F">
        <w:t>11.</w:t>
      </w:r>
      <w:r w:rsidRPr="00FE688F">
        <w:tab/>
        <w:t>Podanie danych osobowych w zakresie niezbędnym do zawarcia i wykonania porozumienia jest warunkiem jego zawarcia i realizacji; podanie danych dodatkowych jest dobrowolne.</w:t>
      </w:r>
    </w:p>
    <w:p w14:paraId="58FE566E" w14:textId="77777777" w:rsidR="00220077" w:rsidRPr="00FE688F" w:rsidRDefault="00220077" w:rsidP="00220077">
      <w:pPr>
        <w:pStyle w:val="PKTpunkt"/>
      </w:pPr>
      <w:r w:rsidRPr="00FE688F">
        <w:t>12.</w:t>
      </w:r>
      <w:r w:rsidRPr="00FE688F">
        <w:tab/>
        <w:t>W sprawach dotyczących ochrony danych osobowych można kontaktować się z</w:t>
      </w:r>
      <w:r>
        <w:t> </w:t>
      </w:r>
      <w:r w:rsidRPr="00FE688F">
        <w:t>Inspektorem Ochrony Danych pod adresem e-mail: iod@me.gov.pl.</w:t>
      </w:r>
    </w:p>
    <w:p w14:paraId="3046AAF4" w14:textId="77777777" w:rsidR="00220077" w:rsidRPr="00FE688F" w:rsidRDefault="00220077" w:rsidP="00220077">
      <w:pPr>
        <w:pStyle w:val="PKTpunkt"/>
      </w:pPr>
      <w:r w:rsidRPr="00FE688F">
        <w:t>13.</w:t>
      </w:r>
      <w:r w:rsidRPr="00FE688F">
        <w:tab/>
        <w:t>Dane osobowe zostały pozyskane bezpośrednio od osoby, której dane dotyczą, a</w:t>
      </w:r>
      <w:r>
        <w:t> </w:t>
      </w:r>
      <w:r w:rsidRPr="00FE688F">
        <w:t>w</w:t>
      </w:r>
      <w:r>
        <w:t> </w:t>
      </w:r>
      <w:r w:rsidRPr="00FE688F">
        <w:t>zakresie danych przekazanych przez Uczelnię – z dokumentów przedłożonych przez Uczelnię w związku z organizacją praktyki.</w:t>
      </w:r>
    </w:p>
    <w:p w14:paraId="2219292F" w14:textId="77777777" w:rsidR="00220077" w:rsidRPr="005166D1" w:rsidRDefault="00220077" w:rsidP="00220077">
      <w:pPr>
        <w:pStyle w:val="CZKSIGAoznaczenieiprzedmiotczcilubksigi"/>
      </w:pPr>
      <w:r w:rsidRPr="005166D1">
        <w:lastRenderedPageBreak/>
        <w:t>§ 11.</w:t>
      </w:r>
    </w:p>
    <w:p w14:paraId="3A4DC20C" w14:textId="77777777" w:rsidR="00220077" w:rsidRPr="005166D1" w:rsidRDefault="00220077" w:rsidP="00220077">
      <w:pPr>
        <w:pStyle w:val="USTustnpkodeksu"/>
      </w:pPr>
      <w:r w:rsidRPr="005166D1">
        <w:t>Wszelkie ewentualne spory powstałe na tle realizacji niniejszego porozumienia będą rozstrzygane przez sąd powszechny, miejscowo i rzeczowo właściwy dla Ministerstwa.</w:t>
      </w:r>
    </w:p>
    <w:p w14:paraId="541A1542" w14:textId="77777777" w:rsidR="00220077" w:rsidRPr="005166D1" w:rsidRDefault="00220077" w:rsidP="00220077">
      <w:pPr>
        <w:pStyle w:val="CZKSIGAoznaczenieiprzedmiotczcilubksigi"/>
      </w:pPr>
      <w:r w:rsidRPr="005166D1">
        <w:t>§ 12.</w:t>
      </w:r>
    </w:p>
    <w:p w14:paraId="07AE6916" w14:textId="77777777" w:rsidR="00220077" w:rsidRPr="005166D1" w:rsidRDefault="00220077" w:rsidP="00220077">
      <w:pPr>
        <w:pStyle w:val="USTustnpkodeksu"/>
      </w:pPr>
      <w:r w:rsidRPr="005166D1">
        <w:t>Niniejsze porozumienie sporządzono w trzech jednobrzmiących egzemplarzach, po</w:t>
      </w:r>
      <w:r>
        <w:t> </w:t>
      </w:r>
      <w:r w:rsidRPr="005166D1">
        <w:t>jednym dla każdej ze Stron.</w:t>
      </w:r>
    </w:p>
    <w:p w14:paraId="490217E1" w14:textId="77777777" w:rsidR="00220077" w:rsidRPr="005166D1" w:rsidRDefault="00220077" w:rsidP="00220077"/>
    <w:p w14:paraId="705AF6FD" w14:textId="77777777" w:rsidR="00220077" w:rsidRPr="00884619" w:rsidRDefault="00220077" w:rsidP="00220077"/>
    <w:tbl>
      <w:tblPr>
        <w:tblW w:w="9172" w:type="dxa"/>
        <w:tblLayout w:type="fixed"/>
        <w:tblLook w:val="04A0" w:firstRow="1" w:lastRow="0" w:firstColumn="1" w:lastColumn="0" w:noHBand="0" w:noVBand="1"/>
      </w:tblPr>
      <w:tblGrid>
        <w:gridCol w:w="3057"/>
        <w:gridCol w:w="3057"/>
        <w:gridCol w:w="3058"/>
      </w:tblGrid>
      <w:tr w:rsidR="00220077" w:rsidRPr="00884619" w14:paraId="33DD39A7" w14:textId="77777777" w:rsidTr="00DF5637">
        <w:tc>
          <w:tcPr>
            <w:tcW w:w="3057" w:type="dxa"/>
          </w:tcPr>
          <w:p w14:paraId="6CC24975" w14:textId="77777777" w:rsidR="00220077" w:rsidRPr="00490A54" w:rsidRDefault="00220077" w:rsidP="00DF5637">
            <w:pPr>
              <w:pStyle w:val="TEKSTwTABELIWYRODKOWANYtekstwyrodkowanywpoziomie"/>
            </w:pPr>
            <w:r w:rsidRPr="00884619">
              <w:t>………………………</w:t>
            </w:r>
          </w:p>
        </w:tc>
        <w:tc>
          <w:tcPr>
            <w:tcW w:w="3057" w:type="dxa"/>
          </w:tcPr>
          <w:p w14:paraId="74890FF4" w14:textId="77777777" w:rsidR="00220077" w:rsidRPr="00490A54" w:rsidRDefault="00220077" w:rsidP="00DF5637">
            <w:pPr>
              <w:pStyle w:val="TEKSTwTABELIWYRODKOWANYtekstwyrodkowanywpoziomie"/>
            </w:pPr>
            <w:r w:rsidRPr="00884619">
              <w:t>………………………</w:t>
            </w:r>
          </w:p>
        </w:tc>
        <w:tc>
          <w:tcPr>
            <w:tcW w:w="3058" w:type="dxa"/>
          </w:tcPr>
          <w:p w14:paraId="4935E69F" w14:textId="77777777" w:rsidR="00220077" w:rsidRPr="00490A54" w:rsidRDefault="00220077" w:rsidP="00DF5637">
            <w:pPr>
              <w:pStyle w:val="TEKSTwTABELIWYRODKOWANYtekstwyrodkowanywpoziomie"/>
            </w:pPr>
            <w:r w:rsidRPr="00884619">
              <w:t>………………………</w:t>
            </w:r>
          </w:p>
        </w:tc>
      </w:tr>
      <w:tr w:rsidR="00220077" w:rsidRPr="00884619" w14:paraId="7ED70DD4" w14:textId="77777777" w:rsidTr="00DF5637">
        <w:tc>
          <w:tcPr>
            <w:tcW w:w="3057" w:type="dxa"/>
          </w:tcPr>
          <w:p w14:paraId="48F997FB" w14:textId="77777777" w:rsidR="00220077" w:rsidRPr="00D72068" w:rsidRDefault="00220077" w:rsidP="00DF5637">
            <w:pPr>
              <w:pStyle w:val="TEKSTwTABELIWYRODKOWANYtekstwyrodkowanywpoziomie"/>
              <w:rPr>
                <w:rStyle w:val="Kkursywa"/>
              </w:rPr>
            </w:pPr>
            <w:r w:rsidRPr="00D72068">
              <w:rPr>
                <w:rStyle w:val="Kkursywa"/>
              </w:rPr>
              <w:t>(podpis osoby reprezentującej Uczelnię)</w:t>
            </w:r>
          </w:p>
        </w:tc>
        <w:tc>
          <w:tcPr>
            <w:tcW w:w="3057" w:type="dxa"/>
          </w:tcPr>
          <w:p w14:paraId="2A4849A2" w14:textId="77777777" w:rsidR="00220077" w:rsidRPr="00D72068" w:rsidRDefault="00220077" w:rsidP="00DF5637">
            <w:pPr>
              <w:pStyle w:val="TEKSTwTABELIWYRODKOWANYtekstwyrodkowanywpoziomie"/>
              <w:rPr>
                <w:rStyle w:val="Kkursywa"/>
              </w:rPr>
            </w:pPr>
            <w:r w:rsidRPr="00D72068">
              <w:rPr>
                <w:rStyle w:val="Kkursywa"/>
              </w:rPr>
              <w:t>(podpis osoby</w:t>
            </w:r>
            <w:r>
              <w:rPr>
                <w:rStyle w:val="Kkursywa"/>
              </w:rPr>
              <w:t xml:space="preserve"> </w:t>
            </w:r>
            <w:r w:rsidRPr="00D72068">
              <w:rPr>
                <w:rStyle w:val="Kkursywa"/>
              </w:rPr>
              <w:t>reprezentującej</w:t>
            </w:r>
            <w:r>
              <w:rPr>
                <w:rStyle w:val="Kkursywa"/>
              </w:rPr>
              <w:t xml:space="preserve"> </w:t>
            </w:r>
            <w:r w:rsidRPr="00D72068">
              <w:rPr>
                <w:rStyle w:val="Kkursywa"/>
              </w:rPr>
              <w:t>Ministerstwo)</w:t>
            </w:r>
          </w:p>
        </w:tc>
        <w:tc>
          <w:tcPr>
            <w:tcW w:w="3058" w:type="dxa"/>
          </w:tcPr>
          <w:p w14:paraId="323D9056" w14:textId="77777777" w:rsidR="00220077" w:rsidRPr="00D72068" w:rsidRDefault="00220077" w:rsidP="00DF5637">
            <w:pPr>
              <w:pStyle w:val="TEKSTwTABELIWYRODKOWANYtekstwyrodkowanywpoziomie"/>
              <w:rPr>
                <w:rStyle w:val="Kkursywa"/>
              </w:rPr>
            </w:pPr>
            <w:r w:rsidRPr="00D72068">
              <w:rPr>
                <w:rStyle w:val="Kkursywa"/>
              </w:rPr>
              <w:t>(podpis Praktykanta)</w:t>
            </w:r>
          </w:p>
        </w:tc>
      </w:tr>
    </w:tbl>
    <w:p w14:paraId="1B3A6F03" w14:textId="77777777" w:rsidR="00220077" w:rsidRPr="00884619" w:rsidRDefault="00220077" w:rsidP="00220077"/>
    <w:p w14:paraId="2BC17645" w14:textId="77777777" w:rsidR="00220077" w:rsidRPr="00884619" w:rsidRDefault="00220077" w:rsidP="00220077"/>
    <w:p w14:paraId="37E3070A" w14:textId="77777777" w:rsidR="00220077" w:rsidRDefault="00220077" w:rsidP="00220077"/>
    <w:p w14:paraId="1B91D989" w14:textId="77777777" w:rsidR="00220077" w:rsidRDefault="00220077" w:rsidP="00220077">
      <w:r w:rsidRPr="002609D6">
        <w:rPr>
          <w:rStyle w:val="Odwoanieprzypisudolnego"/>
        </w:rPr>
        <w:t>*niepotrzebne skreślić</w:t>
      </w:r>
    </w:p>
    <w:p w14:paraId="45531A83" w14:textId="77777777" w:rsidR="00220077" w:rsidRPr="002609D6" w:rsidRDefault="00220077" w:rsidP="00220077">
      <w:pPr>
        <w:rPr>
          <w:rStyle w:val="Odwoanieprzypisudolnego"/>
        </w:rPr>
      </w:pPr>
    </w:p>
    <w:p w14:paraId="72C1B0E6" w14:textId="77777777" w:rsidR="000E3D02" w:rsidRDefault="000E3D02"/>
    <w:sectPr w:rsidR="000E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4"/>
    <w:rsid w:val="000E3D02"/>
    <w:rsid w:val="00180038"/>
    <w:rsid w:val="001D1D13"/>
    <w:rsid w:val="001F33C6"/>
    <w:rsid w:val="00220077"/>
    <w:rsid w:val="00AC6D34"/>
    <w:rsid w:val="00F7378B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C38F"/>
  <w15:chartTrackingRefBased/>
  <w15:docId w15:val="{23EDC333-00F5-4147-8351-E765F772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07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D3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D3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D3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D3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D3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D3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D3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D3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D3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D3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D3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D3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6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D3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6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D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D34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220077"/>
    <w:rPr>
      <w:rFonts w:cs="Times New Roman"/>
      <w:vertAlign w:val="superscript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2200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20077"/>
    <w:pPr>
      <w:widowControl/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  <w:lang w:bidi="ar-SA"/>
    </w:rPr>
  </w:style>
  <w:style w:type="paragraph" w:customStyle="1" w:styleId="USTustnpkodeksu">
    <w:name w:val="UST(§) – ust. (§ np. kodeksu)"/>
    <w:basedOn w:val="Normalny"/>
    <w:uiPriority w:val="12"/>
    <w:qFormat/>
    <w:rsid w:val="00220077"/>
    <w:pPr>
      <w:widowControl/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  <w:lang w:bidi="ar-SA"/>
    </w:rPr>
  </w:style>
  <w:style w:type="paragraph" w:customStyle="1" w:styleId="PKTpunkt">
    <w:name w:val="PKT – punkt"/>
    <w:uiPriority w:val="13"/>
    <w:qFormat/>
    <w:rsid w:val="002200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220077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20077"/>
    <w:pPr>
      <w:keepNext/>
      <w:widowControl/>
      <w:spacing w:line="360" w:lineRule="auto"/>
      <w:jc w:val="right"/>
    </w:pPr>
    <w:rPr>
      <w:rFonts w:eastAsiaTheme="minorEastAsia" w:cs="Arial"/>
      <w:b/>
      <w:color w:val="auto"/>
      <w:szCs w:val="20"/>
      <w:lang w:bidi="ar-SA"/>
    </w:rPr>
  </w:style>
  <w:style w:type="character" w:customStyle="1" w:styleId="Kkursywa">
    <w:name w:val="_K_ – kursywa"/>
    <w:basedOn w:val="Domylnaczcionkaakapitu"/>
    <w:uiPriority w:val="1"/>
    <w:qFormat/>
    <w:rsid w:val="00220077"/>
    <w:rPr>
      <w:i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20077"/>
    <w:pPr>
      <w:widowControl/>
      <w:suppressAutoHyphens/>
      <w:jc w:val="center"/>
    </w:pPr>
    <w:rPr>
      <w:rFonts w:ascii="Times" w:hAnsi="Times"/>
      <w:bCs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7A4EEAFCF8A045B44B2853ADD33369" ma:contentTypeVersion="10" ma:contentTypeDescription="Utwórz nowy dokument." ma:contentTypeScope="" ma:versionID="b52863fec6a9f0a9a37c43f568a11117">
  <xsd:schema xmlns:xsd="http://www.w3.org/2001/XMLSchema" xmlns:xs="http://www.w3.org/2001/XMLSchema" xmlns:p="http://schemas.microsoft.com/office/2006/metadata/properties" xmlns:ns2="afb97769-e7c1-40e3-8964-d7ba288047ba" xmlns:ns3="a4de3002-9d8f-4fcb-bf71-ae1dc6b7aaf6" targetNamespace="http://schemas.microsoft.com/office/2006/metadata/properties" ma:root="true" ma:fieldsID="74ae777a4602fec222af372f4cffc5e3" ns2:_="" ns3:_="">
    <xsd:import namespace="afb97769-e7c1-40e3-8964-d7ba288047ba"/>
    <xsd:import namespace="a4de3002-9d8f-4fcb-bf71-ae1dc6b7a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97769-e7c1-40e3-8964-d7ba28804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e3002-9d8f-4fcb-bf71-ae1dc6b7aa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e43e07-3e27-4bf5-8925-c5a3785e4a77}" ma:internalName="TaxCatchAll" ma:showField="CatchAllData" ma:web="a4de3002-9d8f-4fcb-bf71-ae1dc6b7a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97769-e7c1-40e3-8964-d7ba288047ba">
      <Terms xmlns="http://schemas.microsoft.com/office/infopath/2007/PartnerControls"/>
    </lcf76f155ced4ddcb4097134ff3c332f>
    <TaxCatchAll xmlns="a4de3002-9d8f-4fcb-bf71-ae1dc6b7aaf6" xsi:nil="true"/>
  </documentManagement>
</p:properties>
</file>

<file path=customXml/itemProps1.xml><?xml version="1.0" encoding="utf-8"?>
<ds:datastoreItem xmlns:ds="http://schemas.openxmlformats.org/officeDocument/2006/customXml" ds:itemID="{9FBC0BCD-1747-478B-ACE9-DB667B2B625D}"/>
</file>

<file path=customXml/itemProps2.xml><?xml version="1.0" encoding="utf-8"?>
<ds:datastoreItem xmlns:ds="http://schemas.openxmlformats.org/officeDocument/2006/customXml" ds:itemID="{5369D5F8-8E1A-4F4E-99EB-7007264ED433}"/>
</file>

<file path=customXml/itemProps3.xml><?xml version="1.0" encoding="utf-8"?>
<ds:datastoreItem xmlns:ds="http://schemas.openxmlformats.org/officeDocument/2006/customXml" ds:itemID="{9745EDB4-EC9A-40BF-870B-8F3CB303D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1021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Nowakowska</dc:creator>
  <cp:keywords/>
  <dc:description/>
  <cp:lastModifiedBy>Dominika Żdżalik-Papuga</cp:lastModifiedBy>
  <cp:revision>2</cp:revision>
  <dcterms:created xsi:type="dcterms:W3CDTF">2026-06-24T13:20:00Z</dcterms:created>
  <dcterms:modified xsi:type="dcterms:W3CDTF">2026-06-24T13:20:00Z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0x010100D97A4EEAFCF8A045B44B2853ADD33369</vt:lpwstr>
  </property>
</Properties>
</file>