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2D2" w:rsidRPr="00D81532" w:rsidRDefault="00067F0F" w:rsidP="00067F0F">
      <w:pPr>
        <w:spacing w:line="360" w:lineRule="auto"/>
        <w:rPr>
          <w:rFonts w:cs="Arial"/>
        </w:rPr>
      </w:pPr>
      <w:r>
        <w:rPr>
          <w:rFonts w:cs="Arial"/>
        </w:rPr>
        <w:t xml:space="preserve">                                                                             </w:t>
      </w:r>
      <w:r w:rsidR="005C59FE">
        <w:rPr>
          <w:rFonts w:cs="Arial"/>
        </w:rPr>
        <w:t xml:space="preserve">               Warszawa, </w:t>
      </w:r>
      <w:r w:rsidR="00AF233A">
        <w:rPr>
          <w:rFonts w:cs="Arial"/>
        </w:rPr>
        <w:t xml:space="preserve">15 </w:t>
      </w:r>
      <w:r w:rsidR="00BE280A">
        <w:rPr>
          <w:rFonts w:cs="Arial"/>
        </w:rPr>
        <w:t>maja</w:t>
      </w:r>
      <w:r w:rsidR="00830030">
        <w:rPr>
          <w:rFonts w:cs="Arial"/>
        </w:rPr>
        <w:t xml:space="preserve"> </w:t>
      </w:r>
      <w:r w:rsidR="00723152">
        <w:rPr>
          <w:rFonts w:cs="Arial"/>
        </w:rPr>
        <w:t>2018</w:t>
      </w:r>
      <w:r w:rsidR="00C368EB">
        <w:rPr>
          <w:rFonts w:cs="Arial"/>
        </w:rPr>
        <w:t xml:space="preserve"> r.</w:t>
      </w:r>
    </w:p>
    <w:p w:rsidR="00C712D2" w:rsidRDefault="00C712D2" w:rsidP="00C712D2">
      <w:pPr>
        <w:spacing w:line="360" w:lineRule="auto"/>
        <w:jc w:val="center"/>
        <w:rPr>
          <w:rFonts w:cs="Arial"/>
          <w:b/>
        </w:rPr>
      </w:pPr>
    </w:p>
    <w:p w:rsidR="00C712D2" w:rsidRPr="00D81532" w:rsidRDefault="00C712D2" w:rsidP="00C712D2">
      <w:pPr>
        <w:spacing w:line="360" w:lineRule="auto"/>
        <w:jc w:val="center"/>
        <w:rPr>
          <w:rFonts w:cs="Arial"/>
          <w:b/>
        </w:rPr>
      </w:pPr>
      <w:r w:rsidRPr="00D81532">
        <w:rPr>
          <w:rFonts w:cs="Arial"/>
          <w:b/>
        </w:rPr>
        <w:t>Informacja o terminie pierwszego posiedzenia Komisji Konkursowej</w:t>
      </w:r>
    </w:p>
    <w:p w:rsidR="00C712D2" w:rsidRPr="00D81532" w:rsidRDefault="00C712D2" w:rsidP="00C712D2">
      <w:pPr>
        <w:spacing w:line="360" w:lineRule="auto"/>
        <w:jc w:val="both"/>
        <w:rPr>
          <w:rFonts w:cs="Arial"/>
        </w:rPr>
      </w:pPr>
      <w:r w:rsidRPr="00D81532">
        <w:rPr>
          <w:rFonts w:cs="Arial"/>
        </w:rPr>
        <w:t xml:space="preserve">Informujemy, iż pierwsze posiedzenie Komisji Konkursowej w sprawie wyboru realizatora programu </w:t>
      </w:r>
      <w:r w:rsidRPr="00D81532">
        <w:rPr>
          <w:rFonts w:eastAsia="Times New Roman" w:cs="Arial"/>
        </w:rPr>
        <w:t>polityki zdrowotnej pn.</w:t>
      </w:r>
      <w:r w:rsidR="00EE1F7E" w:rsidRPr="00EE1F7E">
        <w:rPr>
          <w:rFonts w:cs="Arial"/>
          <w:b/>
          <w:i/>
        </w:rPr>
        <w:t xml:space="preserve"> </w:t>
      </w:r>
      <w:r w:rsidR="00723152" w:rsidRPr="00723152">
        <w:rPr>
          <w:rFonts w:cs="Arial"/>
          <w:i/>
        </w:rPr>
        <w:t xml:space="preserve">Program Profilaktyki i Leczenia Chorób Układu Sercowo-Naczyniowego POLKARD na lata 2017-2020 </w:t>
      </w:r>
      <w:r w:rsidR="00723152" w:rsidRPr="00723152">
        <w:rPr>
          <w:rFonts w:cs="Arial"/>
        </w:rPr>
        <w:t>w zakresie zadania</w:t>
      </w:r>
      <w:r w:rsidR="00723152" w:rsidRPr="00723152">
        <w:rPr>
          <w:rFonts w:cs="Arial"/>
          <w:i/>
        </w:rPr>
        <w:t xml:space="preserve">: </w:t>
      </w:r>
      <w:r w:rsidR="00BE280A" w:rsidRPr="00BE280A">
        <w:rPr>
          <w:rFonts w:cs="Arial"/>
          <w:i/>
        </w:rPr>
        <w:t xml:space="preserve">wyposażenie/doposażenie w angiografy stacjonarne z przeznaczeniem do zabiegów wewnątrznaczyniowych w obrębie tętnic wewnątrzmózgowych oddziałów udarowych </w:t>
      </w:r>
      <w:r w:rsidR="00BE280A" w:rsidRPr="00BE280A">
        <w:rPr>
          <w:rFonts w:cs="Arial"/>
        </w:rPr>
        <w:t>w roku 2018</w:t>
      </w:r>
      <w:r w:rsidR="00723152">
        <w:rPr>
          <w:rFonts w:cs="Arial"/>
          <w:i/>
        </w:rPr>
        <w:t xml:space="preserve"> </w:t>
      </w:r>
      <w:r w:rsidRPr="00D81532">
        <w:rPr>
          <w:rFonts w:cs="Arial"/>
        </w:rPr>
        <w:t>odbędzie się</w:t>
      </w:r>
      <w:r>
        <w:rPr>
          <w:rFonts w:cs="Arial"/>
        </w:rPr>
        <w:t xml:space="preserve"> w </w:t>
      </w:r>
      <w:r w:rsidR="002B1BF5">
        <w:rPr>
          <w:rFonts w:cs="Arial"/>
        </w:rPr>
        <w:t xml:space="preserve">dniu </w:t>
      </w:r>
      <w:r w:rsidR="00AF233A">
        <w:rPr>
          <w:rFonts w:cs="Arial"/>
          <w:b/>
        </w:rPr>
        <w:t>4 czerwca</w:t>
      </w:r>
      <w:bookmarkStart w:id="0" w:name="_GoBack"/>
      <w:bookmarkEnd w:id="0"/>
      <w:r w:rsidR="00830030">
        <w:rPr>
          <w:rFonts w:cs="Arial"/>
          <w:b/>
        </w:rPr>
        <w:t xml:space="preserve"> </w:t>
      </w:r>
      <w:r w:rsidR="00723152">
        <w:rPr>
          <w:rFonts w:cs="Arial"/>
          <w:b/>
        </w:rPr>
        <w:t>2018</w:t>
      </w:r>
      <w:r w:rsidR="001D29AC" w:rsidRPr="00E9768E">
        <w:rPr>
          <w:rFonts w:cs="Arial"/>
          <w:b/>
        </w:rPr>
        <w:t xml:space="preserve"> r.</w:t>
      </w:r>
      <w:r w:rsidRPr="00E9768E">
        <w:rPr>
          <w:rFonts w:cs="Arial"/>
        </w:rPr>
        <w:t>,</w:t>
      </w:r>
      <w:r>
        <w:rPr>
          <w:rFonts w:cs="Arial"/>
        </w:rPr>
        <w:t xml:space="preserve"> </w:t>
      </w:r>
      <w:r w:rsidRPr="00D81532">
        <w:rPr>
          <w:rFonts w:cs="Arial"/>
        </w:rPr>
        <w:t>o godz</w:t>
      </w:r>
      <w:r w:rsidR="002B1BF5">
        <w:rPr>
          <w:rFonts w:cs="Arial"/>
        </w:rPr>
        <w:t>. 10</w:t>
      </w:r>
      <w:r w:rsidR="001D29AC">
        <w:rPr>
          <w:rFonts w:cs="Arial"/>
        </w:rPr>
        <w:t>.00</w:t>
      </w:r>
      <w:r w:rsidRPr="00D81532">
        <w:rPr>
          <w:rFonts w:cs="Arial"/>
        </w:rPr>
        <w:t>, w siedzibie Ministerstwa</w:t>
      </w:r>
      <w:r w:rsidR="00042473">
        <w:rPr>
          <w:rFonts w:cs="Arial"/>
        </w:rPr>
        <w:t xml:space="preserve"> Zdrowia</w:t>
      </w:r>
      <w:r w:rsidR="00193C08">
        <w:rPr>
          <w:rFonts w:cs="Arial"/>
        </w:rPr>
        <w:t xml:space="preserve"> </w:t>
      </w:r>
      <w:r w:rsidRPr="00D81532">
        <w:rPr>
          <w:rFonts w:cs="Arial"/>
        </w:rPr>
        <w:t>w Warszawie, przy ul. Miodowej 15.</w:t>
      </w:r>
    </w:p>
    <w:p w:rsidR="00C712D2" w:rsidRPr="00D81532" w:rsidRDefault="00C712D2" w:rsidP="00C712D2">
      <w:pPr>
        <w:spacing w:after="0" w:line="360" w:lineRule="auto"/>
        <w:jc w:val="both"/>
        <w:rPr>
          <w:rFonts w:cs="Arial"/>
        </w:rPr>
      </w:pPr>
      <w:r w:rsidRPr="00D81532">
        <w:rPr>
          <w:rFonts w:cs="Arial"/>
        </w:rPr>
        <w:t xml:space="preserve">Na podstawie § 6 ust. 2 oraz w związku z § 7 ust. 3 pkt. 1-3 Regulaminu Pracy Komisji Konkursowej, stanowiącego załącznik nr 2 do </w:t>
      </w:r>
      <w:r w:rsidRPr="00067F0F">
        <w:rPr>
          <w:rFonts w:cs="Arial"/>
          <w:i/>
        </w:rPr>
        <w:t xml:space="preserve">zarządzenia Ministra Zdrowia z dnia </w:t>
      </w:r>
      <w:r w:rsidRPr="00067F0F">
        <w:rPr>
          <w:rFonts w:cs="Arial"/>
          <w:i/>
        </w:rPr>
        <w:br/>
        <w:t>29 grudnia 2014 r.</w:t>
      </w:r>
      <w:r w:rsidRPr="00D81532">
        <w:rPr>
          <w:rFonts w:cs="Arial"/>
        </w:rPr>
        <w:t xml:space="preserve"> </w:t>
      </w:r>
      <w:r w:rsidRPr="00D81532">
        <w:rPr>
          <w:rFonts w:cs="Arial"/>
          <w:i/>
        </w:rPr>
        <w:t>w sprawie prowadzenia prac nad opracowaniem i realizacją programów polityki zdrowotnej</w:t>
      </w:r>
      <w:r w:rsidRPr="00D81532">
        <w:rPr>
          <w:rFonts w:cs="Arial"/>
        </w:rPr>
        <w:t xml:space="preserve"> (Dz. U</w:t>
      </w:r>
      <w:r w:rsidR="00960800">
        <w:rPr>
          <w:rFonts w:cs="Arial"/>
        </w:rPr>
        <w:t>rz</w:t>
      </w:r>
      <w:r w:rsidRPr="00D81532">
        <w:rPr>
          <w:rFonts w:cs="Arial"/>
        </w:rPr>
        <w:t xml:space="preserve">. Min. </w:t>
      </w:r>
      <w:proofErr w:type="spellStart"/>
      <w:r w:rsidRPr="00D81532">
        <w:rPr>
          <w:rFonts w:cs="Arial"/>
        </w:rPr>
        <w:t>Z</w:t>
      </w:r>
      <w:r w:rsidR="00960800">
        <w:rPr>
          <w:rFonts w:cs="Arial"/>
        </w:rPr>
        <w:t>drow</w:t>
      </w:r>
      <w:proofErr w:type="spellEnd"/>
      <w:r w:rsidR="00960800">
        <w:rPr>
          <w:rFonts w:cs="Arial"/>
        </w:rPr>
        <w:t>.</w:t>
      </w:r>
      <w:r>
        <w:rPr>
          <w:rFonts w:cs="Arial"/>
        </w:rPr>
        <w:t xml:space="preserve"> poz. 84, z późn. zm.), </w:t>
      </w:r>
      <w:r w:rsidRPr="00D81532">
        <w:rPr>
          <w:rFonts w:cs="Arial"/>
        </w:rPr>
        <w:t>oferenci mogą być obecni przy ocenie przez Komisję Konkursową ofert w zakresie:</w:t>
      </w:r>
    </w:p>
    <w:p w:rsidR="00C712D2" w:rsidRPr="00D81532" w:rsidRDefault="00C712D2" w:rsidP="00C712D2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cs="Arial"/>
        </w:rPr>
      </w:pPr>
      <w:r w:rsidRPr="00D81532">
        <w:rPr>
          <w:rFonts w:cs="Arial"/>
        </w:rPr>
        <w:t>podania liczby otrzymanych ofert,</w:t>
      </w:r>
    </w:p>
    <w:p w:rsidR="00C712D2" w:rsidRDefault="00C712D2" w:rsidP="00C712D2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cs="Arial"/>
        </w:rPr>
      </w:pPr>
      <w:r w:rsidRPr="00D81532">
        <w:rPr>
          <w:rFonts w:cs="Arial"/>
        </w:rPr>
        <w:t>weryfikacji daty wpływu ofert,</w:t>
      </w:r>
    </w:p>
    <w:p w:rsidR="00A90CAD" w:rsidRPr="00C712D2" w:rsidRDefault="00C712D2" w:rsidP="00C712D2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cs="Arial"/>
        </w:rPr>
      </w:pPr>
      <w:r w:rsidRPr="00C712D2">
        <w:rPr>
          <w:rFonts w:cs="Arial"/>
        </w:rPr>
        <w:t>otwarcia kopert z ofertami, które wpłynęły w terminie.</w:t>
      </w:r>
    </w:p>
    <w:sectPr w:rsidR="00A90CAD" w:rsidRPr="00C712D2" w:rsidSect="00A90C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9D6F5F"/>
    <w:multiLevelType w:val="hybridMultilevel"/>
    <w:tmpl w:val="F8DE17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2D2"/>
    <w:rsid w:val="0002593E"/>
    <w:rsid w:val="00042473"/>
    <w:rsid w:val="00067F0F"/>
    <w:rsid w:val="000B6E85"/>
    <w:rsid w:val="0011296D"/>
    <w:rsid w:val="00117721"/>
    <w:rsid w:val="00146CBB"/>
    <w:rsid w:val="00182DC8"/>
    <w:rsid w:val="00184232"/>
    <w:rsid w:val="00193C08"/>
    <w:rsid w:val="001A6178"/>
    <w:rsid w:val="001B264F"/>
    <w:rsid w:val="001D29AC"/>
    <w:rsid w:val="001E6466"/>
    <w:rsid w:val="0024101E"/>
    <w:rsid w:val="002B1BF5"/>
    <w:rsid w:val="004405BF"/>
    <w:rsid w:val="00500008"/>
    <w:rsid w:val="00544A14"/>
    <w:rsid w:val="00576779"/>
    <w:rsid w:val="005C59FE"/>
    <w:rsid w:val="00643E90"/>
    <w:rsid w:val="007053BB"/>
    <w:rsid w:val="00723152"/>
    <w:rsid w:val="008151CC"/>
    <w:rsid w:val="00830030"/>
    <w:rsid w:val="00957297"/>
    <w:rsid w:val="00960800"/>
    <w:rsid w:val="00A90CAD"/>
    <w:rsid w:val="00AF233A"/>
    <w:rsid w:val="00BA33D4"/>
    <w:rsid w:val="00BB290F"/>
    <w:rsid w:val="00BE280A"/>
    <w:rsid w:val="00C368EB"/>
    <w:rsid w:val="00C4081B"/>
    <w:rsid w:val="00C712D2"/>
    <w:rsid w:val="00D326AA"/>
    <w:rsid w:val="00D526AD"/>
    <w:rsid w:val="00E430BC"/>
    <w:rsid w:val="00E9768E"/>
    <w:rsid w:val="00EE1F7E"/>
    <w:rsid w:val="00EF6533"/>
    <w:rsid w:val="00F40BC2"/>
    <w:rsid w:val="00F8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D46C2F-32B0-4B59-B897-198D62D2B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12D2"/>
    <w:rPr>
      <w:rFonts w:ascii="Arial" w:eastAsia="Calibri" w:hAnsi="Arial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a.chmielewska</dc:creator>
  <cp:keywords/>
  <dc:description/>
  <cp:lastModifiedBy>Chmielewska Anna</cp:lastModifiedBy>
  <cp:revision>2</cp:revision>
  <dcterms:created xsi:type="dcterms:W3CDTF">2018-05-15T05:48:00Z</dcterms:created>
  <dcterms:modified xsi:type="dcterms:W3CDTF">2018-05-15T05:48:00Z</dcterms:modified>
</cp:coreProperties>
</file>