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471A3624" w:rsidR="001D313A" w:rsidRPr="00D50447" w:rsidRDefault="002F2F2E" w:rsidP="00D50447">
      <w:pPr>
        <w:spacing w:before="2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50447">
        <w:rPr>
          <w:rFonts w:ascii="Arial" w:hAnsi="Arial" w:cs="Arial"/>
          <w:b/>
          <w:bCs/>
          <w:sz w:val="24"/>
          <w:szCs w:val="24"/>
        </w:rPr>
        <w:t xml:space="preserve">Plan rzeczowo-finansowy: </w:t>
      </w:r>
      <w:r w:rsidR="00D50447" w:rsidRPr="00D50447">
        <w:rPr>
          <w:rFonts w:ascii="Arial" w:hAnsi="Arial" w:cs="Arial"/>
          <w:b/>
          <w:bCs/>
          <w:sz w:val="24"/>
          <w:szCs w:val="24"/>
        </w:rPr>
        <w:t>Koordynacja opieki neonatologiczno-pediatrycznej na rzecz dzieci – ośrodek koordynujący DOK</w:t>
      </w:r>
    </w:p>
    <w:p w14:paraId="4F5D5DD1" w14:textId="2E58CA1E" w:rsidR="001D313A" w:rsidRPr="00051D86" w:rsidRDefault="001D313A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</w:p>
    <w:p w14:paraId="6F79AA73" w14:textId="42C14B47" w:rsidR="001D313A" w:rsidRPr="00051D86" w:rsidRDefault="00D50447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Tabela nr 1</w:t>
      </w:r>
      <w:r w:rsidR="002F2F2E"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. Plan rzeczowo-finansowy w zakresie wyposażenia 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ośrodka koordynującego DOK w sprzęt komputerowy i narzędzia informatyczne 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w roku 2018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1916"/>
        <w:gridCol w:w="2270"/>
        <w:gridCol w:w="2205"/>
        <w:gridCol w:w="2205"/>
        <w:gridCol w:w="1332"/>
        <w:gridCol w:w="1321"/>
        <w:gridCol w:w="1879"/>
      </w:tblGrid>
      <w:tr w:rsidR="001C35B3" w:rsidRPr="00051D86" w14:paraId="72197F85" w14:textId="77777777" w:rsidTr="00D50447">
        <w:trPr>
          <w:trHeight w:val="338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F6" w14:textId="168EA5C1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1498" w14:textId="77777777" w:rsidR="00D50447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wanego</w:t>
            </w:r>
          </w:p>
          <w:p w14:paraId="7EFB98BC" w14:textId="0C71BA2A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439" w14:textId="5A4FFFD5" w:rsidR="001C35B3" w:rsidRPr="00D50447" w:rsidRDefault="00A122F6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 własny 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– zgodnie z 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22D" w14:textId="432F9BAD" w:rsidR="001C35B3" w:rsidRPr="00D50447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zł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- zgodnie z 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1C35B3" w:rsidRPr="00051D86" w14:paraId="1546B59B" w14:textId="77777777" w:rsidTr="00FE332A">
        <w:trPr>
          <w:trHeight w:val="337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FE332A">
        <w:trPr>
          <w:trHeight w:val="1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799D7DA6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167E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019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4E7E2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A08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1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AC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BA0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55E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BFC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2C735737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42545D08" w14:textId="77777777" w:rsidR="00D50447" w:rsidRPr="003F7C60" w:rsidRDefault="00D50447" w:rsidP="00D504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*</w:t>
      </w:r>
      <w:r>
        <w:rPr>
          <w:rFonts w:ascii="Arial" w:hAnsi="Arial" w:cs="Arial"/>
          <w:sz w:val="18"/>
        </w:rPr>
        <w:t xml:space="preserve">  Algorytm został określony w art. 114 ust. 4 ustawy z dnia 15 kwietnia 2011 r. </w:t>
      </w:r>
      <w:r>
        <w:rPr>
          <w:rFonts w:ascii="Arial" w:hAnsi="Arial" w:cs="Arial"/>
          <w:bCs/>
          <w:sz w:val="18"/>
        </w:rPr>
        <w:t>o działalności leczniczej (Dz. U. z 2016 r. poz. 1638, z późn. zm.).</w:t>
      </w:r>
    </w:p>
    <w:p w14:paraId="5FE5A0FC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075DD2BF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514DEE9E" w14:textId="1BA6FBD0" w:rsidR="001D313A" w:rsidRPr="00051D86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Tabela nr 2</w:t>
      </w:r>
      <w:r w:rsidR="002F2F2E" w:rsidRPr="00051D86">
        <w:rPr>
          <w:rFonts w:ascii="Arial" w:eastAsia="Times New Roman" w:hAnsi="Arial" w:cs="Arial"/>
          <w:b/>
          <w:bCs/>
          <w:sz w:val="24"/>
        </w:rPr>
        <w:t>. Harmonogram realizacji zadania w zakresie wyposażenia</w:t>
      </w:r>
      <w:r w:rsidRPr="00D50447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bCs/>
          <w:sz w:val="24"/>
          <w:szCs w:val="24"/>
        </w:rPr>
        <w:t>ośrodka koordynującego DOK w sprzęt komputerowy i narzędzia informatyczne</w:t>
      </w:r>
      <w:r w:rsidR="002F2F2E" w:rsidRPr="00051D86">
        <w:rPr>
          <w:rFonts w:ascii="Arial" w:eastAsia="Times New Roman" w:hAnsi="Arial" w:cs="Arial"/>
          <w:b/>
          <w:bCs/>
          <w:sz w:val="24"/>
        </w:rPr>
        <w:t xml:space="preserve">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w roku 2018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752"/>
        <w:gridCol w:w="2871"/>
        <w:gridCol w:w="2748"/>
        <w:gridCol w:w="2435"/>
        <w:gridCol w:w="2435"/>
        <w:gridCol w:w="2751"/>
      </w:tblGrid>
      <w:tr w:rsidR="00C0210C" w:rsidRPr="003B53F6" w14:paraId="5FC20575" w14:textId="77777777" w:rsidTr="00E72587">
        <w:trPr>
          <w:trHeight w:val="6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C77" w14:textId="4698D0C8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2F2F2E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nioskowan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F67272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sprzęt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oddania do użytku (rozumiany jako termin rozpoczęcia udzielania świadczeń)</w:t>
            </w:r>
          </w:p>
        </w:tc>
      </w:tr>
      <w:tr w:rsidR="00C0210C" w:rsidRPr="003B53F6" w14:paraId="0D015F3A" w14:textId="77777777" w:rsidTr="00E72587">
        <w:trPr>
          <w:trHeight w:val="1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90E" w14:textId="5F040FE2" w:rsidR="001D313A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7B1A1CC1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B4F8A" w14:textId="77777777" w:rsidR="00C71BBC" w:rsidRDefault="00C71BBC" w:rsidP="008F3ABD">
      <w:pPr>
        <w:spacing w:after="0" w:line="240" w:lineRule="auto"/>
      </w:pPr>
      <w:r>
        <w:separator/>
      </w:r>
    </w:p>
  </w:endnote>
  <w:endnote w:type="continuationSeparator" w:id="0">
    <w:p w14:paraId="38FF26BC" w14:textId="77777777" w:rsidR="00C71BBC" w:rsidRDefault="00C71BBC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B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36762" w14:textId="77777777" w:rsidR="00C71BBC" w:rsidRDefault="00C71BBC" w:rsidP="008F3ABD">
      <w:pPr>
        <w:spacing w:after="0" w:line="240" w:lineRule="auto"/>
      </w:pPr>
      <w:r>
        <w:separator/>
      </w:r>
    </w:p>
  </w:footnote>
  <w:footnote w:type="continuationSeparator" w:id="0">
    <w:p w14:paraId="6F7C742F" w14:textId="77777777" w:rsidR="00C71BBC" w:rsidRDefault="00C71BBC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4B5E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3BE1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69AC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4B17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1BBC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447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A970-EF56-4C16-93D2-96D6008A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2018-05-24T11:03:00Z</dcterms:created>
  <dcterms:modified xsi:type="dcterms:W3CDTF">2018-05-24T11:03:00Z</dcterms:modified>
</cp:coreProperties>
</file>