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20338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CDAB8C0" w:rsidR="00F432E6" w:rsidRPr="00547894" w:rsidRDefault="006021BE" w:rsidP="00547894">
      <w:r w:rsidRPr="00547894">
        <w:t>WOOŚ.</w:t>
      </w:r>
      <w:r w:rsidR="00895944" w:rsidRPr="00547894">
        <w:t>420.</w:t>
      </w:r>
      <w:r w:rsidR="00FB38E5">
        <w:t>7.2026.KT.4</w:t>
      </w:r>
    </w:p>
    <w:p w14:paraId="6BD3B45B" w14:textId="43D58981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FB38E5">
        <w:t>17</w:t>
      </w:r>
      <w:r w:rsidR="005F7E9C">
        <w:t xml:space="preserve">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C57939D" w14:textId="782E0D91" w:rsidR="00FB38E5" w:rsidRPr="00FB38E5" w:rsidRDefault="00FB38E5" w:rsidP="00FB38E5">
      <w:pPr>
        <w:spacing w:after="100" w:afterAutospacing="1"/>
      </w:pPr>
      <w:r w:rsidRPr="00FB38E5">
        <w:t>Zgodnie z art. 49 ustawy z dnia 14 czerwca 1960 r. Kodeks postępowania 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FB38E5">
        <w:rPr>
          <w:bCs/>
        </w:rPr>
        <w:t> 2026 r. poz. 670</w:t>
      </w:r>
      <w:r w:rsidRPr="00FB38E5">
        <w:t xml:space="preserve">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7B984BC7" w14:textId="77777777" w:rsidR="00FB38E5" w:rsidRPr="00FB38E5" w:rsidRDefault="00FB38E5" w:rsidP="00FB38E5">
      <w:r w:rsidRPr="00FB38E5">
        <w:t xml:space="preserve">zawiadamia o </w:t>
      </w:r>
      <w:r w:rsidRPr="00FB38E5">
        <w:rPr>
          <w:bCs/>
        </w:rPr>
        <w:t xml:space="preserve">wszczęciu postępowania administracyjnego w sprawie wydania decyzji o środowiskowych uwarunkowaniach dla planowanego przedsięwzięcia polegającego na </w:t>
      </w:r>
      <w:r w:rsidRPr="00FB38E5">
        <w:t>zmianie lasu na użytek rolny na działce nr 3/1 obręb Wilkasy (0,3783 ha) oraz działce nr 28 obręb Niedźwiedzkie (0,2121 ha), gm. Wieliczki, pow. olecki, woj. warmińsko-mazurskie.</w:t>
      </w:r>
    </w:p>
    <w:p w14:paraId="1CA005CF" w14:textId="77777777" w:rsidR="00FB38E5" w:rsidRPr="00FB38E5" w:rsidRDefault="00FB38E5" w:rsidP="00FB38E5">
      <w:r w:rsidRPr="00FB38E5">
        <w:t>Jednocześnie informuje, że pismem z 17 czerwca 2026 r., znak: WOOŚ.420.7.2026.KT.3,   wystąpiono do Zarządu Zlewni w Augustowie o opinię w sprawie konieczności przeprowadzenia oceny oddziaływania na środowisko dla ww. przedsięwzięcia.</w:t>
      </w:r>
    </w:p>
    <w:p w14:paraId="420B9B0F" w14:textId="77777777" w:rsidR="00FB38E5" w:rsidRPr="00FB38E5" w:rsidRDefault="00FB38E5" w:rsidP="00FB38E5">
      <w:r w:rsidRPr="00FB38E5">
        <w:t xml:space="preserve">Zgodnie z art. 10 § 1 </w:t>
      </w:r>
      <w:r w:rsidRPr="00FB38E5">
        <w:rPr>
          <w:iCs/>
        </w:rPr>
        <w:t>Kodeksu postępowania administracyjnego</w:t>
      </w:r>
      <w:r w:rsidRPr="00FB38E5">
        <w:t xml:space="preserve">, strony mogą brać czynny udział w każdym stadium postępowania oraz mogą zapoznać się z aktami wyżej wymienionej sprawy w siedzibie Regionalnej Dyrekcji Ochrony Środowiska w Olsztynie, ul. Dworcowa 60, </w:t>
      </w:r>
      <w:r w:rsidRPr="00FB38E5">
        <w:br/>
        <w:t>10-437 Olsztyn (informacja w pok. nr 26), w godzinach 9:00-14:00, po uprzednim umówieniu się z pracownikiem tutejszej Dyrekcji (nr telefonu do kontaktu: 89 53 72 110).</w:t>
      </w:r>
    </w:p>
    <w:p w14:paraId="52486584" w14:textId="77777777" w:rsidR="00FB38E5" w:rsidRPr="00FB38E5" w:rsidRDefault="00FB38E5" w:rsidP="00FB38E5">
      <w:bookmarkStart w:id="1" w:name="_Hlk113888942"/>
      <w:r w:rsidRPr="00FB38E5">
        <w:t xml:space="preserve">Jednocześnie informuję, że zgodnie z art. 41 </w:t>
      </w:r>
      <w:r w:rsidRPr="00FB38E5">
        <w:rPr>
          <w:iCs/>
        </w:rPr>
        <w:t>Kodeksu postępowania administracyjnego</w:t>
      </w:r>
      <w:r w:rsidRPr="00FB38E5">
        <w:t xml:space="preserve">, w toku postępowania strony oraz ich przedstawiciele i pełnomocnicy mają obowiązek zawiadomić organ administracji publicznej o każdej zmianie swego adresu, a w razie zaniedbania tego obowiązku doręczenie pisma pod dotychczasowym adresem będzie miało skutek prawny. </w:t>
      </w:r>
    </w:p>
    <w:p w14:paraId="3E6B5557" w14:textId="77777777" w:rsidR="00FB38E5" w:rsidRPr="00FB38E5" w:rsidRDefault="00FB38E5" w:rsidP="00FB38E5">
      <w:r w:rsidRPr="00FB38E5">
        <w:t xml:space="preserve">Stosownie do art. 40 § 4 i 5 </w:t>
      </w:r>
      <w:r w:rsidRPr="00FB38E5">
        <w:rPr>
          <w:iCs/>
        </w:rPr>
        <w:t>Kodeksu postępowania administracyjnego</w:t>
      </w:r>
      <w:r w:rsidRPr="00FB38E5">
        <w:t xml:space="preserve"> strona, która nie ma miejsca zamieszkania lub zwykłego pobytu albo siedziby w Rzeczypospolitej Polskiej, innym państwie członkowskim Unii Europejskiej, Konfederacji Szwajcarskiej albo państwie </w:t>
      </w:r>
      <w:r w:rsidRPr="00FB38E5">
        <w:lastRenderedPageBreak/>
        <w:t>członkowskim Europejskiego Porozumienia o Wolnym Handlu (EFTA) - stronie umowy o 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36B5C306" w14:textId="77777777" w:rsidR="00FB38E5" w:rsidRPr="00FB38E5" w:rsidRDefault="00FB38E5" w:rsidP="00FB38E5">
      <w:r w:rsidRPr="00FB38E5"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  <w:bookmarkEnd w:id="1"/>
    </w:p>
    <w:p w14:paraId="1CED2B5F" w14:textId="0C046394" w:rsidR="00FB38E5" w:rsidRPr="00FB38E5" w:rsidRDefault="00FB38E5" w:rsidP="00FB38E5">
      <w:pPr>
        <w:spacing w:after="100" w:afterAutospacing="1"/>
      </w:pPr>
      <w:r w:rsidRPr="00FB38E5"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19D8829F" w14:textId="77777777" w:rsidR="00FB38E5" w:rsidRPr="00FB38E5" w:rsidRDefault="00FB38E5" w:rsidP="00FB38E5">
      <w:r w:rsidRPr="00FB38E5">
        <w:t xml:space="preserve">Upubliczniono w dniach: od 17.06.2026 r. do 1.07.2026 r.       </w:t>
      </w:r>
    </w:p>
    <w:p w14:paraId="391981E0" w14:textId="0C6F20BB" w:rsidR="00FB38E5" w:rsidRDefault="00FB38E5" w:rsidP="00FB38E5">
      <w:pPr>
        <w:spacing w:after="100" w:afterAutospacing="1"/>
      </w:pPr>
      <w:r w:rsidRPr="00FB38E5">
        <w:t>Sprawę prowadzi: Wydział Ocen Oddziaływania na Środowisko, telefon kontaktowy: 895372110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38EBFF81" w14:textId="77777777" w:rsidR="005F7E9C" w:rsidRPr="005F7E9C" w:rsidRDefault="005F7E9C" w:rsidP="005F7E9C">
      <w:p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Zgodnie z art. 14 ust. 1 i ust.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zwanym dalej rozporządzeniem RODO informuję, że:</w:t>
      </w:r>
    </w:p>
    <w:p w14:paraId="50B5C63D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Administratorem Pani/Pana danych osobowych jest Regionalny Dyrektor Ochrony Środowiska z siedzibą w Olsztynie ul. Dworcowa 60, 10-437 Olsztyn, tel.:  89 53 72 100, fax: 89 527 04 23, e-mail: sekretariat@olsztyn.rdos.gov.pl.</w:t>
      </w:r>
    </w:p>
    <w:p w14:paraId="6882EBD9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lastRenderedPageBreak/>
        <w:t>Dane kontaktowe do przedstawicieli Regionalnej Dyrekcji Ochrony Środowiska w Olsztynie podane są na stronie RDOŚ w Olsztynie: https://www.gov.pl/web/rdos-olsztyn/kontakt2.</w:t>
      </w:r>
    </w:p>
    <w:p w14:paraId="019ECDE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444F051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będą przetwarzane:</w:t>
      </w:r>
    </w:p>
    <w:p w14:paraId="26833733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celu wypełnienia obowiązku prawnego ciążącego na Administratorze (art. 6 ust. 1 lit. c RODO) w związku z realizacją zadań związanych z wydaniem decyzji o środowiskowych uwarunkowaniach na podstawie art. 75 ust.1 pkt 1 ustawy z dnia 3.10.2008 r. o udostępnianiu informacji o środowisku i jego ochronie, udziale społeczeństwa w ochronie środowiska oraz o ocenach oddziaływania na środowisko oraz na podstawie ustawy z dnia 14 czerwca 1960 r. Kodeks postępowania administracyjnego,</w:t>
      </w:r>
    </w:p>
    <w:p w14:paraId="12E9576D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 gdy wyrazili Państwo zgodę na przetwarzanie danych osobowych w jednym lub większej liczbie określonych celów (art. 6 ust. 1 lit. a RODO).</w:t>
      </w:r>
    </w:p>
    <w:p w14:paraId="1CCBB76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przypadku, o którym mowa w:</w:t>
      </w:r>
    </w:p>
    <w:p w14:paraId="4E47DD3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c RODO, podanie przez Państwa danych osobowych jest wymogiem ustawowym, a brak udostępnienia danych skutkować będzie brakiem realizacji celu, o którym mowa w punkcie 3 a,</w:t>
      </w:r>
    </w:p>
    <w:p w14:paraId="35FE1E9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a RODO, podanie przez Państwa danych osobowych nie jest obowiązkowe i nie wpływa na realizację obowiązków Administratora.</w:t>
      </w:r>
    </w:p>
    <w:p w14:paraId="70E81C4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 xml:space="preserve">Państwa dane mogą zostać przekazane stronom i organom biorącym udział w postępowaniu, w tym np.  właściwemu miejscowo dyrektorowi regionalnego zarządu gospodarki wodnej Państwowego Gospodarstwa Wodnego Wody Polskie, właściwemu miejscowo staroście, Generalnemu Dyrektorowi Ochrony Środowiska, a także innym podmiotom uprawnionym przepisami prawa do ich otrzymania, w tym np. Poczcie Polskiej, sądom powszechnym. Ponadto Państwa dane osobowe mogą być udostępniane podmiotom, z którymi Regionalny Dyrektor Ochrony Środowiska w Olsztynie zawarł umowę powierzenia przetwarzania danych osobowych na świadczenie usług serwisowych dla systemów informatycznych wykorzystywanych przy ich przetwarzaniu, </w:t>
      </w:r>
      <w:r w:rsidRPr="005F7E9C">
        <w:rPr>
          <w:rFonts w:cstheme="minorHAnsi"/>
          <w:szCs w:val="24"/>
        </w:rPr>
        <w:lastRenderedPageBreak/>
        <w:t>obsługi prawnej (Mackiewicz Parzych i Partnerzy – Radcowie Prawni Spółka Partnerska) i informatycznej jednostki.</w:t>
      </w:r>
    </w:p>
    <w:p w14:paraId="1391F46A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nie będą przekazywane do państwa trzeciego/organizacji międzynarodowej.</w:t>
      </w:r>
    </w:p>
    <w:p w14:paraId="615A3C8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będą przetwarzane przez okres niezbędny do realizacji ww. celu z uwzględnieniem okresów przechowywania określonych w przepisach ustawy z dnia 14 lipca 1983 r. o narodowym zasobie archiwalnym i archiwach. Podane przez Państwa dane osobowe będą przechowywane w Archiwum Zakładowym przez 25 lat, a następnie mogą być przekazane do Archiwum Państwowego celem dalszego wieczystego przechowywania, zgodnie z Instrukcją Kancelaryjną Urzędu.</w:t>
      </w:r>
    </w:p>
    <w:p w14:paraId="5DD105D2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związku z przetwarzaniem Państwa danych osobowych, przysługują Państwu następujące prawa:</w:t>
      </w:r>
    </w:p>
    <w:p w14:paraId="36D93004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513E46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a RODO – prawo do cofnięcia zgody w 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272EA3F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prawo wniesienia skargi do Prezesa Urzędu Ochrony Danych Osobowych w sytuacji, gdy uznają Państwo, że przetwarzanie danych osobowych narusza przepisy RODO.</w:t>
      </w:r>
    </w:p>
    <w:p w14:paraId="4355961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nie będą przetwarzane w sposób zautomatyzowany i nie będą podlegały profilowaniu.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60D7"/>
    <w:rsid w:val="00D84FB0"/>
    <w:rsid w:val="00DE6EDC"/>
    <w:rsid w:val="00E00AF8"/>
    <w:rsid w:val="00E74C48"/>
    <w:rsid w:val="00F20082"/>
    <w:rsid w:val="00F40174"/>
    <w:rsid w:val="00F432E6"/>
    <w:rsid w:val="00F56E82"/>
    <w:rsid w:val="00FB38E5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1128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2026-06-17T10:10:00Z</dcterms:modified>
</cp:coreProperties>
</file>