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96A5" w14:textId="0CC21669" w:rsidR="00B30A96" w:rsidRPr="004876E8" w:rsidRDefault="00B30A96" w:rsidP="00E30DE4">
      <w:pPr>
        <w:spacing w:after="0"/>
        <w:rPr>
          <w:rFonts w:ascii="Arial" w:hAnsi="Arial" w:cs="Arial"/>
          <w:sz w:val="20"/>
          <w:szCs w:val="20"/>
        </w:rPr>
      </w:pPr>
      <w:bookmarkStart w:id="0" w:name="_Hlk104290199"/>
      <w:bookmarkEnd w:id="0"/>
      <w:r w:rsidRPr="004876E8">
        <w:rPr>
          <w:rFonts w:ascii="Arial" w:hAnsi="Arial" w:cs="Arial"/>
          <w:sz w:val="20"/>
          <w:szCs w:val="20"/>
        </w:rPr>
        <w:t xml:space="preserve">Gdańsk, dnia </w:t>
      </w:r>
      <w:r w:rsidR="00C46A99">
        <w:rPr>
          <w:rFonts w:ascii="Arial" w:hAnsi="Arial" w:cs="Arial"/>
          <w:sz w:val="20"/>
          <w:szCs w:val="20"/>
        </w:rPr>
        <w:t>01</w:t>
      </w:r>
      <w:r w:rsidR="008A23CD" w:rsidRPr="004876E8">
        <w:rPr>
          <w:rFonts w:ascii="Arial" w:hAnsi="Arial" w:cs="Arial"/>
          <w:sz w:val="20"/>
          <w:szCs w:val="20"/>
        </w:rPr>
        <w:t>.</w:t>
      </w:r>
      <w:r w:rsidR="00CF309D">
        <w:rPr>
          <w:rFonts w:ascii="Arial" w:hAnsi="Arial" w:cs="Arial"/>
          <w:sz w:val="20"/>
          <w:szCs w:val="20"/>
        </w:rPr>
        <w:t>10</w:t>
      </w:r>
      <w:r w:rsidR="008A23CD" w:rsidRPr="004876E8">
        <w:rPr>
          <w:rFonts w:ascii="Arial" w:hAnsi="Arial" w:cs="Arial"/>
          <w:sz w:val="20"/>
          <w:szCs w:val="20"/>
        </w:rPr>
        <w:t>.</w:t>
      </w:r>
      <w:r w:rsidRPr="004876E8">
        <w:rPr>
          <w:rFonts w:ascii="Arial" w:hAnsi="Arial" w:cs="Arial"/>
          <w:sz w:val="20"/>
          <w:szCs w:val="20"/>
        </w:rPr>
        <w:t>202</w:t>
      </w:r>
      <w:r w:rsidR="00CC22A6" w:rsidRPr="004876E8">
        <w:rPr>
          <w:rFonts w:ascii="Arial" w:hAnsi="Arial" w:cs="Arial"/>
          <w:sz w:val="20"/>
          <w:szCs w:val="20"/>
        </w:rPr>
        <w:t>6</w:t>
      </w:r>
      <w:r w:rsidRPr="004876E8">
        <w:rPr>
          <w:rFonts w:ascii="Arial" w:hAnsi="Arial" w:cs="Arial"/>
          <w:sz w:val="20"/>
          <w:szCs w:val="20"/>
        </w:rPr>
        <w:t xml:space="preserve"> r.</w:t>
      </w:r>
    </w:p>
    <w:p w14:paraId="2BFD15E7" w14:textId="26F095E2" w:rsidR="00B30A96" w:rsidRPr="004876E8" w:rsidRDefault="00B30A96" w:rsidP="00E30DE4">
      <w:pPr>
        <w:spacing w:after="0"/>
        <w:rPr>
          <w:rFonts w:ascii="Arial" w:hAnsi="Arial" w:cs="Arial"/>
          <w:sz w:val="20"/>
          <w:szCs w:val="20"/>
        </w:rPr>
      </w:pPr>
      <w:r w:rsidRPr="004876E8">
        <w:rPr>
          <w:rFonts w:ascii="Arial" w:hAnsi="Arial" w:cs="Arial"/>
          <w:sz w:val="20"/>
          <w:szCs w:val="20"/>
        </w:rPr>
        <w:t>RDOŚ-Gd-WOO.420.</w:t>
      </w:r>
      <w:r w:rsidR="008A23CD" w:rsidRPr="004876E8">
        <w:rPr>
          <w:rFonts w:ascii="Arial" w:hAnsi="Arial" w:cs="Arial"/>
          <w:sz w:val="20"/>
          <w:szCs w:val="20"/>
        </w:rPr>
        <w:t>55</w:t>
      </w:r>
      <w:r w:rsidRPr="004876E8">
        <w:rPr>
          <w:rFonts w:ascii="Arial" w:hAnsi="Arial" w:cs="Arial"/>
          <w:sz w:val="20"/>
          <w:szCs w:val="20"/>
        </w:rPr>
        <w:t>.202</w:t>
      </w:r>
      <w:r w:rsidR="008A23CD" w:rsidRPr="004876E8">
        <w:rPr>
          <w:rFonts w:ascii="Arial" w:hAnsi="Arial" w:cs="Arial"/>
          <w:sz w:val="20"/>
          <w:szCs w:val="20"/>
        </w:rPr>
        <w:t>5</w:t>
      </w:r>
      <w:r w:rsidRPr="004876E8">
        <w:rPr>
          <w:rFonts w:ascii="Arial" w:hAnsi="Arial" w:cs="Arial"/>
          <w:sz w:val="20"/>
          <w:szCs w:val="20"/>
        </w:rPr>
        <w:t>.AM.</w:t>
      </w:r>
      <w:r w:rsidR="004876E8" w:rsidRPr="004876E8">
        <w:rPr>
          <w:rFonts w:ascii="Arial" w:hAnsi="Arial" w:cs="Arial"/>
          <w:sz w:val="20"/>
          <w:szCs w:val="20"/>
        </w:rPr>
        <w:t>20</w:t>
      </w:r>
      <w:r w:rsidRPr="004876E8">
        <w:rPr>
          <w:rFonts w:ascii="Arial" w:hAnsi="Arial" w:cs="Arial"/>
          <w:sz w:val="20"/>
          <w:szCs w:val="20"/>
        </w:rPr>
        <w:t>.</w:t>
      </w:r>
    </w:p>
    <w:p w14:paraId="273E1038" w14:textId="77777777" w:rsidR="00B30A96" w:rsidRPr="004876E8" w:rsidRDefault="00B30A96" w:rsidP="00E30DE4">
      <w:pPr>
        <w:spacing w:after="0"/>
        <w:rPr>
          <w:rFonts w:ascii="Arial" w:hAnsi="Arial" w:cs="Arial"/>
          <w:i/>
          <w:sz w:val="20"/>
          <w:szCs w:val="20"/>
        </w:rPr>
      </w:pPr>
      <w:r w:rsidRPr="004876E8">
        <w:rPr>
          <w:rFonts w:ascii="Arial" w:hAnsi="Arial" w:cs="Arial"/>
          <w:i/>
          <w:sz w:val="20"/>
          <w:szCs w:val="20"/>
        </w:rPr>
        <w:t>/zpo/</w:t>
      </w:r>
    </w:p>
    <w:p w14:paraId="7B48CA9E" w14:textId="77777777" w:rsidR="001B6D64" w:rsidRPr="004876E8" w:rsidRDefault="001B6D64" w:rsidP="00E30DE4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876E8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 a w i a d o m i e n i e </w:t>
      </w:r>
    </w:p>
    <w:p w14:paraId="32920509" w14:textId="77777777" w:rsidR="001B6D64" w:rsidRPr="004876E8" w:rsidRDefault="001B6D64" w:rsidP="00E30DE4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C07675C" w14:textId="51911F58" w:rsidR="00323596" w:rsidRPr="00386776" w:rsidRDefault="001B6D64" w:rsidP="00E30DE4">
      <w:pPr>
        <w:spacing w:after="0"/>
        <w:ind w:firstLine="708"/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</w:pPr>
      <w:r w:rsidRPr="00386776">
        <w:rPr>
          <w:rFonts w:ascii="Arial" w:eastAsia="Times New Roman" w:hAnsi="Arial" w:cs="Arial"/>
          <w:sz w:val="20"/>
          <w:szCs w:val="20"/>
          <w:lang w:eastAsia="pl-PL"/>
        </w:rPr>
        <w:t>Regionalny Dyrektor Ochrony Środowiska w Gdańsku,</w:t>
      </w:r>
      <w:r w:rsidR="00386776" w:rsidRPr="00386776">
        <w:rPr>
          <w:rFonts w:ascii="Arial" w:eastAsia="Times New Roman" w:hAnsi="Arial" w:cs="Arial"/>
          <w:sz w:val="21"/>
          <w:szCs w:val="21"/>
          <w:lang w:eastAsia="pl-PL"/>
        </w:rPr>
        <w:t xml:space="preserve"> stosownie do art. 106 § 2 oraz </w:t>
      </w:r>
      <w:r w:rsidR="00CC22A6" w:rsidRPr="00386776">
        <w:rPr>
          <w:rFonts w:ascii="Arial" w:eastAsia="Times New Roman" w:hAnsi="Arial" w:cs="Arial"/>
          <w:sz w:val="20"/>
          <w:szCs w:val="20"/>
          <w:lang w:eastAsia="pl-PL"/>
        </w:rPr>
        <w:t>zgodnie z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E7369" w:rsidRPr="00386776">
        <w:rPr>
          <w:rFonts w:ascii="Arial" w:eastAsia="Times New Roman" w:hAnsi="Arial" w:cs="Arial"/>
          <w:sz w:val="20"/>
          <w:szCs w:val="20"/>
          <w:lang w:eastAsia="pl-PL"/>
        </w:rPr>
        <w:t>art. 49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ustawy z dnia 14 czerwca 1960 r. Kodeks postępowania administracyjnego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 xml:space="preserve"> (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tekst jedn. Dz. U. z 202</w:t>
      </w:r>
      <w:r w:rsidR="00430DB5"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r., poz. </w:t>
      </w:r>
      <w:r w:rsidR="00CC22A6"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1691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 xml:space="preserve">), zwanej dalej 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Kpa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>, w</w:t>
      </w:r>
      <w:r w:rsidR="00CC22A6" w:rsidRPr="00386776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>związku z</w:t>
      </w:r>
      <w:r w:rsidR="00430DB5" w:rsidRPr="00386776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 xml:space="preserve">art. 74 ust. 3 oraz art. 75 ust. 1 pkt. r 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ustawy z dnia 3 października 2008 r. o udostępnianiu informacji o środowisku i jego ochronie, udziale społeczeństwa w ochronie środowiska oraz o</w:t>
      </w:r>
      <w:r w:rsid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ocenach oddziaływania na środowisko (tekst jedn. Dz. U. z 202</w:t>
      </w:r>
      <w:r w:rsidR="00872794"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r., poz. </w:t>
      </w:r>
      <w:r w:rsidR="00872794"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670</w:t>
      </w:r>
      <w:r w:rsidR="00430DB5"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ze zm.</w:t>
      </w:r>
      <w:r w:rsidRPr="0038677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)</w:t>
      </w:r>
      <w:r w:rsidRPr="00386776">
        <w:rPr>
          <w:rFonts w:ascii="Arial" w:eastAsia="Times New Roman" w:hAnsi="Arial" w:cs="Arial"/>
          <w:sz w:val="20"/>
          <w:szCs w:val="20"/>
          <w:lang w:eastAsia="pl-PL"/>
        </w:rPr>
        <w:t>, niniejszym</w:t>
      </w:r>
      <w:r w:rsidRPr="00386776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zawiadamia</w:t>
      </w:r>
      <w:r w:rsidR="002E7369" w:rsidRPr="00386776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że </w:t>
      </w:r>
      <w:r w:rsidR="002E7369" w:rsidRPr="00386776">
        <w:rPr>
          <w:rFonts w:ascii="Arial" w:hAnsi="Arial" w:cs="Arial"/>
          <w:sz w:val="20"/>
          <w:szCs w:val="20"/>
        </w:rPr>
        <w:t>prowadząc postępowanie w sprawie wydania decyzji o środowiskowych uwarunkowaniach</w:t>
      </w:r>
      <w:r w:rsidR="002E7369" w:rsidRPr="00386776">
        <w:rPr>
          <w:rFonts w:ascii="Arial" w:eastAsia="Times New Roman" w:hAnsi="Arial" w:cs="Arial"/>
          <w:sz w:val="20"/>
          <w:szCs w:val="20"/>
          <w:lang w:eastAsia="pl-PL"/>
        </w:rPr>
        <w:t xml:space="preserve"> dla przedsięwzięcia</w:t>
      </w:r>
      <w:r w:rsidR="002E7369" w:rsidRPr="0038677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polegającego na realizacji </w:t>
      </w:r>
      <w:r w:rsidR="002E7369" w:rsidRPr="00386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farmy wiatrowej Rzechcino II – Green Way Out  o mocy do 63 MW wraz z</w:t>
      </w:r>
      <w:r w:rsidR="00CC22A6" w:rsidRPr="00386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 </w:t>
      </w:r>
      <w:r w:rsidR="002E7369" w:rsidRPr="00386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niezbędną infrastrukturą towarzyszącą na działkach 77/</w:t>
      </w:r>
      <w:r w:rsidR="00323596" w:rsidRPr="00386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4</w:t>
      </w:r>
      <w:r w:rsidR="002E7369" w:rsidRPr="00386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, 82/1, 249/3, 76/4 w obrębie Rzechcino w</w:t>
      </w:r>
      <w:r w:rsidR="00CC22A6" w:rsidRPr="00386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 </w:t>
      </w:r>
      <w:r w:rsidR="002E7369" w:rsidRPr="00386776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gminie Potęgowo</w:t>
      </w:r>
      <w:r w:rsidR="002E7369" w:rsidRPr="0038677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, </w:t>
      </w:r>
      <w:r w:rsidR="004876E8" w:rsidRPr="00386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 xml:space="preserve">wystąpiono do  </w:t>
      </w:r>
      <w:bookmarkStart w:id="1" w:name="_Hlk219378795"/>
      <w:r w:rsidR="004876E8" w:rsidRPr="00386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>Państwow</w:t>
      </w:r>
      <w:r w:rsidR="00CF309D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>ego</w:t>
      </w:r>
      <w:r w:rsidR="004876E8" w:rsidRPr="00386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 xml:space="preserve"> Powiatow</w:t>
      </w:r>
      <w:r w:rsidR="00CF309D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>ego</w:t>
      </w:r>
      <w:r w:rsidR="004876E8" w:rsidRPr="00386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 xml:space="preserve"> Inspektor</w:t>
      </w:r>
      <w:r w:rsidR="00CF309D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>a</w:t>
      </w:r>
      <w:r w:rsidR="004876E8" w:rsidRPr="00386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 xml:space="preserve"> Sanitarn</w:t>
      </w:r>
      <w:r w:rsidR="00CF309D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>ego</w:t>
      </w:r>
      <w:r w:rsidR="004876E8" w:rsidRPr="00386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 xml:space="preserve"> </w:t>
      </w:r>
      <w:bookmarkEnd w:id="1"/>
      <w:r w:rsidR="004876E8" w:rsidRPr="00386776">
        <w:rPr>
          <w:rFonts w:ascii="Arial" w:eastAsia="Lucida Sans Unicode" w:hAnsi="Arial" w:cs="Arial"/>
          <w:sz w:val="20"/>
          <w:szCs w:val="20"/>
          <w:u w:val="single"/>
          <w:lang w:eastAsia="pl-PL" w:bidi="en-US"/>
        </w:rPr>
        <w:t>w Słupsku</w:t>
      </w:r>
      <w:r w:rsidR="004876E8" w:rsidRPr="00386776">
        <w:rPr>
          <w:rFonts w:ascii="Arial" w:eastAsia="Times New Roman" w:hAnsi="Arial" w:cs="Arial"/>
          <w:color w:val="000000" w:themeColor="text1"/>
          <w:sz w:val="20"/>
          <w:szCs w:val="20"/>
          <w:u w:val="single"/>
          <w:lang w:eastAsia="pl-PL"/>
        </w:rPr>
        <w:t xml:space="preserve"> </w:t>
      </w:r>
      <w:r w:rsidR="00386776" w:rsidRPr="00386776">
        <w:rPr>
          <w:rFonts w:ascii="Arial" w:hAnsi="Arial" w:cs="Arial"/>
          <w:bCs/>
          <w:sz w:val="20"/>
          <w:szCs w:val="20"/>
          <w:u w:val="single"/>
        </w:rPr>
        <w:t>o opinię dotyczącą warunków realizacji ww.</w:t>
      </w:r>
      <w:r w:rsidR="00386776">
        <w:rPr>
          <w:rFonts w:ascii="Arial" w:hAnsi="Arial" w:cs="Arial"/>
          <w:bCs/>
          <w:sz w:val="20"/>
          <w:szCs w:val="20"/>
          <w:u w:val="single"/>
        </w:rPr>
        <w:t> </w:t>
      </w:r>
      <w:r w:rsidR="00386776" w:rsidRPr="00386776">
        <w:rPr>
          <w:rFonts w:ascii="Arial" w:hAnsi="Arial" w:cs="Arial"/>
          <w:bCs/>
          <w:sz w:val="20"/>
          <w:szCs w:val="20"/>
          <w:u w:val="single"/>
        </w:rPr>
        <w:t>przedsięwzięcia</w:t>
      </w:r>
      <w:r w:rsidR="00386776">
        <w:rPr>
          <w:rFonts w:ascii="Arial" w:hAnsi="Arial" w:cs="Arial"/>
          <w:bCs/>
          <w:sz w:val="20"/>
          <w:szCs w:val="20"/>
          <w:u w:val="single"/>
        </w:rPr>
        <w:t>.</w:t>
      </w:r>
    </w:p>
    <w:p w14:paraId="4FC2534E" w14:textId="5541E552" w:rsidR="00293008" w:rsidRPr="00386776" w:rsidRDefault="00293008" w:rsidP="00E30DE4">
      <w:pPr>
        <w:spacing w:after="0"/>
        <w:ind w:firstLine="708"/>
        <w:rPr>
          <w:rFonts w:ascii="Arial" w:eastAsia="Times New Roman" w:hAnsi="Arial" w:cs="Arial"/>
          <w:iCs/>
          <w:sz w:val="20"/>
          <w:szCs w:val="20"/>
        </w:rPr>
      </w:pPr>
      <w:r w:rsidRPr="00386776">
        <w:rPr>
          <w:rFonts w:ascii="Arial" w:eastAsia="Times New Roman" w:hAnsi="Arial" w:cs="Arial"/>
          <w:iCs/>
          <w:sz w:val="20"/>
          <w:szCs w:val="20"/>
        </w:rPr>
        <w:t>Doręczenie niniejszego zawiadomienia stronom postępowania uważa się za dokonane po upływie 14 dni od dnia, w którym nastąpiło jego upublicznienie.</w:t>
      </w:r>
    </w:p>
    <w:p w14:paraId="3FA228A1" w14:textId="77777777" w:rsidR="001B6D64" w:rsidRPr="00386776" w:rsidRDefault="001B6D64" w:rsidP="00E30DE4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587E74" w14:textId="77777777" w:rsidR="00293008" w:rsidRPr="004876E8" w:rsidRDefault="00293008" w:rsidP="00E30DE4">
      <w:pPr>
        <w:spacing w:after="0"/>
        <w:rPr>
          <w:rFonts w:ascii="Arial" w:eastAsia="Times New Roman" w:hAnsi="Arial" w:cs="Arial"/>
          <w:sz w:val="20"/>
          <w:szCs w:val="20"/>
          <w:highlight w:val="yellow"/>
          <w:lang w:eastAsia="pl-PL"/>
        </w:rPr>
      </w:pPr>
    </w:p>
    <w:p w14:paraId="6CA57EBC" w14:textId="13FC1258" w:rsidR="00B4699C" w:rsidRPr="004876E8" w:rsidRDefault="00B4699C" w:rsidP="00E30DE4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4876E8">
        <w:rPr>
          <w:rFonts w:ascii="Arial" w:eastAsia="Times New Roman" w:hAnsi="Arial" w:cs="Arial"/>
          <w:sz w:val="20"/>
          <w:szCs w:val="20"/>
          <w:lang w:eastAsia="pl-PL"/>
        </w:rPr>
        <w:t>Upubliczniono w dniach: od………………… do………………….</w:t>
      </w:r>
    </w:p>
    <w:p w14:paraId="5D59654F" w14:textId="77777777" w:rsidR="004876E8" w:rsidRPr="004876E8" w:rsidRDefault="004876E8" w:rsidP="00E30DE4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1768290" w14:textId="77777777" w:rsidR="00B4699C" w:rsidRPr="004876E8" w:rsidRDefault="00B4699C" w:rsidP="00E30DE4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4876E8">
        <w:rPr>
          <w:rFonts w:ascii="Arial" w:eastAsia="Times New Roman" w:hAnsi="Arial" w:cs="Arial"/>
          <w:sz w:val="20"/>
          <w:szCs w:val="20"/>
          <w:lang w:eastAsia="pl-PL"/>
        </w:rPr>
        <w:t>Pieczęć urzędu:</w:t>
      </w:r>
    </w:p>
    <w:p w14:paraId="1999346B" w14:textId="77777777" w:rsidR="002C7708" w:rsidRPr="004876E8" w:rsidRDefault="002C7708" w:rsidP="00E30DE4">
      <w:pPr>
        <w:spacing w:after="20" w:line="240" w:lineRule="auto"/>
        <w:rPr>
          <w:rFonts w:ascii="Arial" w:eastAsia="Times New Roman" w:hAnsi="Arial" w:cs="Arial"/>
          <w:sz w:val="20"/>
          <w:szCs w:val="20"/>
          <w:highlight w:val="yellow"/>
          <w:u w:val="single"/>
          <w:lang w:eastAsia="pl-PL"/>
        </w:rPr>
      </w:pPr>
    </w:p>
    <w:p w14:paraId="18264CEB" w14:textId="77777777" w:rsidR="002E7369" w:rsidRPr="004876E8" w:rsidRDefault="002E7369" w:rsidP="00E30DE4">
      <w:pPr>
        <w:spacing w:after="20" w:line="240" w:lineRule="auto"/>
        <w:rPr>
          <w:rFonts w:ascii="Arial" w:eastAsia="Times New Roman" w:hAnsi="Arial" w:cs="Arial"/>
          <w:sz w:val="20"/>
          <w:szCs w:val="20"/>
          <w:highlight w:val="yellow"/>
          <w:u w:val="single"/>
          <w:lang w:eastAsia="pl-PL"/>
        </w:rPr>
      </w:pPr>
    </w:p>
    <w:p w14:paraId="0908F1D7" w14:textId="77777777" w:rsidR="00293008" w:rsidRDefault="00293008" w:rsidP="00E30DE4">
      <w:pPr>
        <w:spacing w:after="20" w:line="240" w:lineRule="auto"/>
        <w:rPr>
          <w:rFonts w:ascii="Arial" w:eastAsia="Times New Roman" w:hAnsi="Arial" w:cs="Arial"/>
          <w:sz w:val="20"/>
          <w:szCs w:val="20"/>
          <w:highlight w:val="yellow"/>
          <w:u w:val="single"/>
          <w:lang w:eastAsia="pl-PL"/>
        </w:rPr>
      </w:pPr>
    </w:p>
    <w:p w14:paraId="4713ED9A" w14:textId="77777777" w:rsidR="004876E8" w:rsidRDefault="004876E8" w:rsidP="00E30DE4">
      <w:pPr>
        <w:spacing w:after="20" w:line="240" w:lineRule="auto"/>
        <w:rPr>
          <w:rFonts w:ascii="Arial" w:eastAsia="Times New Roman" w:hAnsi="Arial" w:cs="Arial"/>
          <w:sz w:val="20"/>
          <w:szCs w:val="20"/>
          <w:highlight w:val="yellow"/>
          <w:u w:val="single"/>
          <w:lang w:eastAsia="pl-PL"/>
        </w:rPr>
      </w:pPr>
    </w:p>
    <w:p w14:paraId="22BF4D4F" w14:textId="77777777" w:rsidR="004876E8" w:rsidRDefault="004876E8" w:rsidP="00E30DE4">
      <w:pPr>
        <w:spacing w:after="20" w:line="240" w:lineRule="auto"/>
        <w:rPr>
          <w:rFonts w:ascii="Arial" w:eastAsia="Times New Roman" w:hAnsi="Arial" w:cs="Arial"/>
          <w:sz w:val="20"/>
          <w:szCs w:val="20"/>
          <w:highlight w:val="yellow"/>
          <w:u w:val="single"/>
          <w:lang w:eastAsia="pl-PL"/>
        </w:rPr>
      </w:pPr>
    </w:p>
    <w:p w14:paraId="0F40FE9E" w14:textId="77777777" w:rsidR="004876E8" w:rsidRDefault="004876E8" w:rsidP="00E30DE4">
      <w:pPr>
        <w:spacing w:after="20" w:line="240" w:lineRule="auto"/>
        <w:rPr>
          <w:rFonts w:ascii="Arial" w:eastAsia="Times New Roman" w:hAnsi="Arial" w:cs="Arial"/>
          <w:sz w:val="20"/>
          <w:szCs w:val="20"/>
          <w:highlight w:val="yellow"/>
          <w:u w:val="single"/>
          <w:lang w:eastAsia="pl-PL"/>
        </w:rPr>
      </w:pPr>
    </w:p>
    <w:p w14:paraId="553B50A8" w14:textId="77777777" w:rsidR="004876E8" w:rsidRPr="004876E8" w:rsidRDefault="004876E8" w:rsidP="00E30DE4">
      <w:pPr>
        <w:spacing w:after="20" w:line="240" w:lineRule="auto"/>
        <w:rPr>
          <w:rFonts w:ascii="Arial" w:eastAsia="Times New Roman" w:hAnsi="Arial" w:cs="Arial"/>
          <w:sz w:val="20"/>
          <w:szCs w:val="20"/>
          <w:highlight w:val="yellow"/>
          <w:u w:val="single"/>
          <w:lang w:eastAsia="pl-PL"/>
        </w:rPr>
      </w:pPr>
    </w:p>
    <w:p w14:paraId="2A3ED6E6" w14:textId="40750B4A" w:rsidR="00386776" w:rsidRPr="00BB63B8" w:rsidRDefault="00386776" w:rsidP="00E30DE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B63B8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106 kpa:</w:t>
      </w:r>
      <w:r>
        <w:rPr>
          <w:rFonts w:ascii="Arial" w:eastAsia="Times New Roman" w:hAnsi="Arial" w:cs="Arial"/>
          <w:sz w:val="16"/>
          <w:szCs w:val="16"/>
          <w:u w:val="single"/>
          <w:lang w:eastAsia="pl-PL"/>
        </w:rPr>
        <w:t xml:space="preserve"> </w:t>
      </w:r>
      <w:r w:rsidRPr="00BB63B8">
        <w:rPr>
          <w:rFonts w:ascii="Arial" w:eastAsia="Times New Roman" w:hAnsi="Arial" w:cs="Arial"/>
          <w:sz w:val="16"/>
          <w:szCs w:val="16"/>
          <w:lang w:eastAsia="pl-PL"/>
        </w:rPr>
        <w:t>§  2. Organ załatwiający sprawę, zwracając się do innego organu o zajęcie stanowiska, zawiadamia o tym stronę.</w:t>
      </w:r>
    </w:p>
    <w:p w14:paraId="29025485" w14:textId="653EF6FD" w:rsidR="00B4699C" w:rsidRPr="00386776" w:rsidRDefault="00B4699C" w:rsidP="00E30DE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386776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kpa:</w:t>
      </w:r>
      <w:r w:rsidRPr="00386776">
        <w:rPr>
          <w:rFonts w:ascii="Arial" w:eastAsia="Times New Roman" w:hAnsi="Arial" w:cs="Arial"/>
          <w:sz w:val="16"/>
          <w:szCs w:val="16"/>
          <w:lang w:eastAsia="pl-PL"/>
        </w:rPr>
        <w:t xml:space="preserve"> § 1. Jeżeli </w:t>
      </w:r>
      <w:hyperlink r:id="rId8" w:anchor="/search-hypertext/16784712_art%2849%29_1?pit=2018-04-03" w:history="1">
        <w:r w:rsidRPr="00386776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386776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</w:t>
      </w:r>
      <w:r w:rsidR="00430DB5" w:rsidRPr="00386776">
        <w:rPr>
          <w:rFonts w:ascii="Arial" w:eastAsia="Times New Roman" w:hAnsi="Arial" w:cs="Arial"/>
          <w:sz w:val="16"/>
          <w:szCs w:val="16"/>
          <w:lang w:eastAsia="pl-PL"/>
        </w:rPr>
        <w:t> </w:t>
      </w:r>
      <w:r w:rsidRPr="00386776">
        <w:rPr>
          <w:rFonts w:ascii="Arial" w:eastAsia="Times New Roman" w:hAnsi="Arial" w:cs="Arial"/>
          <w:sz w:val="16"/>
          <w:szCs w:val="16"/>
          <w:lang w:eastAsia="pl-PL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386776" w:rsidRDefault="00B4699C" w:rsidP="00E30DE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386776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6F3394A1" w:rsidR="00B4699C" w:rsidRPr="004876E8" w:rsidRDefault="00B4699C" w:rsidP="00E30DE4">
      <w:pPr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4876E8">
        <w:rPr>
          <w:rFonts w:ascii="Arial" w:eastAsia="Times New Roman" w:hAnsi="Arial" w:cs="Arial"/>
          <w:color w:val="000000" w:themeColor="text1"/>
          <w:sz w:val="16"/>
          <w:szCs w:val="16"/>
          <w:u w:val="single"/>
          <w:lang w:eastAsia="pl-PL"/>
        </w:rPr>
        <w:t xml:space="preserve">Art. 74 ust. 3 </w:t>
      </w:r>
      <w:r w:rsidRPr="004876E8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>ustawy ooś:</w:t>
      </w:r>
      <w:r w:rsidRPr="004876E8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 </w:t>
      </w:r>
      <w:r w:rsidR="000561E2" w:rsidRPr="004876E8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F7AF81F" w14:textId="072FE420" w:rsidR="00AF51C6" w:rsidRPr="004876E8" w:rsidRDefault="005A4671" w:rsidP="00E30DE4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876E8">
        <w:rPr>
          <w:rFonts w:ascii="Arial" w:hAnsi="Arial" w:cs="Arial"/>
          <w:iCs/>
          <w:sz w:val="16"/>
          <w:szCs w:val="16"/>
          <w:u w:val="single"/>
        </w:rPr>
        <w:t>Art. 75 ust. 1 pkt 1) lit. r ustawy ooś:</w:t>
      </w:r>
      <w:r w:rsidRPr="004876E8">
        <w:rPr>
          <w:rFonts w:ascii="Arial" w:hAnsi="Arial" w:cs="Arial"/>
          <w:i/>
          <w:sz w:val="16"/>
          <w:szCs w:val="16"/>
        </w:rPr>
        <w:t xml:space="preserve"> </w:t>
      </w:r>
      <w:r w:rsidRPr="004876E8">
        <w:rPr>
          <w:rFonts w:ascii="Arial" w:hAnsi="Arial" w:cs="Arial"/>
          <w:sz w:val="16"/>
          <w:szCs w:val="16"/>
        </w:rPr>
        <w:t xml:space="preserve">W przypadku przedsięwzięcia stanowiących </w:t>
      </w:r>
      <w:r w:rsidRPr="004876E8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>elektrownie wiatrowe</w:t>
      </w:r>
      <w:r w:rsidRPr="004876E8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4876E8">
        <w:rPr>
          <w:rFonts w:ascii="Arial" w:hAnsi="Arial" w:cs="Arial"/>
          <w:sz w:val="16"/>
          <w:szCs w:val="16"/>
        </w:rPr>
        <w:t>decyzję o środowiskowych uwarunkowaniach wydaje regionalny dyrektor ochrony środowiska.</w:t>
      </w:r>
    </w:p>
    <w:p w14:paraId="5056973D" w14:textId="77777777" w:rsidR="005A4671" w:rsidRPr="004876E8" w:rsidRDefault="005A4671" w:rsidP="00E30DE4">
      <w:pPr>
        <w:spacing w:after="0" w:line="240" w:lineRule="auto"/>
        <w:rPr>
          <w:rFonts w:ascii="Arial" w:eastAsia="Times New Roman" w:hAnsi="Arial" w:cs="Arial"/>
          <w:sz w:val="18"/>
          <w:szCs w:val="18"/>
          <w:highlight w:val="yellow"/>
          <w:lang w:eastAsia="pl-PL"/>
        </w:rPr>
      </w:pPr>
    </w:p>
    <w:p w14:paraId="14E2CE90" w14:textId="77777777" w:rsidR="002C7708" w:rsidRPr="004876E8" w:rsidRDefault="002C7708" w:rsidP="00E30DE4">
      <w:pPr>
        <w:spacing w:after="0" w:line="240" w:lineRule="auto"/>
        <w:rPr>
          <w:rFonts w:ascii="Arial" w:eastAsia="Times New Roman" w:hAnsi="Arial" w:cs="Arial"/>
          <w:sz w:val="20"/>
          <w:szCs w:val="20"/>
          <w:highlight w:val="yellow"/>
          <w:lang w:eastAsia="pl-PL"/>
        </w:rPr>
      </w:pPr>
    </w:p>
    <w:p w14:paraId="6A7F800D" w14:textId="77777777" w:rsidR="002C7708" w:rsidRPr="004876E8" w:rsidRDefault="002C7708" w:rsidP="00E30DE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2E5F4D75" w14:textId="03A9B2BE" w:rsidR="00B4699C" w:rsidRPr="004876E8" w:rsidRDefault="00B4699C" w:rsidP="00E30DE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4876E8">
        <w:rPr>
          <w:rFonts w:ascii="Arial" w:eastAsia="Times New Roman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192B51AE" w14:textId="2DC06A29" w:rsidR="00B4699C" w:rsidRPr="004876E8" w:rsidRDefault="00B4699C" w:rsidP="00E30DE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4876E8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 w </w:t>
      </w:r>
      <w:r w:rsidR="00AD07E0" w:rsidRPr="004876E8">
        <w:rPr>
          <w:rFonts w:ascii="Arial" w:eastAsia="Times New Roman" w:hAnsi="Arial" w:cs="Arial"/>
          <w:sz w:val="18"/>
          <w:szCs w:val="18"/>
          <w:lang w:eastAsia="pl-PL"/>
        </w:rPr>
        <w:t>Gdańsku</w:t>
      </w:r>
    </w:p>
    <w:p w14:paraId="2DE94153" w14:textId="77777777" w:rsidR="00B4699C" w:rsidRPr="004876E8" w:rsidRDefault="00B4699C" w:rsidP="00E30DE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4876E8">
        <w:rPr>
          <w:rFonts w:ascii="Arial" w:eastAsia="Times New Roman" w:hAnsi="Arial" w:cs="Arial"/>
          <w:sz w:val="18"/>
          <w:szCs w:val="18"/>
          <w:lang w:eastAsia="pl-PL"/>
        </w:rPr>
        <w:t>tablica ogłoszeń RDOŚ w Gdańsku</w:t>
      </w:r>
      <w:r w:rsidR="00AD07E0" w:rsidRPr="004876E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C90E250" w14:textId="4C3620C8" w:rsidR="008A23CD" w:rsidRPr="004876E8" w:rsidRDefault="00B4699C" w:rsidP="00E30DE4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  <w:lang w:eastAsia="pl-PL"/>
        </w:rPr>
      </w:pPr>
      <w:r w:rsidRPr="004876E8">
        <w:rPr>
          <w:rFonts w:ascii="Arial" w:eastAsia="Times New Roman" w:hAnsi="Arial" w:cs="Arial"/>
          <w:sz w:val="18"/>
          <w:szCs w:val="18"/>
          <w:lang w:eastAsia="pl-PL"/>
        </w:rPr>
        <w:t>aa</w:t>
      </w:r>
      <w:r w:rsidR="00665907" w:rsidRPr="004876E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8A23CD" w:rsidRPr="004876E8">
        <w:rPr>
          <w:rFonts w:ascii="Arial" w:hAnsi="Arial" w:cs="Arial"/>
          <w:sz w:val="18"/>
          <w:szCs w:val="18"/>
          <w:lang w:val="es-ES_tradnl"/>
        </w:rPr>
        <w:t>Sporządziła A.Mach, tel. 58 68 36 804, w godz.: 10.00-13.00</w:t>
      </w:r>
    </w:p>
    <w:p w14:paraId="398A13A8" w14:textId="77777777" w:rsidR="00462637" w:rsidRPr="004876E8" w:rsidRDefault="00462637" w:rsidP="00E30DE4">
      <w:pPr>
        <w:pStyle w:val="Bezodstpw"/>
        <w:spacing w:line="276" w:lineRule="auto"/>
        <w:rPr>
          <w:rFonts w:ascii="Arial" w:hAnsi="Arial" w:cs="Arial"/>
          <w:sz w:val="18"/>
          <w:szCs w:val="18"/>
        </w:rPr>
      </w:pPr>
    </w:p>
    <w:sectPr w:rsidR="00462637" w:rsidRPr="004876E8" w:rsidSect="008A23C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39F" w14:textId="77777777" w:rsidR="00EF2D16" w:rsidRDefault="00EF2D16" w:rsidP="00A2514C">
      <w:pPr>
        <w:spacing w:after="0" w:line="240" w:lineRule="auto"/>
      </w:pPr>
      <w:r>
        <w:separator/>
      </w:r>
    </w:p>
  </w:endnote>
  <w:endnote w:type="continuationSeparator" w:id="0">
    <w:p w14:paraId="44756DFF" w14:textId="77777777" w:rsidR="00EF2D16" w:rsidRDefault="00EF2D16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6507853D" w:rsidR="00EF2D16" w:rsidRDefault="00C46A99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8A23CD">
              <w:rPr>
                <w:rFonts w:ascii="Arial" w:hAnsi="Arial" w:cs="Arial"/>
                <w:sz w:val="18"/>
                <w:szCs w:val="18"/>
              </w:rPr>
              <w:t>55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8A23CD">
              <w:rPr>
                <w:rFonts w:ascii="Arial" w:hAnsi="Arial" w:cs="Arial"/>
                <w:sz w:val="18"/>
                <w:szCs w:val="18"/>
              </w:rPr>
              <w:t>5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1D2822">
              <w:rPr>
                <w:rFonts w:ascii="Arial" w:hAnsi="Arial" w:cs="Arial"/>
                <w:sz w:val="18"/>
                <w:szCs w:val="18"/>
              </w:rPr>
              <w:t>AM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665907">
              <w:rPr>
                <w:rFonts w:ascii="Arial" w:hAnsi="Arial" w:cs="Arial"/>
                <w:sz w:val="18"/>
                <w:szCs w:val="18"/>
              </w:rPr>
              <w:t>3</w:t>
            </w:r>
            <w:r w:rsidR="001D2822">
              <w:rPr>
                <w:rFonts w:ascii="Arial" w:hAnsi="Arial" w:cs="Arial"/>
                <w:sz w:val="18"/>
                <w:szCs w:val="18"/>
              </w:rPr>
              <w:t>.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70E973E6" w:rsidR="00EF2D16" w:rsidRPr="00425F85" w:rsidRDefault="001D2822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7101FE3" wp14:editId="50A41F81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D4A0" w14:textId="77777777" w:rsidR="00EF2D16" w:rsidRDefault="00EF2D16" w:rsidP="00A2514C">
      <w:pPr>
        <w:spacing w:after="0" w:line="240" w:lineRule="auto"/>
      </w:pPr>
      <w:r>
        <w:separator/>
      </w:r>
    </w:p>
  </w:footnote>
  <w:footnote w:type="continuationSeparator" w:id="0">
    <w:p w14:paraId="31FC8ED0" w14:textId="77777777" w:rsidR="00EF2D16" w:rsidRDefault="00EF2D16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B9B7F38" w:rsidR="00EF2D16" w:rsidRDefault="001D2822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576C6142" wp14:editId="73DBF99D">
          <wp:extent cx="4906645" cy="936625"/>
          <wp:effectExtent l="19050" t="0" r="0" b="0"/>
          <wp:docPr id="9" name="Obraz 9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1C2269D7"/>
    <w:multiLevelType w:val="hybridMultilevel"/>
    <w:tmpl w:val="424A6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0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7BB6509"/>
    <w:multiLevelType w:val="hybridMultilevel"/>
    <w:tmpl w:val="9FE48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6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2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9"/>
  </w:num>
  <w:num w:numId="2" w16cid:durableId="757143806">
    <w:abstractNumId w:val="15"/>
  </w:num>
  <w:num w:numId="3" w16cid:durableId="660084547">
    <w:abstractNumId w:val="5"/>
  </w:num>
  <w:num w:numId="4" w16cid:durableId="51124734">
    <w:abstractNumId w:val="31"/>
  </w:num>
  <w:num w:numId="5" w16cid:durableId="693502337">
    <w:abstractNumId w:val="31"/>
    <w:lvlOverride w:ilvl="0">
      <w:startOverride w:val="1"/>
    </w:lvlOverride>
  </w:num>
  <w:num w:numId="6" w16cid:durableId="694812883">
    <w:abstractNumId w:val="26"/>
  </w:num>
  <w:num w:numId="7" w16cid:durableId="1056467346">
    <w:abstractNumId w:val="30"/>
  </w:num>
  <w:num w:numId="8" w16cid:durableId="1739478012">
    <w:abstractNumId w:val="14"/>
  </w:num>
  <w:num w:numId="9" w16cid:durableId="1877044391">
    <w:abstractNumId w:val="21"/>
  </w:num>
  <w:num w:numId="10" w16cid:durableId="1895042654">
    <w:abstractNumId w:val="18"/>
  </w:num>
  <w:num w:numId="11" w16cid:durableId="1963682604">
    <w:abstractNumId w:val="10"/>
  </w:num>
  <w:num w:numId="12" w16cid:durableId="948467316">
    <w:abstractNumId w:val="32"/>
  </w:num>
  <w:num w:numId="13" w16cid:durableId="1485925468">
    <w:abstractNumId w:val="11"/>
  </w:num>
  <w:num w:numId="14" w16cid:durableId="734816696">
    <w:abstractNumId w:val="4"/>
  </w:num>
  <w:num w:numId="15" w16cid:durableId="2081904761">
    <w:abstractNumId w:val="20"/>
  </w:num>
  <w:num w:numId="16" w16cid:durableId="441844081">
    <w:abstractNumId w:val="8"/>
  </w:num>
  <w:num w:numId="17" w16cid:durableId="722338627">
    <w:abstractNumId w:val="1"/>
  </w:num>
  <w:num w:numId="18" w16cid:durableId="271328277">
    <w:abstractNumId w:val="16"/>
  </w:num>
  <w:num w:numId="19" w16cid:durableId="185680355">
    <w:abstractNumId w:val="27"/>
  </w:num>
  <w:num w:numId="20" w16cid:durableId="1292320449">
    <w:abstractNumId w:val="23"/>
  </w:num>
  <w:num w:numId="21" w16cid:durableId="997418914">
    <w:abstractNumId w:val="17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6"/>
  </w:num>
  <w:num w:numId="25" w16cid:durableId="473186125">
    <w:abstractNumId w:val="28"/>
  </w:num>
  <w:num w:numId="26" w16cid:durableId="2018849588">
    <w:abstractNumId w:val="13"/>
  </w:num>
  <w:num w:numId="27" w16cid:durableId="1261184499">
    <w:abstractNumId w:val="12"/>
  </w:num>
  <w:num w:numId="28" w16cid:durableId="49235393">
    <w:abstractNumId w:val="25"/>
  </w:num>
  <w:num w:numId="29" w16cid:durableId="174923507">
    <w:abstractNumId w:val="22"/>
  </w:num>
  <w:num w:numId="30" w16cid:durableId="1275406032">
    <w:abstractNumId w:val="3"/>
  </w:num>
  <w:num w:numId="31" w16cid:durableId="530845806">
    <w:abstractNumId w:val="29"/>
  </w:num>
  <w:num w:numId="32" w16cid:durableId="1273243249">
    <w:abstractNumId w:val="19"/>
  </w:num>
  <w:num w:numId="33" w16cid:durableId="547450287">
    <w:abstractNumId w:val="7"/>
  </w:num>
  <w:num w:numId="34" w16cid:durableId="21028762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35F9E"/>
    <w:rsid w:val="000561E2"/>
    <w:rsid w:val="00073A98"/>
    <w:rsid w:val="00075F7E"/>
    <w:rsid w:val="000E43B2"/>
    <w:rsid w:val="000F0D13"/>
    <w:rsid w:val="00157436"/>
    <w:rsid w:val="00192185"/>
    <w:rsid w:val="001B6D64"/>
    <w:rsid w:val="001C4394"/>
    <w:rsid w:val="001C6F19"/>
    <w:rsid w:val="001D2822"/>
    <w:rsid w:val="0023492E"/>
    <w:rsid w:val="00240F17"/>
    <w:rsid w:val="00265E7E"/>
    <w:rsid w:val="00293008"/>
    <w:rsid w:val="002C3AE5"/>
    <w:rsid w:val="002C4D87"/>
    <w:rsid w:val="002C7708"/>
    <w:rsid w:val="002E7369"/>
    <w:rsid w:val="00317464"/>
    <w:rsid w:val="00323596"/>
    <w:rsid w:val="00346B06"/>
    <w:rsid w:val="00357BCB"/>
    <w:rsid w:val="00386776"/>
    <w:rsid w:val="003A5509"/>
    <w:rsid w:val="003B3CAC"/>
    <w:rsid w:val="003C6880"/>
    <w:rsid w:val="003D1846"/>
    <w:rsid w:val="00412E5E"/>
    <w:rsid w:val="004148E8"/>
    <w:rsid w:val="00430DB5"/>
    <w:rsid w:val="00462637"/>
    <w:rsid w:val="004876E8"/>
    <w:rsid w:val="004B3D8B"/>
    <w:rsid w:val="004D1008"/>
    <w:rsid w:val="004D3BC4"/>
    <w:rsid w:val="0051745B"/>
    <w:rsid w:val="005719F7"/>
    <w:rsid w:val="00571C37"/>
    <w:rsid w:val="005A4671"/>
    <w:rsid w:val="005B4DEB"/>
    <w:rsid w:val="005B53F0"/>
    <w:rsid w:val="005E1F45"/>
    <w:rsid w:val="005E5D64"/>
    <w:rsid w:val="0061163F"/>
    <w:rsid w:val="00665907"/>
    <w:rsid w:val="00667A9F"/>
    <w:rsid w:val="006846DA"/>
    <w:rsid w:val="006A3FDF"/>
    <w:rsid w:val="006D4BC6"/>
    <w:rsid w:val="006D5EB4"/>
    <w:rsid w:val="00700337"/>
    <w:rsid w:val="00706806"/>
    <w:rsid w:val="00717EE8"/>
    <w:rsid w:val="00724997"/>
    <w:rsid w:val="00730A7A"/>
    <w:rsid w:val="00731C47"/>
    <w:rsid w:val="007671C6"/>
    <w:rsid w:val="0077524E"/>
    <w:rsid w:val="007A0548"/>
    <w:rsid w:val="007A17FF"/>
    <w:rsid w:val="007C04D9"/>
    <w:rsid w:val="007C1D07"/>
    <w:rsid w:val="007D6FA1"/>
    <w:rsid w:val="007E490D"/>
    <w:rsid w:val="0080476B"/>
    <w:rsid w:val="00811766"/>
    <w:rsid w:val="00831691"/>
    <w:rsid w:val="008414B4"/>
    <w:rsid w:val="008678D4"/>
    <w:rsid w:val="00872794"/>
    <w:rsid w:val="00882820"/>
    <w:rsid w:val="008A1E1A"/>
    <w:rsid w:val="008A23CD"/>
    <w:rsid w:val="008A409C"/>
    <w:rsid w:val="008E246D"/>
    <w:rsid w:val="008F620A"/>
    <w:rsid w:val="00935214"/>
    <w:rsid w:val="009504A0"/>
    <w:rsid w:val="009B24B8"/>
    <w:rsid w:val="009F734A"/>
    <w:rsid w:val="009F7504"/>
    <w:rsid w:val="00A0215B"/>
    <w:rsid w:val="00A14E86"/>
    <w:rsid w:val="00A2514C"/>
    <w:rsid w:val="00A36286"/>
    <w:rsid w:val="00A37E3C"/>
    <w:rsid w:val="00A60F7B"/>
    <w:rsid w:val="00A67FEF"/>
    <w:rsid w:val="00A85AF3"/>
    <w:rsid w:val="00A87B5C"/>
    <w:rsid w:val="00AB7131"/>
    <w:rsid w:val="00AC496F"/>
    <w:rsid w:val="00AC6BFC"/>
    <w:rsid w:val="00AD07E0"/>
    <w:rsid w:val="00AD67D2"/>
    <w:rsid w:val="00AF51C6"/>
    <w:rsid w:val="00B172A5"/>
    <w:rsid w:val="00B30A96"/>
    <w:rsid w:val="00B34F24"/>
    <w:rsid w:val="00B4699C"/>
    <w:rsid w:val="00B55893"/>
    <w:rsid w:val="00B654C3"/>
    <w:rsid w:val="00B744C4"/>
    <w:rsid w:val="00B80AC6"/>
    <w:rsid w:val="00B978A6"/>
    <w:rsid w:val="00C120B6"/>
    <w:rsid w:val="00C328E3"/>
    <w:rsid w:val="00C46A99"/>
    <w:rsid w:val="00C53082"/>
    <w:rsid w:val="00C95BBE"/>
    <w:rsid w:val="00C96ED9"/>
    <w:rsid w:val="00CB17D7"/>
    <w:rsid w:val="00CC22A6"/>
    <w:rsid w:val="00CD0215"/>
    <w:rsid w:val="00CD61FB"/>
    <w:rsid w:val="00CE6034"/>
    <w:rsid w:val="00CF309D"/>
    <w:rsid w:val="00D06E57"/>
    <w:rsid w:val="00D109C7"/>
    <w:rsid w:val="00D10B6D"/>
    <w:rsid w:val="00D15574"/>
    <w:rsid w:val="00D252C4"/>
    <w:rsid w:val="00D612F2"/>
    <w:rsid w:val="00D7321B"/>
    <w:rsid w:val="00D800FE"/>
    <w:rsid w:val="00D87D89"/>
    <w:rsid w:val="00DB3853"/>
    <w:rsid w:val="00DF762C"/>
    <w:rsid w:val="00E06EB3"/>
    <w:rsid w:val="00E30DE4"/>
    <w:rsid w:val="00E41CCC"/>
    <w:rsid w:val="00E47B9B"/>
    <w:rsid w:val="00E50449"/>
    <w:rsid w:val="00E618C4"/>
    <w:rsid w:val="00E6530F"/>
    <w:rsid w:val="00EB4CD5"/>
    <w:rsid w:val="00EC098B"/>
    <w:rsid w:val="00EC1655"/>
    <w:rsid w:val="00EE2E09"/>
    <w:rsid w:val="00EF05FB"/>
    <w:rsid w:val="00EF2D16"/>
    <w:rsid w:val="00EF367C"/>
    <w:rsid w:val="00EF6430"/>
    <w:rsid w:val="00F1391C"/>
    <w:rsid w:val="00F16D57"/>
    <w:rsid w:val="00F24358"/>
    <w:rsid w:val="00F46322"/>
    <w:rsid w:val="00F57623"/>
    <w:rsid w:val="00F73EF2"/>
    <w:rsid w:val="00F87D7A"/>
    <w:rsid w:val="00FA7E65"/>
    <w:rsid w:val="00FB0308"/>
    <w:rsid w:val="00FC599D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Nagłówek_JP,Rysunek,lista punktowana,List bullet ISO,Styl 1,List1,Colorful List - Accent 11,Punktator_1,BulletC,Wyliczanie,List Paragraph,Akapit z listą31,normalny tekst,Akapit z listą11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Nagłówek_JP Znak,Rysunek Znak,lista punktowana Znak,List bullet ISO Znak,Styl 1 Znak,List1 Znak,Colorful List - Accent 11 Znak,Punktator_1 Znak,BulletC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3</cp:revision>
  <cp:lastPrinted>2025-11-20T11:09:00Z</cp:lastPrinted>
  <dcterms:created xsi:type="dcterms:W3CDTF">2026-10-02T07:03:00Z</dcterms:created>
  <dcterms:modified xsi:type="dcterms:W3CDTF">2026-10-02T13:59:00Z</dcterms:modified>
</cp:coreProperties>
</file>