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E277" w14:textId="15845835" w:rsidR="00CD501A" w:rsidRPr="00AF1EF6" w:rsidRDefault="00B666D3" w:rsidP="003C4C81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F1EF6">
        <w:rPr>
          <w:rFonts w:ascii="Times New Roman" w:hAnsi="Times New Roman" w:cs="Times New Roman"/>
        </w:rPr>
        <w:t>Warszawa</w:t>
      </w:r>
      <w:r w:rsidR="00CD501A" w:rsidRPr="00AF1EF6">
        <w:rPr>
          <w:rFonts w:ascii="Times New Roman" w:hAnsi="Times New Roman" w:cs="Times New Roman"/>
        </w:rPr>
        <w:t>, dnia</w:t>
      </w:r>
      <w:r w:rsidR="005334F2">
        <w:rPr>
          <w:rFonts w:ascii="Times New Roman" w:hAnsi="Times New Roman" w:cs="Times New Roman"/>
        </w:rPr>
        <w:t xml:space="preserve"> 07</w:t>
      </w:r>
      <w:r w:rsidR="00B65DB5" w:rsidRPr="00AF1EF6">
        <w:rPr>
          <w:rFonts w:ascii="Times New Roman" w:hAnsi="Times New Roman" w:cs="Times New Roman"/>
        </w:rPr>
        <w:t>.</w:t>
      </w:r>
      <w:r w:rsidR="00506088" w:rsidRPr="00AF1EF6">
        <w:rPr>
          <w:rFonts w:ascii="Times New Roman" w:hAnsi="Times New Roman" w:cs="Times New Roman"/>
        </w:rPr>
        <w:t>0</w:t>
      </w:r>
      <w:r w:rsidR="00196C88" w:rsidRPr="00AF1EF6">
        <w:rPr>
          <w:rFonts w:ascii="Times New Roman" w:hAnsi="Times New Roman" w:cs="Times New Roman"/>
        </w:rPr>
        <w:t>3</w:t>
      </w:r>
      <w:r w:rsidR="000B472A" w:rsidRPr="00AF1EF6">
        <w:rPr>
          <w:rFonts w:ascii="Times New Roman" w:hAnsi="Times New Roman" w:cs="Times New Roman"/>
        </w:rPr>
        <w:t>.202</w:t>
      </w:r>
      <w:r w:rsidR="00506088" w:rsidRPr="00AF1EF6">
        <w:rPr>
          <w:rFonts w:ascii="Times New Roman" w:hAnsi="Times New Roman" w:cs="Times New Roman"/>
        </w:rPr>
        <w:t>5</w:t>
      </w:r>
      <w:r w:rsidR="000B472A" w:rsidRPr="00AF1EF6">
        <w:rPr>
          <w:rFonts w:ascii="Times New Roman" w:hAnsi="Times New Roman" w:cs="Times New Roman"/>
        </w:rPr>
        <w:t xml:space="preserve"> r.</w:t>
      </w:r>
    </w:p>
    <w:p w14:paraId="77105978" w14:textId="77777777" w:rsidR="00D541DB" w:rsidRPr="00AF1EF6" w:rsidRDefault="00D541DB" w:rsidP="003C4C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CB79D" w14:textId="70C63862" w:rsidR="00CD501A" w:rsidRDefault="00CD501A" w:rsidP="003C4C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EF6">
        <w:rPr>
          <w:rFonts w:ascii="Times New Roman" w:hAnsi="Times New Roman" w:cs="Times New Roman"/>
          <w:b/>
          <w:bCs/>
          <w:sz w:val="28"/>
          <w:szCs w:val="28"/>
        </w:rPr>
        <w:t>ZAPROSZENIE DO ZŁOŻENIA OFERTY</w:t>
      </w:r>
    </w:p>
    <w:p w14:paraId="7F6E0122" w14:textId="77777777" w:rsidR="00AF1EF6" w:rsidRPr="00AF1EF6" w:rsidRDefault="00AF1EF6" w:rsidP="003C4C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7CC758" w14:textId="752F146B" w:rsidR="00CD501A" w:rsidRPr="00AF1EF6" w:rsidRDefault="00CD501A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  <w:b/>
          <w:bCs/>
        </w:rPr>
        <w:t>Zamawiający:</w:t>
      </w:r>
      <w:r w:rsidRPr="00AF1EF6">
        <w:rPr>
          <w:rFonts w:ascii="Times New Roman" w:hAnsi="Times New Roman" w:cs="Times New Roman"/>
        </w:rPr>
        <w:t xml:space="preserve"> Ministerstwo </w:t>
      </w:r>
      <w:bookmarkStart w:id="0" w:name="_Hlk169715746"/>
      <w:r w:rsidRPr="00AF1EF6">
        <w:rPr>
          <w:rFonts w:ascii="Times New Roman" w:hAnsi="Times New Roman" w:cs="Times New Roman"/>
        </w:rPr>
        <w:t>Rodziny</w:t>
      </w:r>
      <w:r w:rsidR="0079472C" w:rsidRPr="00AF1EF6">
        <w:rPr>
          <w:rFonts w:ascii="Times New Roman" w:hAnsi="Times New Roman" w:cs="Times New Roman"/>
        </w:rPr>
        <w:t>, Pracy</w:t>
      </w:r>
      <w:r w:rsidRPr="00AF1EF6">
        <w:rPr>
          <w:rFonts w:ascii="Times New Roman" w:hAnsi="Times New Roman" w:cs="Times New Roman"/>
        </w:rPr>
        <w:t xml:space="preserve"> i Polityki Społecznej</w:t>
      </w:r>
      <w:bookmarkEnd w:id="0"/>
      <w:r w:rsidRPr="00AF1EF6">
        <w:rPr>
          <w:rFonts w:ascii="Times New Roman" w:hAnsi="Times New Roman" w:cs="Times New Roman"/>
        </w:rPr>
        <w:t xml:space="preserve">, ul. Nowogrodzka 1/3/5, </w:t>
      </w:r>
      <w:r w:rsidR="0079472C" w:rsidRPr="00AF1EF6">
        <w:rPr>
          <w:rFonts w:ascii="Times New Roman" w:hAnsi="Times New Roman" w:cs="Times New Roman"/>
        </w:rPr>
        <w:br/>
      </w:r>
      <w:r w:rsidRPr="00AF1EF6">
        <w:rPr>
          <w:rFonts w:ascii="Times New Roman" w:hAnsi="Times New Roman" w:cs="Times New Roman"/>
        </w:rPr>
        <w:t>00‐513 Warszawa.</w:t>
      </w:r>
    </w:p>
    <w:p w14:paraId="2A2F3519" w14:textId="1265AF2D" w:rsidR="00002058" w:rsidRPr="00AF1EF6" w:rsidRDefault="00002058" w:rsidP="00B6661A">
      <w:pPr>
        <w:spacing w:line="276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Postępowanie prowadzone jest na zasadach udzielania zamówień, których wartość nie przekracza kwoty 130.000 złotych, w związku z powyższym oferta składana w ramach tego postępowania nie podlega rygorom ustawy Prawo zamówień publicznych (</w:t>
      </w:r>
      <w:proofErr w:type="spellStart"/>
      <w:r w:rsidRPr="00AF1EF6">
        <w:rPr>
          <w:rFonts w:ascii="Times New Roman" w:hAnsi="Times New Roman" w:cs="Times New Roman"/>
        </w:rPr>
        <w:t>t.j</w:t>
      </w:r>
      <w:proofErr w:type="spellEnd"/>
      <w:r w:rsidRPr="00AF1EF6">
        <w:rPr>
          <w:rFonts w:ascii="Times New Roman" w:hAnsi="Times New Roman" w:cs="Times New Roman"/>
        </w:rPr>
        <w:t xml:space="preserve">. Dz. U. z 2024 r., poz. 1320), zgodnie z wyłączeniem, o którym mowa w art. 2 ust. 1 pkt 1 ustawy. </w:t>
      </w:r>
    </w:p>
    <w:p w14:paraId="02F8557C" w14:textId="77777777" w:rsidR="00B666D3" w:rsidRPr="00AF1EF6" w:rsidRDefault="00CD501A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 xml:space="preserve">Zamawiający zaprasza – w ramach rozpoznania rynku bez stosowania ustawy Prawo zamówień publicznych – do złożenia oferty na </w:t>
      </w:r>
      <w:r w:rsidR="00304C65" w:rsidRPr="00AF1EF6">
        <w:rPr>
          <w:rFonts w:ascii="Times New Roman" w:hAnsi="Times New Roman" w:cs="Times New Roman"/>
        </w:rPr>
        <w:t>wykonanie czynności</w:t>
      </w:r>
      <w:r w:rsidR="00B666D3" w:rsidRPr="00AF1EF6">
        <w:rPr>
          <w:rFonts w:ascii="Times New Roman" w:hAnsi="Times New Roman" w:cs="Times New Roman"/>
        </w:rPr>
        <w:t>:</w:t>
      </w:r>
    </w:p>
    <w:p w14:paraId="3356AF6C" w14:textId="77777777" w:rsidR="00CD501A" w:rsidRPr="00AF1EF6" w:rsidRDefault="00CD501A" w:rsidP="00B6661A">
      <w:pPr>
        <w:pStyle w:val="Akapitzlist"/>
        <w:numPr>
          <w:ilvl w:val="0"/>
          <w:numId w:val="1"/>
        </w:numPr>
        <w:ind w:left="1037" w:hanging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EF6">
        <w:rPr>
          <w:rFonts w:ascii="Times New Roman" w:hAnsi="Times New Roman" w:cs="Times New Roman"/>
          <w:b/>
          <w:bCs/>
          <w:sz w:val="28"/>
          <w:szCs w:val="28"/>
        </w:rPr>
        <w:t>Przedmiot zamówienia:</w:t>
      </w:r>
    </w:p>
    <w:p w14:paraId="1F948477" w14:textId="01F1220F" w:rsidR="00B666D3" w:rsidRPr="00AF1EF6" w:rsidRDefault="00B03CBE" w:rsidP="00B6661A">
      <w:pPr>
        <w:jc w:val="both"/>
        <w:rPr>
          <w:rFonts w:ascii="Times New Roman" w:hAnsi="Times New Roman" w:cs="Times New Roman"/>
          <w:b/>
          <w:bCs/>
        </w:rPr>
      </w:pPr>
      <w:r w:rsidRPr="00AF1EF6">
        <w:rPr>
          <w:rFonts w:ascii="Times New Roman" w:hAnsi="Times New Roman" w:cs="Times New Roman"/>
        </w:rPr>
        <w:t xml:space="preserve">Przedmiotem zamówienia jest </w:t>
      </w:r>
      <w:r w:rsidR="00304C65" w:rsidRPr="00AF1EF6">
        <w:rPr>
          <w:rFonts w:ascii="Times New Roman" w:hAnsi="Times New Roman" w:cs="Times New Roman"/>
        </w:rPr>
        <w:t xml:space="preserve">wykonanie usługi </w:t>
      </w:r>
      <w:r w:rsidR="00506088" w:rsidRPr="00AF1EF6">
        <w:rPr>
          <w:rFonts w:ascii="Times New Roman" w:hAnsi="Times New Roman" w:cs="Times New Roman"/>
        </w:rPr>
        <w:t>polegającej na</w:t>
      </w:r>
      <w:r w:rsidR="00506088" w:rsidRPr="00AF1EF6">
        <w:rPr>
          <w:rFonts w:ascii="Times New Roman" w:hAnsi="Times New Roman" w:cs="Times New Roman"/>
          <w:b/>
          <w:bCs/>
        </w:rPr>
        <w:t xml:space="preserve"> usunięciu </w:t>
      </w:r>
      <w:r w:rsidR="003E6DEA" w:rsidRPr="00AF1EF6">
        <w:rPr>
          <w:rFonts w:ascii="Times New Roman" w:hAnsi="Times New Roman" w:cs="Times New Roman"/>
          <w:b/>
          <w:bCs/>
        </w:rPr>
        <w:t xml:space="preserve">nieszczelności </w:t>
      </w:r>
      <w:r w:rsidR="00250BF5" w:rsidRPr="00AF1EF6">
        <w:rPr>
          <w:rFonts w:ascii="Times New Roman" w:hAnsi="Times New Roman" w:cs="Times New Roman"/>
          <w:b/>
          <w:bCs/>
        </w:rPr>
        <w:t>rury</w:t>
      </w:r>
      <w:r w:rsidR="00CA21B1" w:rsidRPr="00AF1EF6">
        <w:rPr>
          <w:rFonts w:ascii="Times New Roman" w:hAnsi="Times New Roman" w:cs="Times New Roman"/>
          <w:b/>
          <w:bCs/>
        </w:rPr>
        <w:t xml:space="preserve"> </w:t>
      </w:r>
      <w:r w:rsidR="00506088" w:rsidRPr="00AF1EF6">
        <w:rPr>
          <w:rFonts w:ascii="Times New Roman" w:hAnsi="Times New Roman" w:cs="Times New Roman"/>
          <w:b/>
          <w:bCs/>
        </w:rPr>
        <w:t>kanalizacyjne</w:t>
      </w:r>
      <w:r w:rsidR="00250BF5" w:rsidRPr="00AF1EF6">
        <w:rPr>
          <w:rFonts w:ascii="Times New Roman" w:hAnsi="Times New Roman" w:cs="Times New Roman"/>
          <w:b/>
          <w:bCs/>
        </w:rPr>
        <w:t>j</w:t>
      </w:r>
      <w:r w:rsidR="00506088" w:rsidRPr="00AF1EF6">
        <w:rPr>
          <w:rFonts w:ascii="Times New Roman" w:hAnsi="Times New Roman" w:cs="Times New Roman"/>
          <w:b/>
          <w:bCs/>
        </w:rPr>
        <w:t xml:space="preserve"> w pomieszczeniu biurowym</w:t>
      </w:r>
      <w:r w:rsidR="00B65DB5" w:rsidRPr="00AF1EF6">
        <w:rPr>
          <w:rFonts w:ascii="Times New Roman" w:hAnsi="Times New Roman" w:cs="Times New Roman"/>
          <w:b/>
          <w:bCs/>
        </w:rPr>
        <w:t xml:space="preserve"> budynku Ministerstwa Rodziny</w:t>
      </w:r>
      <w:r w:rsidR="0079472C" w:rsidRPr="00AF1EF6">
        <w:rPr>
          <w:rFonts w:ascii="Times New Roman" w:hAnsi="Times New Roman" w:cs="Times New Roman"/>
          <w:b/>
          <w:bCs/>
        </w:rPr>
        <w:t>, Pracy</w:t>
      </w:r>
      <w:r w:rsidR="00B65DB5" w:rsidRPr="00AF1EF6">
        <w:rPr>
          <w:rFonts w:ascii="Times New Roman" w:hAnsi="Times New Roman" w:cs="Times New Roman"/>
          <w:b/>
          <w:bCs/>
        </w:rPr>
        <w:t xml:space="preserve"> i Polityki Społecznej przy ul. </w:t>
      </w:r>
      <w:r w:rsidR="00506088" w:rsidRPr="00AF1EF6">
        <w:rPr>
          <w:rFonts w:ascii="Times New Roman" w:hAnsi="Times New Roman" w:cs="Times New Roman"/>
          <w:b/>
          <w:bCs/>
        </w:rPr>
        <w:t>Żurawiej 4a</w:t>
      </w:r>
      <w:r w:rsidR="00B65DB5" w:rsidRPr="00AF1EF6">
        <w:rPr>
          <w:rFonts w:ascii="Times New Roman" w:hAnsi="Times New Roman" w:cs="Times New Roman"/>
          <w:b/>
          <w:bCs/>
        </w:rPr>
        <w:t xml:space="preserve"> w Warszawie.</w:t>
      </w:r>
    </w:p>
    <w:p w14:paraId="7E901161" w14:textId="2156224F" w:rsidR="00D00E37" w:rsidRPr="00AF1EF6" w:rsidRDefault="00506088" w:rsidP="00B666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  <w:b/>
          <w:bCs/>
          <w:sz w:val="28"/>
          <w:szCs w:val="28"/>
        </w:rPr>
        <w:t>Opis przedmiotu zamówienia:</w:t>
      </w:r>
    </w:p>
    <w:p w14:paraId="48ED526A" w14:textId="67C0FD12" w:rsidR="009268A7" w:rsidRPr="00AF1EF6" w:rsidRDefault="009268A7" w:rsidP="00B66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AF1EF6">
        <w:rPr>
          <w:rFonts w:ascii="Times New Roman" w:eastAsia="Times New Roman" w:hAnsi="Times New Roman" w:cs="Times New Roman"/>
          <w:kern w:val="0"/>
          <w:lang w:eastAsia="pl-PL"/>
        </w:rPr>
        <w:t>Przedmiotem zamówienia jest</w:t>
      </w:r>
      <w:r w:rsidR="00D345EF" w:rsidRPr="00AF1EF6">
        <w:rPr>
          <w:rFonts w:ascii="Times New Roman" w:eastAsia="Times New Roman" w:hAnsi="Times New Roman" w:cs="Times New Roman"/>
          <w:kern w:val="0"/>
          <w:lang w:eastAsia="pl-PL"/>
        </w:rPr>
        <w:t xml:space="preserve"> usługa polegająca na</w:t>
      </w:r>
      <w:r w:rsidRPr="00AF1EF6">
        <w:rPr>
          <w:rFonts w:ascii="Times New Roman" w:eastAsia="Times New Roman" w:hAnsi="Times New Roman" w:cs="Times New Roman"/>
          <w:kern w:val="0"/>
          <w:lang w:eastAsia="pl-PL"/>
        </w:rPr>
        <w:t xml:space="preserve"> napraw</w:t>
      </w:r>
      <w:r w:rsidR="00D345EF" w:rsidRPr="00AF1EF6">
        <w:rPr>
          <w:rFonts w:ascii="Times New Roman" w:eastAsia="Times New Roman" w:hAnsi="Times New Roman" w:cs="Times New Roman"/>
          <w:kern w:val="0"/>
          <w:lang w:eastAsia="pl-PL"/>
        </w:rPr>
        <w:t>ie</w:t>
      </w:r>
      <w:r w:rsidRPr="00AF1EF6">
        <w:rPr>
          <w:rFonts w:ascii="Times New Roman" w:eastAsia="Times New Roman" w:hAnsi="Times New Roman" w:cs="Times New Roman"/>
          <w:kern w:val="0"/>
          <w:lang w:eastAsia="pl-PL"/>
        </w:rPr>
        <w:t xml:space="preserve"> i uszczelnieni</w:t>
      </w:r>
      <w:r w:rsidR="00D345EF" w:rsidRPr="00AF1EF6">
        <w:rPr>
          <w:rFonts w:ascii="Times New Roman" w:eastAsia="Times New Roman" w:hAnsi="Times New Roman" w:cs="Times New Roman"/>
          <w:kern w:val="0"/>
          <w:lang w:eastAsia="pl-PL"/>
        </w:rPr>
        <w:t>u</w:t>
      </w:r>
      <w:r w:rsidRPr="00AF1EF6">
        <w:rPr>
          <w:rFonts w:ascii="Times New Roman" w:eastAsia="Times New Roman" w:hAnsi="Times New Roman" w:cs="Times New Roman"/>
          <w:kern w:val="0"/>
          <w:lang w:eastAsia="pl-PL"/>
        </w:rPr>
        <w:t xml:space="preserve"> uszkodzonej rury kanalizacyjnej</w:t>
      </w:r>
      <w:r w:rsidR="00D345EF" w:rsidRPr="00AF1EF6">
        <w:rPr>
          <w:rFonts w:ascii="Times New Roman" w:eastAsia="Times New Roman" w:hAnsi="Times New Roman" w:cs="Times New Roman"/>
          <w:kern w:val="0"/>
          <w:lang w:eastAsia="pl-PL"/>
        </w:rPr>
        <w:t xml:space="preserve"> (</w:t>
      </w:r>
      <w:r w:rsidR="00D345EF" w:rsidRPr="00AF1EF6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Załącznik nr 3</w:t>
      </w:r>
      <w:r w:rsidR="00D345EF" w:rsidRPr="00AF1EF6">
        <w:rPr>
          <w:rFonts w:ascii="Times New Roman" w:eastAsia="Times New Roman" w:hAnsi="Times New Roman" w:cs="Times New Roman"/>
          <w:kern w:val="0"/>
          <w:lang w:eastAsia="pl-PL"/>
        </w:rPr>
        <w:t xml:space="preserve"> – </w:t>
      </w:r>
      <w:r w:rsidR="002F25D2">
        <w:rPr>
          <w:rFonts w:ascii="Times New Roman" w:eastAsia="Times New Roman" w:hAnsi="Times New Roman" w:cs="Times New Roman"/>
          <w:kern w:val="0"/>
          <w:lang w:eastAsia="pl-PL"/>
        </w:rPr>
        <w:t>Z</w:t>
      </w:r>
      <w:r w:rsidR="00D345EF" w:rsidRPr="00AF1EF6">
        <w:rPr>
          <w:rFonts w:ascii="Times New Roman" w:eastAsia="Times New Roman" w:hAnsi="Times New Roman" w:cs="Times New Roman"/>
          <w:kern w:val="0"/>
          <w:lang w:eastAsia="pl-PL"/>
        </w:rPr>
        <w:t>djęcie uszkodzonej rury)</w:t>
      </w:r>
      <w:r w:rsidRPr="00AF1EF6">
        <w:rPr>
          <w:rFonts w:ascii="Times New Roman" w:eastAsia="Times New Roman" w:hAnsi="Times New Roman" w:cs="Times New Roman"/>
          <w:kern w:val="0"/>
          <w:lang w:eastAsia="pl-PL"/>
        </w:rPr>
        <w:t>,</w:t>
      </w:r>
      <w:r w:rsidR="00D345EF" w:rsidRPr="00AF1EF6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="00D124F3" w:rsidRPr="00AF1EF6">
        <w:rPr>
          <w:rFonts w:ascii="Times New Roman" w:eastAsia="Times New Roman" w:hAnsi="Times New Roman" w:cs="Times New Roman"/>
          <w:kern w:val="0"/>
          <w:lang w:eastAsia="pl-PL"/>
        </w:rPr>
        <w:t>z której wydobywa się</w:t>
      </w:r>
      <w:r w:rsidR="00D345EF" w:rsidRPr="00AF1EF6">
        <w:rPr>
          <w:rFonts w:ascii="Times New Roman" w:eastAsia="Times New Roman" w:hAnsi="Times New Roman" w:cs="Times New Roman"/>
          <w:kern w:val="0"/>
          <w:lang w:eastAsia="pl-PL"/>
        </w:rPr>
        <w:t xml:space="preserve"> nieprzyjemny zapach w pomieszczeniu biurowym. R</w:t>
      </w:r>
      <w:r w:rsidRPr="00AF1EF6">
        <w:rPr>
          <w:rFonts w:ascii="Times New Roman" w:eastAsia="Times New Roman" w:hAnsi="Times New Roman" w:cs="Times New Roman"/>
          <w:kern w:val="0"/>
          <w:lang w:eastAsia="pl-PL"/>
        </w:rPr>
        <w:t xml:space="preserve">ura wykazuje zaawansowane oznaki korozji, zwłaszcza w miejscu połączenia, gdzie widoczne są ślady rdzy, przebarwienia i nagromadzony osad. Powierzchnia rury jest popękana, a farba ochronna uległa odpryskom, co wskazuje na długotrwałe działanie wilgoci. </w:t>
      </w:r>
    </w:p>
    <w:p w14:paraId="3D3F1430" w14:textId="2B9FE6FF" w:rsidR="00D00E37" w:rsidRPr="00AF1EF6" w:rsidRDefault="00D345EF" w:rsidP="00B6661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 w:rsidRPr="00AF1EF6">
        <w:rPr>
          <w:rFonts w:ascii="Times New Roman" w:eastAsia="Times New Roman" w:hAnsi="Times New Roman" w:cs="Times New Roman"/>
          <w:kern w:val="0"/>
          <w:lang w:eastAsia="pl-PL"/>
        </w:rPr>
        <w:t>Zakres prac obejmuje wykonanie niezbędnych czynności do usunięcia nieszczelności rury oraz pozbycia się nieprzyjemnego zapachu a także odtworzenie stanu pierwotnego zabudowy pionu kanalizacyjnego w przypadku konieczności ingerencji w istniejącą zabudowę</w:t>
      </w:r>
    </w:p>
    <w:p w14:paraId="209D8EDE" w14:textId="577EAECB" w:rsidR="00AE2305" w:rsidRPr="00AF1EF6" w:rsidRDefault="00AE2305" w:rsidP="00B6661A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55CEFBD6" w14:textId="38C80313" w:rsidR="00AE2305" w:rsidRPr="00AF1EF6" w:rsidRDefault="00AE2305" w:rsidP="00B666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EF6">
        <w:rPr>
          <w:rFonts w:ascii="Times New Roman" w:hAnsi="Times New Roman" w:cs="Times New Roman"/>
          <w:b/>
          <w:bCs/>
          <w:sz w:val="28"/>
          <w:szCs w:val="28"/>
        </w:rPr>
        <w:t>Sposób przygotowania i termin składania ofert:</w:t>
      </w:r>
    </w:p>
    <w:p w14:paraId="6C2ACC83" w14:textId="20A685CD" w:rsidR="00AE2305" w:rsidRPr="00AF1EF6" w:rsidRDefault="00AE2305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Oferta powinna zawierać:</w:t>
      </w:r>
    </w:p>
    <w:p w14:paraId="2BF8330E" w14:textId="52FA383C" w:rsidR="00002058" w:rsidRPr="00AF1EF6" w:rsidRDefault="00002058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 xml:space="preserve">Wypełniony Formularz ofertowy stanowiący </w:t>
      </w:r>
      <w:r w:rsidRPr="00AF1EF6">
        <w:rPr>
          <w:rFonts w:ascii="Times New Roman" w:hAnsi="Times New Roman" w:cs="Times New Roman"/>
          <w:b/>
          <w:bCs/>
        </w:rPr>
        <w:t>Załącznik nr 1</w:t>
      </w:r>
      <w:r w:rsidR="00D2247A" w:rsidRPr="00AF1EF6">
        <w:rPr>
          <w:rFonts w:ascii="Times New Roman" w:hAnsi="Times New Roman" w:cs="Times New Roman"/>
        </w:rPr>
        <w:t>.</w:t>
      </w:r>
    </w:p>
    <w:p w14:paraId="7A39DB19" w14:textId="179DECA9" w:rsidR="00AE2305" w:rsidRPr="00AF1EF6" w:rsidRDefault="00AE2305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Podpisane przez Wykonawcę oświadczenie o niepodleganiu wykluczeniu na podstawie art. 7 ust. 1 ustawy z dnia 13 kwietnia 2022 r. o szczególnych rozwiązaniach w zakresie przeciwdziałania wspierania agresji na Ukrainę oraz służących ochronie bezpieczeństwa narodowego (</w:t>
      </w:r>
      <w:r w:rsidRPr="00AF1EF6">
        <w:rPr>
          <w:rFonts w:ascii="Times New Roman" w:hAnsi="Times New Roman" w:cs="Times New Roman"/>
          <w:b/>
          <w:bCs/>
        </w:rPr>
        <w:t xml:space="preserve">Załącznik nr </w:t>
      </w:r>
      <w:r w:rsidR="00002058" w:rsidRPr="00AF1EF6">
        <w:rPr>
          <w:rFonts w:ascii="Times New Roman" w:hAnsi="Times New Roman" w:cs="Times New Roman"/>
          <w:b/>
          <w:bCs/>
        </w:rPr>
        <w:t>2</w:t>
      </w:r>
      <w:r w:rsidRPr="00AF1EF6">
        <w:rPr>
          <w:rFonts w:ascii="Times New Roman" w:hAnsi="Times New Roman" w:cs="Times New Roman"/>
        </w:rPr>
        <w:t>)</w:t>
      </w:r>
      <w:r w:rsidR="00D2247A" w:rsidRPr="00AF1EF6">
        <w:rPr>
          <w:rFonts w:ascii="Times New Roman" w:hAnsi="Times New Roman" w:cs="Times New Roman"/>
        </w:rPr>
        <w:t>.</w:t>
      </w:r>
    </w:p>
    <w:p w14:paraId="283DCEE7" w14:textId="0D220297" w:rsidR="00AE2305" w:rsidRPr="00AF1EF6" w:rsidRDefault="00AE2305" w:rsidP="00B6661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F1EF6">
        <w:rPr>
          <w:rFonts w:ascii="Times New Roman" w:hAnsi="Times New Roman" w:cs="Times New Roman"/>
          <w:b/>
          <w:bCs/>
        </w:rPr>
        <w:t>Oferty złożone bez oświadczenia nie zostaną rozpatrzone.</w:t>
      </w:r>
    </w:p>
    <w:p w14:paraId="60722635" w14:textId="76031D1D" w:rsidR="00AE2305" w:rsidRPr="00AF1EF6" w:rsidRDefault="00AE2305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lastRenderedPageBreak/>
        <w:t>Ceny za czynności przewidziane niniejszym zaproszeniem muszą zostać podane w złotych polskich i mają zawierać podatek od towarów i usług (VAT) obliczony wg. ustalonych ustawowo stawek i zasad</w:t>
      </w:r>
      <w:r w:rsidR="00D2247A" w:rsidRPr="00AF1EF6">
        <w:rPr>
          <w:rFonts w:ascii="Times New Roman" w:hAnsi="Times New Roman" w:cs="Times New Roman"/>
        </w:rPr>
        <w:t>.</w:t>
      </w:r>
    </w:p>
    <w:p w14:paraId="54DEAA7B" w14:textId="5547DE2B" w:rsidR="00AE2305" w:rsidRPr="00AF1EF6" w:rsidRDefault="00AE2305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Do oferty należy załączyć kserokopię wypisu z rejestru przedsiębiorców lub zaświadczenia z ewidencji działalności gospodarczej wystawione nie wcześniej niż jeden miesiąc przed datą złożenia oferty</w:t>
      </w:r>
      <w:r w:rsidR="00D2247A" w:rsidRPr="00AF1EF6">
        <w:rPr>
          <w:rFonts w:ascii="Times New Roman" w:hAnsi="Times New Roman" w:cs="Times New Roman"/>
        </w:rPr>
        <w:t>.</w:t>
      </w:r>
    </w:p>
    <w:p w14:paraId="172F10F2" w14:textId="78BA64B1" w:rsidR="00AE2305" w:rsidRPr="00AF1EF6" w:rsidRDefault="00AE2305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Oferta musi określać cenę</w:t>
      </w:r>
      <w:r w:rsidR="003E37BA" w:rsidRPr="00AF1EF6">
        <w:rPr>
          <w:rFonts w:ascii="Times New Roman" w:hAnsi="Times New Roman" w:cs="Times New Roman"/>
        </w:rPr>
        <w:t>,</w:t>
      </w:r>
      <w:r w:rsidRPr="00AF1EF6">
        <w:rPr>
          <w:rFonts w:ascii="Times New Roman" w:hAnsi="Times New Roman" w:cs="Times New Roman"/>
        </w:rPr>
        <w:t xml:space="preserve"> termin realizacji zamówienia przeznaczony przez Wykonawcę na wykonanie przedmiotu zamówienia</w:t>
      </w:r>
      <w:r w:rsidR="003E37BA" w:rsidRPr="00AF1EF6">
        <w:rPr>
          <w:rFonts w:ascii="Times New Roman" w:hAnsi="Times New Roman" w:cs="Times New Roman"/>
        </w:rPr>
        <w:t xml:space="preserve"> oraz okres gwarancji, którym będzie objęty przedmiot zamówienia</w:t>
      </w:r>
      <w:r w:rsidR="00D2247A" w:rsidRPr="00AF1EF6">
        <w:rPr>
          <w:rFonts w:ascii="Times New Roman" w:hAnsi="Times New Roman" w:cs="Times New Roman"/>
        </w:rPr>
        <w:t>.</w:t>
      </w:r>
    </w:p>
    <w:p w14:paraId="3F0EA169" w14:textId="1247AFD3" w:rsidR="00AE2305" w:rsidRPr="00AF1EF6" w:rsidRDefault="00AE2305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W przypadku, gdy oferta nie będzie zawierała ceny, oferta taka nie zostanie rozpatrzona</w:t>
      </w:r>
      <w:r w:rsidR="00AC2C8A" w:rsidRPr="00AF1EF6">
        <w:rPr>
          <w:rFonts w:ascii="Times New Roman" w:hAnsi="Times New Roman" w:cs="Times New Roman"/>
        </w:rPr>
        <w:t>.</w:t>
      </w:r>
    </w:p>
    <w:p w14:paraId="7A21A850" w14:textId="72DF8282" w:rsidR="00AE2305" w:rsidRPr="00AF1EF6" w:rsidRDefault="00AE2305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Oferta powinna być podpisana przez osoby uprawnione do dokonania czynności prawnych i podejmowania zobowiązań w imieniu przedsiębiorstwa</w:t>
      </w:r>
      <w:r w:rsidR="00D2247A" w:rsidRPr="00AF1EF6">
        <w:rPr>
          <w:rFonts w:ascii="Times New Roman" w:hAnsi="Times New Roman" w:cs="Times New Roman"/>
        </w:rPr>
        <w:t>.</w:t>
      </w:r>
    </w:p>
    <w:p w14:paraId="2F67CCD6" w14:textId="199475D1" w:rsidR="00AE2305" w:rsidRPr="00AF1EF6" w:rsidRDefault="00AE2305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Oferty, które wpłyną po terminie, nie będą rozpatrywane.</w:t>
      </w:r>
    </w:p>
    <w:p w14:paraId="6F789C21" w14:textId="6330E055" w:rsidR="00D2247A" w:rsidRPr="00AF1EF6" w:rsidRDefault="00D2247A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 xml:space="preserve">Wykonawca zobowiązany jest </w:t>
      </w:r>
      <w:r w:rsidR="00AC2C8A" w:rsidRPr="00AF1EF6">
        <w:rPr>
          <w:rFonts w:ascii="Times New Roman" w:hAnsi="Times New Roman" w:cs="Times New Roman"/>
        </w:rPr>
        <w:t xml:space="preserve">przed złożeniem oferty </w:t>
      </w:r>
      <w:r w:rsidRPr="00AF1EF6">
        <w:rPr>
          <w:rFonts w:ascii="Times New Roman" w:hAnsi="Times New Roman" w:cs="Times New Roman"/>
        </w:rPr>
        <w:t xml:space="preserve">do odbycia wizji lokalnej, </w:t>
      </w:r>
      <w:r w:rsidR="00AC2C8A" w:rsidRPr="00AF1EF6">
        <w:rPr>
          <w:rFonts w:ascii="Times New Roman" w:hAnsi="Times New Roman" w:cs="Times New Roman"/>
        </w:rPr>
        <w:t xml:space="preserve">z odbycia której zostanie sporządzony stosowny protokół podpisany przez Strony. </w:t>
      </w:r>
      <w:r w:rsidRPr="00AF1EF6">
        <w:rPr>
          <w:rFonts w:ascii="Times New Roman" w:hAnsi="Times New Roman" w:cs="Times New Roman"/>
        </w:rPr>
        <w:t>W przypadku nieobecności Wykonawcy na wizji oferta nie zostanie rozpatrzona.</w:t>
      </w:r>
    </w:p>
    <w:p w14:paraId="66E5ED8E" w14:textId="1957D98B" w:rsidR="00AE2305" w:rsidRPr="00AF1EF6" w:rsidRDefault="00AE2305" w:rsidP="00B6661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4157CD" w14:textId="18289A6B" w:rsidR="00AE2305" w:rsidRPr="00AF1EF6" w:rsidRDefault="00AE2305" w:rsidP="003C4C8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F1EF6">
        <w:rPr>
          <w:rFonts w:ascii="Times New Roman" w:hAnsi="Times New Roman" w:cs="Times New Roman"/>
          <w:b/>
          <w:bCs/>
        </w:rPr>
        <w:t xml:space="preserve">Ofertę należy złożyć drogą elektroniczną na adres e-mail: </w:t>
      </w:r>
      <w:hyperlink r:id="rId8" w:history="1">
        <w:r w:rsidRPr="00AF1EF6">
          <w:rPr>
            <w:rStyle w:val="Hipercze"/>
            <w:rFonts w:ascii="Times New Roman" w:hAnsi="Times New Roman" w:cs="Times New Roman"/>
            <w:b/>
            <w:bCs/>
          </w:rPr>
          <w:t>sekretariat.bom@mrpips.gov.pl</w:t>
        </w:r>
      </w:hyperlink>
      <w:r w:rsidRPr="00AF1EF6">
        <w:rPr>
          <w:rFonts w:ascii="Times New Roman" w:hAnsi="Times New Roman" w:cs="Times New Roman"/>
          <w:b/>
          <w:bCs/>
        </w:rPr>
        <w:t>, do dnia</w:t>
      </w:r>
      <w:r w:rsidR="005334F2">
        <w:rPr>
          <w:rFonts w:ascii="Times New Roman" w:hAnsi="Times New Roman" w:cs="Times New Roman"/>
          <w:b/>
          <w:bCs/>
        </w:rPr>
        <w:t xml:space="preserve"> 14</w:t>
      </w:r>
      <w:r w:rsidRPr="00AF1EF6">
        <w:rPr>
          <w:rFonts w:ascii="Times New Roman" w:hAnsi="Times New Roman" w:cs="Times New Roman"/>
          <w:b/>
          <w:bCs/>
        </w:rPr>
        <w:t>.0</w:t>
      </w:r>
      <w:r w:rsidR="00941CAC" w:rsidRPr="00AF1EF6">
        <w:rPr>
          <w:rFonts w:ascii="Times New Roman" w:hAnsi="Times New Roman" w:cs="Times New Roman"/>
          <w:b/>
          <w:bCs/>
        </w:rPr>
        <w:t>3</w:t>
      </w:r>
      <w:r w:rsidRPr="00AF1EF6">
        <w:rPr>
          <w:rFonts w:ascii="Times New Roman" w:hAnsi="Times New Roman" w:cs="Times New Roman"/>
          <w:b/>
          <w:bCs/>
        </w:rPr>
        <w:t>.2025 r. do godziny 10:00.</w:t>
      </w:r>
    </w:p>
    <w:p w14:paraId="6AF2BBD4" w14:textId="7D1C9857" w:rsidR="00AE2305" w:rsidRPr="00AF1EF6" w:rsidRDefault="00AE2305" w:rsidP="00B666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D0D4A33" w14:textId="0AF6F1C6" w:rsidR="00AE2305" w:rsidRPr="00AF1EF6" w:rsidRDefault="00AE2305" w:rsidP="00B6661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EF6">
        <w:rPr>
          <w:rFonts w:ascii="Times New Roman" w:hAnsi="Times New Roman" w:cs="Times New Roman"/>
          <w:b/>
          <w:bCs/>
          <w:sz w:val="28"/>
          <w:szCs w:val="28"/>
        </w:rPr>
        <w:t>Kryteria oceny oferty:</w:t>
      </w:r>
    </w:p>
    <w:p w14:paraId="5E86D2D3" w14:textId="7552C6AF" w:rsidR="00AE2305" w:rsidRPr="00AF1EF6" w:rsidRDefault="00AE2305" w:rsidP="00B666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57B2AA8" w14:textId="77777777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F1EF6">
        <w:rPr>
          <w:rFonts w:ascii="Times New Roman" w:hAnsi="Times New Roman" w:cs="Times New Roman"/>
          <w:bCs/>
        </w:rPr>
        <w:t>Najkorzystniejszą ofertą będzie oferta, która przedstawia najkorzystniejszy bilans ceny i innych kryteriów odnoszących się do przedmiotu zamówienia publicznego. Ocenie ofert podlegają tylko oferty niepodlegające odrzuceniu.</w:t>
      </w:r>
    </w:p>
    <w:p w14:paraId="512030BE" w14:textId="77777777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F1EF6">
        <w:rPr>
          <w:rFonts w:ascii="Times New Roman" w:hAnsi="Times New Roman" w:cs="Times New Roman"/>
          <w:bCs/>
        </w:rPr>
        <w:t>Przy wyborze oferty zamawiający będzie się kierował następującymi kryteriami:</w:t>
      </w:r>
    </w:p>
    <w:p w14:paraId="6878713B" w14:textId="77777777" w:rsidR="00AE2305" w:rsidRPr="00AF1EF6" w:rsidRDefault="00AE2305" w:rsidP="00B6661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612A0F0" w14:textId="6B721DB6" w:rsidR="00AE2305" w:rsidRPr="00AF1EF6" w:rsidRDefault="00AE2305" w:rsidP="00B6661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F1EF6">
        <w:rPr>
          <w:rFonts w:ascii="Times New Roman" w:hAnsi="Times New Roman" w:cs="Times New Roman"/>
          <w:b/>
          <w:bCs/>
        </w:rPr>
        <w:t>Cena (C) – waga 70%.</w:t>
      </w:r>
    </w:p>
    <w:p w14:paraId="70275C74" w14:textId="77777777" w:rsidR="00AE2305" w:rsidRPr="00AF1EF6" w:rsidRDefault="00AE2305" w:rsidP="00B6661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FA6CA52" w14:textId="07B336AB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Punkty za kryterium „Cena" (C) – maksymalnie 70 pkt (1 pkt – 1%), zostaną obliczone w następujący sposób:</w:t>
      </w:r>
    </w:p>
    <w:p w14:paraId="3CAC9F67" w14:textId="2DF2FEA5" w:rsidR="00AE2305" w:rsidRPr="00AF1EF6" w:rsidRDefault="00AE2305" w:rsidP="00B666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 xml:space="preserve">                                           </w:t>
      </w:r>
      <m:oMath>
        <m:r>
          <w:rPr>
            <w:rFonts w:ascii="Cambria Math" w:hAnsi="Cambria Math" w:cs="Times New Roman"/>
          </w:rPr>
          <m:t>C=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Cmin</m:t>
            </m:r>
          </m:num>
          <m:den>
            <m:r>
              <w:rPr>
                <w:rFonts w:ascii="Cambria Math" w:hAnsi="Cambria Math" w:cs="Times New Roman"/>
              </w:rPr>
              <m:t xml:space="preserve">Cbad </m:t>
            </m:r>
          </m:den>
        </m:f>
      </m:oMath>
      <w:r w:rsidRPr="00AF1EF6">
        <w:rPr>
          <w:rFonts w:ascii="Times New Roman" w:hAnsi="Times New Roman" w:cs="Times New Roman"/>
        </w:rPr>
        <w:t xml:space="preserve"> x 70%</w:t>
      </w:r>
    </w:p>
    <w:p w14:paraId="456C16BF" w14:textId="77777777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gdzie:</w:t>
      </w:r>
    </w:p>
    <w:p w14:paraId="5EB17F8B" w14:textId="40B54893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C  - ilość punktów, jakie otrzyma oferta za kryterium „Cena”;</w:t>
      </w:r>
    </w:p>
    <w:p w14:paraId="5A76CF63" w14:textId="77777777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C  min  - najniższa cena spośród ofert niepodlegających odrzuceniu;</w:t>
      </w:r>
    </w:p>
    <w:p w14:paraId="1AFEE547" w14:textId="2CF616D6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 xml:space="preserve">C </w:t>
      </w:r>
      <w:proofErr w:type="spellStart"/>
      <w:r w:rsidRPr="00AF1EF6">
        <w:rPr>
          <w:rFonts w:ascii="Times New Roman" w:hAnsi="Times New Roman" w:cs="Times New Roman"/>
        </w:rPr>
        <w:t>bad</w:t>
      </w:r>
      <w:proofErr w:type="spellEnd"/>
      <w:r w:rsidRPr="00AF1EF6">
        <w:rPr>
          <w:rFonts w:ascii="Times New Roman" w:hAnsi="Times New Roman" w:cs="Times New Roman"/>
        </w:rPr>
        <w:t xml:space="preserve"> - cena oferty badanej.</w:t>
      </w:r>
    </w:p>
    <w:p w14:paraId="77D6ECCD" w14:textId="0B47653E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1F05F5" w14:textId="0A798034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2380FBF" w14:textId="620CF0B4" w:rsidR="00AE2305" w:rsidRPr="00AF1EF6" w:rsidRDefault="00AE2305" w:rsidP="00B6661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F1EF6">
        <w:rPr>
          <w:rFonts w:ascii="Times New Roman" w:hAnsi="Times New Roman" w:cs="Times New Roman"/>
          <w:b/>
          <w:bCs/>
        </w:rPr>
        <w:t>Termin wykonania (T) – waga 20%.</w:t>
      </w:r>
    </w:p>
    <w:p w14:paraId="1EFEC32C" w14:textId="2E923A97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36939C9" w14:textId="77777777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F1EF6">
        <w:rPr>
          <w:rFonts w:ascii="Times New Roman" w:hAnsi="Times New Roman" w:cs="Times New Roman"/>
          <w:bCs/>
        </w:rPr>
        <w:t>Punkty za kryterium „termin wykonania” (T) – maksymalnie 20 pkt (1 pkt – 1%), zostaną obliczone w następujący sposób:</w:t>
      </w:r>
    </w:p>
    <w:p w14:paraId="3ADE70E6" w14:textId="53A067FC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BC205C3" w14:textId="1E382DC5" w:rsidR="00AE2305" w:rsidRPr="00AF1EF6" w:rsidRDefault="00A6631C" w:rsidP="00B6661A">
      <w:pPr>
        <w:pStyle w:val="Akapitzlist"/>
        <w:numPr>
          <w:ilvl w:val="0"/>
          <w:numId w:val="14"/>
        </w:numPr>
        <w:spacing w:after="0" w:line="276" w:lineRule="auto"/>
        <w:ind w:left="811" w:hanging="357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20</w:t>
      </w:r>
      <w:r w:rsidR="00AE2305" w:rsidRPr="00AF1EF6">
        <w:rPr>
          <w:rFonts w:ascii="Times New Roman" w:hAnsi="Times New Roman" w:cs="Times New Roman"/>
        </w:rPr>
        <w:t xml:space="preserve"> dni kalendarzowych – 20 pkt,</w:t>
      </w:r>
    </w:p>
    <w:p w14:paraId="28B3977A" w14:textId="6C40938A" w:rsidR="00AE2305" w:rsidRPr="00AF1EF6" w:rsidRDefault="00A6631C" w:rsidP="00B6661A">
      <w:pPr>
        <w:pStyle w:val="Akapitzlist"/>
        <w:numPr>
          <w:ilvl w:val="0"/>
          <w:numId w:val="14"/>
        </w:numPr>
        <w:spacing w:after="0" w:line="276" w:lineRule="auto"/>
        <w:ind w:left="811" w:hanging="357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25</w:t>
      </w:r>
      <w:r w:rsidR="00AE2305" w:rsidRPr="00AF1EF6">
        <w:rPr>
          <w:rFonts w:ascii="Times New Roman" w:hAnsi="Times New Roman" w:cs="Times New Roman"/>
        </w:rPr>
        <w:t xml:space="preserve"> dni kalendarzowych – 10 pkt,</w:t>
      </w:r>
    </w:p>
    <w:p w14:paraId="6C2860C4" w14:textId="0468FF16" w:rsidR="00AE2305" w:rsidRPr="00AF1EF6" w:rsidRDefault="00A6631C" w:rsidP="00B6661A">
      <w:pPr>
        <w:pStyle w:val="Akapitzlist"/>
        <w:numPr>
          <w:ilvl w:val="0"/>
          <w:numId w:val="14"/>
        </w:numPr>
        <w:spacing w:after="0" w:line="276" w:lineRule="auto"/>
        <w:ind w:left="811" w:hanging="357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30</w:t>
      </w:r>
      <w:r w:rsidR="00AE2305" w:rsidRPr="00AF1EF6">
        <w:rPr>
          <w:rFonts w:ascii="Times New Roman" w:hAnsi="Times New Roman" w:cs="Times New Roman"/>
        </w:rPr>
        <w:t xml:space="preserve"> dni kalendarzowych – 0 pkt.</w:t>
      </w:r>
    </w:p>
    <w:p w14:paraId="1BE03882" w14:textId="2C0FDBA6" w:rsidR="00AE2305" w:rsidRPr="00AF1EF6" w:rsidRDefault="00AE2305" w:rsidP="00B6661A">
      <w:pPr>
        <w:jc w:val="both"/>
        <w:rPr>
          <w:rFonts w:ascii="Times New Roman" w:hAnsi="Times New Roman" w:cs="Times New Roman"/>
          <w:b/>
          <w:bCs/>
        </w:rPr>
      </w:pPr>
    </w:p>
    <w:p w14:paraId="776A4339" w14:textId="3D87EB9A" w:rsidR="00AC0A73" w:rsidRPr="00AF1EF6" w:rsidRDefault="00154755" w:rsidP="00B6661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AF1EF6">
        <w:rPr>
          <w:rFonts w:ascii="Times New Roman" w:hAnsi="Times New Roman" w:cs="Times New Roman"/>
          <w:b/>
          <w:bCs/>
        </w:rPr>
        <w:t>Termin gwarancji</w:t>
      </w:r>
      <w:r w:rsidR="00AC0A73" w:rsidRPr="00AF1EF6">
        <w:rPr>
          <w:rFonts w:ascii="Times New Roman" w:hAnsi="Times New Roman" w:cs="Times New Roman"/>
          <w:b/>
          <w:bCs/>
        </w:rPr>
        <w:t xml:space="preserve"> (G) – waga 10%.</w:t>
      </w:r>
    </w:p>
    <w:p w14:paraId="28A9E15F" w14:textId="3CA6D643" w:rsidR="00F52B93" w:rsidRPr="00AF1EF6" w:rsidRDefault="00F52B93" w:rsidP="00B6661A">
      <w:pPr>
        <w:jc w:val="both"/>
        <w:rPr>
          <w:rFonts w:ascii="Times New Roman" w:hAnsi="Times New Roman" w:cs="Times New Roman"/>
          <w:b/>
          <w:bCs/>
        </w:rPr>
      </w:pPr>
    </w:p>
    <w:p w14:paraId="0844F493" w14:textId="6F182351" w:rsidR="00B31423" w:rsidRPr="00AF1EF6" w:rsidRDefault="00B31423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Punkty za kryterium „termin gwarancji” (G) – maksymalnie 10 pkt (1 pkt – 1%), zostaną obliczone w następny sposób:</w:t>
      </w:r>
    </w:p>
    <w:p w14:paraId="0C0FC86D" w14:textId="29264138" w:rsidR="002D4FFC" w:rsidRPr="00AF1EF6" w:rsidRDefault="002D4FFC" w:rsidP="00B6661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60 m-</w:t>
      </w:r>
      <w:proofErr w:type="spellStart"/>
      <w:r w:rsidRPr="00AF1EF6">
        <w:rPr>
          <w:rFonts w:ascii="Times New Roman" w:hAnsi="Times New Roman" w:cs="Times New Roman"/>
        </w:rPr>
        <w:t>cy</w:t>
      </w:r>
      <w:proofErr w:type="spellEnd"/>
      <w:r w:rsidRPr="00AF1EF6">
        <w:rPr>
          <w:rFonts w:ascii="Times New Roman" w:hAnsi="Times New Roman" w:cs="Times New Roman"/>
        </w:rPr>
        <w:t xml:space="preserve"> – 10 pkt,</w:t>
      </w:r>
    </w:p>
    <w:p w14:paraId="3BA0BC9D" w14:textId="0997262F" w:rsidR="002D4FFC" w:rsidRPr="00AF1EF6" w:rsidRDefault="002D4FFC" w:rsidP="00B6661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48 m-</w:t>
      </w:r>
      <w:proofErr w:type="spellStart"/>
      <w:r w:rsidRPr="00AF1EF6">
        <w:rPr>
          <w:rFonts w:ascii="Times New Roman" w:hAnsi="Times New Roman" w:cs="Times New Roman"/>
        </w:rPr>
        <w:t>cy</w:t>
      </w:r>
      <w:proofErr w:type="spellEnd"/>
      <w:r w:rsidRPr="00AF1EF6">
        <w:rPr>
          <w:rFonts w:ascii="Times New Roman" w:hAnsi="Times New Roman" w:cs="Times New Roman"/>
        </w:rPr>
        <w:t xml:space="preserve"> – 5 pkt,</w:t>
      </w:r>
    </w:p>
    <w:p w14:paraId="06A090D3" w14:textId="49546A55" w:rsidR="002D4FFC" w:rsidRPr="00AF1EF6" w:rsidRDefault="002D4FFC" w:rsidP="00B6661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36 m-</w:t>
      </w:r>
      <w:proofErr w:type="spellStart"/>
      <w:r w:rsidRPr="00AF1EF6">
        <w:rPr>
          <w:rFonts w:ascii="Times New Roman" w:hAnsi="Times New Roman" w:cs="Times New Roman"/>
        </w:rPr>
        <w:t>cy</w:t>
      </w:r>
      <w:proofErr w:type="spellEnd"/>
      <w:r w:rsidRPr="00AF1EF6">
        <w:rPr>
          <w:rFonts w:ascii="Times New Roman" w:hAnsi="Times New Roman" w:cs="Times New Roman"/>
        </w:rPr>
        <w:t xml:space="preserve"> – 0 pkt.</w:t>
      </w:r>
    </w:p>
    <w:p w14:paraId="5BDBABF5" w14:textId="77777777" w:rsidR="005421AB" w:rsidRPr="00AF1EF6" w:rsidRDefault="005421AB" w:rsidP="00B6661A">
      <w:pPr>
        <w:spacing w:after="0"/>
        <w:jc w:val="both"/>
        <w:rPr>
          <w:rFonts w:ascii="Times New Roman" w:hAnsi="Times New Roman" w:cs="Times New Roman"/>
        </w:rPr>
      </w:pPr>
    </w:p>
    <w:p w14:paraId="35D7331A" w14:textId="77777777" w:rsidR="005421AB" w:rsidRPr="00AF1EF6" w:rsidRDefault="005421AB" w:rsidP="00B6661A">
      <w:pPr>
        <w:spacing w:after="0"/>
        <w:jc w:val="both"/>
        <w:rPr>
          <w:rFonts w:ascii="Times New Roman" w:hAnsi="Times New Roman" w:cs="Times New Roman"/>
        </w:rPr>
      </w:pPr>
    </w:p>
    <w:p w14:paraId="589DECA7" w14:textId="4B0E9C79" w:rsidR="003E37BA" w:rsidRPr="00AF1EF6" w:rsidRDefault="003E37BA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 xml:space="preserve">Jeżeli Wykonawca nie wskaże w ofercie terminu realizacji zamówienia, Zamawiający przyzna w tym kryterium 0 pkt. i przyjmie za oferowany termin realizacji to </w:t>
      </w:r>
      <w:r w:rsidR="00A6631C" w:rsidRPr="00AF1EF6">
        <w:rPr>
          <w:rFonts w:ascii="Times New Roman" w:hAnsi="Times New Roman" w:cs="Times New Roman"/>
        </w:rPr>
        <w:t>30</w:t>
      </w:r>
      <w:r w:rsidRPr="00AF1EF6">
        <w:rPr>
          <w:rFonts w:ascii="Times New Roman" w:hAnsi="Times New Roman" w:cs="Times New Roman"/>
        </w:rPr>
        <w:t xml:space="preserve"> dni kalendarzowych.</w:t>
      </w:r>
    </w:p>
    <w:p w14:paraId="71F82390" w14:textId="4541C82B" w:rsidR="003E37BA" w:rsidRPr="00AF1EF6" w:rsidRDefault="003E37BA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 xml:space="preserve">Jeżeli Wykonawca nie wskaże w ofercie okresu </w:t>
      </w:r>
      <w:r w:rsidR="00B31423" w:rsidRPr="00AF1EF6">
        <w:rPr>
          <w:rFonts w:ascii="Times New Roman" w:hAnsi="Times New Roman" w:cs="Times New Roman"/>
        </w:rPr>
        <w:t xml:space="preserve">terminu </w:t>
      </w:r>
      <w:r w:rsidRPr="00AF1EF6">
        <w:rPr>
          <w:rFonts w:ascii="Times New Roman" w:hAnsi="Times New Roman" w:cs="Times New Roman"/>
        </w:rPr>
        <w:t>gwarancji, Zamawiający</w:t>
      </w:r>
      <w:r w:rsidR="00F52B93" w:rsidRPr="00AF1EF6">
        <w:rPr>
          <w:rFonts w:ascii="Times New Roman" w:hAnsi="Times New Roman" w:cs="Times New Roman"/>
        </w:rPr>
        <w:t xml:space="preserve"> uzna zgodnie z obowiązującymi przepisami prawa, że gwarancja wynosi 24 miesiące</w:t>
      </w:r>
      <w:r w:rsidRPr="00AF1EF6">
        <w:rPr>
          <w:rFonts w:ascii="Times New Roman" w:hAnsi="Times New Roman" w:cs="Times New Roman"/>
        </w:rPr>
        <w:t xml:space="preserve"> </w:t>
      </w:r>
      <w:r w:rsidR="00F52B93" w:rsidRPr="00AF1EF6">
        <w:rPr>
          <w:rFonts w:ascii="Times New Roman" w:hAnsi="Times New Roman" w:cs="Times New Roman"/>
        </w:rPr>
        <w:t>(podstawa prawna: art. 577 § 4 i 581 Kodeksu cywilnego).</w:t>
      </w:r>
    </w:p>
    <w:p w14:paraId="59DAF0AD" w14:textId="57794FC9" w:rsidR="003E37BA" w:rsidRPr="00AF1EF6" w:rsidRDefault="003E37BA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Ostateczna liczba punktów uzyskanych przez Wykonawcę (L) obliczana jest jako suma punktów poszczególnych kryteriów:</w:t>
      </w:r>
      <w:r w:rsidRPr="00AF1EF6">
        <w:rPr>
          <w:rFonts w:ascii="Times New Roman" w:hAnsi="Times New Roman" w:cs="Times New Roman"/>
          <w:b/>
          <w:bCs/>
        </w:rPr>
        <w:t xml:space="preserve"> L =  C + T + G </w:t>
      </w:r>
      <w:r w:rsidRPr="00AF1EF6">
        <w:rPr>
          <w:rFonts w:ascii="Times New Roman" w:hAnsi="Times New Roman" w:cs="Times New Roman"/>
        </w:rPr>
        <w:t>Przez najkorzystniejszą ofertę należy rozumieć ofertę, która przedstawia najkorzystniejszy bilans punktów w kryteriach ceny i terminu.</w:t>
      </w:r>
    </w:p>
    <w:p w14:paraId="3F500CF1" w14:textId="77777777" w:rsidR="003E37BA" w:rsidRPr="00AF1EF6" w:rsidRDefault="003E37BA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Punktacja przyznawana ofertom w kryterium – cena – będzie liczona z dokładnością do dwóch miejsc po przecinku. Najwyższa liczba punktów wyznaczy najkorzystniejszą ofertę. Zamawiający udzieli zamówienia Wykonawcy, którego oferta odpowiadać będzie wszystkim wymaganiom przedstawionym w Zaproszeniu do złożenia oferty i zostanie oceniona jako najkorzystniejsza w oparciu o podane kryteria wyboru. 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 Zamawiający nie przewiduje przeprowadzenia dogrywki w formie aukcji elektronicznej.</w:t>
      </w:r>
    </w:p>
    <w:p w14:paraId="52B3D923" w14:textId="77777777" w:rsidR="003E37BA" w:rsidRPr="00AF1EF6" w:rsidRDefault="003E37BA" w:rsidP="00B6661A">
      <w:pPr>
        <w:jc w:val="both"/>
        <w:rPr>
          <w:rFonts w:ascii="Times New Roman" w:hAnsi="Times New Roman" w:cs="Times New Roman"/>
        </w:rPr>
      </w:pPr>
    </w:p>
    <w:p w14:paraId="1E3076B6" w14:textId="4453664A" w:rsidR="00F44AAD" w:rsidRPr="00AF1EF6" w:rsidRDefault="00F44AAD" w:rsidP="00B6661A">
      <w:pPr>
        <w:jc w:val="both"/>
        <w:rPr>
          <w:rFonts w:ascii="Times New Roman" w:hAnsi="Times New Roman" w:cs="Times New Roman"/>
        </w:rPr>
      </w:pPr>
    </w:p>
    <w:p w14:paraId="71050514" w14:textId="725E61FE" w:rsidR="00AE2305" w:rsidRPr="00AF1EF6" w:rsidRDefault="00F44AAD" w:rsidP="00B666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EF6">
        <w:rPr>
          <w:rFonts w:ascii="Times New Roman" w:hAnsi="Times New Roman" w:cs="Times New Roman"/>
          <w:b/>
          <w:bCs/>
          <w:sz w:val="28"/>
          <w:szCs w:val="28"/>
        </w:rPr>
        <w:lastRenderedPageBreak/>
        <w:t>Warunki udziału:</w:t>
      </w:r>
    </w:p>
    <w:p w14:paraId="29E23666" w14:textId="77777777" w:rsidR="00F44AAD" w:rsidRPr="00AF1EF6" w:rsidRDefault="00F44AAD" w:rsidP="00B6661A">
      <w:pPr>
        <w:pStyle w:val="Akapitzlist"/>
        <w:ind w:left="10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AD7DA" w14:textId="4A62A618" w:rsidR="00F44AAD" w:rsidRPr="00AF1EF6" w:rsidRDefault="00F44AAD" w:rsidP="00B6661A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734FE8B1" w14:textId="00EC5F2B" w:rsidR="00F44AAD" w:rsidRPr="00AF1EF6" w:rsidRDefault="00F44AAD" w:rsidP="00B6661A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Zamawiający zastrzega sobie prawo odstąpienia od udzielenia zamówienia bez podawania przyczyny.</w:t>
      </w:r>
    </w:p>
    <w:p w14:paraId="1E67B069" w14:textId="6C8F990D" w:rsidR="00F44AAD" w:rsidRPr="00AF1EF6" w:rsidRDefault="00F44AAD" w:rsidP="00B6661A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 xml:space="preserve">Wykonawca </w:t>
      </w:r>
      <w:r w:rsidRPr="00AF1EF6">
        <w:rPr>
          <w:rFonts w:ascii="Times New Roman" w:hAnsi="Times New Roman" w:cs="Times New Roman"/>
          <w:b/>
          <w:bCs/>
        </w:rPr>
        <w:t>zobowiązany jest</w:t>
      </w:r>
      <w:r w:rsidRPr="00AF1EF6">
        <w:rPr>
          <w:rFonts w:ascii="Times New Roman" w:hAnsi="Times New Roman" w:cs="Times New Roman"/>
        </w:rPr>
        <w:t xml:space="preserve"> do wzięcia udziału w </w:t>
      </w:r>
      <w:r w:rsidRPr="00AF1EF6">
        <w:rPr>
          <w:rFonts w:ascii="Times New Roman" w:hAnsi="Times New Roman" w:cs="Times New Roman"/>
          <w:b/>
          <w:bCs/>
        </w:rPr>
        <w:t>wizji lokalnej</w:t>
      </w:r>
      <w:r w:rsidRPr="00AF1EF6">
        <w:rPr>
          <w:rFonts w:ascii="Times New Roman" w:hAnsi="Times New Roman" w:cs="Times New Roman"/>
        </w:rPr>
        <w:t xml:space="preserve"> w dniu </w:t>
      </w:r>
      <w:r w:rsidR="005334F2">
        <w:rPr>
          <w:rFonts w:ascii="Times New Roman" w:hAnsi="Times New Roman" w:cs="Times New Roman"/>
        </w:rPr>
        <w:t>11.</w:t>
      </w:r>
      <w:r w:rsidRPr="00AF1EF6">
        <w:rPr>
          <w:rFonts w:ascii="Times New Roman" w:hAnsi="Times New Roman" w:cs="Times New Roman"/>
        </w:rPr>
        <w:t>0</w:t>
      </w:r>
      <w:r w:rsidR="00AC2C8A" w:rsidRPr="00AF1EF6">
        <w:rPr>
          <w:rFonts w:ascii="Times New Roman" w:hAnsi="Times New Roman" w:cs="Times New Roman"/>
        </w:rPr>
        <w:t>3</w:t>
      </w:r>
      <w:r w:rsidRPr="00AF1EF6">
        <w:rPr>
          <w:rFonts w:ascii="Times New Roman" w:hAnsi="Times New Roman" w:cs="Times New Roman"/>
        </w:rPr>
        <w:t xml:space="preserve">.2025 r. o godzinie 10:00. Spotkanie Oferentów z przedstawicielem Zamawiającego odbędzie się w budynku Ministerstwa Rodziny, Pracy i Polityki Społecznej przy ul. Żurawiej 4a. </w:t>
      </w:r>
      <w:r w:rsidR="00AC2C8A" w:rsidRPr="00AF1EF6">
        <w:rPr>
          <w:rFonts w:ascii="Times New Roman" w:hAnsi="Times New Roman" w:cs="Times New Roman"/>
        </w:rPr>
        <w:t>Chęć u</w:t>
      </w:r>
      <w:r w:rsidRPr="00AF1EF6">
        <w:rPr>
          <w:rFonts w:ascii="Times New Roman" w:hAnsi="Times New Roman" w:cs="Times New Roman"/>
        </w:rPr>
        <w:t>dział</w:t>
      </w:r>
      <w:r w:rsidR="00AC2C8A" w:rsidRPr="00AF1EF6">
        <w:rPr>
          <w:rFonts w:ascii="Times New Roman" w:hAnsi="Times New Roman" w:cs="Times New Roman"/>
        </w:rPr>
        <w:t>u</w:t>
      </w:r>
      <w:r w:rsidRPr="00AF1EF6">
        <w:rPr>
          <w:rFonts w:ascii="Times New Roman" w:hAnsi="Times New Roman" w:cs="Times New Roman"/>
        </w:rPr>
        <w:t xml:space="preserve"> w wizji lokalnej należy zgłosić mailowo na adres e-mail: </w:t>
      </w:r>
      <w:hyperlink r:id="rId9" w:history="1">
        <w:r w:rsidRPr="00AF1EF6">
          <w:rPr>
            <w:rStyle w:val="Hipercze"/>
            <w:rFonts w:ascii="Times New Roman" w:hAnsi="Times New Roman" w:cs="Times New Roman"/>
          </w:rPr>
          <w:t>sekretariat.bom@mrpips.gov.pl</w:t>
        </w:r>
      </w:hyperlink>
      <w:r w:rsidRPr="00AF1EF6">
        <w:rPr>
          <w:rFonts w:ascii="Times New Roman" w:hAnsi="Times New Roman" w:cs="Times New Roman"/>
        </w:rPr>
        <w:t xml:space="preserve"> najpóźniej do godziny 15:00 dnia </w:t>
      </w:r>
      <w:r w:rsidR="005334F2">
        <w:rPr>
          <w:rFonts w:ascii="Times New Roman" w:hAnsi="Times New Roman" w:cs="Times New Roman"/>
        </w:rPr>
        <w:t>10.</w:t>
      </w:r>
      <w:r w:rsidRPr="00AF1EF6">
        <w:rPr>
          <w:rFonts w:ascii="Times New Roman" w:hAnsi="Times New Roman" w:cs="Times New Roman"/>
        </w:rPr>
        <w:t>0</w:t>
      </w:r>
      <w:r w:rsidR="00B525B1" w:rsidRPr="00AF1EF6">
        <w:rPr>
          <w:rFonts w:ascii="Times New Roman" w:hAnsi="Times New Roman" w:cs="Times New Roman"/>
        </w:rPr>
        <w:t>3</w:t>
      </w:r>
      <w:r w:rsidRPr="00AF1EF6">
        <w:rPr>
          <w:rFonts w:ascii="Times New Roman" w:hAnsi="Times New Roman" w:cs="Times New Roman"/>
        </w:rPr>
        <w:t>.2025 r.</w:t>
      </w:r>
      <w:r w:rsidR="00AC2C8A" w:rsidRPr="00AF1EF6">
        <w:rPr>
          <w:rFonts w:ascii="Times New Roman" w:hAnsi="Times New Roman" w:cs="Times New Roman"/>
        </w:rPr>
        <w:t xml:space="preserve"> Z odbycia wizji lokalnej zostanie sporządzony stosowny protokół podpisany przez Strony. </w:t>
      </w:r>
    </w:p>
    <w:p w14:paraId="6A345C1F" w14:textId="5FDB5E39" w:rsidR="00F44AAD" w:rsidRPr="00AF1EF6" w:rsidRDefault="00F44AAD" w:rsidP="00B6661A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Umowy zawierane są z wykorzystaniem wzorów stosowanych przez Ministerstwo Rodziny, Pracy i Polityki Społecznej.</w:t>
      </w:r>
    </w:p>
    <w:p w14:paraId="76E69992" w14:textId="5C86CCB7" w:rsidR="00F44AAD" w:rsidRPr="00AF1EF6" w:rsidRDefault="00F44AAD" w:rsidP="00B6661A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Zamawiający zastrzega sobie prawo do odpowiedzi tylko na ofertę wybran</w:t>
      </w:r>
      <w:r w:rsidR="0048535B" w:rsidRPr="00AF1EF6">
        <w:rPr>
          <w:rFonts w:ascii="Times New Roman" w:hAnsi="Times New Roman" w:cs="Times New Roman"/>
        </w:rPr>
        <w:t>ą</w:t>
      </w:r>
      <w:r w:rsidRPr="00AF1EF6">
        <w:rPr>
          <w:rFonts w:ascii="Times New Roman" w:hAnsi="Times New Roman" w:cs="Times New Roman"/>
        </w:rPr>
        <w:t>, jako najkorzystniejszą. O terminie podpisania umowy Zamawiający powiadomi Wykonawcę z 3 dniowym wyprzedzeniem.</w:t>
      </w:r>
    </w:p>
    <w:p w14:paraId="7B9E83D7" w14:textId="14824584" w:rsidR="00F44AAD" w:rsidRPr="00AF1EF6" w:rsidRDefault="00F44AAD" w:rsidP="00B6661A">
      <w:pPr>
        <w:jc w:val="both"/>
        <w:rPr>
          <w:rFonts w:ascii="Times New Roman" w:hAnsi="Times New Roman" w:cs="Times New Roman"/>
        </w:rPr>
      </w:pPr>
    </w:p>
    <w:p w14:paraId="3ED31E35" w14:textId="443AB151" w:rsidR="00F44AAD" w:rsidRPr="00AF1EF6" w:rsidRDefault="00F44AAD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Załączniki:</w:t>
      </w:r>
    </w:p>
    <w:p w14:paraId="4F16040B" w14:textId="2737F407" w:rsidR="00F44AAD" w:rsidRPr="00AF1EF6" w:rsidRDefault="0089547B" w:rsidP="00B6661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Formularz ofertowy</w:t>
      </w:r>
      <w:r w:rsidR="000E068D" w:rsidRPr="00AF1EF6">
        <w:rPr>
          <w:rFonts w:ascii="Times New Roman" w:hAnsi="Times New Roman" w:cs="Times New Roman"/>
        </w:rPr>
        <w:t>.</w:t>
      </w:r>
    </w:p>
    <w:p w14:paraId="216D1E70" w14:textId="77777777" w:rsidR="000E068D" w:rsidRPr="00AF1EF6" w:rsidRDefault="00F44AAD" w:rsidP="00B6661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Oświadczenie o niepodleganiu wykluczeniu</w:t>
      </w:r>
      <w:r w:rsidR="000E068D" w:rsidRPr="00AF1EF6">
        <w:rPr>
          <w:rFonts w:ascii="Times New Roman" w:hAnsi="Times New Roman" w:cs="Times New Roman"/>
        </w:rPr>
        <w:t>.</w:t>
      </w:r>
    </w:p>
    <w:p w14:paraId="7965DBBC" w14:textId="0A832782" w:rsidR="00D77AC5" w:rsidRPr="00AF1EF6" w:rsidRDefault="00D124F3" w:rsidP="00B6661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Zdjęcie uszkodzonej rury</w:t>
      </w:r>
      <w:r w:rsidR="000E068D" w:rsidRPr="00AF1EF6">
        <w:rPr>
          <w:rFonts w:ascii="Times New Roman" w:hAnsi="Times New Roman" w:cs="Times New Roman"/>
        </w:rPr>
        <w:t>.</w:t>
      </w:r>
    </w:p>
    <w:p w14:paraId="7B43BAA1" w14:textId="705BBD1A" w:rsidR="00AE2305" w:rsidRPr="00AF1EF6" w:rsidRDefault="00AE2305" w:rsidP="0017148E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0A729026" w14:textId="6810C576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67440E4" w14:textId="14EA62CB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7EDCB1CD" w14:textId="739DFE2E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F2D1C88" w14:textId="50AC3D96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7AC37576" w14:textId="377E2521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7D63472A" w14:textId="64AE10D7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4C8E83E" w14:textId="2A8247B9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3065CB2" w14:textId="061F065D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F43CE43" w14:textId="174CCE30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55CEB01F" w14:textId="21C293EB" w:rsidR="00CD501A" w:rsidRPr="00AF1EF6" w:rsidRDefault="00CD501A" w:rsidP="004C2782">
      <w:pPr>
        <w:spacing w:after="0"/>
        <w:rPr>
          <w:rFonts w:ascii="Times New Roman" w:hAnsi="Times New Roman" w:cs="Times New Roman"/>
          <w:i/>
          <w:iCs/>
        </w:rPr>
      </w:pPr>
    </w:p>
    <w:sectPr w:rsidR="00CD501A" w:rsidRPr="00AF1EF6" w:rsidSect="000B5C6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74ED" w14:textId="77777777" w:rsidR="006142ED" w:rsidRDefault="006142ED" w:rsidP="00CD501A">
      <w:pPr>
        <w:spacing w:after="0" w:line="240" w:lineRule="auto"/>
      </w:pPr>
      <w:r>
        <w:separator/>
      </w:r>
    </w:p>
  </w:endnote>
  <w:endnote w:type="continuationSeparator" w:id="0">
    <w:p w14:paraId="2C2FFC09" w14:textId="77777777" w:rsidR="006142ED" w:rsidRDefault="006142ED" w:rsidP="00CD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7751" w14:textId="77777777" w:rsidR="006142ED" w:rsidRDefault="006142ED" w:rsidP="00CD501A">
      <w:pPr>
        <w:spacing w:after="0" w:line="240" w:lineRule="auto"/>
      </w:pPr>
      <w:r>
        <w:separator/>
      </w:r>
    </w:p>
  </w:footnote>
  <w:footnote w:type="continuationSeparator" w:id="0">
    <w:p w14:paraId="50B15A60" w14:textId="77777777" w:rsidR="006142ED" w:rsidRDefault="006142ED" w:rsidP="00CD5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1E7"/>
    <w:multiLevelType w:val="hybridMultilevel"/>
    <w:tmpl w:val="28885F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2723A"/>
    <w:multiLevelType w:val="hybridMultilevel"/>
    <w:tmpl w:val="0CF6B840"/>
    <w:lvl w:ilvl="0" w:tplc="6116FA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D149D"/>
    <w:multiLevelType w:val="hybridMultilevel"/>
    <w:tmpl w:val="BB6CC7FE"/>
    <w:lvl w:ilvl="0" w:tplc="B5C60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0DA0"/>
    <w:multiLevelType w:val="hybridMultilevel"/>
    <w:tmpl w:val="CDF0F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F4356"/>
    <w:multiLevelType w:val="hybridMultilevel"/>
    <w:tmpl w:val="79FE91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4E21"/>
    <w:multiLevelType w:val="hybridMultilevel"/>
    <w:tmpl w:val="AC18B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37B09"/>
    <w:multiLevelType w:val="hybridMultilevel"/>
    <w:tmpl w:val="57C0EBD2"/>
    <w:lvl w:ilvl="0" w:tplc="A6AEE9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E12FE"/>
    <w:multiLevelType w:val="hybridMultilevel"/>
    <w:tmpl w:val="434AF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485"/>
    <w:multiLevelType w:val="hybridMultilevel"/>
    <w:tmpl w:val="BDFAD968"/>
    <w:lvl w:ilvl="0" w:tplc="FB36F5E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C03E9"/>
    <w:multiLevelType w:val="hybridMultilevel"/>
    <w:tmpl w:val="CFE61F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B7CE4"/>
    <w:multiLevelType w:val="hybridMultilevel"/>
    <w:tmpl w:val="6B8E9BAC"/>
    <w:lvl w:ilvl="0" w:tplc="C732515A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A0A4E"/>
    <w:multiLevelType w:val="hybridMultilevel"/>
    <w:tmpl w:val="2EA62398"/>
    <w:lvl w:ilvl="0" w:tplc="485C5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2C6282"/>
    <w:multiLevelType w:val="hybridMultilevel"/>
    <w:tmpl w:val="186AD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32FA4"/>
    <w:multiLevelType w:val="hybridMultilevel"/>
    <w:tmpl w:val="4EC07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42061"/>
    <w:multiLevelType w:val="hybridMultilevel"/>
    <w:tmpl w:val="8D70A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A75D2"/>
    <w:multiLevelType w:val="hybridMultilevel"/>
    <w:tmpl w:val="5F386F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CE1CE6"/>
    <w:multiLevelType w:val="hybridMultilevel"/>
    <w:tmpl w:val="8FEAAA14"/>
    <w:lvl w:ilvl="0" w:tplc="2366583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12AC7"/>
    <w:multiLevelType w:val="hybridMultilevel"/>
    <w:tmpl w:val="3CEEF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17F2B"/>
    <w:multiLevelType w:val="hybridMultilevel"/>
    <w:tmpl w:val="B4825A00"/>
    <w:lvl w:ilvl="0" w:tplc="9E2C9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26FF3"/>
    <w:multiLevelType w:val="hybridMultilevel"/>
    <w:tmpl w:val="18607614"/>
    <w:lvl w:ilvl="0" w:tplc="B5C6061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543D4"/>
    <w:multiLevelType w:val="hybridMultilevel"/>
    <w:tmpl w:val="CB0038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D033EF"/>
    <w:multiLevelType w:val="hybridMultilevel"/>
    <w:tmpl w:val="EBDAB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347F4"/>
    <w:multiLevelType w:val="hybridMultilevel"/>
    <w:tmpl w:val="0A802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40679"/>
    <w:multiLevelType w:val="hybridMultilevel"/>
    <w:tmpl w:val="6478B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1"/>
  </w:num>
  <w:num w:numId="5">
    <w:abstractNumId w:val="13"/>
  </w:num>
  <w:num w:numId="6">
    <w:abstractNumId w:val="10"/>
  </w:num>
  <w:num w:numId="7">
    <w:abstractNumId w:val="1"/>
  </w:num>
  <w:num w:numId="8">
    <w:abstractNumId w:val="23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  <w:num w:numId="13">
    <w:abstractNumId w:val="14"/>
  </w:num>
  <w:num w:numId="14">
    <w:abstractNumId w:val="17"/>
  </w:num>
  <w:num w:numId="15">
    <w:abstractNumId w:val="19"/>
  </w:num>
  <w:num w:numId="16">
    <w:abstractNumId w:val="2"/>
  </w:num>
  <w:num w:numId="17">
    <w:abstractNumId w:val="16"/>
  </w:num>
  <w:num w:numId="18">
    <w:abstractNumId w:val="6"/>
  </w:num>
  <w:num w:numId="19">
    <w:abstractNumId w:val="3"/>
  </w:num>
  <w:num w:numId="20">
    <w:abstractNumId w:val="18"/>
  </w:num>
  <w:num w:numId="21">
    <w:abstractNumId w:val="15"/>
  </w:num>
  <w:num w:numId="22">
    <w:abstractNumId w:val="22"/>
  </w:num>
  <w:num w:numId="23">
    <w:abstractNumId w:val="2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1A"/>
    <w:rsid w:val="00002058"/>
    <w:rsid w:val="00002485"/>
    <w:rsid w:val="000229FE"/>
    <w:rsid w:val="00044A70"/>
    <w:rsid w:val="0005615F"/>
    <w:rsid w:val="000562A4"/>
    <w:rsid w:val="00057890"/>
    <w:rsid w:val="000615C1"/>
    <w:rsid w:val="000841CA"/>
    <w:rsid w:val="000A0F43"/>
    <w:rsid w:val="000B472A"/>
    <w:rsid w:val="000B5C6A"/>
    <w:rsid w:val="000D0555"/>
    <w:rsid w:val="000E068D"/>
    <w:rsid w:val="00147A0B"/>
    <w:rsid w:val="00154755"/>
    <w:rsid w:val="00154F75"/>
    <w:rsid w:val="0017148E"/>
    <w:rsid w:val="00173C0B"/>
    <w:rsid w:val="00194A47"/>
    <w:rsid w:val="00196C88"/>
    <w:rsid w:val="001C11D5"/>
    <w:rsid w:val="001F4CD0"/>
    <w:rsid w:val="002059D7"/>
    <w:rsid w:val="00227C22"/>
    <w:rsid w:val="00250BF5"/>
    <w:rsid w:val="0025652E"/>
    <w:rsid w:val="002D4FFC"/>
    <w:rsid w:val="002E4062"/>
    <w:rsid w:val="002F25D2"/>
    <w:rsid w:val="00304C65"/>
    <w:rsid w:val="00326560"/>
    <w:rsid w:val="00346FCE"/>
    <w:rsid w:val="00361D9B"/>
    <w:rsid w:val="003672CC"/>
    <w:rsid w:val="003A7676"/>
    <w:rsid w:val="003B192D"/>
    <w:rsid w:val="003C4C81"/>
    <w:rsid w:val="003D40C6"/>
    <w:rsid w:val="003D5050"/>
    <w:rsid w:val="003E37BA"/>
    <w:rsid w:val="003E6DEA"/>
    <w:rsid w:val="003F4EDE"/>
    <w:rsid w:val="00451739"/>
    <w:rsid w:val="0047659F"/>
    <w:rsid w:val="004823BC"/>
    <w:rsid w:val="0048535B"/>
    <w:rsid w:val="00492D3A"/>
    <w:rsid w:val="004B2659"/>
    <w:rsid w:val="004C2782"/>
    <w:rsid w:val="004D69D7"/>
    <w:rsid w:val="004E129A"/>
    <w:rsid w:val="004F5E53"/>
    <w:rsid w:val="005005E3"/>
    <w:rsid w:val="00506088"/>
    <w:rsid w:val="00506E87"/>
    <w:rsid w:val="005334F2"/>
    <w:rsid w:val="005421AB"/>
    <w:rsid w:val="005710E9"/>
    <w:rsid w:val="005753B4"/>
    <w:rsid w:val="005906F8"/>
    <w:rsid w:val="005921E7"/>
    <w:rsid w:val="005A220A"/>
    <w:rsid w:val="005C2591"/>
    <w:rsid w:val="005D2304"/>
    <w:rsid w:val="005E06D2"/>
    <w:rsid w:val="005E3F10"/>
    <w:rsid w:val="005E42A5"/>
    <w:rsid w:val="006142ED"/>
    <w:rsid w:val="00637F44"/>
    <w:rsid w:val="00651420"/>
    <w:rsid w:val="006634E3"/>
    <w:rsid w:val="006831E4"/>
    <w:rsid w:val="006A3A8E"/>
    <w:rsid w:val="006A78B6"/>
    <w:rsid w:val="006C287C"/>
    <w:rsid w:val="006E7E10"/>
    <w:rsid w:val="00715160"/>
    <w:rsid w:val="00727B2D"/>
    <w:rsid w:val="00741278"/>
    <w:rsid w:val="007526F9"/>
    <w:rsid w:val="00761988"/>
    <w:rsid w:val="0079472C"/>
    <w:rsid w:val="00795AC2"/>
    <w:rsid w:val="007B6444"/>
    <w:rsid w:val="00801CF4"/>
    <w:rsid w:val="00803D99"/>
    <w:rsid w:val="00853D43"/>
    <w:rsid w:val="0089547B"/>
    <w:rsid w:val="00895744"/>
    <w:rsid w:val="008B35F3"/>
    <w:rsid w:val="008E6922"/>
    <w:rsid w:val="00902BDF"/>
    <w:rsid w:val="009268A7"/>
    <w:rsid w:val="00941CAC"/>
    <w:rsid w:val="009616C2"/>
    <w:rsid w:val="00966655"/>
    <w:rsid w:val="00997CD6"/>
    <w:rsid w:val="009E1FA0"/>
    <w:rsid w:val="009F555C"/>
    <w:rsid w:val="00A11015"/>
    <w:rsid w:val="00A450FF"/>
    <w:rsid w:val="00A6140B"/>
    <w:rsid w:val="00A6631C"/>
    <w:rsid w:val="00A97D30"/>
    <w:rsid w:val="00AC0A73"/>
    <w:rsid w:val="00AC2C8A"/>
    <w:rsid w:val="00AC655C"/>
    <w:rsid w:val="00AD1F7C"/>
    <w:rsid w:val="00AE2305"/>
    <w:rsid w:val="00AF1EF6"/>
    <w:rsid w:val="00B03CBE"/>
    <w:rsid w:val="00B31423"/>
    <w:rsid w:val="00B525B1"/>
    <w:rsid w:val="00B65DB5"/>
    <w:rsid w:val="00B6661A"/>
    <w:rsid w:val="00B666D3"/>
    <w:rsid w:val="00B969C3"/>
    <w:rsid w:val="00BA24B9"/>
    <w:rsid w:val="00BB4861"/>
    <w:rsid w:val="00BD6484"/>
    <w:rsid w:val="00BE13FD"/>
    <w:rsid w:val="00C022AF"/>
    <w:rsid w:val="00C6151E"/>
    <w:rsid w:val="00C73271"/>
    <w:rsid w:val="00C7614F"/>
    <w:rsid w:val="00CA21B1"/>
    <w:rsid w:val="00CB1060"/>
    <w:rsid w:val="00CC08C5"/>
    <w:rsid w:val="00CD501A"/>
    <w:rsid w:val="00D00E37"/>
    <w:rsid w:val="00D07810"/>
    <w:rsid w:val="00D124F3"/>
    <w:rsid w:val="00D2247A"/>
    <w:rsid w:val="00D2761D"/>
    <w:rsid w:val="00D345EF"/>
    <w:rsid w:val="00D456A2"/>
    <w:rsid w:val="00D47683"/>
    <w:rsid w:val="00D4783C"/>
    <w:rsid w:val="00D541DB"/>
    <w:rsid w:val="00D61299"/>
    <w:rsid w:val="00D75D5F"/>
    <w:rsid w:val="00D77AC5"/>
    <w:rsid w:val="00D87E14"/>
    <w:rsid w:val="00DC2C17"/>
    <w:rsid w:val="00DE17AE"/>
    <w:rsid w:val="00DE6F2D"/>
    <w:rsid w:val="00DF681B"/>
    <w:rsid w:val="00E24B33"/>
    <w:rsid w:val="00E256E8"/>
    <w:rsid w:val="00E6196B"/>
    <w:rsid w:val="00E667FE"/>
    <w:rsid w:val="00E673EA"/>
    <w:rsid w:val="00E75155"/>
    <w:rsid w:val="00E75DB7"/>
    <w:rsid w:val="00EB5B0B"/>
    <w:rsid w:val="00F44AAD"/>
    <w:rsid w:val="00F52B93"/>
    <w:rsid w:val="00F60465"/>
    <w:rsid w:val="00F70425"/>
    <w:rsid w:val="00F80725"/>
    <w:rsid w:val="00F867B9"/>
    <w:rsid w:val="00F92BAD"/>
    <w:rsid w:val="00FA3F35"/>
    <w:rsid w:val="00FA5FEB"/>
    <w:rsid w:val="00FB19F3"/>
    <w:rsid w:val="00FB4F1F"/>
    <w:rsid w:val="00FE650B"/>
    <w:rsid w:val="00FE772B"/>
    <w:rsid w:val="00FF37E5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4E3"/>
  <w15:docId w15:val="{38A3C813-8E5A-4FBE-8733-168537EC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B2D"/>
  </w:style>
  <w:style w:type="paragraph" w:styleId="Nagwek1">
    <w:name w:val="heading 1"/>
    <w:basedOn w:val="Normalny"/>
    <w:next w:val="Normalny"/>
    <w:link w:val="Nagwek1Znak"/>
    <w:uiPriority w:val="9"/>
    <w:qFormat/>
    <w:rsid w:val="00CD5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0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0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0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0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0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1A"/>
  </w:style>
  <w:style w:type="paragraph" w:styleId="Stopka">
    <w:name w:val="footer"/>
    <w:basedOn w:val="Normalny"/>
    <w:link w:val="StopkaZnak"/>
    <w:uiPriority w:val="99"/>
    <w:unhideWhenUsed/>
    <w:rsid w:val="00C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1A"/>
  </w:style>
  <w:style w:type="table" w:styleId="Tabela-Siatka">
    <w:name w:val="Table Grid"/>
    <w:basedOn w:val="Standardowy"/>
    <w:uiPriority w:val="39"/>
    <w:rsid w:val="00154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67B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7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7C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0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4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4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4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.bom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1237-3240-4C42-BDBF-1C7AC1FE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1064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Sawicki Krzysztof</cp:lastModifiedBy>
  <cp:revision>17</cp:revision>
  <dcterms:created xsi:type="dcterms:W3CDTF">2025-03-05T10:55:00Z</dcterms:created>
  <dcterms:modified xsi:type="dcterms:W3CDTF">2025-03-06T14:26:00Z</dcterms:modified>
</cp:coreProperties>
</file>