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52F52481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E52FE5">
        <w:rPr>
          <w:rFonts w:ascii="Times New Roman" w:hAnsi="Times New Roman"/>
          <w:sz w:val="20"/>
          <w:szCs w:val="20"/>
        </w:rPr>
        <w:t>23</w:t>
      </w:r>
      <w:r w:rsidR="00C73C55">
        <w:rPr>
          <w:rFonts w:ascii="Times New Roman" w:hAnsi="Times New Roman"/>
          <w:sz w:val="20"/>
          <w:szCs w:val="20"/>
        </w:rPr>
        <w:t>.10</w:t>
      </w:r>
      <w:r w:rsidRPr="005C5058">
        <w:rPr>
          <w:rFonts w:ascii="Times New Roman" w:hAnsi="Times New Roman"/>
          <w:sz w:val="20"/>
          <w:szCs w:val="20"/>
        </w:rPr>
        <w:t>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2B7A29DC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C73C55">
        <w:rPr>
          <w:rFonts w:ascii="Times New Roman" w:hAnsi="Times New Roman"/>
          <w:b/>
          <w:sz w:val="26"/>
          <w:szCs w:val="26"/>
        </w:rPr>
        <w:t>1</w:t>
      </w:r>
      <w:r w:rsidR="00E52FE5">
        <w:rPr>
          <w:rFonts w:ascii="Times New Roman" w:hAnsi="Times New Roman"/>
          <w:b/>
          <w:sz w:val="26"/>
          <w:szCs w:val="26"/>
        </w:rPr>
        <w:t>8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02EAD416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E52FE5">
        <w:rPr>
          <w:rFonts w:ascii="Times New Roman" w:hAnsi="Times New Roman"/>
          <w:b/>
          <w:sz w:val="26"/>
          <w:szCs w:val="26"/>
        </w:rPr>
        <w:t>23</w:t>
      </w:r>
      <w:r w:rsidR="00C73C55">
        <w:rPr>
          <w:rFonts w:ascii="Times New Roman" w:hAnsi="Times New Roman"/>
          <w:b/>
          <w:sz w:val="26"/>
          <w:szCs w:val="26"/>
        </w:rPr>
        <w:t>.10</w:t>
      </w:r>
      <w:r w:rsidRPr="00227B8A">
        <w:rPr>
          <w:rFonts w:ascii="Times New Roman" w:hAnsi="Times New Roman"/>
          <w:b/>
          <w:sz w:val="26"/>
          <w:szCs w:val="26"/>
        </w:rPr>
        <w:t>.2025r.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556FDCC2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E52FE5">
        <w:rPr>
          <w:rFonts w:ascii="Times New Roman" w:hAnsi="Times New Roman"/>
          <w:b/>
          <w:sz w:val="26"/>
          <w:szCs w:val="26"/>
        </w:rPr>
        <w:t>Dębsk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2222C504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E52FE5" w:rsidRPr="00E52FE5">
        <w:rPr>
          <w:rFonts w:ascii="Times New Roman" w:hAnsi="Times New Roman"/>
          <w:b/>
          <w:i/>
          <w:iCs/>
        </w:rPr>
        <w:t>8</w:t>
      </w:r>
      <w:r w:rsidR="00C00390">
        <w:rPr>
          <w:rFonts w:ascii="Times New Roman" w:hAnsi="Times New Roman"/>
          <w:b/>
          <w:i/>
          <w:iCs/>
        </w:rPr>
        <w:t>68</w:t>
      </w:r>
      <w:r w:rsidRPr="00E52FE5">
        <w:rPr>
          <w:rFonts w:ascii="Times New Roman" w:hAnsi="Times New Roman"/>
          <w:b/>
          <w:i/>
          <w:iCs/>
        </w:rPr>
        <w:t xml:space="preserve"> mieszkańców  - </w:t>
      </w:r>
      <w:r w:rsidR="00C12C09">
        <w:rPr>
          <w:rFonts w:ascii="Times New Roman" w:hAnsi="Times New Roman"/>
          <w:b/>
          <w:i/>
          <w:iCs/>
        </w:rPr>
        <w:t>8</w:t>
      </w:r>
      <w:r w:rsidRPr="00E52FE5">
        <w:rPr>
          <w:rFonts w:ascii="Times New Roman" w:hAnsi="Times New Roman"/>
          <w:b/>
          <w:i/>
          <w:iCs/>
        </w:rPr>
        <w:t xml:space="preserve"> miejscowości: </w:t>
      </w:r>
      <w:r w:rsidR="00E52FE5" w:rsidRPr="00E52FE5">
        <w:rPr>
          <w:rFonts w:ascii="Times New Roman" w:hAnsi="Times New Roman"/>
          <w:b/>
          <w:i/>
          <w:iCs/>
        </w:rPr>
        <w:t>Dębsk, Wólka Kliczewska, Kliczewo Duże, Kliczewo Małe, Nadratowo Stare, Nadratowo Nowe, Kosewo</w:t>
      </w:r>
      <w:r w:rsidR="00C12C09">
        <w:rPr>
          <w:rFonts w:ascii="Times New Roman" w:hAnsi="Times New Roman"/>
          <w:b/>
          <w:i/>
          <w:iCs/>
        </w:rPr>
        <w:t>, Chodubka (gm. Kuczbork)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3859F878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 xml:space="preserve">z wodociągu publicznego </w:t>
      </w:r>
      <w:r w:rsidR="00E52FE5">
        <w:rPr>
          <w:rFonts w:ascii="Times New Roman" w:hAnsi="Times New Roman"/>
          <w:bCs/>
        </w:rPr>
        <w:t>Dębsk</w:t>
      </w:r>
      <w:r w:rsidRPr="000A651E">
        <w:rPr>
          <w:rFonts w:ascii="Times New Roman" w:hAnsi="Times New Roman"/>
          <w:bCs/>
        </w:rPr>
        <w:t>.</w:t>
      </w:r>
      <w:r w:rsidR="00F415DF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="006A0AF9">
        <w:rPr>
          <w:rFonts w:ascii="Times New Roman" w:hAnsi="Times New Roman"/>
          <w:bCs/>
        </w:rPr>
        <w:t>obecność</w:t>
      </w:r>
      <w:r w:rsidR="000355AD">
        <w:rPr>
          <w:rFonts w:ascii="Times New Roman" w:hAnsi="Times New Roman"/>
          <w:bCs/>
        </w:rPr>
        <w:t xml:space="preserve"> bakterii grupy coli</w:t>
      </w:r>
      <w:r>
        <w:rPr>
          <w:rFonts w:ascii="Times New Roman" w:hAnsi="Times New Roman"/>
          <w:bCs/>
        </w:rPr>
        <w:t xml:space="preserve">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6780FEBD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</w:t>
      </w:r>
      <w:r w:rsidR="00E52FE5">
        <w:rPr>
          <w:rFonts w:ascii="Times New Roman" w:hAnsi="Times New Roman"/>
          <w:b/>
          <w:sz w:val="24"/>
          <w:szCs w:val="24"/>
          <w:u w:val="single"/>
        </w:rPr>
        <w:t>DĘBSK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</w:r>
      <w:r w:rsidR="00324142">
        <w:rPr>
          <w:rFonts w:ascii="Times New Roman" w:hAnsi="Times New Roman"/>
          <w:b/>
          <w:sz w:val="24"/>
          <w:szCs w:val="24"/>
          <w:u w:val="single"/>
        </w:rPr>
        <w:t>PO PRZEGOTOWANIU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796B2274" w:rsidR="00956BAB" w:rsidRDefault="00956BAB" w:rsidP="000A651E">
      <w:pPr>
        <w:jc w:val="both"/>
        <w:rPr>
          <w:rFonts w:ascii="Times New Roman" w:hAnsi="Times New Roman"/>
          <w:b/>
          <w:bCs/>
        </w:rPr>
      </w:pPr>
      <w:r w:rsidRPr="00956BAB">
        <w:rPr>
          <w:rFonts w:ascii="Times New Roman" w:hAnsi="Times New Roman"/>
        </w:rPr>
        <w:t>W związku z powyższym</w:t>
      </w:r>
      <w:r w:rsidR="000355AD">
        <w:rPr>
          <w:rFonts w:ascii="Times New Roman" w:hAnsi="Times New Roman"/>
        </w:rPr>
        <w:t xml:space="preserve"> woda do celów konsumpcyjnych, tj. do picia, przygotowywania posiłków i potraw, do mycia i płukania warzyw </w:t>
      </w:r>
      <w:r w:rsidR="00B8475E">
        <w:rPr>
          <w:rFonts w:ascii="Times New Roman" w:hAnsi="Times New Roman"/>
        </w:rPr>
        <w:t>oraz</w:t>
      </w:r>
      <w:r w:rsidR="000355AD">
        <w:rPr>
          <w:rFonts w:ascii="Times New Roman" w:hAnsi="Times New Roman"/>
        </w:rPr>
        <w:t xml:space="preserve"> owoców, do produkcji żywności, mycia naczyń i powierzchni mających kontakt z żywnością, a także do kąpieli noworodków powinna być używana</w:t>
      </w:r>
      <w:r w:rsidR="000355AD" w:rsidRPr="000355AD">
        <w:rPr>
          <w:rFonts w:ascii="Times New Roman" w:hAnsi="Times New Roman"/>
          <w:b/>
          <w:bCs/>
        </w:rPr>
        <w:t xml:space="preserve"> po przegotowaniu.</w:t>
      </w:r>
    </w:p>
    <w:p w14:paraId="0DF94439" w14:textId="0BA73755" w:rsidR="000355AD" w:rsidRPr="00956BAB" w:rsidRDefault="000355AD" w:rsidP="000A65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Woda może być wykorzystywana do innych celów socjalno – bytowych, higienicznych i domowych, a także do urządzeń sanitarnych (WC)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47F0492" w14:textId="0F69ADF5" w:rsidR="009D31E9" w:rsidRPr="00227B8A" w:rsidRDefault="00814561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7B53C7D5" w14:textId="77777777" w:rsidR="00227B8A" w:rsidRPr="00EE3514" w:rsidRDefault="00227B8A" w:rsidP="00227B8A">
      <w:pPr>
        <w:pStyle w:val="Akapitzlist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CA1D6B" w14:textId="5AFAAC67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027C" w14:textId="77777777" w:rsidR="00D64747" w:rsidRDefault="00D64747" w:rsidP="009D31E9">
      <w:pPr>
        <w:spacing w:line="240" w:lineRule="auto"/>
      </w:pPr>
      <w:r>
        <w:separator/>
      </w:r>
    </w:p>
  </w:endnote>
  <w:endnote w:type="continuationSeparator" w:id="0">
    <w:p w14:paraId="43479B2E" w14:textId="77777777" w:rsidR="00D64747" w:rsidRDefault="00D6474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A325" w14:textId="77777777" w:rsidR="00D64747" w:rsidRDefault="00D64747" w:rsidP="009D31E9">
      <w:pPr>
        <w:spacing w:line="240" w:lineRule="auto"/>
      </w:pPr>
      <w:r>
        <w:separator/>
      </w:r>
    </w:p>
  </w:footnote>
  <w:footnote w:type="continuationSeparator" w:id="0">
    <w:p w14:paraId="4CFC2066" w14:textId="77777777" w:rsidR="00D64747" w:rsidRDefault="00D6474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5463A"/>
    <w:rsid w:val="0009217A"/>
    <w:rsid w:val="000A651E"/>
    <w:rsid w:val="000B53DA"/>
    <w:rsid w:val="000D6504"/>
    <w:rsid w:val="000E287F"/>
    <w:rsid w:val="000E4402"/>
    <w:rsid w:val="00104BA2"/>
    <w:rsid w:val="00105628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23259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47AA6"/>
    <w:rsid w:val="007611BB"/>
    <w:rsid w:val="00770B04"/>
    <w:rsid w:val="00770F9F"/>
    <w:rsid w:val="00773F15"/>
    <w:rsid w:val="007A0863"/>
    <w:rsid w:val="007B38C1"/>
    <w:rsid w:val="007B5B0A"/>
    <w:rsid w:val="007C6E8A"/>
    <w:rsid w:val="007D3FC3"/>
    <w:rsid w:val="0081357F"/>
    <w:rsid w:val="00814561"/>
    <w:rsid w:val="00814DC4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9117D9"/>
    <w:rsid w:val="00956BAB"/>
    <w:rsid w:val="009A7F7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8475E"/>
    <w:rsid w:val="00B91FFA"/>
    <w:rsid w:val="00BB48CE"/>
    <w:rsid w:val="00BD1E0C"/>
    <w:rsid w:val="00C00390"/>
    <w:rsid w:val="00C01394"/>
    <w:rsid w:val="00C0657C"/>
    <w:rsid w:val="00C12C09"/>
    <w:rsid w:val="00C21DD3"/>
    <w:rsid w:val="00C51672"/>
    <w:rsid w:val="00C6558C"/>
    <w:rsid w:val="00C73C55"/>
    <w:rsid w:val="00CB077F"/>
    <w:rsid w:val="00CB6779"/>
    <w:rsid w:val="00CC2A49"/>
    <w:rsid w:val="00CF4B8D"/>
    <w:rsid w:val="00D22DF1"/>
    <w:rsid w:val="00D64747"/>
    <w:rsid w:val="00D67693"/>
    <w:rsid w:val="00D76306"/>
    <w:rsid w:val="00DB69D4"/>
    <w:rsid w:val="00DD2825"/>
    <w:rsid w:val="00DD4828"/>
    <w:rsid w:val="00DF04B8"/>
    <w:rsid w:val="00E0636D"/>
    <w:rsid w:val="00E3783C"/>
    <w:rsid w:val="00E4378B"/>
    <w:rsid w:val="00E47958"/>
    <w:rsid w:val="00E52FE5"/>
    <w:rsid w:val="00EA3BCA"/>
    <w:rsid w:val="00EA3E17"/>
    <w:rsid w:val="00EA64FA"/>
    <w:rsid w:val="00ED2680"/>
    <w:rsid w:val="00ED48A2"/>
    <w:rsid w:val="00EE0E07"/>
    <w:rsid w:val="00EE3514"/>
    <w:rsid w:val="00EE3AAF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 Baran</cp:lastModifiedBy>
  <cp:revision>2</cp:revision>
  <cp:lastPrinted>2025-08-27T08:28:00Z</cp:lastPrinted>
  <dcterms:created xsi:type="dcterms:W3CDTF">2025-10-23T09:53:00Z</dcterms:created>
  <dcterms:modified xsi:type="dcterms:W3CDTF">2025-10-23T09:53:00Z</dcterms:modified>
</cp:coreProperties>
</file>