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6CFB1" w14:textId="4D3F46B6" w:rsidR="00501AD6" w:rsidRDefault="00501AD6" w:rsidP="00501AD6">
      <w:pPr>
        <w:pStyle w:val="OZNPROJEKTUwskazaniedatylubwersjiprojektu"/>
      </w:pPr>
      <w:r>
        <w:t>Projekt</w:t>
      </w:r>
      <w:r w:rsidR="00AE0788">
        <w:t xml:space="preserve"> z </w:t>
      </w:r>
      <w:r>
        <w:t xml:space="preserve">dnia </w:t>
      </w:r>
      <w:r w:rsidR="007A4D2E">
        <w:t>2</w:t>
      </w:r>
      <w:r w:rsidR="00257580">
        <w:t xml:space="preserve"> </w:t>
      </w:r>
      <w:r w:rsidR="00B7020C">
        <w:t>września</w:t>
      </w:r>
      <w:r w:rsidR="006A1ECE">
        <w:t xml:space="preserve"> </w:t>
      </w:r>
      <w:r>
        <w:t>202</w:t>
      </w:r>
      <w:r w:rsidR="00AE0788">
        <w:t>6 </w:t>
      </w:r>
      <w:r>
        <w:t xml:space="preserve">r. </w:t>
      </w:r>
    </w:p>
    <w:p w14:paraId="30BA696E" w14:textId="77777777" w:rsidR="00220E93" w:rsidRPr="00220E93" w:rsidRDefault="00220E93" w:rsidP="00220E93">
      <w:pPr>
        <w:pStyle w:val="OZNRODZAKTUtznustawalubrozporzdzenieiorganwydajcy"/>
      </w:pPr>
    </w:p>
    <w:p w14:paraId="29F7A271" w14:textId="43E38D0C" w:rsidR="00501AD6" w:rsidRPr="00D56072" w:rsidRDefault="00501AD6" w:rsidP="00501AD6">
      <w:pPr>
        <w:pStyle w:val="OZNRODZAKTUtznustawalubrozporzdzenieiorganwydajcy"/>
      </w:pPr>
      <w:r w:rsidRPr="00D56072">
        <w:t>ROZPORZĄDZENIE</w:t>
      </w:r>
    </w:p>
    <w:p w14:paraId="1C1F9D33" w14:textId="77777777" w:rsidR="00501AD6" w:rsidRPr="00D56072" w:rsidRDefault="00501AD6" w:rsidP="00501AD6">
      <w:pPr>
        <w:pStyle w:val="OZNRODZAKTUtznustawalubrozporzdzenieiorganwydajcy"/>
      </w:pPr>
      <w:r w:rsidRPr="00D56072">
        <w:t>RADY MINISTRÓW</w:t>
      </w:r>
    </w:p>
    <w:p w14:paraId="03DE6055" w14:textId="65773666" w:rsidR="00501AD6" w:rsidRPr="00D56072" w:rsidRDefault="00501AD6" w:rsidP="00501AD6">
      <w:pPr>
        <w:pStyle w:val="DATAAKTUdatauchwalenialubwydaniaaktu"/>
      </w:pPr>
      <w:r w:rsidRPr="00D56072">
        <w:t>z dnia ………………………….</w:t>
      </w:r>
      <w:r>
        <w:t xml:space="preserve"> 202</w:t>
      </w:r>
      <w:r w:rsidR="00AE0788">
        <w:t>6 </w:t>
      </w:r>
      <w:r w:rsidRPr="00D56072">
        <w:t>r.</w:t>
      </w:r>
    </w:p>
    <w:p w14:paraId="05225634" w14:textId="77777777" w:rsidR="00501AD6" w:rsidRPr="00D56072" w:rsidRDefault="00501AD6" w:rsidP="00501AD6">
      <w:pPr>
        <w:pStyle w:val="TYTUAKTUprzedmiotregulacjiustawylubrozporzdzenia"/>
      </w:pPr>
      <w:r w:rsidRPr="00D56072">
        <w:t>w sprawie progów uznania incydentu za poważny</w:t>
      </w:r>
    </w:p>
    <w:p w14:paraId="1151BAA5" w14:textId="6D13CB04" w:rsidR="00501AD6" w:rsidRPr="00501AD6" w:rsidRDefault="00501AD6" w:rsidP="00501AD6">
      <w:pPr>
        <w:pStyle w:val="NIEARTTEKSTtekstnieartykuowanynppodstprawnarozplubpreambua"/>
      </w:pPr>
      <w:r w:rsidRPr="00501AD6">
        <w:t>Na podstawie</w:t>
      </w:r>
      <w:r w:rsidR="00AE0788">
        <w:t xml:space="preserve"> art. </w:t>
      </w:r>
      <w:r w:rsidRPr="00501AD6">
        <w:t>1</w:t>
      </w:r>
      <w:r w:rsidR="00AE0788" w:rsidRPr="00501AD6">
        <w:t>1</w:t>
      </w:r>
      <w:r w:rsidR="00AE0788">
        <w:t xml:space="preserve"> ust. </w:t>
      </w:r>
      <w:r w:rsidR="00AE0788" w:rsidRPr="00501AD6">
        <w:t>4</w:t>
      </w:r>
      <w:r w:rsidR="00AE0788">
        <w:t> </w:t>
      </w:r>
      <w:r w:rsidRPr="00501AD6">
        <w:t>ustawy</w:t>
      </w:r>
      <w:r w:rsidR="00AE0788" w:rsidRPr="00501AD6">
        <w:t xml:space="preserve"> z</w:t>
      </w:r>
      <w:r w:rsidR="00AE0788">
        <w:t> </w:t>
      </w:r>
      <w:r w:rsidRPr="00501AD6">
        <w:t xml:space="preserve">dnia </w:t>
      </w:r>
      <w:r w:rsidR="00AE0788" w:rsidRPr="00501AD6">
        <w:t>5</w:t>
      </w:r>
      <w:r w:rsidR="00AE0788">
        <w:t> </w:t>
      </w:r>
      <w:r w:rsidRPr="00501AD6">
        <w:t>lipca 201</w:t>
      </w:r>
      <w:r w:rsidR="00AE0788" w:rsidRPr="00501AD6">
        <w:t>8</w:t>
      </w:r>
      <w:r w:rsidR="00AE0788">
        <w:t> </w:t>
      </w:r>
      <w:r w:rsidRPr="00501AD6">
        <w:t>r.</w:t>
      </w:r>
      <w:r w:rsidR="00AE0788" w:rsidRPr="00501AD6">
        <w:t xml:space="preserve"> o</w:t>
      </w:r>
      <w:r w:rsidR="00AE0788">
        <w:t> </w:t>
      </w:r>
      <w:r w:rsidRPr="00501AD6">
        <w:t>krajowym systemie cyberbezpieczeństwa (</w:t>
      </w:r>
      <w:r w:rsidR="00AE0788">
        <w:t>Dz. U.</w:t>
      </w:r>
      <w:r w:rsidR="00AE0788" w:rsidRPr="00501AD6">
        <w:t xml:space="preserve"> z</w:t>
      </w:r>
      <w:r w:rsidR="00AE0788">
        <w:t> </w:t>
      </w:r>
      <w:r w:rsidRPr="00501AD6">
        <w:t>202</w:t>
      </w:r>
      <w:r w:rsidR="00AE0788" w:rsidRPr="00501AD6">
        <w:t>6</w:t>
      </w:r>
      <w:r w:rsidR="00AE0788">
        <w:t> </w:t>
      </w:r>
      <w:r w:rsidRPr="00501AD6">
        <w:t>r.</w:t>
      </w:r>
      <w:r w:rsidR="00AE0788">
        <w:t xml:space="preserve"> poz. </w:t>
      </w:r>
      <w:r w:rsidRPr="00501AD6">
        <w:t>2</w:t>
      </w:r>
      <w:r w:rsidR="00AE0788" w:rsidRPr="00501AD6">
        <w:t>0</w:t>
      </w:r>
      <w:r w:rsidR="00E5793A">
        <w:t xml:space="preserve">, </w:t>
      </w:r>
      <w:r w:rsidRPr="00501AD6">
        <w:t>252</w:t>
      </w:r>
      <w:r w:rsidR="00DD02C8">
        <w:t>,</w:t>
      </w:r>
      <w:r w:rsidR="00E5793A">
        <w:t xml:space="preserve"> 815</w:t>
      </w:r>
      <w:r w:rsidR="00DD02C8">
        <w:t xml:space="preserve"> i 1003</w:t>
      </w:r>
      <w:r w:rsidRPr="00501AD6">
        <w:t>) zarządza się, co następuje:</w:t>
      </w:r>
    </w:p>
    <w:p w14:paraId="077216CC" w14:textId="3F184710" w:rsidR="00501AD6" w:rsidRPr="00D56072" w:rsidRDefault="00501AD6" w:rsidP="00501AD6">
      <w:pPr>
        <w:pStyle w:val="ARTartustawynprozporzdzenia"/>
      </w:pPr>
      <w:r w:rsidRPr="00D56072">
        <w:rPr>
          <w:rStyle w:val="Ppogrubienie"/>
        </w:rPr>
        <w:t>§ 1.</w:t>
      </w:r>
      <w:r>
        <w:t> </w:t>
      </w:r>
      <w:r w:rsidRPr="00D56072">
        <w:t>Określa się progi uznania incydentu za poważny według rodzaju zdarzenia w</w:t>
      </w:r>
      <w:r>
        <w:t> </w:t>
      </w:r>
      <w:r w:rsidRPr="00D56072">
        <w:t>poszczególnych sektorach</w:t>
      </w:r>
      <w:r w:rsidR="00AE0788" w:rsidRPr="00D56072">
        <w:t xml:space="preserve"> i</w:t>
      </w:r>
      <w:r w:rsidR="00AE0788">
        <w:t> </w:t>
      </w:r>
      <w:r w:rsidRPr="00D56072">
        <w:t>podsektorach określonych</w:t>
      </w:r>
      <w:r w:rsidR="00AE0788" w:rsidRPr="00D56072">
        <w:t xml:space="preserve"> w</w:t>
      </w:r>
      <w:r w:rsidR="00AE0788">
        <w:t> </w:t>
      </w:r>
      <w:r w:rsidRPr="00D56072">
        <w:t>załączniku</w:t>
      </w:r>
      <w:r w:rsidR="00AE0788">
        <w:t xml:space="preserve"> nr </w:t>
      </w:r>
      <w:r w:rsidR="00AE0788" w:rsidRPr="00D56072">
        <w:t>1</w:t>
      </w:r>
      <w:r w:rsidR="00AE0788">
        <w:t xml:space="preserve"> i </w:t>
      </w:r>
      <w:r w:rsidR="00AE0788" w:rsidRPr="00D56072">
        <w:t>2</w:t>
      </w:r>
      <w:r w:rsidR="00AE0788">
        <w:t> </w:t>
      </w:r>
      <w:r w:rsidRPr="00D56072">
        <w:t>do ustawy</w:t>
      </w:r>
      <w:r w:rsidR="00AE0788" w:rsidRPr="00D56072">
        <w:t xml:space="preserve"> z</w:t>
      </w:r>
      <w:r w:rsidR="00AE0788">
        <w:t> </w:t>
      </w:r>
      <w:r w:rsidRPr="00D56072">
        <w:t xml:space="preserve">dnia </w:t>
      </w:r>
      <w:r w:rsidR="00AE0788" w:rsidRPr="00D56072">
        <w:t>5</w:t>
      </w:r>
      <w:r w:rsidR="00AE0788">
        <w:t> </w:t>
      </w:r>
      <w:r w:rsidRPr="00D56072">
        <w:t>lipca 201</w:t>
      </w:r>
      <w:r w:rsidR="00AE0788" w:rsidRPr="00D56072">
        <w:t>8</w:t>
      </w:r>
      <w:r w:rsidR="00AE0788">
        <w:t> </w:t>
      </w:r>
      <w:r w:rsidRPr="00D56072">
        <w:t>r.</w:t>
      </w:r>
      <w:r w:rsidR="00AE0788" w:rsidRPr="00D56072">
        <w:t xml:space="preserve"> o</w:t>
      </w:r>
      <w:r w:rsidR="00AE0788">
        <w:t> </w:t>
      </w:r>
      <w:r w:rsidRPr="00D56072">
        <w:t xml:space="preserve">krajowym systemie cyberbezpieczeństwa, </w:t>
      </w:r>
      <w:r w:rsidR="001A58F2" w:rsidRPr="001A58F2">
        <w:t>z wyłączeniem progów uznania incydentu za poważny, dla podmiotów, dla których progi te określiła Komisja Europejska w akcie wykonawczym wydanym na podstawie</w:t>
      </w:r>
      <w:r w:rsidR="001A58F2">
        <w:t xml:space="preserve"> art. 23 ust. 11 dyrektywy </w:t>
      </w:r>
      <w:r w:rsidR="001A58F2" w:rsidRPr="001A58F2">
        <w:t>Parlamentu Europejskiego i Rady (UE) </w:t>
      </w:r>
      <w:hyperlink r:id="rId12" w:history="1">
        <w:r w:rsidR="001A58F2" w:rsidRPr="001A58F2">
          <w:t>2022/2555</w:t>
        </w:r>
      </w:hyperlink>
      <w:r w:rsidR="001A58F2" w:rsidRPr="001A58F2">
        <w:t> z dnia 14 grudnia 2022 r. w sprawie środków na rzecz wysokiego wspólnego poziomu cyberbezpieczeństwa na terytorium Unii, zmieniającej rozporządzenie (UE) nr </w:t>
      </w:r>
      <w:hyperlink r:id="rId13" w:history="1">
        <w:r w:rsidR="001A58F2" w:rsidRPr="001A58F2">
          <w:t>910/2014</w:t>
        </w:r>
      </w:hyperlink>
      <w:r w:rsidR="001A58F2" w:rsidRPr="001A58F2">
        <w:t> i dyrektywę (UE) </w:t>
      </w:r>
      <w:hyperlink r:id="rId14" w:history="1">
        <w:r w:rsidR="001A58F2" w:rsidRPr="001A58F2">
          <w:t>2018/1972</w:t>
        </w:r>
      </w:hyperlink>
      <w:r w:rsidR="001A58F2" w:rsidRPr="001A58F2">
        <w:t> oraz uchylającej dyrektywę (UE) </w:t>
      </w:r>
      <w:hyperlink r:id="rId15" w:history="1">
        <w:r w:rsidR="001A58F2" w:rsidRPr="001A58F2">
          <w:t>2016/1148</w:t>
        </w:r>
      </w:hyperlink>
      <w:r w:rsidR="001A58F2" w:rsidRPr="001A58F2">
        <w:t> (dyrektywa NIS 2) (</w:t>
      </w:r>
      <w:proofErr w:type="spellStart"/>
      <w:r w:rsidR="001A58F2" w:rsidRPr="001A58F2">
        <w:t>Dz.Urz</w:t>
      </w:r>
      <w:proofErr w:type="spellEnd"/>
      <w:r w:rsidR="001A58F2" w:rsidRPr="001A58F2">
        <w:t>. UE L 333 z 27.12.2022, </w:t>
      </w:r>
      <w:hyperlink r:id="rId16" w:history="1">
        <w:r w:rsidR="001A58F2" w:rsidRPr="001A58F2">
          <w:t>str. 80</w:t>
        </w:r>
      </w:hyperlink>
      <w:r w:rsidR="001A58F2" w:rsidRPr="001A58F2">
        <w:t>)</w:t>
      </w:r>
      <w:r w:rsidR="001A58F2">
        <w:t xml:space="preserve"> </w:t>
      </w:r>
      <w:r w:rsidRPr="00D56072">
        <w:t>stanowiące załącznik do rozporządzenia.</w:t>
      </w:r>
    </w:p>
    <w:p w14:paraId="658E24C5" w14:textId="216B0EC6" w:rsidR="00501AD6" w:rsidRDefault="00501AD6" w:rsidP="001A58F2">
      <w:pPr>
        <w:pStyle w:val="ARTartustawynprozporzdzenia"/>
        <w:rPr>
          <w:rStyle w:val="IGindeksgrny"/>
        </w:rPr>
      </w:pPr>
      <w:r w:rsidRPr="00D56072">
        <w:rPr>
          <w:rStyle w:val="Ppogrubienie"/>
        </w:rPr>
        <w:t>§ 2.</w:t>
      </w:r>
      <w:r>
        <w:t> </w:t>
      </w:r>
      <w:r w:rsidRPr="00D56072">
        <w:t>Rozporządzenie wchodzi</w:t>
      </w:r>
      <w:r w:rsidR="00AE0788" w:rsidRPr="00D56072">
        <w:t xml:space="preserve"> w</w:t>
      </w:r>
      <w:r w:rsidR="00AE0788">
        <w:t> </w:t>
      </w:r>
      <w:r w:rsidRPr="00D56072">
        <w:t>życie po upływie 1</w:t>
      </w:r>
      <w:r w:rsidR="00AE0788" w:rsidRPr="00D56072">
        <w:t>4</w:t>
      </w:r>
      <w:r w:rsidR="00AE0788">
        <w:t> </w:t>
      </w:r>
      <w:r w:rsidRPr="00D56072">
        <w:t>dni od dnia ogłoszenia.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</w:p>
    <w:p w14:paraId="2C6A417D" w14:textId="77777777" w:rsidR="00973D80" w:rsidRDefault="00973D80" w:rsidP="001A58F2">
      <w:pPr>
        <w:pStyle w:val="ARTartustawynprozporzdzenia"/>
      </w:pPr>
    </w:p>
    <w:p w14:paraId="4A048164" w14:textId="28E9345F" w:rsidR="00261A16" w:rsidRDefault="00501AD6" w:rsidP="00501AD6">
      <w:pPr>
        <w:pStyle w:val="NAZORGWYDnazwaorganuwydajcegoprojektowanyakt"/>
      </w:pPr>
      <w:r w:rsidRPr="00D56072">
        <w:t>PREZES RADY M</w:t>
      </w:r>
      <w:r>
        <w:t xml:space="preserve">inistrów </w:t>
      </w:r>
    </w:p>
    <w:p w14:paraId="698BEF10" w14:textId="77777777" w:rsidR="00734761" w:rsidRDefault="00734761" w:rsidP="00501AD6">
      <w:pPr>
        <w:pStyle w:val="NAZORGWYDnazwaorganuwydajcegoprojektowanyakt"/>
      </w:pPr>
    </w:p>
    <w:p w14:paraId="734C5525" w14:textId="77777777" w:rsidR="00973D80" w:rsidRPr="00973D80" w:rsidRDefault="00973D80" w:rsidP="00973D80">
      <w:pPr>
        <w:pStyle w:val="OZNPARAFYADNOTACJE"/>
      </w:pPr>
      <w:r w:rsidRPr="00D2406B">
        <w:t>Za zgodność pod względem prawnym,</w:t>
      </w:r>
    </w:p>
    <w:p w14:paraId="526B6646" w14:textId="77777777" w:rsidR="00973D80" w:rsidRPr="00D2406B" w:rsidRDefault="00973D80" w:rsidP="00973D80">
      <w:pPr>
        <w:pStyle w:val="OZNPARAFYADNOTACJE"/>
      </w:pPr>
      <w:r w:rsidRPr="00D2406B">
        <w:t>legislacyjnym i redakcyjnym</w:t>
      </w:r>
    </w:p>
    <w:p w14:paraId="7D3F72C1" w14:textId="77777777" w:rsidR="00973D80" w:rsidRPr="00D2406B" w:rsidRDefault="00973D80" w:rsidP="00973D80">
      <w:pPr>
        <w:pStyle w:val="OZNPARAFYADNOTACJE"/>
      </w:pPr>
      <w:r w:rsidRPr="00D2406B">
        <w:t>Magdalena Witkowska-Krzymowska</w:t>
      </w:r>
    </w:p>
    <w:p w14:paraId="06224277" w14:textId="77777777" w:rsidR="00973D80" w:rsidRPr="00D2406B" w:rsidRDefault="00973D80" w:rsidP="00973D80">
      <w:pPr>
        <w:pStyle w:val="OZNPARAFYADNOTACJE"/>
      </w:pPr>
      <w:r w:rsidRPr="00D2406B">
        <w:t>Dyrektor Departamentu Prawnego</w:t>
      </w:r>
    </w:p>
    <w:p w14:paraId="6B5C7584" w14:textId="77777777" w:rsidR="00973D80" w:rsidRPr="00D2406B" w:rsidRDefault="00973D80" w:rsidP="00973D80">
      <w:pPr>
        <w:pStyle w:val="OZNPARAFYADNOTACJE"/>
      </w:pPr>
      <w:r w:rsidRPr="00D2406B">
        <w:t>w Ministerstwie Cyfryzacji</w:t>
      </w:r>
    </w:p>
    <w:p w14:paraId="248B25BB" w14:textId="035F255E" w:rsidR="00BD6ED0" w:rsidRPr="00737F6A" w:rsidRDefault="00973D80" w:rsidP="00973D80">
      <w:pPr>
        <w:pStyle w:val="OZNPARAFYADNOTACJE"/>
      </w:pPr>
      <w:r w:rsidRPr="00D2406B">
        <w:t>/podpisano elektronicznie/</w:t>
      </w:r>
    </w:p>
    <w:sectPr w:rsidR="00BD6ED0" w:rsidRPr="00737F6A" w:rsidSect="001A7F15">
      <w:headerReference w:type="default" r:id="rId1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5410B" w14:textId="77777777" w:rsidR="00CD56EB" w:rsidRDefault="00CD56EB">
      <w:r>
        <w:separator/>
      </w:r>
    </w:p>
  </w:endnote>
  <w:endnote w:type="continuationSeparator" w:id="0">
    <w:p w14:paraId="40A28596" w14:textId="77777777" w:rsidR="00CD56EB" w:rsidRDefault="00CD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86BBB" w14:textId="77777777" w:rsidR="00CD56EB" w:rsidRDefault="00CD56EB">
      <w:r>
        <w:separator/>
      </w:r>
    </w:p>
  </w:footnote>
  <w:footnote w:type="continuationSeparator" w:id="0">
    <w:p w14:paraId="39AF7204" w14:textId="77777777" w:rsidR="00CD56EB" w:rsidRDefault="00CD56EB">
      <w:r>
        <w:continuationSeparator/>
      </w:r>
    </w:p>
  </w:footnote>
  <w:footnote w:id="1">
    <w:p w14:paraId="51105D2E" w14:textId="119EFC9D" w:rsidR="00501AD6" w:rsidRPr="00D56072" w:rsidRDefault="00501AD6" w:rsidP="00501AD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56072">
        <w:t>Niniejsze</w:t>
      </w:r>
      <w:r>
        <w:t xml:space="preserve"> </w:t>
      </w:r>
      <w:r w:rsidRPr="00D56072">
        <w:t>rozporządzenie</w:t>
      </w:r>
      <w:r>
        <w:t xml:space="preserve"> </w:t>
      </w:r>
      <w:r w:rsidRPr="00D56072">
        <w:t>było</w:t>
      </w:r>
      <w:r>
        <w:t xml:space="preserve"> </w:t>
      </w:r>
      <w:r w:rsidRPr="00D56072">
        <w:t>poprzedzone</w:t>
      </w:r>
      <w:r>
        <w:t xml:space="preserve"> </w:t>
      </w:r>
      <w:r w:rsidRPr="00D56072">
        <w:t>rozporządzenie</w:t>
      </w:r>
      <w:r>
        <w:t xml:space="preserve">m </w:t>
      </w:r>
      <w:r w:rsidRPr="00D56072">
        <w:t>Rady</w:t>
      </w:r>
      <w:r>
        <w:t xml:space="preserve"> </w:t>
      </w:r>
      <w:r w:rsidRPr="00D56072">
        <w:t>Ministrów</w:t>
      </w:r>
      <w:r>
        <w:t xml:space="preserve"> </w:t>
      </w:r>
      <w:r w:rsidR="0055434D" w:rsidRPr="00D56072">
        <w:t>z</w:t>
      </w:r>
      <w:r w:rsidR="0055434D">
        <w:t> </w:t>
      </w:r>
      <w:r w:rsidRPr="00D56072">
        <w:t>dnia</w:t>
      </w:r>
      <w:r>
        <w:t xml:space="preserve"> </w:t>
      </w:r>
      <w:r w:rsidRPr="00D56072">
        <w:t>31</w:t>
      </w:r>
      <w:r>
        <w:t xml:space="preserve"> </w:t>
      </w:r>
      <w:r w:rsidRPr="00D56072">
        <w:t>października</w:t>
      </w:r>
      <w:r>
        <w:t xml:space="preserve"> </w:t>
      </w:r>
      <w:r w:rsidRPr="00D56072">
        <w:t>2018</w:t>
      </w:r>
      <w:r>
        <w:t xml:space="preserve"> </w:t>
      </w:r>
      <w:r w:rsidRPr="00D56072">
        <w:t>r.</w:t>
      </w:r>
      <w:r>
        <w:t xml:space="preserve"> </w:t>
      </w:r>
      <w:r w:rsidR="0055434D" w:rsidRPr="00D56072">
        <w:t>w</w:t>
      </w:r>
      <w:r w:rsidR="0055434D">
        <w:t> </w:t>
      </w:r>
      <w:r w:rsidRPr="00D56072">
        <w:t>sprawie</w:t>
      </w:r>
      <w:r>
        <w:t xml:space="preserve"> </w:t>
      </w:r>
      <w:r w:rsidRPr="00D56072">
        <w:t>progów</w:t>
      </w:r>
      <w:r>
        <w:t xml:space="preserve"> </w:t>
      </w:r>
      <w:r w:rsidRPr="00D56072">
        <w:t>uznania</w:t>
      </w:r>
      <w:r>
        <w:t xml:space="preserve"> </w:t>
      </w:r>
      <w:r w:rsidRPr="00D56072">
        <w:t>incydentu</w:t>
      </w:r>
      <w:r>
        <w:t xml:space="preserve"> </w:t>
      </w:r>
      <w:r w:rsidRPr="00D56072">
        <w:t>za</w:t>
      </w:r>
      <w:r>
        <w:t xml:space="preserve"> </w:t>
      </w:r>
      <w:r w:rsidRPr="00D56072">
        <w:t>poważny</w:t>
      </w:r>
      <w:r>
        <w:t xml:space="preserve"> </w:t>
      </w:r>
      <w:r w:rsidRPr="00D56072">
        <w:t>(Dz.</w:t>
      </w:r>
      <w:r>
        <w:t xml:space="preserve"> </w:t>
      </w:r>
      <w:r w:rsidRPr="00D56072">
        <w:t>U.</w:t>
      </w:r>
      <w:r>
        <w:t xml:space="preserve"> poz. </w:t>
      </w:r>
      <w:r w:rsidRPr="00D56072">
        <w:t>2180),</w:t>
      </w:r>
      <w:r>
        <w:t xml:space="preserve"> </w:t>
      </w:r>
      <w:r w:rsidRPr="00D56072">
        <w:t>które</w:t>
      </w:r>
      <w:r>
        <w:t xml:space="preserve"> </w:t>
      </w:r>
      <w:r w:rsidRPr="00D56072">
        <w:t>traci</w:t>
      </w:r>
      <w:r>
        <w:t xml:space="preserve"> </w:t>
      </w:r>
      <w:r w:rsidRPr="00D56072">
        <w:t>moc</w:t>
      </w:r>
      <w:r>
        <w:t xml:space="preserve"> </w:t>
      </w:r>
      <w:r w:rsidR="0055434D" w:rsidRPr="00D56072">
        <w:t>z</w:t>
      </w:r>
      <w:r w:rsidR="0055434D">
        <w:t> </w:t>
      </w:r>
      <w:r w:rsidRPr="00D56072">
        <w:t>dniem</w:t>
      </w:r>
      <w:r>
        <w:t xml:space="preserve"> </w:t>
      </w:r>
      <w:r w:rsidRPr="00D56072">
        <w:t>wejścia</w:t>
      </w:r>
      <w:r>
        <w:t xml:space="preserve"> </w:t>
      </w:r>
      <w:r w:rsidR="0055434D" w:rsidRPr="00D56072">
        <w:t>w</w:t>
      </w:r>
      <w:r w:rsidR="0055434D">
        <w:t> </w:t>
      </w:r>
      <w:r w:rsidRPr="00D56072">
        <w:t>życie</w:t>
      </w:r>
      <w:r>
        <w:t xml:space="preserve"> </w:t>
      </w:r>
      <w:r w:rsidRPr="00D56072">
        <w:t>niniejszego</w:t>
      </w:r>
      <w:r>
        <w:t xml:space="preserve"> </w:t>
      </w:r>
      <w:r w:rsidRPr="00D56072">
        <w:t>rozporządzenia</w:t>
      </w:r>
      <w:r>
        <w:t xml:space="preserve"> </w:t>
      </w:r>
      <w:r w:rsidRPr="00D56072">
        <w:t>zgodnie</w:t>
      </w:r>
      <w:r>
        <w:t xml:space="preserve"> </w:t>
      </w:r>
      <w:r w:rsidR="0055434D" w:rsidRPr="00D56072">
        <w:t>z</w:t>
      </w:r>
      <w:r w:rsidR="0055434D">
        <w:t> </w:t>
      </w:r>
      <w:r>
        <w:t xml:space="preserve">art. </w:t>
      </w:r>
      <w:r w:rsidRPr="00D56072">
        <w:t>32</w:t>
      </w:r>
      <w:r>
        <w:t xml:space="preserve"> pkt 1 </w:t>
      </w:r>
      <w:r w:rsidRPr="00D56072">
        <w:t>ustawy</w:t>
      </w:r>
      <w:r>
        <w:t xml:space="preserve"> </w:t>
      </w:r>
      <w:r w:rsidR="0055434D" w:rsidRPr="00D56072">
        <w:t>z</w:t>
      </w:r>
      <w:r w:rsidR="0055434D">
        <w:t> </w:t>
      </w:r>
      <w:r w:rsidRPr="00D56072">
        <w:t>dnia</w:t>
      </w:r>
      <w:r>
        <w:t xml:space="preserve"> </w:t>
      </w:r>
      <w:r w:rsidRPr="00D56072">
        <w:t>23</w:t>
      </w:r>
      <w:r>
        <w:t xml:space="preserve"> </w:t>
      </w:r>
      <w:r w:rsidRPr="00D56072">
        <w:t>stycznia</w:t>
      </w:r>
      <w:r>
        <w:t xml:space="preserve"> </w:t>
      </w:r>
      <w:r w:rsidRPr="00D56072">
        <w:t>2026</w:t>
      </w:r>
      <w:r>
        <w:t xml:space="preserve"> </w:t>
      </w:r>
      <w:r w:rsidRPr="00D56072">
        <w:t>r.</w:t>
      </w:r>
      <w:r>
        <w:t xml:space="preserve"> </w:t>
      </w:r>
      <w:r w:rsidR="0055434D" w:rsidRPr="00D56072">
        <w:t>o</w:t>
      </w:r>
      <w:r w:rsidR="0055434D">
        <w:t> </w:t>
      </w:r>
      <w:r w:rsidRPr="00D56072">
        <w:t>zmianie</w:t>
      </w:r>
      <w:r>
        <w:t xml:space="preserve"> </w:t>
      </w:r>
      <w:r w:rsidRPr="00D56072">
        <w:t>ustawy</w:t>
      </w:r>
      <w:r>
        <w:t xml:space="preserve"> </w:t>
      </w:r>
      <w:r w:rsidR="0055434D" w:rsidRPr="00D56072">
        <w:t>o</w:t>
      </w:r>
      <w:r w:rsidR="0055434D">
        <w:t> </w:t>
      </w:r>
      <w:r w:rsidRPr="00D56072">
        <w:t>krajowym</w:t>
      </w:r>
      <w:r>
        <w:t xml:space="preserve"> </w:t>
      </w:r>
      <w:r w:rsidRPr="00D56072">
        <w:t>systemie</w:t>
      </w:r>
      <w:r>
        <w:t xml:space="preserve"> </w:t>
      </w:r>
      <w:r w:rsidRPr="00D56072">
        <w:t>cyberbezpieczeństwa</w:t>
      </w:r>
      <w:r>
        <w:t xml:space="preserve"> </w:t>
      </w:r>
      <w:r w:rsidRPr="00D56072">
        <w:t>oraz</w:t>
      </w:r>
      <w:r>
        <w:t xml:space="preserve"> </w:t>
      </w:r>
      <w:r w:rsidRPr="00D56072">
        <w:t>niektórych</w:t>
      </w:r>
      <w:r>
        <w:t xml:space="preserve"> </w:t>
      </w:r>
      <w:r w:rsidRPr="00D56072">
        <w:t>innych</w:t>
      </w:r>
      <w:r>
        <w:t xml:space="preserve"> </w:t>
      </w:r>
      <w:r w:rsidRPr="00D56072">
        <w:t>ustaw</w:t>
      </w:r>
      <w:r>
        <w:t xml:space="preserve"> </w:t>
      </w:r>
      <w:r w:rsidRPr="00D56072">
        <w:t>(</w:t>
      </w:r>
      <w:r>
        <w:t xml:space="preserve">Dz. U. poz. </w:t>
      </w:r>
      <w:r w:rsidRPr="00D56072">
        <w:t>2</w:t>
      </w:r>
      <w:r>
        <w:t>52)</w:t>
      </w:r>
      <w:r w:rsidRPr="00D5607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6D5C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5503438">
    <w:abstractNumId w:val="23"/>
  </w:num>
  <w:num w:numId="2" w16cid:durableId="1314988762">
    <w:abstractNumId w:val="23"/>
  </w:num>
  <w:num w:numId="3" w16cid:durableId="109668029">
    <w:abstractNumId w:val="18"/>
  </w:num>
  <w:num w:numId="4" w16cid:durableId="940180506">
    <w:abstractNumId w:val="18"/>
  </w:num>
  <w:num w:numId="5" w16cid:durableId="1683510431">
    <w:abstractNumId w:val="35"/>
  </w:num>
  <w:num w:numId="6" w16cid:durableId="450900709">
    <w:abstractNumId w:val="31"/>
  </w:num>
  <w:num w:numId="7" w16cid:durableId="1980725083">
    <w:abstractNumId w:val="35"/>
  </w:num>
  <w:num w:numId="8" w16cid:durableId="1767263777">
    <w:abstractNumId w:val="31"/>
  </w:num>
  <w:num w:numId="9" w16cid:durableId="771586764">
    <w:abstractNumId w:val="35"/>
  </w:num>
  <w:num w:numId="10" w16cid:durableId="1972317694">
    <w:abstractNumId w:val="31"/>
  </w:num>
  <w:num w:numId="11" w16cid:durableId="104926671">
    <w:abstractNumId w:val="14"/>
  </w:num>
  <w:num w:numId="12" w16cid:durableId="1312831165">
    <w:abstractNumId w:val="10"/>
  </w:num>
  <w:num w:numId="13" w16cid:durableId="302542863">
    <w:abstractNumId w:val="15"/>
  </w:num>
  <w:num w:numId="14" w16cid:durableId="1253705392">
    <w:abstractNumId w:val="26"/>
  </w:num>
  <w:num w:numId="15" w16cid:durableId="1766339245">
    <w:abstractNumId w:val="14"/>
  </w:num>
  <w:num w:numId="16" w16cid:durableId="823935155">
    <w:abstractNumId w:val="16"/>
  </w:num>
  <w:num w:numId="17" w16cid:durableId="1111510542">
    <w:abstractNumId w:val="8"/>
  </w:num>
  <w:num w:numId="18" w16cid:durableId="754715574">
    <w:abstractNumId w:val="3"/>
  </w:num>
  <w:num w:numId="19" w16cid:durableId="653223631">
    <w:abstractNumId w:val="2"/>
  </w:num>
  <w:num w:numId="20" w16cid:durableId="1877695393">
    <w:abstractNumId w:val="1"/>
  </w:num>
  <w:num w:numId="21" w16cid:durableId="926234977">
    <w:abstractNumId w:val="0"/>
  </w:num>
  <w:num w:numId="22" w16cid:durableId="1440177047">
    <w:abstractNumId w:val="9"/>
  </w:num>
  <w:num w:numId="23" w16cid:durableId="971600316">
    <w:abstractNumId w:val="7"/>
  </w:num>
  <w:num w:numId="24" w16cid:durableId="88241796">
    <w:abstractNumId w:val="6"/>
  </w:num>
  <w:num w:numId="25" w16cid:durableId="1540242753">
    <w:abstractNumId w:val="5"/>
  </w:num>
  <w:num w:numId="26" w16cid:durableId="41289180">
    <w:abstractNumId w:val="4"/>
  </w:num>
  <w:num w:numId="27" w16cid:durableId="1023167414">
    <w:abstractNumId w:val="33"/>
  </w:num>
  <w:num w:numId="28" w16cid:durableId="1393308851">
    <w:abstractNumId w:val="25"/>
  </w:num>
  <w:num w:numId="29" w16cid:durableId="1661078960">
    <w:abstractNumId w:val="36"/>
  </w:num>
  <w:num w:numId="30" w16cid:durableId="503587852">
    <w:abstractNumId w:val="32"/>
  </w:num>
  <w:num w:numId="31" w16cid:durableId="118842330">
    <w:abstractNumId w:val="19"/>
  </w:num>
  <w:num w:numId="32" w16cid:durableId="1064256446">
    <w:abstractNumId w:val="11"/>
  </w:num>
  <w:num w:numId="33" w16cid:durableId="1739210010">
    <w:abstractNumId w:val="30"/>
  </w:num>
  <w:num w:numId="34" w16cid:durableId="747969579">
    <w:abstractNumId w:val="20"/>
  </w:num>
  <w:num w:numId="35" w16cid:durableId="548496084">
    <w:abstractNumId w:val="17"/>
  </w:num>
  <w:num w:numId="36" w16cid:durableId="558445051">
    <w:abstractNumId w:val="22"/>
  </w:num>
  <w:num w:numId="37" w16cid:durableId="384766744">
    <w:abstractNumId w:val="27"/>
  </w:num>
  <w:num w:numId="38" w16cid:durableId="1454058626">
    <w:abstractNumId w:val="24"/>
  </w:num>
  <w:num w:numId="39" w16cid:durableId="1193807557">
    <w:abstractNumId w:val="13"/>
  </w:num>
  <w:num w:numId="40" w16cid:durableId="204948644">
    <w:abstractNumId w:val="29"/>
  </w:num>
  <w:num w:numId="41" w16cid:durableId="1487934084">
    <w:abstractNumId w:val="28"/>
  </w:num>
  <w:num w:numId="42" w16cid:durableId="1448574740">
    <w:abstractNumId w:val="21"/>
  </w:num>
  <w:num w:numId="43" w16cid:durableId="1769887585">
    <w:abstractNumId w:val="34"/>
  </w:num>
  <w:num w:numId="44" w16cid:durableId="14846656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AD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BFB"/>
    <w:rsid w:val="00046A75"/>
    <w:rsid w:val="00047312"/>
    <w:rsid w:val="000508BD"/>
    <w:rsid w:val="000517AB"/>
    <w:rsid w:val="0005339C"/>
    <w:rsid w:val="0005571B"/>
    <w:rsid w:val="00056075"/>
    <w:rsid w:val="00057AB3"/>
    <w:rsid w:val="00060076"/>
    <w:rsid w:val="00060432"/>
    <w:rsid w:val="00060D87"/>
    <w:rsid w:val="000615A5"/>
    <w:rsid w:val="00064E4C"/>
    <w:rsid w:val="00066901"/>
    <w:rsid w:val="00071BEE"/>
    <w:rsid w:val="0007224C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4CA0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C66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C4C"/>
    <w:rsid w:val="00172F7A"/>
    <w:rsid w:val="00173150"/>
    <w:rsid w:val="00173390"/>
    <w:rsid w:val="001736F0"/>
    <w:rsid w:val="00173BB3"/>
    <w:rsid w:val="001740D0"/>
    <w:rsid w:val="00174F2C"/>
    <w:rsid w:val="00180F2A"/>
    <w:rsid w:val="001845A6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0D7A"/>
    <w:rsid w:val="001A10E9"/>
    <w:rsid w:val="001A183D"/>
    <w:rsid w:val="001A2B65"/>
    <w:rsid w:val="001A3CD3"/>
    <w:rsid w:val="001A58F2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5837"/>
    <w:rsid w:val="002166AD"/>
    <w:rsid w:val="00217871"/>
    <w:rsid w:val="00220E93"/>
    <w:rsid w:val="00221ED8"/>
    <w:rsid w:val="002231EA"/>
    <w:rsid w:val="00223FDF"/>
    <w:rsid w:val="0022531F"/>
    <w:rsid w:val="002279C0"/>
    <w:rsid w:val="0023727E"/>
    <w:rsid w:val="00242081"/>
    <w:rsid w:val="00243777"/>
    <w:rsid w:val="002441CD"/>
    <w:rsid w:val="002501A3"/>
    <w:rsid w:val="0025166C"/>
    <w:rsid w:val="002555D4"/>
    <w:rsid w:val="00257580"/>
    <w:rsid w:val="00261A16"/>
    <w:rsid w:val="00263522"/>
    <w:rsid w:val="00264EC6"/>
    <w:rsid w:val="00265FD3"/>
    <w:rsid w:val="00271013"/>
    <w:rsid w:val="00273FE4"/>
    <w:rsid w:val="002765B4"/>
    <w:rsid w:val="00276A94"/>
    <w:rsid w:val="002827BF"/>
    <w:rsid w:val="0029405D"/>
    <w:rsid w:val="00294FA6"/>
    <w:rsid w:val="00295A6F"/>
    <w:rsid w:val="002A06D5"/>
    <w:rsid w:val="002A20C4"/>
    <w:rsid w:val="002A570F"/>
    <w:rsid w:val="002A7292"/>
    <w:rsid w:val="002A7358"/>
    <w:rsid w:val="002A7902"/>
    <w:rsid w:val="002B0F6B"/>
    <w:rsid w:val="002B23B8"/>
    <w:rsid w:val="002B4429"/>
    <w:rsid w:val="002B5FF5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6F2"/>
    <w:rsid w:val="00345B9C"/>
    <w:rsid w:val="00352DAE"/>
    <w:rsid w:val="00354EB9"/>
    <w:rsid w:val="003602AE"/>
    <w:rsid w:val="00360929"/>
    <w:rsid w:val="003647D5"/>
    <w:rsid w:val="003674B0"/>
    <w:rsid w:val="003734E8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47A1"/>
    <w:rsid w:val="00396942"/>
    <w:rsid w:val="00396B49"/>
    <w:rsid w:val="00396E3E"/>
    <w:rsid w:val="003A306E"/>
    <w:rsid w:val="003A60DC"/>
    <w:rsid w:val="003A635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4FCB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A27"/>
    <w:rsid w:val="00474E3C"/>
    <w:rsid w:val="00480A58"/>
    <w:rsid w:val="00482151"/>
    <w:rsid w:val="004853F0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1AD6"/>
    <w:rsid w:val="0050222D"/>
    <w:rsid w:val="00503AF3"/>
    <w:rsid w:val="0050696D"/>
    <w:rsid w:val="0051094B"/>
    <w:rsid w:val="005110D7"/>
    <w:rsid w:val="00511D99"/>
    <w:rsid w:val="005128D3"/>
    <w:rsid w:val="005147E8"/>
    <w:rsid w:val="00515565"/>
    <w:rsid w:val="005158F2"/>
    <w:rsid w:val="00515FA4"/>
    <w:rsid w:val="0052417A"/>
    <w:rsid w:val="00526DFC"/>
    <w:rsid w:val="00526F43"/>
    <w:rsid w:val="00527651"/>
    <w:rsid w:val="005363AB"/>
    <w:rsid w:val="00544EF4"/>
    <w:rsid w:val="00545E53"/>
    <w:rsid w:val="005479D9"/>
    <w:rsid w:val="0055434D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082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1ECE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4761"/>
    <w:rsid w:val="00736A64"/>
    <w:rsid w:val="00737F6A"/>
    <w:rsid w:val="007410B6"/>
    <w:rsid w:val="00744C6F"/>
    <w:rsid w:val="007457F6"/>
    <w:rsid w:val="00745ABB"/>
    <w:rsid w:val="00746E38"/>
    <w:rsid w:val="00747CD5"/>
    <w:rsid w:val="007536CC"/>
    <w:rsid w:val="00753B51"/>
    <w:rsid w:val="00756629"/>
    <w:rsid w:val="007575D2"/>
    <w:rsid w:val="00757B4F"/>
    <w:rsid w:val="00757B6A"/>
    <w:rsid w:val="007610E0"/>
    <w:rsid w:val="007621AA"/>
    <w:rsid w:val="0076260A"/>
    <w:rsid w:val="00762FCE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29E"/>
    <w:rsid w:val="0079379A"/>
    <w:rsid w:val="00794953"/>
    <w:rsid w:val="00797077"/>
    <w:rsid w:val="007A1F2F"/>
    <w:rsid w:val="007A2A5C"/>
    <w:rsid w:val="007A4D2E"/>
    <w:rsid w:val="007A5150"/>
    <w:rsid w:val="007A5373"/>
    <w:rsid w:val="007A789F"/>
    <w:rsid w:val="007B5F39"/>
    <w:rsid w:val="007B75BC"/>
    <w:rsid w:val="007C0BD6"/>
    <w:rsid w:val="007C3806"/>
    <w:rsid w:val="007C5BB7"/>
    <w:rsid w:val="007D07D5"/>
    <w:rsid w:val="007D1096"/>
    <w:rsid w:val="007D1C64"/>
    <w:rsid w:val="007D32DD"/>
    <w:rsid w:val="007D6DCE"/>
    <w:rsid w:val="007D72C4"/>
    <w:rsid w:val="007E2CFE"/>
    <w:rsid w:val="007E338F"/>
    <w:rsid w:val="007E59C9"/>
    <w:rsid w:val="007F0072"/>
    <w:rsid w:val="007F2EB6"/>
    <w:rsid w:val="007F54C3"/>
    <w:rsid w:val="00802949"/>
    <w:rsid w:val="0080301E"/>
    <w:rsid w:val="0080365F"/>
    <w:rsid w:val="00804BF6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279"/>
    <w:rsid w:val="008B0BF9"/>
    <w:rsid w:val="008B2866"/>
    <w:rsid w:val="008B3859"/>
    <w:rsid w:val="008B436D"/>
    <w:rsid w:val="008B4E49"/>
    <w:rsid w:val="008B7712"/>
    <w:rsid w:val="008B776D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3FCA"/>
    <w:rsid w:val="00905396"/>
    <w:rsid w:val="0090605D"/>
    <w:rsid w:val="00906419"/>
    <w:rsid w:val="00912889"/>
    <w:rsid w:val="009138BD"/>
    <w:rsid w:val="00913A42"/>
    <w:rsid w:val="00914167"/>
    <w:rsid w:val="009143DB"/>
    <w:rsid w:val="00915065"/>
    <w:rsid w:val="00916F15"/>
    <w:rsid w:val="00917CE5"/>
    <w:rsid w:val="009214FB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08A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3D80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B6E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99F"/>
    <w:rsid w:val="00A30E4F"/>
    <w:rsid w:val="00A32253"/>
    <w:rsid w:val="00A3310E"/>
    <w:rsid w:val="00A333A0"/>
    <w:rsid w:val="00A37E70"/>
    <w:rsid w:val="00A437E1"/>
    <w:rsid w:val="00A44D6C"/>
    <w:rsid w:val="00A4685E"/>
    <w:rsid w:val="00A50CD4"/>
    <w:rsid w:val="00A51191"/>
    <w:rsid w:val="00A5127D"/>
    <w:rsid w:val="00A56D62"/>
    <w:rsid w:val="00A56F07"/>
    <w:rsid w:val="00A5762C"/>
    <w:rsid w:val="00A600FC"/>
    <w:rsid w:val="00A60BCA"/>
    <w:rsid w:val="00A62F14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EB8"/>
    <w:rsid w:val="00AA667C"/>
    <w:rsid w:val="00AA6E91"/>
    <w:rsid w:val="00AA7439"/>
    <w:rsid w:val="00AA79F2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0788"/>
    <w:rsid w:val="00AE4179"/>
    <w:rsid w:val="00AE4425"/>
    <w:rsid w:val="00AE4FBE"/>
    <w:rsid w:val="00AE53BB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AB6"/>
    <w:rsid w:val="00B07700"/>
    <w:rsid w:val="00B13921"/>
    <w:rsid w:val="00B1463A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20C"/>
    <w:rsid w:val="00B70E22"/>
    <w:rsid w:val="00B74608"/>
    <w:rsid w:val="00B774CB"/>
    <w:rsid w:val="00B774E3"/>
    <w:rsid w:val="00B80402"/>
    <w:rsid w:val="00B80B9A"/>
    <w:rsid w:val="00B830B7"/>
    <w:rsid w:val="00B848EA"/>
    <w:rsid w:val="00B84B2B"/>
    <w:rsid w:val="00B9026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4"/>
    <w:rsid w:val="00BB6C0E"/>
    <w:rsid w:val="00BB7802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4455"/>
    <w:rsid w:val="00BD6ED0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51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6EB"/>
    <w:rsid w:val="00CD5973"/>
    <w:rsid w:val="00CE31A6"/>
    <w:rsid w:val="00CF09AA"/>
    <w:rsid w:val="00CF17F6"/>
    <w:rsid w:val="00CF4813"/>
    <w:rsid w:val="00CF4BAB"/>
    <w:rsid w:val="00CF5233"/>
    <w:rsid w:val="00D029B8"/>
    <w:rsid w:val="00D02F60"/>
    <w:rsid w:val="00D0464E"/>
    <w:rsid w:val="00D04A96"/>
    <w:rsid w:val="00D07A7B"/>
    <w:rsid w:val="00D10E06"/>
    <w:rsid w:val="00D148E4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03F"/>
    <w:rsid w:val="00DB6276"/>
    <w:rsid w:val="00DB63F5"/>
    <w:rsid w:val="00DC1C6B"/>
    <w:rsid w:val="00DC2C2E"/>
    <w:rsid w:val="00DC4AF0"/>
    <w:rsid w:val="00DC6A9A"/>
    <w:rsid w:val="00DC7886"/>
    <w:rsid w:val="00DD02C8"/>
    <w:rsid w:val="00DD0CF2"/>
    <w:rsid w:val="00DE1554"/>
    <w:rsid w:val="00DE2901"/>
    <w:rsid w:val="00DE590F"/>
    <w:rsid w:val="00DE7DC1"/>
    <w:rsid w:val="00DF3F7E"/>
    <w:rsid w:val="00DF7648"/>
    <w:rsid w:val="00E004E0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076"/>
    <w:rsid w:val="00E539B0"/>
    <w:rsid w:val="00E55994"/>
    <w:rsid w:val="00E5793A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0B4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4F80"/>
    <w:rsid w:val="00EA532E"/>
    <w:rsid w:val="00EA5511"/>
    <w:rsid w:val="00EB06D9"/>
    <w:rsid w:val="00EB192B"/>
    <w:rsid w:val="00EB19ED"/>
    <w:rsid w:val="00EB1CAB"/>
    <w:rsid w:val="00EB1E5D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6FFF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7FF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1DE1B"/>
  <w15:docId w15:val="{61FD8902-C2E5-4929-A7BF-C5434D2E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1AD6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BD6ED0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A5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sheydonjzgmydq&amp;refSource=hyp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sip.legalis.pl/document-view.seam?documentId=mfrxilrtg4ytqmzygazte&amp;refSource=hyp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ip.legalis.pl/document-view.seam?documentId=mfrxilrtg4ytqmzygazte&amp;refSource=hyp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sip.legalis.pl/document-view.seam?documentId=mfrxilrtguydsojshaydq&amp;refSource=hyp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ip.legalis.pl/document-view.seam?documentId=mfrxilrtg4ytgmjvg4ydk&amp;refSource=hy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adowska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toprzekleja xmlns="8b659fa3-89a2-4754-82a8-cfaf3d4674e2">
      <UserInfo>
        <DisplayName/>
        <AccountId xsi:nil="true"/>
        <AccountType/>
      </UserInfo>
    </Ktoprzeklej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60D615729394696135BA2C46B2C61" ma:contentTypeVersion="7" ma:contentTypeDescription="Utwórz nowy dokument." ma:contentTypeScope="" ma:versionID="34f49bb97d9ced11c0165346711e472f">
  <xsd:schema xmlns:xsd="http://www.w3.org/2001/XMLSchema" xmlns:xs="http://www.w3.org/2001/XMLSchema" xmlns:p="http://schemas.microsoft.com/office/2006/metadata/properties" xmlns:ns2="8b659fa3-89a2-4754-82a8-cfaf3d4674e2" xmlns:ns3="d8ffd362-2a20-4706-a649-1a2462befe0d" targetNamespace="http://schemas.microsoft.com/office/2006/metadata/properties" ma:root="true" ma:fieldsID="b5a80be2aa65de87b1e6de5f721167c8" ns2:_="" ns3:_="">
    <xsd:import namespace="8b659fa3-89a2-4754-82a8-cfaf3d4674e2"/>
    <xsd:import namespace="d8ffd362-2a20-4706-a649-1a2462bef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Ktoprzekle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59fa3-89a2-4754-82a8-cfaf3d467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toprzekleja" ma:index="14" nillable="true" ma:displayName="Kto przekleja" ma:format="Dropdown" ma:list="UserInfo" ma:SharePointGroup="0" ma:internalName="Ktoprzekle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fd362-2a20-4706-a649-1a2462befe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7BE7577-D705-4B78-B861-7E9F06F9FAA8}">
  <ds:schemaRefs>
    <ds:schemaRef ds:uri="http://schemas.microsoft.com/office/2006/metadata/properties"/>
    <ds:schemaRef ds:uri="http://schemas.microsoft.com/office/infopath/2007/PartnerControls"/>
    <ds:schemaRef ds:uri="8b659fa3-89a2-4754-82a8-cfaf3d4674e2"/>
  </ds:schemaRefs>
</ds:datastoreItem>
</file>

<file path=customXml/itemProps4.xml><?xml version="1.0" encoding="utf-8"?>
<ds:datastoreItem xmlns:ds="http://schemas.openxmlformats.org/officeDocument/2006/customXml" ds:itemID="{00116F38-9468-4818-85D7-96CE24F039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54F18C-DBF7-469D-B6A0-30E975AA0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659fa3-89a2-4754-82a8-cfaf3d4674e2"/>
    <ds:schemaRef ds:uri="d8ffd362-2a20-4706-a649-1a2462befe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25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Sadowska Agnieszka</dc:creator>
  <cp:lastModifiedBy>Witkowska-Krzymowska Magdalena</cp:lastModifiedBy>
  <cp:revision>10</cp:revision>
  <cp:lastPrinted>2012-04-23T06:39:00Z</cp:lastPrinted>
  <dcterms:created xsi:type="dcterms:W3CDTF">2026-08-21T06:56:00Z</dcterms:created>
  <dcterms:modified xsi:type="dcterms:W3CDTF">2026-09-09T06:27:00Z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ContentTypeId">
    <vt:lpwstr>0x010100D3160D615729394696135BA2C46B2C61</vt:lpwstr>
  </property>
</Properties>
</file>