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EE5663" w14:textId="2459DDD6" w:rsidR="00AD4A2B" w:rsidRDefault="00AD4A2B" w:rsidP="00CE1736">
      <w:pPr>
        <w:pStyle w:val="Normalny1"/>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color w:val="000000"/>
          <w:sz w:val="22"/>
          <w:szCs w:val="22"/>
          <w:lang w:val="pl-PL"/>
        </w:rPr>
      </w:pPr>
      <w:bookmarkStart w:id="0" w:name="_GoBack"/>
      <w:bookmarkEnd w:id="0"/>
    </w:p>
    <w:p w14:paraId="1474CC3D" w14:textId="77777777" w:rsidR="00AD4A2B" w:rsidRDefault="00AD4A2B">
      <w:pPr>
        <w:pStyle w:val="Normalny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sz w:val="22"/>
          <w:szCs w:val="22"/>
          <w:lang w:val="pl-PL"/>
        </w:rPr>
      </w:pPr>
    </w:p>
    <w:p w14:paraId="7AC12294" w14:textId="5A956F71" w:rsidR="00A53236" w:rsidRPr="00A53236" w:rsidRDefault="00A53236" w:rsidP="00A53236">
      <w:pPr>
        <w:widowControl w:val="0"/>
        <w:rPr>
          <w:rFonts w:eastAsia="SimSun" w:cs="Mangal"/>
          <w:b/>
          <w:color w:val="000000"/>
          <w:kern w:val="1"/>
          <w:sz w:val="24"/>
          <w:szCs w:val="24"/>
          <w:lang w:eastAsia="zh-CN"/>
        </w:rPr>
      </w:pPr>
      <w:r w:rsidRPr="00A53236">
        <w:rPr>
          <w:rFonts w:eastAsia="SimSun" w:cs="Mangal"/>
          <w:b/>
          <w:color w:val="000000"/>
          <w:kern w:val="1"/>
          <w:sz w:val="24"/>
          <w:szCs w:val="24"/>
          <w:lang w:eastAsia="zh-CN"/>
        </w:rPr>
        <w:t xml:space="preserve">                                                                      </w:t>
      </w:r>
      <w:r>
        <w:rPr>
          <w:rFonts w:eastAsia="SimSun" w:cs="Mangal"/>
          <w:b/>
          <w:color w:val="000000"/>
          <w:kern w:val="1"/>
          <w:sz w:val="24"/>
          <w:szCs w:val="24"/>
          <w:lang w:eastAsia="zh-CN"/>
        </w:rPr>
        <w:t xml:space="preserve">                    Znak sprawy: KPB-V.272.3.2021</w:t>
      </w:r>
    </w:p>
    <w:p w14:paraId="5E586F17" w14:textId="77777777" w:rsidR="00A53236" w:rsidRPr="00A53236" w:rsidRDefault="00A53236" w:rsidP="00A53236">
      <w:pPr>
        <w:widowControl w:val="0"/>
        <w:rPr>
          <w:rFonts w:eastAsia="SimSun" w:cs="Mangal"/>
          <w:color w:val="000000"/>
          <w:kern w:val="1"/>
          <w:sz w:val="24"/>
          <w:szCs w:val="24"/>
          <w:lang w:eastAsia="zh-CN"/>
        </w:rPr>
      </w:pPr>
    </w:p>
    <w:p w14:paraId="01AAB1C8" w14:textId="77777777" w:rsidR="00A53236" w:rsidRPr="00A53236" w:rsidRDefault="00A53236" w:rsidP="00A53236">
      <w:pPr>
        <w:widowControl w:val="0"/>
        <w:rPr>
          <w:rFonts w:eastAsia="SimSun" w:cs="Mangal"/>
          <w:color w:val="000000"/>
          <w:kern w:val="1"/>
          <w:sz w:val="24"/>
          <w:szCs w:val="24"/>
          <w:lang w:eastAsia="zh-CN"/>
        </w:rPr>
      </w:pPr>
    </w:p>
    <w:p w14:paraId="0C72F2C4" w14:textId="77777777" w:rsidR="00A53236" w:rsidRPr="00A53236" w:rsidRDefault="00A53236" w:rsidP="00A53236">
      <w:pPr>
        <w:widowControl w:val="0"/>
        <w:rPr>
          <w:rFonts w:eastAsia="SimSun" w:cs="Mangal"/>
          <w:color w:val="000000"/>
          <w:kern w:val="1"/>
          <w:sz w:val="24"/>
          <w:szCs w:val="24"/>
          <w:lang w:eastAsia="zh-CN"/>
        </w:rPr>
      </w:pPr>
    </w:p>
    <w:p w14:paraId="30D80A05" w14:textId="77777777" w:rsidR="00A53236" w:rsidRPr="00A53236" w:rsidRDefault="00A53236" w:rsidP="00A53236">
      <w:pPr>
        <w:widowControl w:val="0"/>
        <w:rPr>
          <w:rFonts w:eastAsia="SimSun" w:cs="Mangal"/>
          <w:color w:val="000000"/>
          <w:kern w:val="1"/>
          <w:sz w:val="24"/>
          <w:szCs w:val="24"/>
          <w:lang w:eastAsia="zh-CN"/>
        </w:rPr>
      </w:pPr>
    </w:p>
    <w:p w14:paraId="6B0530DB" w14:textId="77777777" w:rsidR="00A53236" w:rsidRPr="00A53236" w:rsidRDefault="00A53236" w:rsidP="00A53236">
      <w:pPr>
        <w:widowControl w:val="0"/>
        <w:rPr>
          <w:rFonts w:eastAsia="SimSun" w:cs="Mangal"/>
          <w:color w:val="000000"/>
          <w:kern w:val="1"/>
          <w:sz w:val="24"/>
          <w:szCs w:val="24"/>
          <w:lang w:eastAsia="zh-CN"/>
        </w:rPr>
      </w:pPr>
    </w:p>
    <w:p w14:paraId="4130245A" w14:textId="77777777" w:rsidR="00A53236" w:rsidRPr="00A53236" w:rsidRDefault="00A53236" w:rsidP="00A53236">
      <w:pPr>
        <w:widowControl w:val="0"/>
        <w:rPr>
          <w:rFonts w:eastAsia="SimSun" w:cs="Mangal"/>
          <w:color w:val="000000"/>
          <w:kern w:val="1"/>
          <w:sz w:val="24"/>
          <w:szCs w:val="24"/>
          <w:lang w:eastAsia="zh-CN"/>
        </w:rPr>
      </w:pPr>
    </w:p>
    <w:p w14:paraId="6EEF6A62" w14:textId="77777777" w:rsidR="00A53236" w:rsidRPr="00A53236" w:rsidRDefault="00A53236" w:rsidP="00A53236">
      <w:pPr>
        <w:widowControl w:val="0"/>
        <w:rPr>
          <w:rFonts w:eastAsia="SimSun" w:cs="Mangal"/>
          <w:color w:val="000000"/>
          <w:kern w:val="1"/>
          <w:sz w:val="24"/>
          <w:szCs w:val="24"/>
          <w:lang w:eastAsia="zh-CN"/>
        </w:rPr>
      </w:pPr>
    </w:p>
    <w:p w14:paraId="71D11BB3" w14:textId="77777777" w:rsidR="00A53236" w:rsidRPr="00A53236" w:rsidRDefault="00A53236" w:rsidP="00A53236">
      <w:pPr>
        <w:widowControl w:val="0"/>
        <w:rPr>
          <w:rFonts w:eastAsia="SimSun" w:cs="Mangal"/>
          <w:color w:val="000000"/>
          <w:kern w:val="1"/>
          <w:sz w:val="24"/>
          <w:szCs w:val="24"/>
          <w:lang w:eastAsia="zh-CN"/>
        </w:rPr>
      </w:pPr>
    </w:p>
    <w:p w14:paraId="7E2083A8" w14:textId="77777777" w:rsidR="00A53236" w:rsidRPr="00A53236" w:rsidRDefault="00A53236" w:rsidP="00A53236">
      <w:pPr>
        <w:widowControl w:val="0"/>
        <w:rPr>
          <w:rFonts w:eastAsia="SimSun" w:cs="Mangal"/>
          <w:color w:val="000000"/>
          <w:kern w:val="1"/>
          <w:sz w:val="24"/>
          <w:szCs w:val="24"/>
          <w:lang w:eastAsia="zh-CN"/>
        </w:rPr>
      </w:pPr>
    </w:p>
    <w:p w14:paraId="4067B7F2" w14:textId="77777777" w:rsidR="00A53236" w:rsidRPr="00A53236" w:rsidRDefault="00A53236" w:rsidP="00A53236">
      <w:pPr>
        <w:widowControl w:val="0"/>
        <w:rPr>
          <w:rFonts w:eastAsia="SimSun" w:cs="Mangal"/>
          <w:color w:val="000000"/>
          <w:kern w:val="1"/>
          <w:sz w:val="24"/>
          <w:szCs w:val="24"/>
          <w:lang w:eastAsia="zh-CN"/>
        </w:rPr>
      </w:pPr>
    </w:p>
    <w:p w14:paraId="73718B22" w14:textId="5DDA14F3" w:rsidR="00A53236" w:rsidRPr="00A53236" w:rsidRDefault="00A53236" w:rsidP="00A53236">
      <w:pPr>
        <w:widowControl w:val="0"/>
        <w:jc w:val="center"/>
        <w:rPr>
          <w:rFonts w:eastAsia="SimSun" w:cs="Mangal"/>
          <w:b/>
          <w:color w:val="000000"/>
          <w:kern w:val="1"/>
          <w:sz w:val="32"/>
          <w:szCs w:val="32"/>
          <w:lang w:eastAsia="zh-CN"/>
        </w:rPr>
      </w:pPr>
      <w:r w:rsidRPr="00A53236">
        <w:rPr>
          <w:rFonts w:eastAsia="SimSun" w:cs="Mangal"/>
          <w:b/>
          <w:color w:val="000000"/>
          <w:kern w:val="1"/>
          <w:sz w:val="32"/>
          <w:szCs w:val="32"/>
          <w:lang w:eastAsia="zh-CN"/>
        </w:rPr>
        <w:t>SPECYFIKAZCJA WARUNKÓW ZAMÓWIENIA</w:t>
      </w:r>
    </w:p>
    <w:p w14:paraId="443A7580" w14:textId="4B68C3C7" w:rsidR="00A53236" w:rsidRPr="00A53236" w:rsidRDefault="00A53236" w:rsidP="00A53236">
      <w:pPr>
        <w:widowControl w:val="0"/>
        <w:jc w:val="center"/>
        <w:rPr>
          <w:rFonts w:eastAsia="SimSun" w:cs="Mangal"/>
          <w:b/>
          <w:color w:val="000000"/>
          <w:kern w:val="1"/>
          <w:sz w:val="24"/>
          <w:szCs w:val="24"/>
          <w:lang w:eastAsia="zh-CN"/>
        </w:rPr>
      </w:pPr>
      <w:r w:rsidRPr="00A53236">
        <w:rPr>
          <w:rFonts w:eastAsia="SimSun" w:cs="Mangal"/>
          <w:b/>
          <w:color w:val="000000"/>
          <w:kern w:val="1"/>
          <w:sz w:val="24"/>
          <w:szCs w:val="24"/>
          <w:lang w:eastAsia="zh-CN"/>
        </w:rPr>
        <w:t>(ZWANA DALEJ SWZ)</w:t>
      </w:r>
    </w:p>
    <w:p w14:paraId="65F38592" w14:textId="77777777" w:rsidR="00A53236" w:rsidRPr="00A53236" w:rsidRDefault="00A53236" w:rsidP="00A53236">
      <w:pPr>
        <w:widowControl w:val="0"/>
        <w:jc w:val="center"/>
        <w:rPr>
          <w:rFonts w:eastAsia="SimSun" w:cs="Mangal"/>
          <w:color w:val="000000"/>
          <w:kern w:val="1"/>
          <w:sz w:val="24"/>
          <w:szCs w:val="24"/>
          <w:lang w:eastAsia="zh-CN"/>
        </w:rPr>
      </w:pPr>
    </w:p>
    <w:p w14:paraId="4A58135F" w14:textId="77777777" w:rsidR="00A53236" w:rsidRPr="00A53236" w:rsidRDefault="00A53236" w:rsidP="00A53236">
      <w:pPr>
        <w:widowControl w:val="0"/>
        <w:rPr>
          <w:rFonts w:eastAsia="SimSun" w:cs="Mangal"/>
          <w:color w:val="000000"/>
          <w:kern w:val="1"/>
          <w:sz w:val="24"/>
          <w:szCs w:val="24"/>
          <w:lang w:eastAsia="zh-CN"/>
        </w:rPr>
      </w:pPr>
    </w:p>
    <w:p w14:paraId="2786C421" w14:textId="77777777" w:rsidR="00A53236" w:rsidRPr="00A53236" w:rsidRDefault="00A53236" w:rsidP="00A53236">
      <w:pPr>
        <w:pStyle w:val="Tytu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44" w:after="72"/>
        <w:rPr>
          <w:rFonts w:ascii="Times New Roman" w:hAnsi="Times New Roman" w:cs="Times New Roman"/>
          <w:sz w:val="28"/>
          <w:lang w:val="pl-PL"/>
        </w:rPr>
      </w:pPr>
      <w:r w:rsidRPr="00A53236">
        <w:rPr>
          <w:rFonts w:ascii="Times New Roman" w:hAnsi="Times New Roman" w:cs="Times New Roman"/>
          <w:sz w:val="28"/>
          <w:lang w:val="pl-PL"/>
        </w:rPr>
        <w:t>Usługa ochrony osób i mienia w obiektach Łódzkiego Urzędu Wojewódzkiego w Łodzi</w:t>
      </w:r>
    </w:p>
    <w:p w14:paraId="781EE4B3" w14:textId="77777777" w:rsidR="00A53236" w:rsidRPr="00A53236" w:rsidRDefault="00A53236" w:rsidP="00A53236">
      <w:pPr>
        <w:pStyle w:val="Tytu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44" w:after="72"/>
        <w:rPr>
          <w:rFonts w:ascii="Times New Roman" w:hAnsi="Times New Roman" w:cs="Times New Roman"/>
          <w:sz w:val="28"/>
          <w:lang w:val="pl-PL"/>
        </w:rPr>
      </w:pPr>
      <w:r w:rsidRPr="00A53236">
        <w:rPr>
          <w:rFonts w:ascii="Times New Roman" w:hAnsi="Times New Roman" w:cs="Times New Roman"/>
          <w:sz w:val="28"/>
          <w:lang w:val="pl-PL"/>
        </w:rPr>
        <w:t>oraz konwojowania wartości pieniężnych</w:t>
      </w:r>
    </w:p>
    <w:p w14:paraId="2FEBFB7B" w14:textId="77777777" w:rsidR="00A53236" w:rsidRPr="00A53236" w:rsidRDefault="00A53236" w:rsidP="00A53236">
      <w:pPr>
        <w:widowControl w:val="0"/>
        <w:rPr>
          <w:rFonts w:eastAsia="SimSun" w:cs="Mangal"/>
          <w:color w:val="000000"/>
          <w:kern w:val="1"/>
          <w:sz w:val="24"/>
          <w:szCs w:val="24"/>
          <w:lang w:eastAsia="zh-CN"/>
        </w:rPr>
      </w:pPr>
    </w:p>
    <w:p w14:paraId="0B1B5A9B" w14:textId="13C94EF0" w:rsidR="00A53236" w:rsidRDefault="00A53236" w:rsidP="00A53236">
      <w:pPr>
        <w:widowControl w:val="0"/>
        <w:rPr>
          <w:rFonts w:eastAsia="SimSun" w:cs="Mangal"/>
          <w:color w:val="000000"/>
          <w:kern w:val="1"/>
          <w:sz w:val="24"/>
          <w:szCs w:val="24"/>
          <w:lang w:eastAsia="zh-CN"/>
        </w:rPr>
      </w:pPr>
    </w:p>
    <w:p w14:paraId="2CE61652" w14:textId="45DF1000" w:rsidR="00A53236" w:rsidRDefault="00A53236" w:rsidP="00A53236">
      <w:pPr>
        <w:widowControl w:val="0"/>
        <w:rPr>
          <w:rFonts w:eastAsia="SimSun" w:cs="Mangal"/>
          <w:color w:val="000000"/>
          <w:kern w:val="1"/>
          <w:sz w:val="24"/>
          <w:szCs w:val="24"/>
          <w:lang w:eastAsia="zh-CN"/>
        </w:rPr>
      </w:pPr>
    </w:p>
    <w:p w14:paraId="19759CA8" w14:textId="77777777" w:rsidR="00A53236" w:rsidRPr="00A53236" w:rsidRDefault="00A53236" w:rsidP="00A53236">
      <w:pPr>
        <w:widowControl w:val="0"/>
        <w:rPr>
          <w:rFonts w:eastAsia="SimSun" w:cs="Mangal"/>
          <w:color w:val="000000"/>
          <w:kern w:val="1"/>
          <w:sz w:val="24"/>
          <w:szCs w:val="24"/>
          <w:lang w:eastAsia="zh-CN"/>
        </w:rPr>
      </w:pPr>
    </w:p>
    <w:p w14:paraId="336F9346" w14:textId="77777777" w:rsidR="00A53236" w:rsidRPr="00A53236" w:rsidRDefault="00A53236" w:rsidP="00A53236">
      <w:pPr>
        <w:widowControl w:val="0"/>
        <w:rPr>
          <w:rFonts w:eastAsia="SimSun" w:cs="Mangal"/>
          <w:color w:val="000000"/>
          <w:kern w:val="1"/>
          <w:sz w:val="24"/>
          <w:szCs w:val="24"/>
          <w:lang w:eastAsia="zh-CN"/>
        </w:rPr>
      </w:pPr>
    </w:p>
    <w:p w14:paraId="5A71A94A" w14:textId="77777777" w:rsidR="00A53236" w:rsidRPr="00A53236" w:rsidRDefault="00A53236" w:rsidP="00A53236">
      <w:pPr>
        <w:widowControl w:val="0"/>
        <w:rPr>
          <w:rFonts w:eastAsia="SimSun" w:cs="Mangal"/>
          <w:b/>
          <w:color w:val="000000"/>
          <w:kern w:val="1"/>
          <w:sz w:val="24"/>
          <w:szCs w:val="24"/>
          <w:lang w:eastAsia="zh-CN"/>
        </w:rPr>
      </w:pPr>
      <w:r w:rsidRPr="00A53236">
        <w:rPr>
          <w:rFonts w:eastAsia="SimSun" w:cs="Mangal"/>
          <w:b/>
          <w:color w:val="000000"/>
          <w:kern w:val="1"/>
          <w:sz w:val="24"/>
          <w:szCs w:val="24"/>
          <w:lang w:eastAsia="zh-CN"/>
        </w:rPr>
        <w:t>ZAMAWIAJĄCY:</w:t>
      </w:r>
    </w:p>
    <w:p w14:paraId="557852F3" w14:textId="77777777" w:rsidR="00A53236" w:rsidRPr="00A53236" w:rsidRDefault="00A53236" w:rsidP="00A53236">
      <w:pPr>
        <w:widowControl w:val="0"/>
        <w:rPr>
          <w:rFonts w:eastAsia="SimSun" w:cs="Mangal"/>
          <w:b/>
          <w:color w:val="000000"/>
          <w:kern w:val="1"/>
          <w:sz w:val="24"/>
          <w:szCs w:val="24"/>
          <w:lang w:eastAsia="zh-CN"/>
        </w:rPr>
      </w:pPr>
    </w:p>
    <w:p w14:paraId="041310AB" w14:textId="77777777" w:rsidR="00A53236" w:rsidRPr="00A53236" w:rsidRDefault="00A53236" w:rsidP="00A53236">
      <w:pPr>
        <w:widowControl w:val="0"/>
        <w:rPr>
          <w:rFonts w:eastAsia="SimSun" w:cs="Mangal"/>
          <w:b/>
          <w:color w:val="000000"/>
          <w:kern w:val="1"/>
          <w:sz w:val="24"/>
          <w:szCs w:val="24"/>
          <w:lang w:eastAsia="zh-CN"/>
        </w:rPr>
      </w:pPr>
      <w:r w:rsidRPr="00A53236">
        <w:rPr>
          <w:rFonts w:eastAsia="SimSun" w:cs="Mangal"/>
          <w:b/>
          <w:color w:val="000000"/>
          <w:kern w:val="1"/>
          <w:sz w:val="24"/>
          <w:szCs w:val="24"/>
          <w:lang w:eastAsia="zh-CN"/>
        </w:rPr>
        <w:t xml:space="preserve">Łódzki Urząd Wojewódzki w Łodzi     </w:t>
      </w:r>
    </w:p>
    <w:p w14:paraId="6A73222C" w14:textId="77777777" w:rsidR="00A53236" w:rsidRPr="00A53236" w:rsidRDefault="00A53236" w:rsidP="00A53236">
      <w:pPr>
        <w:widowControl w:val="0"/>
        <w:rPr>
          <w:rFonts w:eastAsia="SimSun" w:cs="Mangal"/>
          <w:b/>
          <w:color w:val="000000"/>
          <w:kern w:val="1"/>
          <w:sz w:val="24"/>
          <w:szCs w:val="24"/>
          <w:lang w:eastAsia="zh-CN"/>
        </w:rPr>
      </w:pPr>
      <w:r w:rsidRPr="00A53236">
        <w:rPr>
          <w:rFonts w:eastAsia="SimSun" w:cs="Mangal"/>
          <w:b/>
          <w:color w:val="000000"/>
          <w:kern w:val="1"/>
          <w:sz w:val="24"/>
          <w:szCs w:val="24"/>
          <w:lang w:eastAsia="zh-CN"/>
        </w:rPr>
        <w:t>ul. Piotrkowska 104</w:t>
      </w:r>
    </w:p>
    <w:p w14:paraId="5DF2D8B6" w14:textId="77777777" w:rsidR="00A53236" w:rsidRPr="00A53236" w:rsidRDefault="00A53236" w:rsidP="00A53236">
      <w:pPr>
        <w:widowControl w:val="0"/>
        <w:rPr>
          <w:rFonts w:eastAsia="SimSun" w:cs="Mangal"/>
          <w:b/>
          <w:color w:val="000000"/>
          <w:kern w:val="1"/>
          <w:sz w:val="24"/>
          <w:szCs w:val="24"/>
          <w:lang w:eastAsia="zh-CN"/>
        </w:rPr>
      </w:pPr>
      <w:r w:rsidRPr="00A53236">
        <w:rPr>
          <w:rFonts w:eastAsia="SimSun" w:cs="Mangal"/>
          <w:b/>
          <w:color w:val="000000"/>
          <w:kern w:val="1"/>
          <w:sz w:val="24"/>
          <w:szCs w:val="24"/>
          <w:lang w:eastAsia="zh-CN"/>
        </w:rPr>
        <w:t xml:space="preserve">90-926 Łódź </w:t>
      </w:r>
    </w:p>
    <w:p w14:paraId="48709914" w14:textId="77777777" w:rsidR="00A53236" w:rsidRPr="00A53236" w:rsidRDefault="00A53236" w:rsidP="00A53236">
      <w:pPr>
        <w:widowControl w:val="0"/>
        <w:rPr>
          <w:rFonts w:eastAsia="SimSun" w:cs="Mangal"/>
          <w:color w:val="000000"/>
          <w:kern w:val="1"/>
          <w:sz w:val="24"/>
          <w:szCs w:val="24"/>
          <w:lang w:eastAsia="zh-CN"/>
        </w:rPr>
      </w:pPr>
    </w:p>
    <w:p w14:paraId="22AD81BD" w14:textId="77777777" w:rsidR="00A53236" w:rsidRPr="00A53236" w:rsidRDefault="00A53236" w:rsidP="00A53236">
      <w:pPr>
        <w:widowControl w:val="0"/>
        <w:rPr>
          <w:rFonts w:eastAsia="SimSun" w:cs="Mangal"/>
          <w:color w:val="000000"/>
          <w:kern w:val="1"/>
          <w:sz w:val="24"/>
          <w:szCs w:val="24"/>
          <w:lang w:eastAsia="zh-CN"/>
        </w:rPr>
      </w:pPr>
    </w:p>
    <w:p w14:paraId="7556F198" w14:textId="77777777" w:rsidR="00A53236" w:rsidRPr="00A53236" w:rsidRDefault="00A53236" w:rsidP="00A53236">
      <w:pPr>
        <w:widowControl w:val="0"/>
        <w:rPr>
          <w:rFonts w:eastAsia="SimSun" w:cs="Mangal"/>
          <w:color w:val="000000"/>
          <w:kern w:val="1"/>
          <w:sz w:val="24"/>
          <w:szCs w:val="24"/>
          <w:lang w:eastAsia="zh-CN"/>
        </w:rPr>
      </w:pPr>
    </w:p>
    <w:p w14:paraId="237F4E6E" w14:textId="77777777" w:rsidR="00A53236" w:rsidRPr="00A53236" w:rsidRDefault="00A53236" w:rsidP="00A53236">
      <w:pPr>
        <w:widowControl w:val="0"/>
        <w:rPr>
          <w:rFonts w:eastAsia="SimSun" w:cs="Mangal"/>
          <w:color w:val="000000"/>
          <w:kern w:val="1"/>
          <w:sz w:val="24"/>
          <w:szCs w:val="24"/>
          <w:lang w:eastAsia="zh-CN"/>
        </w:rPr>
      </w:pPr>
    </w:p>
    <w:p w14:paraId="65F08F53" w14:textId="77777777" w:rsidR="00A53236" w:rsidRPr="00A53236" w:rsidRDefault="00A53236" w:rsidP="00A53236">
      <w:pPr>
        <w:widowControl w:val="0"/>
        <w:rPr>
          <w:rFonts w:eastAsia="SimSun" w:cs="Mangal"/>
          <w:color w:val="000000"/>
          <w:kern w:val="1"/>
          <w:sz w:val="24"/>
          <w:szCs w:val="24"/>
          <w:lang w:eastAsia="zh-CN"/>
        </w:rPr>
      </w:pPr>
    </w:p>
    <w:p w14:paraId="58B75A4A" w14:textId="77777777" w:rsidR="00A53236" w:rsidRPr="00A53236" w:rsidRDefault="00A53236" w:rsidP="00A53236">
      <w:pPr>
        <w:widowControl w:val="0"/>
        <w:rPr>
          <w:rFonts w:eastAsia="SimSun" w:cs="Mangal"/>
          <w:color w:val="000000"/>
          <w:kern w:val="1"/>
          <w:sz w:val="24"/>
          <w:szCs w:val="24"/>
          <w:lang w:eastAsia="zh-CN"/>
        </w:rPr>
      </w:pPr>
    </w:p>
    <w:p w14:paraId="0D0F9B62" w14:textId="77777777" w:rsidR="00A53236" w:rsidRPr="00A53236" w:rsidRDefault="00A53236" w:rsidP="00A53236">
      <w:pPr>
        <w:widowControl w:val="0"/>
        <w:rPr>
          <w:rFonts w:eastAsia="SimSun" w:cs="Mangal"/>
          <w:color w:val="000000"/>
          <w:kern w:val="1"/>
          <w:sz w:val="24"/>
          <w:szCs w:val="24"/>
          <w:lang w:eastAsia="zh-CN"/>
        </w:rPr>
      </w:pPr>
    </w:p>
    <w:p w14:paraId="268BCD13" w14:textId="0993FA11" w:rsidR="00AD4A2B" w:rsidRDefault="00AD4A2B">
      <w:pPr>
        <w:pStyle w:val="Normalny1"/>
        <w:rPr>
          <w:color w:val="000000"/>
          <w:sz w:val="22"/>
          <w:szCs w:val="22"/>
        </w:rPr>
      </w:pPr>
    </w:p>
    <w:p w14:paraId="5C472333" w14:textId="77777777" w:rsidR="00AD4A2B" w:rsidRDefault="00AD4A2B">
      <w:pPr>
        <w:pStyle w:val="Normalny1"/>
        <w:rPr>
          <w:color w:val="000000"/>
          <w:sz w:val="22"/>
          <w:szCs w:val="22"/>
        </w:rPr>
      </w:pPr>
    </w:p>
    <w:p w14:paraId="301E3871" w14:textId="77777777" w:rsidR="00AD4A2B" w:rsidRDefault="005F1464">
      <w:pPr>
        <w:pStyle w:val="Nagwek11"/>
        <w:numPr>
          <w:ilvl w:val="0"/>
          <w:numId w:val="1"/>
        </w:numPr>
        <w:tabs>
          <w:tab w:val="left" w:pos="0"/>
          <w:tab w:val="left" w:pos="993"/>
        </w:tabs>
        <w:jc w:val="center"/>
        <w:rPr>
          <w:b/>
          <w:color w:val="000000"/>
          <w:sz w:val="22"/>
          <w:szCs w:val="22"/>
        </w:rPr>
      </w:pP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b/>
          <w:color w:val="000000"/>
          <w:sz w:val="22"/>
          <w:szCs w:val="22"/>
        </w:rPr>
        <w:t>ZATWIERDZAM</w:t>
      </w:r>
    </w:p>
    <w:p w14:paraId="12680385" w14:textId="77777777" w:rsidR="00AD4A2B" w:rsidRDefault="005F1464">
      <w:pPr>
        <w:pStyle w:val="Normalny1"/>
        <w:numPr>
          <w:ilvl w:val="0"/>
          <w:numId w:val="1"/>
        </w:numPr>
        <w:jc w:val="center"/>
        <w:rPr>
          <w:b/>
          <w:bCs/>
          <w:color w:val="000000"/>
          <w:sz w:val="22"/>
          <w:szCs w:val="22"/>
        </w:rPr>
      </w:pPr>
      <w:r>
        <w:rPr>
          <w:b/>
          <w:bCs/>
          <w:color w:val="000000"/>
          <w:sz w:val="22"/>
          <w:szCs w:val="22"/>
        </w:rPr>
        <w:t xml:space="preserve">                                                                                                             Dyrektor Generalny Urzędu</w:t>
      </w:r>
    </w:p>
    <w:p w14:paraId="3B5BCF32" w14:textId="77777777" w:rsidR="00AD4A2B" w:rsidRDefault="00AD4A2B">
      <w:pPr>
        <w:pStyle w:val="Normalny1"/>
        <w:numPr>
          <w:ilvl w:val="0"/>
          <w:numId w:val="1"/>
        </w:numPr>
        <w:jc w:val="center"/>
        <w:rPr>
          <w:b/>
          <w:bCs/>
          <w:color w:val="000000"/>
          <w:sz w:val="22"/>
          <w:szCs w:val="22"/>
        </w:rPr>
      </w:pPr>
    </w:p>
    <w:p w14:paraId="4C288EC0" w14:textId="77777777" w:rsidR="00AD4A2B" w:rsidRDefault="005F1464">
      <w:pPr>
        <w:pStyle w:val="Normalny1"/>
        <w:ind w:left="4956"/>
        <w:jc w:val="center"/>
        <w:rPr>
          <w:b/>
          <w:bCs/>
          <w:color w:val="000000"/>
          <w:sz w:val="22"/>
          <w:szCs w:val="22"/>
        </w:rPr>
      </w:pPr>
      <w:r>
        <w:rPr>
          <w:b/>
          <w:bCs/>
          <w:color w:val="000000"/>
          <w:sz w:val="22"/>
          <w:szCs w:val="22"/>
        </w:rPr>
        <w:t xml:space="preserve">             Mirosław Suski </w:t>
      </w:r>
    </w:p>
    <w:p w14:paraId="4AF93092" w14:textId="77777777" w:rsidR="00AD4A2B" w:rsidRDefault="00AD4A2B">
      <w:pPr>
        <w:pStyle w:val="Normalny1"/>
        <w:rPr>
          <w:b/>
          <w:bCs/>
          <w:color w:val="000000"/>
          <w:sz w:val="22"/>
          <w:szCs w:val="22"/>
        </w:rPr>
      </w:pPr>
    </w:p>
    <w:p w14:paraId="54C91C31" w14:textId="77777777" w:rsidR="00AD4A2B" w:rsidRDefault="00AD4A2B">
      <w:pPr>
        <w:pStyle w:val="Normalny1"/>
        <w:rPr>
          <w:b/>
          <w:bCs/>
          <w:color w:val="000000"/>
          <w:sz w:val="22"/>
          <w:szCs w:val="22"/>
        </w:rPr>
      </w:pPr>
    </w:p>
    <w:p w14:paraId="424B64C2" w14:textId="509F31FF" w:rsidR="00AD4A2B" w:rsidRDefault="005F1464">
      <w:pPr>
        <w:pStyle w:val="Nagwek11"/>
        <w:numPr>
          <w:ilvl w:val="0"/>
          <w:numId w:val="1"/>
        </w:numPr>
        <w:tabs>
          <w:tab w:val="left" w:pos="0"/>
          <w:tab w:val="left" w:pos="993"/>
        </w:tabs>
        <w:jc w:val="center"/>
        <w:rPr>
          <w:b/>
          <w:color w:val="000000"/>
          <w:sz w:val="22"/>
          <w:szCs w:val="22"/>
        </w:rPr>
      </w:pPr>
      <w:r>
        <w:rPr>
          <w:b/>
          <w:color w:val="000000"/>
          <w:sz w:val="22"/>
          <w:szCs w:val="22"/>
        </w:rPr>
        <w:tab/>
      </w:r>
      <w:r w:rsidR="00A53236">
        <w:rPr>
          <w:b/>
          <w:color w:val="000000"/>
          <w:sz w:val="22"/>
          <w:szCs w:val="22"/>
        </w:rPr>
        <w:tab/>
      </w:r>
      <w:r w:rsidR="00A53236">
        <w:rPr>
          <w:b/>
          <w:color w:val="000000"/>
          <w:sz w:val="22"/>
          <w:szCs w:val="22"/>
        </w:rPr>
        <w:tab/>
      </w:r>
      <w:r w:rsidR="00A53236">
        <w:rPr>
          <w:b/>
          <w:color w:val="000000"/>
          <w:sz w:val="22"/>
          <w:szCs w:val="22"/>
        </w:rPr>
        <w:tab/>
      </w:r>
      <w:r w:rsidR="00A53236">
        <w:rPr>
          <w:b/>
          <w:color w:val="000000"/>
          <w:sz w:val="22"/>
          <w:szCs w:val="22"/>
        </w:rPr>
        <w:tab/>
        <w:t xml:space="preserve">                Łódź, …………. </w:t>
      </w:r>
      <w:r w:rsidR="003F3E72">
        <w:rPr>
          <w:b/>
          <w:color w:val="000000"/>
          <w:sz w:val="22"/>
          <w:szCs w:val="22"/>
        </w:rPr>
        <w:t>.</w:t>
      </w:r>
      <w:r w:rsidR="00A53236">
        <w:rPr>
          <w:b/>
          <w:color w:val="000000"/>
          <w:sz w:val="22"/>
          <w:szCs w:val="22"/>
        </w:rPr>
        <w:t>2021</w:t>
      </w:r>
      <w:r>
        <w:rPr>
          <w:b/>
          <w:color w:val="000000"/>
          <w:sz w:val="22"/>
          <w:szCs w:val="22"/>
        </w:rPr>
        <w:t xml:space="preserve"> r.</w:t>
      </w:r>
    </w:p>
    <w:p w14:paraId="616541F6" w14:textId="77777777" w:rsidR="00AD4A2B" w:rsidRDefault="00AD4A2B">
      <w:pPr>
        <w:pStyle w:val="Normalny1"/>
        <w:rPr>
          <w:color w:val="000000"/>
          <w:sz w:val="22"/>
          <w:szCs w:val="22"/>
        </w:rPr>
      </w:pPr>
    </w:p>
    <w:p w14:paraId="04A07242" w14:textId="0DF7EFFC" w:rsidR="00A93781" w:rsidRDefault="00A93781">
      <w:pPr>
        <w:pStyle w:val="Normalny1"/>
        <w:rPr>
          <w:color w:val="000000"/>
          <w:sz w:val="22"/>
          <w:szCs w:val="22"/>
        </w:rPr>
      </w:pPr>
    </w:p>
    <w:p w14:paraId="47B586FD" w14:textId="77777777" w:rsidR="00A93781" w:rsidRPr="00A93781" w:rsidRDefault="00A93781" w:rsidP="00A93781">
      <w:pPr>
        <w:rPr>
          <w:lang w:val="en-US" w:eastAsia="en-US" w:bidi="en-US"/>
        </w:rPr>
      </w:pPr>
    </w:p>
    <w:p w14:paraId="502ECDDD" w14:textId="77777777" w:rsidR="00A93781" w:rsidRPr="00A93781" w:rsidRDefault="00A93781" w:rsidP="00A93781">
      <w:pPr>
        <w:rPr>
          <w:lang w:val="en-US" w:eastAsia="en-US" w:bidi="en-US"/>
        </w:rPr>
      </w:pPr>
    </w:p>
    <w:p w14:paraId="41B2958C" w14:textId="77777777" w:rsidR="00A93781" w:rsidRPr="00A93781" w:rsidRDefault="00A93781" w:rsidP="00A93781">
      <w:pPr>
        <w:rPr>
          <w:lang w:val="en-US" w:eastAsia="en-US" w:bidi="en-US"/>
        </w:rPr>
      </w:pPr>
    </w:p>
    <w:p w14:paraId="160D2F96" w14:textId="77777777" w:rsidR="00A93781" w:rsidRPr="00A93781" w:rsidRDefault="00A93781" w:rsidP="00A93781">
      <w:pPr>
        <w:rPr>
          <w:lang w:val="en-US" w:eastAsia="en-US" w:bidi="en-US"/>
        </w:rPr>
      </w:pPr>
    </w:p>
    <w:p w14:paraId="7BBE4393" w14:textId="4E55AD9B" w:rsidR="00AD4A2B" w:rsidRPr="00A93781" w:rsidRDefault="00AD4A2B" w:rsidP="00A93781">
      <w:pPr>
        <w:tabs>
          <w:tab w:val="left" w:pos="5160"/>
        </w:tabs>
        <w:rPr>
          <w:lang w:val="en-US" w:eastAsia="en-US" w:bidi="en-US"/>
        </w:rPr>
      </w:pPr>
    </w:p>
    <w:p w14:paraId="1A4BF312" w14:textId="77777777" w:rsidR="00AD4A2B" w:rsidRDefault="005F1464" w:rsidP="000E6896">
      <w:pPr>
        <w:pStyle w:val="WW-Tekstpodstawowywcity2"/>
        <w:pageBreakBefore/>
        <w:numPr>
          <w:ilvl w:val="0"/>
          <w:numId w:val="2"/>
        </w:numPr>
        <w:tabs>
          <w:tab w:val="left" w:pos="0"/>
          <w:tab w:val="left" w:pos="426"/>
        </w:tabs>
        <w:spacing w:before="240" w:after="120"/>
        <w:rPr>
          <w:color w:val="000000"/>
          <w:sz w:val="22"/>
          <w:szCs w:val="22"/>
        </w:rPr>
      </w:pPr>
      <w:r>
        <w:rPr>
          <w:color w:val="000000"/>
          <w:sz w:val="22"/>
          <w:szCs w:val="22"/>
        </w:rPr>
        <w:lastRenderedPageBreak/>
        <w:t xml:space="preserve">     NAZWA ORAZ ADRES ZAMAWIAJĄCEGO.</w:t>
      </w:r>
    </w:p>
    <w:p w14:paraId="6EB8A9A4" w14:textId="77777777" w:rsidR="00AD4A2B" w:rsidRDefault="00AD4A2B">
      <w:pPr>
        <w:pStyle w:val="WW-Tekstpodstawowywcity2"/>
        <w:ind w:hanging="3118"/>
        <w:rPr>
          <w:color w:val="000000"/>
          <w:sz w:val="22"/>
          <w:szCs w:val="22"/>
        </w:rPr>
      </w:pPr>
    </w:p>
    <w:p w14:paraId="3D50E9F2" w14:textId="77777777" w:rsidR="00AD4A2B" w:rsidRPr="004D341B" w:rsidRDefault="005F1464">
      <w:pPr>
        <w:pStyle w:val="WW-Tekstpodstawowywcity2"/>
        <w:ind w:hanging="3118"/>
        <w:rPr>
          <w:color w:val="000000"/>
          <w:sz w:val="22"/>
          <w:szCs w:val="22"/>
        </w:rPr>
      </w:pPr>
      <w:r w:rsidRPr="004D341B">
        <w:rPr>
          <w:color w:val="000000"/>
          <w:sz w:val="22"/>
          <w:szCs w:val="22"/>
        </w:rPr>
        <w:t>Łódzki Urząd Wojewódzki w Łodzi</w:t>
      </w:r>
    </w:p>
    <w:p w14:paraId="642BBC02" w14:textId="77777777" w:rsidR="00AD4A2B" w:rsidRPr="004D341B" w:rsidRDefault="005F1464">
      <w:pPr>
        <w:pStyle w:val="WW-Tekstpodstawowywcity2"/>
        <w:ind w:hanging="3118"/>
        <w:rPr>
          <w:color w:val="000000"/>
          <w:sz w:val="22"/>
          <w:szCs w:val="22"/>
        </w:rPr>
      </w:pPr>
      <w:r w:rsidRPr="004D341B">
        <w:rPr>
          <w:color w:val="000000"/>
          <w:sz w:val="22"/>
          <w:szCs w:val="22"/>
        </w:rPr>
        <w:t>ul. Piotrkowska 104</w:t>
      </w:r>
    </w:p>
    <w:p w14:paraId="7CD8836C" w14:textId="77777777" w:rsidR="00AD4A2B" w:rsidRPr="004D341B" w:rsidRDefault="005F1464">
      <w:pPr>
        <w:pStyle w:val="WW-Tekstpodstawowywcity2"/>
        <w:ind w:hanging="3118"/>
        <w:rPr>
          <w:color w:val="000000"/>
          <w:sz w:val="22"/>
          <w:szCs w:val="22"/>
        </w:rPr>
      </w:pPr>
      <w:r w:rsidRPr="004D341B">
        <w:rPr>
          <w:color w:val="000000"/>
          <w:sz w:val="22"/>
          <w:szCs w:val="22"/>
        </w:rPr>
        <w:t xml:space="preserve">90 – 926 Łódź </w:t>
      </w:r>
    </w:p>
    <w:p w14:paraId="1936B941" w14:textId="6C514ECC" w:rsidR="00AD4A2B" w:rsidRPr="004D341B" w:rsidRDefault="005F1464">
      <w:pPr>
        <w:pStyle w:val="WW-Tekstpodstawowywcity2"/>
        <w:ind w:hanging="3118"/>
        <w:rPr>
          <w:color w:val="000000"/>
          <w:sz w:val="22"/>
          <w:szCs w:val="22"/>
        </w:rPr>
      </w:pPr>
      <w:r w:rsidRPr="004D341B">
        <w:rPr>
          <w:color w:val="000000"/>
          <w:sz w:val="22"/>
          <w:szCs w:val="22"/>
        </w:rPr>
        <w:t>NIP: 725-102-84-65</w:t>
      </w:r>
    </w:p>
    <w:p w14:paraId="0648E7DE" w14:textId="35DC36DF" w:rsidR="00D4286E" w:rsidRPr="004D341B" w:rsidRDefault="00D4286E">
      <w:pPr>
        <w:pStyle w:val="WW-Tekstpodstawowywcity2"/>
        <w:ind w:hanging="3118"/>
        <w:rPr>
          <w:color w:val="000000"/>
          <w:sz w:val="22"/>
          <w:szCs w:val="22"/>
        </w:rPr>
      </w:pPr>
      <w:r w:rsidRPr="004D341B">
        <w:rPr>
          <w:color w:val="000000"/>
          <w:sz w:val="22"/>
          <w:szCs w:val="22"/>
        </w:rPr>
        <w:t xml:space="preserve">REGON: </w:t>
      </w:r>
      <w:r w:rsidR="005E1469" w:rsidRPr="004D341B">
        <w:rPr>
          <w:color w:val="000000"/>
          <w:sz w:val="22"/>
          <w:szCs w:val="22"/>
        </w:rPr>
        <w:t>004308002</w:t>
      </w:r>
    </w:p>
    <w:p w14:paraId="5C31CC85" w14:textId="03FB2242" w:rsidR="005E1469" w:rsidRPr="004D341B" w:rsidRDefault="00010EF2">
      <w:pPr>
        <w:pStyle w:val="WW-Tekstpodstawowywcity2"/>
        <w:ind w:hanging="3118"/>
        <w:rPr>
          <w:color w:val="000000"/>
          <w:sz w:val="22"/>
          <w:szCs w:val="22"/>
        </w:rPr>
      </w:pPr>
      <w:r w:rsidRPr="004D341B">
        <w:rPr>
          <w:color w:val="000000"/>
          <w:sz w:val="22"/>
          <w:szCs w:val="22"/>
        </w:rPr>
        <w:t xml:space="preserve">Adres strony interentowej: </w:t>
      </w:r>
      <w:hyperlink r:id="rId8" w:history="1">
        <w:r w:rsidRPr="004D341B">
          <w:rPr>
            <w:rStyle w:val="Hipercze"/>
            <w:sz w:val="22"/>
            <w:szCs w:val="22"/>
          </w:rPr>
          <w:t>https://www.gov.pl/web/uw-lodzki</w:t>
        </w:r>
      </w:hyperlink>
      <w:r w:rsidRPr="004D341B">
        <w:rPr>
          <w:color w:val="000000"/>
          <w:sz w:val="22"/>
          <w:szCs w:val="22"/>
        </w:rPr>
        <w:t xml:space="preserve"> </w:t>
      </w:r>
    </w:p>
    <w:p w14:paraId="545DF54F" w14:textId="40215960" w:rsidR="00010EF2" w:rsidRPr="004D341B" w:rsidRDefault="00010EF2">
      <w:pPr>
        <w:pStyle w:val="WW-Tekstpodstawowywcity2"/>
        <w:ind w:hanging="3118"/>
        <w:rPr>
          <w:color w:val="000000"/>
          <w:sz w:val="22"/>
          <w:szCs w:val="22"/>
        </w:rPr>
      </w:pPr>
      <w:r w:rsidRPr="004D341B">
        <w:rPr>
          <w:color w:val="000000"/>
          <w:sz w:val="22"/>
          <w:szCs w:val="22"/>
        </w:rPr>
        <w:t xml:space="preserve">Adres strony internetowej prowadzonego postępowania: </w:t>
      </w:r>
      <w:hyperlink r:id="rId9" w:history="1">
        <w:r w:rsidRPr="004D341B">
          <w:rPr>
            <w:rStyle w:val="Hipercze"/>
            <w:sz w:val="22"/>
            <w:szCs w:val="22"/>
          </w:rPr>
          <w:t>https://www.gov.pl/web/uw-lodzki</w:t>
        </w:r>
      </w:hyperlink>
      <w:r w:rsidRPr="004D341B">
        <w:rPr>
          <w:color w:val="000000"/>
          <w:sz w:val="22"/>
          <w:szCs w:val="22"/>
        </w:rPr>
        <w:t xml:space="preserve"> </w:t>
      </w:r>
    </w:p>
    <w:p w14:paraId="1E4E325F" w14:textId="77777777" w:rsidR="00010EF2" w:rsidRPr="004D341B" w:rsidRDefault="00010EF2" w:rsidP="00010EF2">
      <w:pPr>
        <w:pStyle w:val="WW-Tekstpodstawowywcity2"/>
        <w:ind w:hanging="3118"/>
        <w:rPr>
          <w:color w:val="000000"/>
          <w:sz w:val="22"/>
          <w:szCs w:val="22"/>
        </w:rPr>
      </w:pPr>
      <w:r w:rsidRPr="004D341B">
        <w:rPr>
          <w:color w:val="000000"/>
          <w:sz w:val="22"/>
          <w:szCs w:val="22"/>
        </w:rPr>
        <w:t>Adres strony internetowej, na której udostępniane będą zmiany i wyjaśnienia treści SWZ</w:t>
      </w:r>
    </w:p>
    <w:p w14:paraId="38EF3543" w14:textId="77777777" w:rsidR="00010EF2" w:rsidRPr="004D341B" w:rsidRDefault="00010EF2" w:rsidP="00010EF2">
      <w:pPr>
        <w:pStyle w:val="WW-Tekstpodstawowywcity2"/>
        <w:ind w:hanging="3118"/>
        <w:rPr>
          <w:color w:val="000000"/>
          <w:sz w:val="22"/>
          <w:szCs w:val="22"/>
        </w:rPr>
      </w:pPr>
      <w:r w:rsidRPr="004D341B">
        <w:rPr>
          <w:color w:val="000000"/>
          <w:sz w:val="22"/>
          <w:szCs w:val="22"/>
        </w:rPr>
        <w:t>oraz inne dokumenty zamówienia bezpośrednio związane z postępowaniem o udzielenie</w:t>
      </w:r>
    </w:p>
    <w:p w14:paraId="5A6E7E28" w14:textId="7B7F8969" w:rsidR="00010EF2" w:rsidRPr="004D341B" w:rsidRDefault="00010EF2" w:rsidP="00010EF2">
      <w:pPr>
        <w:pStyle w:val="WW-Tekstpodstawowywcity2"/>
        <w:ind w:hanging="3118"/>
        <w:rPr>
          <w:color w:val="000000"/>
          <w:sz w:val="22"/>
          <w:szCs w:val="22"/>
        </w:rPr>
      </w:pPr>
      <w:r w:rsidRPr="004D341B">
        <w:rPr>
          <w:color w:val="000000"/>
          <w:sz w:val="22"/>
          <w:szCs w:val="22"/>
        </w:rPr>
        <w:t>zamówienia:</w:t>
      </w:r>
      <w:r w:rsidRPr="004D341B">
        <w:rPr>
          <w:sz w:val="22"/>
          <w:szCs w:val="22"/>
        </w:rPr>
        <w:t xml:space="preserve"> </w:t>
      </w:r>
      <w:hyperlink r:id="rId10" w:history="1">
        <w:r w:rsidRPr="004D341B">
          <w:rPr>
            <w:rStyle w:val="Hipercze"/>
            <w:sz w:val="22"/>
            <w:szCs w:val="22"/>
          </w:rPr>
          <w:t>https://www.gov.pl/web/uw-lodzki</w:t>
        </w:r>
      </w:hyperlink>
      <w:r w:rsidRPr="004D341B">
        <w:rPr>
          <w:color w:val="000000"/>
          <w:sz w:val="22"/>
          <w:szCs w:val="22"/>
        </w:rPr>
        <w:t xml:space="preserve"> </w:t>
      </w:r>
    </w:p>
    <w:p w14:paraId="636D9F32" w14:textId="77777777" w:rsidR="00AD4A2B" w:rsidRPr="004D341B" w:rsidRDefault="00AD4A2B">
      <w:pPr>
        <w:pStyle w:val="WW-Tekstpodstawowywcity2"/>
        <w:ind w:hanging="3118"/>
        <w:rPr>
          <w:color w:val="000000"/>
          <w:sz w:val="22"/>
          <w:szCs w:val="22"/>
          <w:lang w:val="pl-PL"/>
        </w:rPr>
      </w:pPr>
    </w:p>
    <w:p w14:paraId="7F811DEC" w14:textId="77777777" w:rsidR="00AD4A2B" w:rsidRPr="004D341B" w:rsidRDefault="005F1464">
      <w:pPr>
        <w:pStyle w:val="WW-Tekstpodstawowywcity2"/>
        <w:ind w:hanging="3118"/>
        <w:rPr>
          <w:color w:val="000000"/>
          <w:sz w:val="22"/>
          <w:szCs w:val="22"/>
        </w:rPr>
      </w:pPr>
      <w:r w:rsidRPr="004D341B">
        <w:rPr>
          <w:color w:val="000000"/>
          <w:sz w:val="22"/>
          <w:szCs w:val="22"/>
        </w:rPr>
        <w:t>Godziny pracy:</w:t>
      </w:r>
    </w:p>
    <w:p w14:paraId="1765E1FF" w14:textId="77777777" w:rsidR="00AD4A2B" w:rsidRPr="004D341B" w:rsidRDefault="005F1464">
      <w:pPr>
        <w:pStyle w:val="WW-Tekstpodstawowywcity2"/>
        <w:ind w:hanging="3118"/>
        <w:rPr>
          <w:color w:val="000000"/>
          <w:sz w:val="22"/>
          <w:szCs w:val="22"/>
        </w:rPr>
      </w:pPr>
      <w:r w:rsidRPr="004D341B">
        <w:rPr>
          <w:color w:val="000000"/>
          <w:sz w:val="22"/>
          <w:szCs w:val="22"/>
        </w:rPr>
        <w:t>Poniedziałek, środa – piątek – 8.00. – 16.00.</w:t>
      </w:r>
    </w:p>
    <w:p w14:paraId="3A9B9F78" w14:textId="77777777" w:rsidR="00AD4A2B" w:rsidRPr="004D341B" w:rsidRDefault="005F1464">
      <w:pPr>
        <w:pStyle w:val="WW-Tekstpodstawowywcity2"/>
        <w:ind w:hanging="3118"/>
        <w:rPr>
          <w:color w:val="000000"/>
          <w:sz w:val="22"/>
          <w:szCs w:val="22"/>
        </w:rPr>
      </w:pPr>
      <w:r w:rsidRPr="004D341B">
        <w:rPr>
          <w:color w:val="000000"/>
          <w:sz w:val="22"/>
          <w:szCs w:val="22"/>
        </w:rPr>
        <w:t>Wtorek – 9.00. – 17.00.</w:t>
      </w:r>
    </w:p>
    <w:p w14:paraId="7F41A265" w14:textId="77777777" w:rsidR="00AD4A2B" w:rsidRPr="004D341B" w:rsidRDefault="00AD4A2B">
      <w:pPr>
        <w:pStyle w:val="WW-Tekstpodstawowywcity2"/>
        <w:ind w:hanging="3118"/>
        <w:rPr>
          <w:color w:val="000000"/>
          <w:sz w:val="22"/>
          <w:szCs w:val="22"/>
        </w:rPr>
      </w:pPr>
    </w:p>
    <w:p w14:paraId="13FFFACC" w14:textId="67736437" w:rsidR="00AD4A2B" w:rsidRDefault="005F1464" w:rsidP="008C33B9">
      <w:pPr>
        <w:pStyle w:val="WW-Tekstpodstawowywcity2"/>
        <w:numPr>
          <w:ilvl w:val="0"/>
          <w:numId w:val="2"/>
        </w:numPr>
        <w:tabs>
          <w:tab w:val="left" w:pos="0"/>
          <w:tab w:val="left" w:pos="426"/>
        </w:tabs>
        <w:rPr>
          <w:color w:val="000000"/>
          <w:sz w:val="22"/>
          <w:szCs w:val="22"/>
        </w:rPr>
      </w:pPr>
      <w:r w:rsidRPr="004D341B">
        <w:rPr>
          <w:color w:val="000000"/>
          <w:sz w:val="22"/>
          <w:szCs w:val="22"/>
        </w:rPr>
        <w:t xml:space="preserve">   TRYB UDZIELENIA ZAMÓWIENIA.</w:t>
      </w:r>
    </w:p>
    <w:p w14:paraId="2A24060C" w14:textId="77777777" w:rsidR="008C33B9" w:rsidRPr="004D341B" w:rsidRDefault="008C33B9" w:rsidP="008C33B9">
      <w:pPr>
        <w:pStyle w:val="WW-Tekstpodstawowywcity2"/>
        <w:tabs>
          <w:tab w:val="left" w:pos="0"/>
          <w:tab w:val="left" w:pos="426"/>
        </w:tabs>
        <w:ind w:left="0" w:firstLine="0"/>
        <w:rPr>
          <w:color w:val="000000"/>
          <w:sz w:val="22"/>
          <w:szCs w:val="22"/>
        </w:rPr>
      </w:pPr>
    </w:p>
    <w:p w14:paraId="03CD14B9" w14:textId="4CD4CEE3" w:rsidR="00D4286E" w:rsidRPr="004D341B" w:rsidRDefault="00D4286E" w:rsidP="00862E6F">
      <w:pPr>
        <w:pStyle w:val="WW-Tekstpodstawowywcity2"/>
        <w:numPr>
          <w:ilvl w:val="0"/>
          <w:numId w:val="42"/>
        </w:numPr>
        <w:tabs>
          <w:tab w:val="left" w:pos="0"/>
          <w:tab w:val="left" w:pos="426"/>
        </w:tabs>
        <w:ind w:left="284" w:hanging="284"/>
        <w:rPr>
          <w:b w:val="0"/>
          <w:color w:val="000000"/>
          <w:sz w:val="22"/>
          <w:szCs w:val="22"/>
        </w:rPr>
      </w:pPr>
      <w:r w:rsidRPr="004D341B">
        <w:rPr>
          <w:b w:val="0"/>
          <w:color w:val="000000"/>
          <w:sz w:val="22"/>
          <w:szCs w:val="22"/>
        </w:rPr>
        <w:t>Niniejsze postępowanie jest prowadzone w trybie podstawowym, o jakim mowa</w:t>
      </w:r>
    </w:p>
    <w:p w14:paraId="29E05D91" w14:textId="3B8AC0E7" w:rsidR="00D4286E" w:rsidRPr="004D341B" w:rsidRDefault="008076ED" w:rsidP="008C33B9">
      <w:pPr>
        <w:pStyle w:val="WW-Tekstpodstawowywcity2"/>
        <w:tabs>
          <w:tab w:val="left" w:pos="0"/>
          <w:tab w:val="left" w:pos="426"/>
        </w:tabs>
        <w:ind w:left="0" w:firstLine="284"/>
        <w:rPr>
          <w:b w:val="0"/>
          <w:color w:val="000000"/>
          <w:sz w:val="22"/>
          <w:szCs w:val="22"/>
        </w:rPr>
      </w:pPr>
      <w:r>
        <w:rPr>
          <w:b w:val="0"/>
          <w:color w:val="000000"/>
          <w:sz w:val="22"/>
          <w:szCs w:val="22"/>
        </w:rPr>
        <w:t>w art. 275 pkt 1)</w:t>
      </w:r>
      <w:r w:rsidR="00D4286E" w:rsidRPr="004D341B">
        <w:rPr>
          <w:b w:val="0"/>
          <w:color w:val="000000"/>
          <w:sz w:val="22"/>
          <w:szCs w:val="22"/>
        </w:rPr>
        <w:t xml:space="preserve"> ustawy z dnia 11 września 2019 r. – Prawo zamówień publicznych</w:t>
      </w:r>
    </w:p>
    <w:p w14:paraId="28BAB14D" w14:textId="684C2103" w:rsidR="00D4286E" w:rsidRPr="004D341B" w:rsidRDefault="00D4286E" w:rsidP="001D3E95">
      <w:pPr>
        <w:pStyle w:val="WW-Tekstpodstawowywcity2"/>
        <w:tabs>
          <w:tab w:val="left" w:pos="0"/>
          <w:tab w:val="left" w:pos="426"/>
        </w:tabs>
        <w:ind w:left="0" w:firstLine="284"/>
        <w:rPr>
          <w:b w:val="0"/>
          <w:color w:val="000000"/>
          <w:sz w:val="22"/>
          <w:szCs w:val="22"/>
        </w:rPr>
      </w:pPr>
      <w:r w:rsidRPr="004D341B">
        <w:rPr>
          <w:b w:val="0"/>
          <w:color w:val="000000"/>
          <w:sz w:val="22"/>
          <w:szCs w:val="22"/>
        </w:rPr>
        <w:t>(Dz. U. z 2019 r., poz. 2</w:t>
      </w:r>
      <w:r w:rsidR="004D341B">
        <w:rPr>
          <w:b w:val="0"/>
          <w:color w:val="000000"/>
          <w:sz w:val="22"/>
          <w:szCs w:val="22"/>
        </w:rPr>
        <w:t>019 z późn. zm.) zwanej dalej „</w:t>
      </w:r>
      <w:r w:rsidRPr="004D341B">
        <w:rPr>
          <w:b w:val="0"/>
          <w:color w:val="000000"/>
          <w:sz w:val="22"/>
          <w:szCs w:val="22"/>
        </w:rPr>
        <w:t>Pzp”.</w:t>
      </w:r>
    </w:p>
    <w:p w14:paraId="2318331E" w14:textId="77777777" w:rsidR="00D4286E" w:rsidRPr="004D341B" w:rsidRDefault="00D4286E" w:rsidP="00862E6F">
      <w:pPr>
        <w:pStyle w:val="WW-Tekstpodstawowywcity2"/>
        <w:numPr>
          <w:ilvl w:val="0"/>
          <w:numId w:val="42"/>
        </w:numPr>
        <w:tabs>
          <w:tab w:val="left" w:pos="0"/>
          <w:tab w:val="left" w:pos="284"/>
        </w:tabs>
        <w:ind w:left="284" w:hanging="284"/>
        <w:rPr>
          <w:b w:val="0"/>
          <w:color w:val="000000"/>
          <w:sz w:val="22"/>
          <w:szCs w:val="22"/>
        </w:rPr>
      </w:pPr>
      <w:r w:rsidRPr="004D341B">
        <w:rPr>
          <w:b w:val="0"/>
          <w:color w:val="000000"/>
          <w:sz w:val="22"/>
          <w:szCs w:val="22"/>
        </w:rPr>
        <w:t>Usługi ochroniarskie stanowią usługi społeczne, określone w załączniku XIV</w:t>
      </w:r>
    </w:p>
    <w:p w14:paraId="1DCF33F1" w14:textId="77777777" w:rsidR="00D4286E" w:rsidRPr="004D341B" w:rsidRDefault="00D4286E" w:rsidP="001D3E95">
      <w:pPr>
        <w:pStyle w:val="WW-Tekstpodstawowywcity2"/>
        <w:tabs>
          <w:tab w:val="left" w:pos="0"/>
          <w:tab w:val="left" w:pos="284"/>
        </w:tabs>
        <w:ind w:left="284" w:firstLine="0"/>
        <w:rPr>
          <w:b w:val="0"/>
          <w:color w:val="000000"/>
          <w:sz w:val="22"/>
          <w:szCs w:val="22"/>
        </w:rPr>
      </w:pPr>
      <w:r w:rsidRPr="004D341B">
        <w:rPr>
          <w:b w:val="0"/>
          <w:color w:val="000000"/>
          <w:sz w:val="22"/>
          <w:szCs w:val="22"/>
        </w:rPr>
        <w:t>do Dyrektywy Parlamentu Europejskiego i Rady 2014/24/UE z dnia 26 lutego</w:t>
      </w:r>
    </w:p>
    <w:p w14:paraId="7C6E9228" w14:textId="77777777" w:rsidR="00D4286E" w:rsidRPr="004D341B" w:rsidRDefault="00D4286E" w:rsidP="001D3E95">
      <w:pPr>
        <w:pStyle w:val="WW-Tekstpodstawowywcity2"/>
        <w:tabs>
          <w:tab w:val="left" w:pos="0"/>
          <w:tab w:val="left" w:pos="284"/>
        </w:tabs>
        <w:ind w:left="284" w:firstLine="0"/>
        <w:rPr>
          <w:b w:val="0"/>
          <w:color w:val="000000"/>
          <w:sz w:val="22"/>
          <w:szCs w:val="22"/>
        </w:rPr>
      </w:pPr>
      <w:r w:rsidRPr="004D341B">
        <w:rPr>
          <w:b w:val="0"/>
          <w:color w:val="000000"/>
          <w:sz w:val="22"/>
          <w:szCs w:val="22"/>
        </w:rPr>
        <w:t>2014 r. w sprawie zamówień publicznych, uchylającej dyrektywę 2004/18/WE (Dz. Urz.</w:t>
      </w:r>
    </w:p>
    <w:p w14:paraId="615ACC4B" w14:textId="77777777" w:rsidR="00D4286E" w:rsidRPr="004D341B" w:rsidRDefault="00D4286E" w:rsidP="001D3E95">
      <w:pPr>
        <w:pStyle w:val="WW-Tekstpodstawowywcity2"/>
        <w:tabs>
          <w:tab w:val="left" w:pos="0"/>
          <w:tab w:val="left" w:pos="284"/>
        </w:tabs>
        <w:ind w:left="284" w:firstLine="0"/>
        <w:rPr>
          <w:b w:val="0"/>
          <w:color w:val="000000"/>
          <w:sz w:val="22"/>
          <w:szCs w:val="22"/>
        </w:rPr>
      </w:pPr>
      <w:r w:rsidRPr="004D341B">
        <w:rPr>
          <w:b w:val="0"/>
          <w:color w:val="000000"/>
          <w:sz w:val="22"/>
          <w:szCs w:val="22"/>
        </w:rPr>
        <w:t>UE L 94 z 28.3.2014 r., str. 65, z późn. zm.). Wartość zamówienia nie przekracza kwoty</w:t>
      </w:r>
    </w:p>
    <w:p w14:paraId="1B0E568F" w14:textId="126E9DAD" w:rsidR="00D4286E" w:rsidRPr="004D341B" w:rsidRDefault="00D4286E" w:rsidP="001D3E95">
      <w:pPr>
        <w:pStyle w:val="WW-Tekstpodstawowywcity2"/>
        <w:tabs>
          <w:tab w:val="left" w:pos="0"/>
          <w:tab w:val="left" w:pos="284"/>
        </w:tabs>
        <w:ind w:left="284" w:firstLine="0"/>
        <w:rPr>
          <w:b w:val="0"/>
          <w:color w:val="000000"/>
          <w:sz w:val="22"/>
          <w:szCs w:val="22"/>
        </w:rPr>
      </w:pPr>
      <w:r w:rsidRPr="004D341B">
        <w:rPr>
          <w:b w:val="0"/>
          <w:color w:val="000000"/>
          <w:sz w:val="22"/>
          <w:szCs w:val="22"/>
        </w:rPr>
        <w:t xml:space="preserve">określonej w art. </w:t>
      </w:r>
      <w:r w:rsidR="004D341B">
        <w:rPr>
          <w:b w:val="0"/>
          <w:color w:val="000000"/>
          <w:sz w:val="22"/>
          <w:szCs w:val="22"/>
        </w:rPr>
        <w:t xml:space="preserve">359 ust. 2 </w:t>
      </w:r>
      <w:r w:rsidRPr="004D341B">
        <w:rPr>
          <w:b w:val="0"/>
          <w:color w:val="000000"/>
          <w:sz w:val="22"/>
          <w:szCs w:val="22"/>
        </w:rPr>
        <w:t>Pzp tj. wartość zamówienia wyrażona w złotych jest</w:t>
      </w:r>
    </w:p>
    <w:p w14:paraId="4023BEA9" w14:textId="77777777" w:rsidR="00D4286E" w:rsidRPr="004D341B" w:rsidRDefault="00D4286E" w:rsidP="001D3E95">
      <w:pPr>
        <w:pStyle w:val="WW-Tekstpodstawowywcity2"/>
        <w:tabs>
          <w:tab w:val="left" w:pos="0"/>
          <w:tab w:val="left" w:pos="284"/>
        </w:tabs>
        <w:ind w:left="284" w:firstLine="0"/>
        <w:rPr>
          <w:b w:val="0"/>
          <w:color w:val="000000"/>
          <w:sz w:val="22"/>
          <w:szCs w:val="22"/>
        </w:rPr>
      </w:pPr>
      <w:r w:rsidRPr="004D341B">
        <w:rPr>
          <w:b w:val="0"/>
          <w:color w:val="000000"/>
          <w:sz w:val="22"/>
          <w:szCs w:val="22"/>
        </w:rPr>
        <w:t>mniejsza niż równowartość kwoty 750 000 euro, nie mniejsza jednak niż równowartość</w:t>
      </w:r>
    </w:p>
    <w:p w14:paraId="7D378279" w14:textId="77777777" w:rsidR="00D4286E" w:rsidRPr="004D341B" w:rsidRDefault="00D4286E" w:rsidP="001D3E95">
      <w:pPr>
        <w:pStyle w:val="WW-Tekstpodstawowywcity2"/>
        <w:tabs>
          <w:tab w:val="left" w:pos="0"/>
          <w:tab w:val="left" w:pos="284"/>
        </w:tabs>
        <w:ind w:left="284" w:firstLine="0"/>
        <w:rPr>
          <w:b w:val="0"/>
          <w:color w:val="000000"/>
          <w:sz w:val="22"/>
          <w:szCs w:val="22"/>
        </w:rPr>
      </w:pPr>
      <w:r w:rsidRPr="004D341B">
        <w:rPr>
          <w:b w:val="0"/>
          <w:color w:val="000000"/>
          <w:sz w:val="22"/>
          <w:szCs w:val="22"/>
        </w:rPr>
        <w:t>kwoty 130 000 złotych, w związku z czym do udzielenia zamówienia stosuje się przepisy</w:t>
      </w:r>
    </w:p>
    <w:p w14:paraId="6842810D" w14:textId="5A0C4BD6" w:rsidR="00D4286E" w:rsidRPr="004D341B" w:rsidRDefault="00D4286E" w:rsidP="008076ED">
      <w:pPr>
        <w:pStyle w:val="WW-Tekstpodstawowywcity2"/>
        <w:tabs>
          <w:tab w:val="left" w:pos="0"/>
          <w:tab w:val="left" w:pos="284"/>
        </w:tabs>
        <w:ind w:left="284" w:firstLine="0"/>
        <w:rPr>
          <w:b w:val="0"/>
          <w:color w:val="000000"/>
          <w:sz w:val="22"/>
          <w:szCs w:val="22"/>
        </w:rPr>
      </w:pPr>
      <w:r w:rsidRPr="004D341B">
        <w:rPr>
          <w:b w:val="0"/>
          <w:color w:val="000000"/>
          <w:sz w:val="22"/>
          <w:szCs w:val="22"/>
        </w:rPr>
        <w:t>Pzp właściwe dla zamówień klasycznych o warto</w:t>
      </w:r>
      <w:r w:rsidR="008076ED">
        <w:rPr>
          <w:b w:val="0"/>
          <w:color w:val="000000"/>
          <w:sz w:val="22"/>
          <w:szCs w:val="22"/>
        </w:rPr>
        <w:t>ści mniejszej niż progi unijne.</w:t>
      </w:r>
    </w:p>
    <w:p w14:paraId="56C93137" w14:textId="77777777" w:rsidR="00D4286E" w:rsidRPr="004D341B" w:rsidRDefault="00D4286E" w:rsidP="00862E6F">
      <w:pPr>
        <w:pStyle w:val="WW-Tekstpodstawowywcity2"/>
        <w:numPr>
          <w:ilvl w:val="0"/>
          <w:numId w:val="42"/>
        </w:numPr>
        <w:tabs>
          <w:tab w:val="left" w:pos="0"/>
          <w:tab w:val="left" w:pos="284"/>
        </w:tabs>
        <w:ind w:left="426" w:hanging="426"/>
        <w:rPr>
          <w:b w:val="0"/>
          <w:color w:val="000000"/>
          <w:sz w:val="22"/>
          <w:szCs w:val="22"/>
        </w:rPr>
      </w:pPr>
      <w:r w:rsidRPr="004D341B">
        <w:rPr>
          <w:b w:val="0"/>
          <w:color w:val="000000"/>
          <w:sz w:val="22"/>
          <w:szCs w:val="22"/>
        </w:rPr>
        <w:t>Szacunkowa wartość przedmiotowego zamówienia nie przekracza progów unijnych</w:t>
      </w:r>
    </w:p>
    <w:p w14:paraId="29CF8A76" w14:textId="7406C944" w:rsidR="00D4286E" w:rsidRPr="004D341B" w:rsidRDefault="004D341B" w:rsidP="001D3E95">
      <w:pPr>
        <w:pStyle w:val="WW-Tekstpodstawowywcity2"/>
        <w:tabs>
          <w:tab w:val="left" w:pos="0"/>
          <w:tab w:val="left" w:pos="284"/>
        </w:tabs>
        <w:ind w:left="426" w:hanging="142"/>
        <w:rPr>
          <w:b w:val="0"/>
          <w:color w:val="000000"/>
          <w:sz w:val="22"/>
          <w:szCs w:val="22"/>
        </w:rPr>
      </w:pPr>
      <w:r>
        <w:rPr>
          <w:b w:val="0"/>
          <w:color w:val="000000"/>
          <w:sz w:val="22"/>
          <w:szCs w:val="22"/>
        </w:rPr>
        <w:t xml:space="preserve">o jakich mowa w art. 3 </w:t>
      </w:r>
      <w:r w:rsidR="00D4286E" w:rsidRPr="004D341B">
        <w:rPr>
          <w:b w:val="0"/>
          <w:color w:val="000000"/>
          <w:sz w:val="22"/>
          <w:szCs w:val="22"/>
        </w:rPr>
        <w:t>Pzp.</w:t>
      </w:r>
    </w:p>
    <w:p w14:paraId="30E8D763" w14:textId="7E01B851" w:rsidR="00D4286E" w:rsidRPr="004D341B" w:rsidRDefault="004D341B" w:rsidP="00862E6F">
      <w:pPr>
        <w:pStyle w:val="WW-Tekstpodstawowywcity2"/>
        <w:numPr>
          <w:ilvl w:val="0"/>
          <w:numId w:val="42"/>
        </w:numPr>
        <w:tabs>
          <w:tab w:val="left" w:pos="0"/>
          <w:tab w:val="left" w:pos="284"/>
        </w:tabs>
        <w:ind w:left="284" w:hanging="284"/>
        <w:rPr>
          <w:b w:val="0"/>
          <w:color w:val="000000"/>
          <w:sz w:val="22"/>
          <w:szCs w:val="22"/>
        </w:rPr>
      </w:pPr>
      <w:r>
        <w:rPr>
          <w:b w:val="0"/>
          <w:color w:val="000000"/>
          <w:sz w:val="22"/>
          <w:szCs w:val="22"/>
        </w:rPr>
        <w:t xml:space="preserve">Zgodnie z art. 310 pkt 1 </w:t>
      </w:r>
      <w:r w:rsidR="00D4286E" w:rsidRPr="004D341B">
        <w:rPr>
          <w:b w:val="0"/>
          <w:color w:val="000000"/>
          <w:sz w:val="22"/>
          <w:szCs w:val="22"/>
        </w:rPr>
        <w:t>Pzp Zamawiający przewiduje możliwość unieważnienia</w:t>
      </w:r>
    </w:p>
    <w:p w14:paraId="067C2C50" w14:textId="77777777" w:rsidR="00D4286E" w:rsidRPr="004D341B" w:rsidRDefault="00D4286E" w:rsidP="001D3E95">
      <w:pPr>
        <w:pStyle w:val="WW-Tekstpodstawowywcity2"/>
        <w:tabs>
          <w:tab w:val="left" w:pos="0"/>
          <w:tab w:val="left" w:pos="284"/>
        </w:tabs>
        <w:ind w:left="284" w:firstLine="0"/>
        <w:rPr>
          <w:b w:val="0"/>
          <w:color w:val="000000"/>
          <w:sz w:val="22"/>
          <w:szCs w:val="22"/>
        </w:rPr>
      </w:pPr>
      <w:r w:rsidRPr="004D341B">
        <w:rPr>
          <w:b w:val="0"/>
          <w:color w:val="000000"/>
          <w:sz w:val="22"/>
          <w:szCs w:val="22"/>
        </w:rPr>
        <w:t>przedmiotowego postępowania, jeżeli środki, które Zamawiający zamierzał przeznaczyć</w:t>
      </w:r>
    </w:p>
    <w:p w14:paraId="6B1EBFD1" w14:textId="77777777" w:rsidR="004D341B" w:rsidRDefault="00D4286E" w:rsidP="001D3E95">
      <w:pPr>
        <w:pStyle w:val="WW-Tekstpodstawowywcity2"/>
        <w:tabs>
          <w:tab w:val="left" w:pos="0"/>
          <w:tab w:val="left" w:pos="284"/>
        </w:tabs>
        <w:ind w:left="284" w:firstLine="0"/>
        <w:rPr>
          <w:b w:val="0"/>
          <w:color w:val="000000"/>
          <w:sz w:val="22"/>
          <w:szCs w:val="22"/>
        </w:rPr>
      </w:pPr>
      <w:r w:rsidRPr="004D341B">
        <w:rPr>
          <w:b w:val="0"/>
          <w:color w:val="000000"/>
          <w:sz w:val="22"/>
          <w:szCs w:val="22"/>
        </w:rPr>
        <w:t>na sfinansowanie całości lub części zamówienia, nie zostały mu przyznane.</w:t>
      </w:r>
    </w:p>
    <w:p w14:paraId="3C41CB1D" w14:textId="77777777" w:rsidR="004D341B" w:rsidRDefault="00D4286E" w:rsidP="00862E6F">
      <w:pPr>
        <w:pStyle w:val="WW-Tekstpodstawowywcity2"/>
        <w:numPr>
          <w:ilvl w:val="0"/>
          <w:numId w:val="42"/>
        </w:numPr>
        <w:tabs>
          <w:tab w:val="left" w:pos="0"/>
          <w:tab w:val="left" w:pos="284"/>
        </w:tabs>
        <w:ind w:hanging="720"/>
        <w:rPr>
          <w:b w:val="0"/>
          <w:color w:val="000000"/>
          <w:sz w:val="22"/>
          <w:szCs w:val="22"/>
        </w:rPr>
      </w:pPr>
      <w:r w:rsidRPr="004D341B">
        <w:rPr>
          <w:b w:val="0"/>
          <w:color w:val="000000"/>
          <w:sz w:val="22"/>
          <w:szCs w:val="22"/>
        </w:rPr>
        <w:t>Zamawiający nie przewiduje aukcji elektronicznej.</w:t>
      </w:r>
    </w:p>
    <w:p w14:paraId="4F1B258A" w14:textId="77777777" w:rsidR="004D341B" w:rsidRDefault="00D4286E" w:rsidP="00862E6F">
      <w:pPr>
        <w:pStyle w:val="WW-Tekstpodstawowywcity2"/>
        <w:numPr>
          <w:ilvl w:val="0"/>
          <w:numId w:val="42"/>
        </w:numPr>
        <w:tabs>
          <w:tab w:val="left" w:pos="0"/>
          <w:tab w:val="left" w:pos="284"/>
        </w:tabs>
        <w:ind w:hanging="720"/>
        <w:rPr>
          <w:b w:val="0"/>
          <w:color w:val="000000"/>
          <w:sz w:val="22"/>
          <w:szCs w:val="22"/>
        </w:rPr>
      </w:pPr>
      <w:r w:rsidRPr="004D341B">
        <w:rPr>
          <w:b w:val="0"/>
          <w:color w:val="000000"/>
          <w:sz w:val="22"/>
          <w:szCs w:val="22"/>
        </w:rPr>
        <w:t>Zamawiający nie przewiduje złożenia oferty w postaci katalogów elektronicznych.</w:t>
      </w:r>
    </w:p>
    <w:p w14:paraId="5AB46699" w14:textId="77777777" w:rsidR="004D341B" w:rsidRDefault="00D4286E" w:rsidP="00862E6F">
      <w:pPr>
        <w:pStyle w:val="WW-Tekstpodstawowywcity2"/>
        <w:numPr>
          <w:ilvl w:val="0"/>
          <w:numId w:val="42"/>
        </w:numPr>
        <w:tabs>
          <w:tab w:val="left" w:pos="0"/>
          <w:tab w:val="left" w:pos="284"/>
        </w:tabs>
        <w:ind w:hanging="720"/>
        <w:rPr>
          <w:b w:val="0"/>
          <w:color w:val="000000"/>
          <w:sz w:val="22"/>
          <w:szCs w:val="22"/>
        </w:rPr>
      </w:pPr>
      <w:r w:rsidRPr="004D341B">
        <w:rPr>
          <w:b w:val="0"/>
          <w:color w:val="000000"/>
          <w:sz w:val="22"/>
          <w:szCs w:val="22"/>
        </w:rPr>
        <w:t>Zamawiający nie prowadzi postępowania w celu zawarcia umowy ramowej.</w:t>
      </w:r>
    </w:p>
    <w:p w14:paraId="0559ED4C" w14:textId="19A7F024" w:rsidR="004D341B" w:rsidRPr="004D341B" w:rsidRDefault="00D4286E" w:rsidP="00862E6F">
      <w:pPr>
        <w:pStyle w:val="WW-Tekstpodstawowywcity2"/>
        <w:numPr>
          <w:ilvl w:val="0"/>
          <w:numId w:val="42"/>
        </w:numPr>
        <w:tabs>
          <w:tab w:val="left" w:pos="0"/>
          <w:tab w:val="left" w:pos="284"/>
        </w:tabs>
        <w:ind w:hanging="720"/>
        <w:rPr>
          <w:b w:val="0"/>
          <w:color w:val="000000"/>
          <w:sz w:val="22"/>
          <w:szCs w:val="22"/>
        </w:rPr>
      </w:pPr>
      <w:r w:rsidRPr="004D341B">
        <w:rPr>
          <w:b w:val="0"/>
          <w:color w:val="000000"/>
          <w:sz w:val="22"/>
          <w:szCs w:val="22"/>
        </w:rPr>
        <w:t>Zamawiający nie zastrzega możliwości ubiegania się o udzielenie zamówienia wyłącznie</w:t>
      </w:r>
      <w:r w:rsidR="004D341B" w:rsidRPr="004D341B">
        <w:rPr>
          <w:b w:val="0"/>
          <w:color w:val="000000"/>
          <w:sz w:val="22"/>
          <w:szCs w:val="22"/>
        </w:rPr>
        <w:t xml:space="preserve"> </w:t>
      </w:r>
    </w:p>
    <w:p w14:paraId="4E932A02" w14:textId="77777777" w:rsidR="004D341B" w:rsidRDefault="00D4286E" w:rsidP="001D3E95">
      <w:pPr>
        <w:pStyle w:val="WW-Tekstpodstawowywcity2"/>
        <w:tabs>
          <w:tab w:val="left" w:pos="0"/>
          <w:tab w:val="left" w:pos="426"/>
        </w:tabs>
        <w:ind w:hanging="3260"/>
        <w:rPr>
          <w:b w:val="0"/>
          <w:color w:val="000000"/>
          <w:sz w:val="22"/>
          <w:szCs w:val="22"/>
        </w:rPr>
      </w:pPr>
      <w:r w:rsidRPr="004D341B">
        <w:rPr>
          <w:b w:val="0"/>
          <w:color w:val="000000"/>
          <w:sz w:val="22"/>
          <w:szCs w:val="22"/>
        </w:rPr>
        <w:t>przez Wykona</w:t>
      </w:r>
      <w:r w:rsidR="004D341B">
        <w:rPr>
          <w:b w:val="0"/>
          <w:color w:val="000000"/>
          <w:sz w:val="22"/>
          <w:szCs w:val="22"/>
        </w:rPr>
        <w:t xml:space="preserve">wców, o których mowa w art. 94 </w:t>
      </w:r>
      <w:r w:rsidRPr="004D341B">
        <w:rPr>
          <w:b w:val="0"/>
          <w:color w:val="000000"/>
          <w:sz w:val="22"/>
          <w:szCs w:val="22"/>
        </w:rPr>
        <w:t>Pzp.</w:t>
      </w:r>
    </w:p>
    <w:p w14:paraId="2F5FA0F7" w14:textId="77777777" w:rsidR="008C33B9" w:rsidRDefault="008C33B9" w:rsidP="001D3E95">
      <w:pPr>
        <w:pStyle w:val="WW-Tekstpodstawowywcity2"/>
        <w:tabs>
          <w:tab w:val="left" w:pos="0"/>
          <w:tab w:val="left" w:pos="426"/>
        </w:tabs>
        <w:ind w:hanging="3260"/>
        <w:rPr>
          <w:b w:val="0"/>
          <w:color w:val="000000"/>
          <w:sz w:val="22"/>
          <w:szCs w:val="22"/>
        </w:rPr>
      </w:pPr>
    </w:p>
    <w:p w14:paraId="1FB1789C" w14:textId="16690C81" w:rsidR="00AD4A2B" w:rsidRDefault="004D341B" w:rsidP="008C33B9">
      <w:pPr>
        <w:pStyle w:val="WW-Tekstpodstawowywcity2"/>
        <w:numPr>
          <w:ilvl w:val="0"/>
          <w:numId w:val="2"/>
        </w:numPr>
        <w:tabs>
          <w:tab w:val="left" w:pos="0"/>
          <w:tab w:val="left" w:pos="284"/>
          <w:tab w:val="left" w:pos="426"/>
        </w:tabs>
        <w:rPr>
          <w:color w:val="000000"/>
          <w:sz w:val="22"/>
          <w:szCs w:val="22"/>
          <w:lang w:val="pl-PL"/>
        </w:rPr>
      </w:pPr>
      <w:r>
        <w:rPr>
          <w:color w:val="000000"/>
          <w:sz w:val="22"/>
          <w:szCs w:val="22"/>
          <w:lang w:val="pl-PL"/>
        </w:rPr>
        <w:t xml:space="preserve">  OPIS PRZEDMIOTU ZAMÓWIENIA.</w:t>
      </w:r>
    </w:p>
    <w:p w14:paraId="02AEF854" w14:textId="77777777" w:rsidR="008C33B9" w:rsidRDefault="008C33B9" w:rsidP="008C33B9">
      <w:pPr>
        <w:pStyle w:val="WW-Tekstpodstawowywcity2"/>
        <w:tabs>
          <w:tab w:val="left" w:pos="0"/>
          <w:tab w:val="left" w:pos="284"/>
          <w:tab w:val="left" w:pos="426"/>
        </w:tabs>
        <w:ind w:left="0" w:firstLine="0"/>
        <w:rPr>
          <w:color w:val="000000"/>
          <w:sz w:val="22"/>
          <w:szCs w:val="22"/>
          <w:lang w:val="pl-PL"/>
        </w:rPr>
      </w:pPr>
    </w:p>
    <w:p w14:paraId="766CB848" w14:textId="7C7AD246" w:rsidR="00AD4A2B" w:rsidRDefault="006758E8" w:rsidP="00235AE2">
      <w:pPr>
        <w:pStyle w:val="Normalny1"/>
        <w:numPr>
          <w:ilvl w:val="0"/>
          <w:numId w:val="6"/>
        </w:numPr>
        <w:ind w:left="284" w:hanging="284"/>
        <w:jc w:val="both"/>
        <w:rPr>
          <w:color w:val="000000"/>
          <w:sz w:val="22"/>
          <w:szCs w:val="22"/>
          <w:lang w:val="pl-PL"/>
        </w:rPr>
      </w:pPr>
      <w:r w:rsidRPr="006758E8">
        <w:rPr>
          <w:color w:val="000000"/>
          <w:sz w:val="22"/>
          <w:szCs w:val="22"/>
          <w:lang w:val="pl-PL"/>
        </w:rPr>
        <w:t>Prze</w:t>
      </w:r>
      <w:r w:rsidR="00E129C3">
        <w:rPr>
          <w:color w:val="000000"/>
          <w:sz w:val="22"/>
          <w:szCs w:val="22"/>
          <w:lang w:val="pl-PL"/>
        </w:rPr>
        <w:t xml:space="preserve">dmiotem zamówienia </w:t>
      </w:r>
      <w:r w:rsidR="00E129C3" w:rsidRPr="00E129C3">
        <w:rPr>
          <w:color w:val="000000"/>
          <w:sz w:val="22"/>
          <w:szCs w:val="22"/>
          <w:lang w:val="pl-PL"/>
        </w:rPr>
        <w:t>są usługi ochroniarskie polegające na:</w:t>
      </w:r>
    </w:p>
    <w:p w14:paraId="43E6AA87" w14:textId="65EB734B" w:rsidR="00AD4A2B" w:rsidRPr="00E129C3" w:rsidRDefault="00E129C3" w:rsidP="00E129C3">
      <w:pPr>
        <w:pStyle w:val="Normalny1"/>
        <w:numPr>
          <w:ilvl w:val="0"/>
          <w:numId w:val="85"/>
        </w:numPr>
        <w:jc w:val="both"/>
        <w:rPr>
          <w:color w:val="000000"/>
          <w:sz w:val="22"/>
          <w:szCs w:val="22"/>
          <w:lang w:val="pl-PL"/>
        </w:rPr>
      </w:pPr>
      <w:r>
        <w:rPr>
          <w:color w:val="000000"/>
          <w:sz w:val="22"/>
          <w:szCs w:val="22"/>
          <w:lang w:val="pl-PL"/>
        </w:rPr>
        <w:t>Ochronie fizycznej</w:t>
      </w:r>
      <w:r w:rsidR="005F1464" w:rsidRPr="00E129C3">
        <w:rPr>
          <w:color w:val="000000"/>
          <w:sz w:val="22"/>
          <w:szCs w:val="22"/>
          <w:lang w:val="pl-PL"/>
        </w:rPr>
        <w:t xml:space="preserve"> osób i mienia w obiektach Łódzkiego Urzędu </w:t>
      </w:r>
      <w:r w:rsidR="005F1464" w:rsidRPr="00E129C3">
        <w:rPr>
          <w:rFonts w:eastAsia="Times New Roman"/>
          <w:color w:val="000000"/>
          <w:sz w:val="22"/>
          <w:szCs w:val="22"/>
          <w:lang w:val="pl-PL"/>
        </w:rPr>
        <w:t>Wojewódzkiego w Łodzi położonych w Łodzi i Piotrkowie Trybunalskim:</w:t>
      </w:r>
    </w:p>
    <w:p w14:paraId="5EDACB98" w14:textId="77777777" w:rsidR="00E6208E" w:rsidRDefault="005F1464" w:rsidP="00862E6F">
      <w:pPr>
        <w:pStyle w:val="Normalny1"/>
        <w:numPr>
          <w:ilvl w:val="0"/>
          <w:numId w:val="43"/>
        </w:numPr>
        <w:tabs>
          <w:tab w:val="left" w:pos="993"/>
          <w:tab w:val="left" w:pos="1843"/>
        </w:tabs>
        <w:ind w:firstLine="840"/>
        <w:jc w:val="both"/>
        <w:rPr>
          <w:rFonts w:eastAsia="Times New Roman"/>
          <w:color w:val="000000"/>
          <w:sz w:val="22"/>
          <w:szCs w:val="22"/>
          <w:lang w:val="pl-PL"/>
        </w:rPr>
      </w:pPr>
      <w:r>
        <w:rPr>
          <w:rFonts w:eastAsia="Times New Roman"/>
          <w:color w:val="000000"/>
          <w:sz w:val="22"/>
          <w:szCs w:val="22"/>
          <w:lang w:val="pl-PL"/>
        </w:rPr>
        <w:t>przy ul. Piotrkowskiej 104 w Łodzi,</w:t>
      </w:r>
    </w:p>
    <w:p w14:paraId="1D93CBBC" w14:textId="77777777" w:rsidR="00E6208E" w:rsidRDefault="005F1464" w:rsidP="00862E6F">
      <w:pPr>
        <w:pStyle w:val="Normalny1"/>
        <w:numPr>
          <w:ilvl w:val="0"/>
          <w:numId w:val="43"/>
        </w:numPr>
        <w:tabs>
          <w:tab w:val="left" w:pos="993"/>
          <w:tab w:val="left" w:pos="1843"/>
        </w:tabs>
        <w:ind w:firstLine="840"/>
        <w:jc w:val="both"/>
        <w:rPr>
          <w:rFonts w:eastAsia="Times New Roman"/>
          <w:color w:val="000000"/>
          <w:sz w:val="22"/>
          <w:szCs w:val="22"/>
          <w:lang w:val="pl-PL"/>
        </w:rPr>
      </w:pPr>
      <w:r w:rsidRPr="00E6208E">
        <w:rPr>
          <w:rFonts w:eastAsia="Times New Roman"/>
          <w:color w:val="000000"/>
          <w:sz w:val="22"/>
          <w:szCs w:val="22"/>
          <w:lang w:val="pl-PL"/>
        </w:rPr>
        <w:t>przy ul. Piotrkowskiej 103 w Łodzi,</w:t>
      </w:r>
    </w:p>
    <w:p w14:paraId="7D41922E" w14:textId="77777777" w:rsidR="00E6208E" w:rsidRDefault="005F1464" w:rsidP="00862E6F">
      <w:pPr>
        <w:pStyle w:val="Normalny1"/>
        <w:numPr>
          <w:ilvl w:val="0"/>
          <w:numId w:val="43"/>
        </w:numPr>
        <w:tabs>
          <w:tab w:val="left" w:pos="993"/>
          <w:tab w:val="left" w:pos="1843"/>
        </w:tabs>
        <w:ind w:firstLine="840"/>
        <w:jc w:val="both"/>
        <w:rPr>
          <w:rFonts w:eastAsia="Times New Roman"/>
          <w:color w:val="000000"/>
          <w:sz w:val="22"/>
          <w:szCs w:val="22"/>
          <w:lang w:val="pl-PL"/>
        </w:rPr>
      </w:pPr>
      <w:r w:rsidRPr="00E6208E">
        <w:rPr>
          <w:rFonts w:eastAsia="Times New Roman"/>
          <w:color w:val="000000"/>
          <w:sz w:val="22"/>
          <w:szCs w:val="22"/>
          <w:lang w:val="pl-PL"/>
        </w:rPr>
        <w:t>przy ul. Żeromskiego 87 w Łodzi,</w:t>
      </w:r>
    </w:p>
    <w:p w14:paraId="7E4AD89D" w14:textId="77777777" w:rsidR="00E6208E" w:rsidRDefault="005F1464" w:rsidP="00862E6F">
      <w:pPr>
        <w:pStyle w:val="Normalny1"/>
        <w:numPr>
          <w:ilvl w:val="0"/>
          <w:numId w:val="43"/>
        </w:numPr>
        <w:tabs>
          <w:tab w:val="left" w:pos="993"/>
          <w:tab w:val="left" w:pos="1843"/>
        </w:tabs>
        <w:ind w:firstLine="840"/>
        <w:jc w:val="both"/>
        <w:rPr>
          <w:rFonts w:eastAsia="Times New Roman"/>
          <w:color w:val="000000"/>
          <w:sz w:val="22"/>
          <w:szCs w:val="22"/>
          <w:lang w:val="pl-PL"/>
        </w:rPr>
      </w:pPr>
      <w:r w:rsidRPr="00E6208E">
        <w:rPr>
          <w:rFonts w:eastAsia="Times New Roman"/>
          <w:color w:val="000000"/>
          <w:sz w:val="22"/>
          <w:szCs w:val="22"/>
          <w:lang w:val="pl-PL"/>
        </w:rPr>
        <w:t>przy ul. Gdańskiej 73 w Łodzi,</w:t>
      </w:r>
    </w:p>
    <w:p w14:paraId="7B83BC8A" w14:textId="77777777" w:rsidR="00E6208E" w:rsidRDefault="005F1464" w:rsidP="00862E6F">
      <w:pPr>
        <w:pStyle w:val="Normalny1"/>
        <w:numPr>
          <w:ilvl w:val="0"/>
          <w:numId w:val="43"/>
        </w:numPr>
        <w:tabs>
          <w:tab w:val="left" w:pos="993"/>
          <w:tab w:val="left" w:pos="1843"/>
        </w:tabs>
        <w:ind w:firstLine="840"/>
        <w:jc w:val="both"/>
        <w:rPr>
          <w:rFonts w:eastAsia="Times New Roman"/>
          <w:color w:val="000000"/>
          <w:sz w:val="22"/>
          <w:szCs w:val="22"/>
          <w:lang w:val="pl-PL"/>
        </w:rPr>
      </w:pPr>
      <w:r w:rsidRPr="00E6208E">
        <w:rPr>
          <w:rFonts w:eastAsia="Times New Roman"/>
          <w:color w:val="000000"/>
          <w:sz w:val="22"/>
          <w:szCs w:val="22"/>
          <w:lang w:val="pl-PL"/>
        </w:rPr>
        <w:t>przy ul. Leczniczej 6  II p. w Łodzi,</w:t>
      </w:r>
    </w:p>
    <w:p w14:paraId="4C526265" w14:textId="77777777" w:rsidR="00E129C3" w:rsidRDefault="00E6208E" w:rsidP="00E129C3">
      <w:pPr>
        <w:pStyle w:val="Normalny1"/>
        <w:numPr>
          <w:ilvl w:val="0"/>
          <w:numId w:val="43"/>
        </w:numPr>
        <w:tabs>
          <w:tab w:val="left" w:pos="993"/>
          <w:tab w:val="left" w:pos="1843"/>
        </w:tabs>
        <w:ind w:firstLine="840"/>
        <w:jc w:val="both"/>
        <w:rPr>
          <w:rFonts w:eastAsia="Times New Roman"/>
          <w:color w:val="000000"/>
          <w:sz w:val="22"/>
          <w:szCs w:val="22"/>
          <w:lang w:val="pl-PL"/>
        </w:rPr>
      </w:pPr>
      <w:r w:rsidRPr="00E6208E">
        <w:rPr>
          <w:rFonts w:eastAsia="Times New Roman"/>
          <w:color w:val="000000"/>
          <w:sz w:val="22"/>
          <w:szCs w:val="22"/>
          <w:lang w:val="pl-PL"/>
        </w:rPr>
        <w:t xml:space="preserve">przy ul. </w:t>
      </w:r>
      <w:r>
        <w:rPr>
          <w:rFonts w:eastAsia="Times New Roman"/>
          <w:color w:val="000000"/>
          <w:sz w:val="22"/>
          <w:szCs w:val="22"/>
        </w:rPr>
        <w:t xml:space="preserve">Glinianej 10c </w:t>
      </w:r>
      <w:r>
        <w:rPr>
          <w:rFonts w:eastAsia="Times New Roman"/>
          <w:color w:val="000000"/>
          <w:sz w:val="22"/>
          <w:szCs w:val="22"/>
          <w:lang w:val="pl-PL"/>
        </w:rPr>
        <w:t>w Piotrkowie Trybunalskim</w:t>
      </w:r>
    </w:p>
    <w:p w14:paraId="5988B2DF" w14:textId="77777777" w:rsidR="00E129C3" w:rsidRDefault="00E129C3" w:rsidP="00E129C3">
      <w:pPr>
        <w:pStyle w:val="Normalny1"/>
        <w:numPr>
          <w:ilvl w:val="0"/>
          <w:numId w:val="43"/>
        </w:numPr>
        <w:tabs>
          <w:tab w:val="left" w:pos="993"/>
          <w:tab w:val="left" w:pos="1843"/>
        </w:tabs>
        <w:ind w:firstLine="840"/>
        <w:jc w:val="both"/>
        <w:rPr>
          <w:rFonts w:eastAsia="Times New Roman"/>
          <w:color w:val="000000"/>
          <w:sz w:val="22"/>
          <w:szCs w:val="22"/>
          <w:lang w:val="pl-PL"/>
        </w:rPr>
      </w:pPr>
      <w:r w:rsidRPr="00E129C3">
        <w:rPr>
          <w:rFonts w:eastAsia="Times New Roman"/>
          <w:color w:val="000000"/>
          <w:sz w:val="22"/>
          <w:szCs w:val="22"/>
          <w:lang w:val="pl-PL"/>
        </w:rPr>
        <w:t>konwojowaniu – transporcie wartości pieniężnych na obszarze miasta Łodzi</w:t>
      </w:r>
    </w:p>
    <w:p w14:paraId="35A303E2" w14:textId="0EBBE68F" w:rsidR="00E129C3" w:rsidRPr="00E129C3" w:rsidRDefault="00E129C3" w:rsidP="00E129C3">
      <w:pPr>
        <w:pStyle w:val="Normalny1"/>
        <w:numPr>
          <w:ilvl w:val="0"/>
          <w:numId w:val="43"/>
        </w:numPr>
        <w:tabs>
          <w:tab w:val="left" w:pos="993"/>
          <w:tab w:val="left" w:pos="1843"/>
        </w:tabs>
        <w:ind w:firstLine="840"/>
        <w:jc w:val="both"/>
        <w:rPr>
          <w:rFonts w:eastAsia="Times New Roman"/>
          <w:color w:val="000000"/>
          <w:sz w:val="22"/>
          <w:szCs w:val="22"/>
          <w:lang w:val="pl-PL"/>
        </w:rPr>
      </w:pPr>
      <w:r w:rsidRPr="00E129C3">
        <w:rPr>
          <w:rFonts w:eastAsia="Times New Roman"/>
          <w:color w:val="000000"/>
          <w:sz w:val="22"/>
          <w:szCs w:val="22"/>
          <w:lang w:val="pl-PL"/>
        </w:rPr>
        <w:t>czynnościach grupy patrolowo - interwencyjnej</w:t>
      </w:r>
    </w:p>
    <w:p w14:paraId="241A6608" w14:textId="77777777" w:rsidR="00806833" w:rsidRDefault="00806833" w:rsidP="00806833">
      <w:pPr>
        <w:pStyle w:val="Normalny1"/>
        <w:ind w:left="284"/>
        <w:jc w:val="both"/>
        <w:rPr>
          <w:rFonts w:eastAsia="Times New Roman"/>
          <w:color w:val="000000"/>
          <w:sz w:val="22"/>
          <w:szCs w:val="22"/>
          <w:lang w:val="pl-PL"/>
        </w:rPr>
      </w:pPr>
    </w:p>
    <w:p w14:paraId="184E9350" w14:textId="69A84A0F" w:rsidR="00AD4A2B" w:rsidRDefault="00F36E11" w:rsidP="00862E6F">
      <w:pPr>
        <w:pStyle w:val="Normalny1"/>
        <w:numPr>
          <w:ilvl w:val="0"/>
          <w:numId w:val="6"/>
        </w:numPr>
        <w:ind w:left="284" w:hanging="284"/>
        <w:jc w:val="both"/>
        <w:rPr>
          <w:rFonts w:eastAsia="Times New Roman"/>
          <w:color w:val="000000"/>
          <w:sz w:val="22"/>
          <w:szCs w:val="22"/>
          <w:lang w:val="pl-PL"/>
        </w:rPr>
      </w:pPr>
      <w:r w:rsidRPr="00F36E11">
        <w:rPr>
          <w:rFonts w:eastAsia="Times New Roman"/>
          <w:color w:val="000000"/>
          <w:sz w:val="22"/>
          <w:szCs w:val="22"/>
          <w:lang w:val="pl-PL"/>
        </w:rPr>
        <w:t>Symbol według Wspólnego Słownika Zamówień CPV:</w:t>
      </w:r>
    </w:p>
    <w:p w14:paraId="782E0686" w14:textId="77777777" w:rsidR="00F36E11" w:rsidRDefault="00F36E11" w:rsidP="00F36E11">
      <w:pPr>
        <w:pStyle w:val="Normalny1"/>
        <w:ind w:left="284"/>
        <w:jc w:val="both"/>
        <w:rPr>
          <w:rFonts w:eastAsia="Times New Roman"/>
          <w:color w:val="000000"/>
          <w:sz w:val="22"/>
          <w:szCs w:val="22"/>
          <w:lang w:val="pl-PL"/>
        </w:rPr>
      </w:pPr>
    </w:p>
    <w:p w14:paraId="1976179E" w14:textId="2183889A" w:rsidR="00AD4A2B" w:rsidRDefault="005F1464">
      <w:pPr>
        <w:pStyle w:val="Normalny1"/>
        <w:ind w:firstLine="284"/>
        <w:jc w:val="both"/>
        <w:rPr>
          <w:color w:val="000000"/>
          <w:sz w:val="22"/>
          <w:szCs w:val="22"/>
        </w:rPr>
      </w:pPr>
      <w:r w:rsidRPr="00C24BD7">
        <w:rPr>
          <w:b/>
          <w:color w:val="000000"/>
          <w:sz w:val="22"/>
          <w:szCs w:val="22"/>
        </w:rPr>
        <w:t>79710000-4</w:t>
      </w:r>
      <w:r>
        <w:rPr>
          <w:color w:val="000000"/>
          <w:sz w:val="22"/>
          <w:szCs w:val="22"/>
        </w:rPr>
        <w:t xml:space="preserve"> – usługi ochroniarskie       </w:t>
      </w:r>
    </w:p>
    <w:p w14:paraId="6274BAAC" w14:textId="77777777" w:rsidR="00AD4A2B" w:rsidRDefault="00AD4A2B">
      <w:pPr>
        <w:pStyle w:val="Normalny1"/>
        <w:jc w:val="both"/>
        <w:rPr>
          <w:color w:val="000000"/>
          <w:sz w:val="22"/>
          <w:szCs w:val="22"/>
        </w:rPr>
      </w:pPr>
    </w:p>
    <w:p w14:paraId="79E9D17F" w14:textId="281DF006" w:rsidR="00AD4A2B" w:rsidRPr="004D42CB" w:rsidRDefault="005F1464" w:rsidP="004D42CB">
      <w:pPr>
        <w:pStyle w:val="Normalny1"/>
        <w:numPr>
          <w:ilvl w:val="0"/>
          <w:numId w:val="6"/>
        </w:numPr>
        <w:ind w:left="284"/>
        <w:jc w:val="both"/>
        <w:rPr>
          <w:b/>
          <w:color w:val="000000"/>
          <w:sz w:val="22"/>
          <w:szCs w:val="22"/>
          <w:lang w:val="pl-PL"/>
        </w:rPr>
      </w:pPr>
      <w:r>
        <w:rPr>
          <w:color w:val="000000"/>
          <w:sz w:val="22"/>
          <w:szCs w:val="22"/>
          <w:lang w:val="pl-PL"/>
        </w:rPr>
        <w:t xml:space="preserve">Szczegółowy opis przedmiotu zamówienia zawiera </w:t>
      </w:r>
      <w:r>
        <w:rPr>
          <w:b/>
          <w:color w:val="000000"/>
          <w:sz w:val="22"/>
          <w:szCs w:val="22"/>
          <w:lang w:val="pl-PL"/>
        </w:rPr>
        <w:t>Załącznik Nr 1.</w:t>
      </w:r>
    </w:p>
    <w:p w14:paraId="32746E63" w14:textId="71AAB5D6" w:rsidR="00DA116F" w:rsidRDefault="005F1464" w:rsidP="00862E6F">
      <w:pPr>
        <w:pStyle w:val="Normalny1"/>
        <w:numPr>
          <w:ilvl w:val="0"/>
          <w:numId w:val="6"/>
        </w:numPr>
        <w:tabs>
          <w:tab w:val="left" w:pos="426"/>
        </w:tabs>
        <w:ind w:left="284"/>
        <w:jc w:val="both"/>
        <w:rPr>
          <w:rFonts w:eastAsia="Times New Roman"/>
          <w:color w:val="000000"/>
          <w:sz w:val="22"/>
          <w:szCs w:val="22"/>
          <w:lang w:val="pl-PL"/>
        </w:rPr>
      </w:pPr>
      <w:r>
        <w:rPr>
          <w:rFonts w:eastAsia="Times New Roman"/>
          <w:color w:val="000000"/>
          <w:sz w:val="22"/>
          <w:szCs w:val="22"/>
          <w:lang w:val="pl-PL"/>
        </w:rPr>
        <w:t xml:space="preserve">Dopuszcza się wykonanie zamówienia przez podwykonawców </w:t>
      </w:r>
      <w:r w:rsidR="004D42CB">
        <w:rPr>
          <w:rFonts w:eastAsia="Times New Roman"/>
          <w:color w:val="000000"/>
          <w:sz w:val="22"/>
          <w:szCs w:val="22"/>
          <w:lang w:val="pl-PL"/>
        </w:rPr>
        <w:t xml:space="preserve">tylko </w:t>
      </w:r>
      <w:r>
        <w:rPr>
          <w:rFonts w:eastAsia="Times New Roman"/>
          <w:color w:val="000000"/>
          <w:sz w:val="22"/>
          <w:szCs w:val="22"/>
          <w:lang w:val="pl-PL"/>
        </w:rPr>
        <w:t>w zakresie dotyczącym grupy patrolowo - interwencyjnej.</w:t>
      </w:r>
    </w:p>
    <w:p w14:paraId="09534A10" w14:textId="77777777" w:rsidR="00DA116F" w:rsidRDefault="00DA116F" w:rsidP="00862E6F">
      <w:pPr>
        <w:pStyle w:val="Normalny1"/>
        <w:numPr>
          <w:ilvl w:val="0"/>
          <w:numId w:val="6"/>
        </w:numPr>
        <w:tabs>
          <w:tab w:val="left" w:pos="426"/>
        </w:tabs>
        <w:ind w:left="284"/>
        <w:jc w:val="both"/>
        <w:rPr>
          <w:rFonts w:eastAsia="Times New Roman"/>
          <w:color w:val="000000"/>
          <w:sz w:val="22"/>
          <w:szCs w:val="22"/>
          <w:lang w:val="pl-PL"/>
        </w:rPr>
      </w:pPr>
      <w:r w:rsidRPr="00DA116F">
        <w:rPr>
          <w:color w:val="000000"/>
          <w:sz w:val="22"/>
          <w:szCs w:val="22"/>
          <w:lang w:val="pl-PL"/>
        </w:rPr>
        <w:t xml:space="preserve">Na podstawie art. 95 ust. 1 ustawy Pzp Zamawiający wymaga zatrudnienia przez Wykonawcę na podstawie umowy o pracę osób, wykonujące usługi ochrony (pracownicy ochraniający obiekty Łódzkiego Urzędu Wojewódzkiego w Łodzi i w Piotrkowie Trybunalskim). Wymóg nie dotyczy  pracowników konwoju wartości pieniężnych oraz pracowników grupy patrolowo-interwencyjnej. oraz innych osób, w stosunku do których Wykonawca wykaże, że czynności przez nich realizowane nie polegają na wykonywaniu pracy w sposób określony w art. 22 § 1 ustawy z dnia 26 czerwca 1974 r. Kodeks pracy (Dz.U. z 2019 r. poz. 1040). </w:t>
      </w:r>
    </w:p>
    <w:p w14:paraId="20EBAD67" w14:textId="77777777" w:rsidR="007315BE" w:rsidRDefault="00DA116F" w:rsidP="00862E6F">
      <w:pPr>
        <w:pStyle w:val="Normalny1"/>
        <w:numPr>
          <w:ilvl w:val="0"/>
          <w:numId w:val="6"/>
        </w:numPr>
        <w:tabs>
          <w:tab w:val="left" w:pos="426"/>
        </w:tabs>
        <w:ind w:left="284"/>
        <w:jc w:val="both"/>
        <w:rPr>
          <w:rFonts w:eastAsia="Times New Roman"/>
          <w:color w:val="000000"/>
          <w:sz w:val="22"/>
          <w:szCs w:val="22"/>
          <w:lang w:val="pl-PL"/>
        </w:rPr>
      </w:pPr>
      <w:r w:rsidRPr="00DA116F">
        <w:rPr>
          <w:color w:val="000000"/>
          <w:sz w:val="22"/>
          <w:szCs w:val="22"/>
          <w:lang w:val="pl-PL"/>
        </w:rPr>
        <w:t xml:space="preserve">W związku z powyższym Wykonawca przed rozpoczęciem wykonywania przedmiotu umowy zobowiązany jest przedstawić Zamawiającemu oświadczenie wystawione odpowiednio przez Wykonawcę lub podwykonawcę o zatrudnieniu pracowników o których mowa w ust. 7 na podstawie stosunku pracy oraz aktualizować taką informację w trakcie realizacji zamówienia składając Zamawiającemu przed skierowaniem pracownika do wykonywania prac każdorazowo oświadczenie o zatrudnieniu pracownika na podstawie stosunku pracy wraz ze wskazaniem pracodawcy będącego Wykonawcą lub podwykonawcą. </w:t>
      </w:r>
    </w:p>
    <w:p w14:paraId="4197DF1B" w14:textId="77777777" w:rsidR="007315BE" w:rsidRDefault="00DA116F" w:rsidP="00862E6F">
      <w:pPr>
        <w:pStyle w:val="Normalny1"/>
        <w:numPr>
          <w:ilvl w:val="0"/>
          <w:numId w:val="6"/>
        </w:numPr>
        <w:tabs>
          <w:tab w:val="left" w:pos="426"/>
        </w:tabs>
        <w:ind w:left="284"/>
        <w:jc w:val="both"/>
        <w:rPr>
          <w:rFonts w:eastAsia="Times New Roman"/>
          <w:color w:val="000000"/>
          <w:sz w:val="22"/>
          <w:szCs w:val="22"/>
          <w:lang w:val="pl-PL"/>
        </w:rPr>
      </w:pPr>
      <w:r w:rsidRPr="007315BE">
        <w:rPr>
          <w:color w:val="000000"/>
          <w:sz w:val="22"/>
          <w:szCs w:val="22"/>
          <w:lang w:val="pl-PL"/>
        </w:rPr>
        <w:t>Pracownicy skierowani do realizacji przedmiotu zamówienia w stosunku do których Wykonawca nie oświadczył, że są zatrudnieni na podstawie stosunku pracy nie będą wpuszczani do obiektów</w:t>
      </w:r>
      <w:r w:rsidR="007315BE" w:rsidRPr="007315BE">
        <w:rPr>
          <w:color w:val="000000"/>
          <w:sz w:val="22"/>
          <w:szCs w:val="22"/>
          <w:lang w:val="pl-PL"/>
        </w:rPr>
        <w:t>,</w:t>
      </w:r>
      <w:r w:rsidRPr="007315BE">
        <w:rPr>
          <w:color w:val="000000"/>
          <w:sz w:val="22"/>
          <w:szCs w:val="22"/>
          <w:lang w:val="pl-PL"/>
        </w:rPr>
        <w:t xml:space="preserve"> a więc nie będą mogli wykonywać pracy z winy Wykonawcy. </w:t>
      </w:r>
    </w:p>
    <w:p w14:paraId="57703176" w14:textId="77777777" w:rsidR="007315BE" w:rsidRDefault="00DA116F" w:rsidP="00862E6F">
      <w:pPr>
        <w:pStyle w:val="Normalny1"/>
        <w:numPr>
          <w:ilvl w:val="0"/>
          <w:numId w:val="6"/>
        </w:numPr>
        <w:tabs>
          <w:tab w:val="left" w:pos="426"/>
        </w:tabs>
        <w:ind w:left="284"/>
        <w:jc w:val="both"/>
        <w:rPr>
          <w:rFonts w:eastAsia="Times New Roman"/>
          <w:color w:val="000000"/>
          <w:sz w:val="22"/>
          <w:szCs w:val="22"/>
          <w:lang w:val="pl-PL"/>
        </w:rPr>
      </w:pPr>
      <w:r w:rsidRPr="007315BE">
        <w:rPr>
          <w:color w:val="000000"/>
          <w:sz w:val="22"/>
          <w:szCs w:val="22"/>
          <w:lang w:val="pl-PL"/>
        </w:rPr>
        <w:t>Zamawiający na każdym etapie prac uprawniony jest do kontrolowania, czy osoby wykonujące czynności bezpośrednio związane z realizacją przedmi</w:t>
      </w:r>
      <w:r w:rsidR="007315BE" w:rsidRPr="007315BE">
        <w:rPr>
          <w:color w:val="000000"/>
          <w:sz w:val="22"/>
          <w:szCs w:val="22"/>
          <w:lang w:val="pl-PL"/>
        </w:rPr>
        <w:t>otu zamówienia w obiektach</w:t>
      </w:r>
      <w:r w:rsidRPr="007315BE">
        <w:rPr>
          <w:color w:val="000000"/>
          <w:sz w:val="22"/>
          <w:szCs w:val="22"/>
          <w:lang w:val="pl-PL"/>
        </w:rPr>
        <w:t xml:space="preserve"> </w:t>
      </w:r>
      <w:r w:rsidR="007315BE" w:rsidRPr="007315BE">
        <w:rPr>
          <w:color w:val="000000"/>
          <w:sz w:val="22"/>
          <w:szCs w:val="22"/>
          <w:lang w:val="pl-PL"/>
        </w:rPr>
        <w:t xml:space="preserve">Łódzkiego Urzędu Wojewódzkiego w Łodzi </w:t>
      </w:r>
      <w:r w:rsidRPr="007315BE">
        <w:rPr>
          <w:color w:val="000000"/>
          <w:sz w:val="22"/>
          <w:szCs w:val="22"/>
          <w:lang w:val="pl-PL"/>
        </w:rPr>
        <w:t>pozostają w stosunku pracy z Wykonawcą lub podwykonawcami. Na żądanie Zamawiającego, Wykonawca obowiązany będzie niezwłocznie udokumentować fakt zatrudniania na podstawie stosunku pracy ww. osób i przedłożyć niezwłocznie do wglądu kopie umów o pracę, o które zawnioskuje Zamawiający lub kopie druku ZUS RCA.</w:t>
      </w:r>
    </w:p>
    <w:p w14:paraId="1D5D883A" w14:textId="5A916185" w:rsidR="00DA116F" w:rsidRPr="007315BE" w:rsidRDefault="00DA116F" w:rsidP="00862E6F">
      <w:pPr>
        <w:pStyle w:val="Normalny1"/>
        <w:numPr>
          <w:ilvl w:val="0"/>
          <w:numId w:val="6"/>
        </w:numPr>
        <w:tabs>
          <w:tab w:val="left" w:pos="426"/>
        </w:tabs>
        <w:ind w:left="284"/>
        <w:jc w:val="both"/>
        <w:rPr>
          <w:rFonts w:eastAsia="Times New Roman"/>
          <w:color w:val="000000"/>
          <w:sz w:val="22"/>
          <w:szCs w:val="22"/>
          <w:lang w:val="pl-PL"/>
        </w:rPr>
      </w:pPr>
      <w:r w:rsidRPr="007315BE">
        <w:rPr>
          <w:color w:val="000000"/>
          <w:sz w:val="22"/>
          <w:szCs w:val="22"/>
          <w:lang w:val="pl-PL"/>
        </w:rPr>
        <w:t>Wykonawca przedstawiając dokumenty powinien przekazać je w sposób nie naruszający przepisów dot. ochrony danych osobowych (tj. dokumenty powinny mieć odpowiednio zakryte, wymazane dane, które nie są niezbędne do potwierdzenia formy zatrudnienia np. w zakresie adresu osoby fizycznej, jej wynagrodzenia itp.). W razie powzięcia wątpliwości co do prawdziwości informacji zawartych</w:t>
      </w:r>
      <w:r w:rsidR="007315BE">
        <w:rPr>
          <w:color w:val="000000"/>
          <w:sz w:val="22"/>
          <w:szCs w:val="22"/>
          <w:lang w:val="pl-PL"/>
        </w:rPr>
        <w:t xml:space="preserve"> w</w:t>
      </w:r>
      <w:r w:rsidRPr="007315BE">
        <w:rPr>
          <w:color w:val="000000"/>
          <w:sz w:val="22"/>
          <w:szCs w:val="22"/>
          <w:lang w:val="pl-PL"/>
        </w:rPr>
        <w:t xml:space="preserve"> oświadczeniu, o którym mowa w ust. 8, Zamawiający uprawniony jest do wystąpienia do Państwowej Inspekcji Pracy z wnioskiem o przeprowadzenie kontroli w zakresie prawidłowości podstawy zatrudnienia pracownika.</w:t>
      </w:r>
    </w:p>
    <w:p w14:paraId="494234E0" w14:textId="77777777" w:rsidR="00AD4A2B" w:rsidRDefault="005F1464" w:rsidP="00862E6F">
      <w:pPr>
        <w:pStyle w:val="Normalny1"/>
        <w:numPr>
          <w:ilvl w:val="0"/>
          <w:numId w:val="6"/>
        </w:numPr>
        <w:tabs>
          <w:tab w:val="left" w:pos="426"/>
        </w:tabs>
        <w:ind w:left="284"/>
        <w:jc w:val="both"/>
        <w:rPr>
          <w:color w:val="000000"/>
          <w:sz w:val="22"/>
          <w:szCs w:val="22"/>
          <w:lang w:val="pl-PL"/>
        </w:rPr>
      </w:pPr>
      <w:r>
        <w:rPr>
          <w:color w:val="000000"/>
          <w:sz w:val="22"/>
          <w:szCs w:val="22"/>
          <w:lang w:val="pl-PL"/>
        </w:rPr>
        <w:t>Wykonawca jest zobowiązany do spełnienia wszystkich obowiązków wynikających z ustawy z dnia 5 sierpnia 2010 roku o ochronie informacji niejawnych (Dz.U. z 2018 r. poz. 412 z późn. zm.) i daje rękojmię zachowania w tajemnicy wszelkich informacji uzyskanych w trakcie realizacji przedmiotu zamówienia, których ujawnienie mogłoby narazić na szkodę interes państwa, interes publiczny lub prawnie chroniony interes Zamawiającego.</w:t>
      </w:r>
    </w:p>
    <w:p w14:paraId="0BF35ECD" w14:textId="77777777" w:rsidR="00AD4A2B" w:rsidRDefault="00AD4A2B">
      <w:pPr>
        <w:pStyle w:val="Normalny1"/>
        <w:ind w:left="284"/>
        <w:jc w:val="both"/>
        <w:rPr>
          <w:color w:val="000000"/>
          <w:sz w:val="22"/>
          <w:szCs w:val="22"/>
          <w:lang w:val="pl-PL"/>
        </w:rPr>
      </w:pPr>
    </w:p>
    <w:p w14:paraId="1288A7C1" w14:textId="77777777" w:rsidR="00AD4A2B" w:rsidRDefault="005F1464" w:rsidP="00862E6F">
      <w:pPr>
        <w:pStyle w:val="WW-Tekstpodstawowywcity2"/>
        <w:numPr>
          <w:ilvl w:val="0"/>
          <w:numId w:val="7"/>
        </w:numPr>
        <w:ind w:left="357"/>
        <w:rPr>
          <w:color w:val="000000"/>
          <w:sz w:val="22"/>
          <w:szCs w:val="22"/>
        </w:rPr>
      </w:pPr>
      <w:r>
        <w:rPr>
          <w:color w:val="000000"/>
          <w:sz w:val="22"/>
          <w:szCs w:val="22"/>
        </w:rPr>
        <w:t>TERMIN WYKONANIA ZAMÓWIENIA.</w:t>
      </w:r>
    </w:p>
    <w:p w14:paraId="7A82AFE4" w14:textId="77777777" w:rsidR="008C33B9" w:rsidRDefault="008C33B9" w:rsidP="008C33B9">
      <w:pPr>
        <w:pStyle w:val="WW-Tekstpodstawowywcity2"/>
        <w:ind w:left="357" w:firstLine="0"/>
        <w:rPr>
          <w:color w:val="000000"/>
          <w:sz w:val="22"/>
          <w:szCs w:val="22"/>
        </w:rPr>
      </w:pPr>
    </w:p>
    <w:p w14:paraId="1F986351" w14:textId="6A0308A2" w:rsidR="00AD4A2B" w:rsidRDefault="005F1464" w:rsidP="008C33B9">
      <w:pPr>
        <w:pStyle w:val="Tekstpodstawowywcity21"/>
        <w:tabs>
          <w:tab w:val="left" w:pos="426"/>
        </w:tabs>
        <w:spacing w:after="0" w:line="240" w:lineRule="auto"/>
        <w:ind w:left="0"/>
        <w:jc w:val="both"/>
        <w:rPr>
          <w:color w:val="auto"/>
          <w:sz w:val="22"/>
          <w:szCs w:val="22"/>
          <w:u w:val="single"/>
        </w:rPr>
      </w:pPr>
      <w:r>
        <w:rPr>
          <w:color w:val="000000"/>
          <w:sz w:val="22"/>
          <w:szCs w:val="22"/>
          <w:lang w:val="pl-PL"/>
        </w:rPr>
        <w:t xml:space="preserve">Termin wykonania zamówienia: </w:t>
      </w:r>
      <w:r w:rsidR="00806833">
        <w:rPr>
          <w:color w:val="auto"/>
          <w:sz w:val="22"/>
          <w:szCs w:val="22"/>
          <w:u w:val="single"/>
          <w:lang w:val="pl-PL"/>
        </w:rPr>
        <w:t>30 kwietnia 2021</w:t>
      </w:r>
      <w:r w:rsidRPr="00F63922">
        <w:rPr>
          <w:color w:val="auto"/>
          <w:sz w:val="22"/>
          <w:szCs w:val="22"/>
          <w:u w:val="single"/>
          <w:lang w:val="pl-PL"/>
        </w:rPr>
        <w:t xml:space="preserve"> r. od godz. </w:t>
      </w:r>
      <w:r w:rsidR="00345FE5">
        <w:rPr>
          <w:color w:val="auto"/>
          <w:sz w:val="22"/>
          <w:szCs w:val="22"/>
          <w:u w:val="single"/>
        </w:rPr>
        <w:t>8.00 - 30 kwietnia</w:t>
      </w:r>
      <w:r w:rsidRPr="00F63922">
        <w:rPr>
          <w:color w:val="auto"/>
          <w:sz w:val="22"/>
          <w:szCs w:val="22"/>
          <w:u w:val="single"/>
        </w:rPr>
        <w:t xml:space="preserve"> 20</w:t>
      </w:r>
      <w:r w:rsidR="00806833">
        <w:rPr>
          <w:color w:val="auto"/>
          <w:sz w:val="22"/>
          <w:szCs w:val="22"/>
          <w:u w:val="single"/>
          <w:lang w:val="pl-PL"/>
        </w:rPr>
        <w:t>22</w:t>
      </w:r>
      <w:r w:rsidRPr="00F63922">
        <w:rPr>
          <w:color w:val="auto"/>
          <w:sz w:val="22"/>
          <w:szCs w:val="22"/>
          <w:u w:val="single"/>
        </w:rPr>
        <w:t xml:space="preserve"> r. </w:t>
      </w:r>
      <w:r w:rsidRPr="00F63922">
        <w:rPr>
          <w:color w:val="auto"/>
          <w:sz w:val="22"/>
          <w:szCs w:val="22"/>
          <w:u w:val="single"/>
          <w:lang w:val="pl-PL"/>
        </w:rPr>
        <w:t xml:space="preserve">do </w:t>
      </w:r>
      <w:r w:rsidRPr="00F63922">
        <w:rPr>
          <w:color w:val="auto"/>
          <w:sz w:val="22"/>
          <w:szCs w:val="22"/>
          <w:u w:val="single"/>
        </w:rPr>
        <w:t>godz. 8.00.</w:t>
      </w:r>
    </w:p>
    <w:p w14:paraId="4308D3C0" w14:textId="77777777" w:rsidR="008C33B9" w:rsidRDefault="008C33B9">
      <w:pPr>
        <w:pStyle w:val="Tekstpodstawowywcity21"/>
        <w:tabs>
          <w:tab w:val="left" w:pos="426"/>
        </w:tabs>
        <w:spacing w:after="0" w:line="240" w:lineRule="auto"/>
        <w:ind w:left="0"/>
        <w:jc w:val="both"/>
        <w:rPr>
          <w:color w:val="auto"/>
          <w:sz w:val="22"/>
          <w:szCs w:val="22"/>
          <w:u w:val="single"/>
        </w:rPr>
      </w:pPr>
    </w:p>
    <w:p w14:paraId="45B0235C" w14:textId="77777777" w:rsidR="008C33B9" w:rsidRDefault="008C33B9">
      <w:pPr>
        <w:pStyle w:val="Tekstpodstawowywcity21"/>
        <w:tabs>
          <w:tab w:val="left" w:pos="426"/>
        </w:tabs>
        <w:spacing w:after="0" w:line="240" w:lineRule="auto"/>
        <w:ind w:left="0"/>
        <w:jc w:val="both"/>
        <w:rPr>
          <w:color w:val="FF0000"/>
          <w:sz w:val="22"/>
          <w:szCs w:val="22"/>
          <w:u w:val="single"/>
        </w:rPr>
      </w:pPr>
    </w:p>
    <w:p w14:paraId="22299E88" w14:textId="6A99C54F" w:rsidR="008C33B9" w:rsidRDefault="005F1464" w:rsidP="00862E6F">
      <w:pPr>
        <w:pStyle w:val="WW-Tekstpodstawowywcity2"/>
        <w:numPr>
          <w:ilvl w:val="0"/>
          <w:numId w:val="7"/>
        </w:numPr>
        <w:tabs>
          <w:tab w:val="left" w:pos="284"/>
        </w:tabs>
        <w:rPr>
          <w:color w:val="000000"/>
          <w:sz w:val="22"/>
          <w:szCs w:val="22"/>
        </w:rPr>
      </w:pPr>
      <w:r>
        <w:rPr>
          <w:color w:val="000000"/>
          <w:sz w:val="22"/>
          <w:szCs w:val="22"/>
        </w:rPr>
        <w:t xml:space="preserve">  WARUNKI UDZIAŁU W POSTĘPOWANIU.</w:t>
      </w:r>
    </w:p>
    <w:p w14:paraId="11496128" w14:textId="77777777" w:rsidR="008C33B9" w:rsidRPr="008C33B9" w:rsidRDefault="008C33B9" w:rsidP="008C33B9">
      <w:pPr>
        <w:pStyle w:val="WW-Tekstpodstawowywcity2"/>
        <w:tabs>
          <w:tab w:val="left" w:pos="284"/>
        </w:tabs>
        <w:ind w:left="360" w:firstLine="0"/>
        <w:rPr>
          <w:color w:val="000000"/>
          <w:sz w:val="22"/>
          <w:szCs w:val="22"/>
        </w:rPr>
      </w:pPr>
    </w:p>
    <w:p w14:paraId="3D410B76" w14:textId="4187C81E" w:rsidR="00AD4A2B" w:rsidRPr="00C24BD7" w:rsidRDefault="005F1464" w:rsidP="00862E6F">
      <w:pPr>
        <w:pStyle w:val="Normalny1"/>
        <w:widowControl/>
        <w:numPr>
          <w:ilvl w:val="0"/>
          <w:numId w:val="4"/>
        </w:numPr>
        <w:tabs>
          <w:tab w:val="left" w:pos="284"/>
          <w:tab w:val="left" w:pos="1704"/>
          <w:tab w:val="left" w:pos="26745"/>
        </w:tabs>
        <w:suppressAutoHyphens w:val="0"/>
        <w:ind w:left="284" w:hanging="284"/>
        <w:rPr>
          <w:color w:val="000000"/>
          <w:sz w:val="22"/>
          <w:szCs w:val="22"/>
          <w:lang w:val="pl-PL"/>
        </w:rPr>
      </w:pPr>
      <w:r>
        <w:rPr>
          <w:color w:val="000000"/>
          <w:sz w:val="22"/>
          <w:szCs w:val="22"/>
          <w:lang w:val="pl-PL"/>
        </w:rPr>
        <w:t>O udzielenie zamówienia mog</w:t>
      </w:r>
      <w:r w:rsidR="008A27F1">
        <w:rPr>
          <w:color w:val="000000"/>
          <w:sz w:val="22"/>
          <w:szCs w:val="22"/>
          <w:lang w:val="pl-PL"/>
        </w:rPr>
        <w:t xml:space="preserve">ą ubiegać się Wykonawcy, którzy </w:t>
      </w:r>
      <w:r w:rsidRPr="008A27F1">
        <w:rPr>
          <w:color w:val="000000"/>
          <w:sz w:val="22"/>
          <w:szCs w:val="22"/>
          <w:lang w:eastAsia="hi-IN" w:bidi="hi-IN"/>
        </w:rPr>
        <w:t>nie podlegają wykluczeniu</w:t>
      </w:r>
      <w:r w:rsidR="008A27F1">
        <w:rPr>
          <w:color w:val="000000"/>
          <w:sz w:val="22"/>
          <w:szCs w:val="22"/>
        </w:rPr>
        <w:t xml:space="preserve"> na zasadach określonych w rozdziale VI oraz spełniaja określone przez Z</w:t>
      </w:r>
      <w:r w:rsidR="00C24BD7">
        <w:rPr>
          <w:color w:val="000000"/>
          <w:sz w:val="22"/>
          <w:szCs w:val="22"/>
        </w:rPr>
        <w:t>amawiającego warunki udziału w postępowaniu.</w:t>
      </w:r>
    </w:p>
    <w:p w14:paraId="69D8F39C" w14:textId="4215714C" w:rsidR="00C24BD7" w:rsidRDefault="00C24BD7" w:rsidP="00862E6F">
      <w:pPr>
        <w:pStyle w:val="Normalny1"/>
        <w:numPr>
          <w:ilvl w:val="0"/>
          <w:numId w:val="4"/>
        </w:numPr>
        <w:tabs>
          <w:tab w:val="clear" w:pos="1440"/>
          <w:tab w:val="left" w:pos="284"/>
          <w:tab w:val="left" w:pos="1704"/>
          <w:tab w:val="left" w:pos="26745"/>
        </w:tabs>
        <w:suppressAutoHyphens w:val="0"/>
        <w:ind w:left="284" w:hanging="284"/>
        <w:rPr>
          <w:color w:val="000000"/>
          <w:sz w:val="22"/>
          <w:szCs w:val="22"/>
          <w:lang w:val="pl-PL"/>
        </w:rPr>
      </w:pPr>
      <w:r w:rsidRPr="00C24BD7">
        <w:rPr>
          <w:color w:val="000000"/>
          <w:sz w:val="22"/>
          <w:szCs w:val="22"/>
          <w:lang w:val="pl-PL"/>
        </w:rPr>
        <w:t>O udzielenie zamówienia mogą ubiegać się Wykonawcy, którzy spełniają warunki</w:t>
      </w:r>
      <w:r>
        <w:rPr>
          <w:color w:val="000000"/>
          <w:sz w:val="22"/>
          <w:szCs w:val="22"/>
          <w:lang w:val="pl-PL"/>
        </w:rPr>
        <w:t xml:space="preserve"> </w:t>
      </w:r>
      <w:r w:rsidRPr="00C24BD7">
        <w:rPr>
          <w:color w:val="000000"/>
          <w:sz w:val="22"/>
          <w:szCs w:val="22"/>
          <w:lang w:val="pl-PL"/>
        </w:rPr>
        <w:t>dotyczące</w:t>
      </w:r>
      <w:r>
        <w:rPr>
          <w:color w:val="000000"/>
          <w:sz w:val="22"/>
          <w:szCs w:val="22"/>
          <w:lang w:val="pl-PL"/>
        </w:rPr>
        <w:t>:</w:t>
      </w:r>
    </w:p>
    <w:p w14:paraId="0BE2943F" w14:textId="77777777" w:rsidR="00C24BD7" w:rsidRPr="00C24BD7" w:rsidRDefault="00C24BD7" w:rsidP="00862E6F">
      <w:pPr>
        <w:pStyle w:val="Normalny1"/>
        <w:numPr>
          <w:ilvl w:val="3"/>
          <w:numId w:val="7"/>
        </w:numPr>
        <w:tabs>
          <w:tab w:val="left" w:pos="709"/>
          <w:tab w:val="left" w:pos="1704"/>
          <w:tab w:val="left" w:pos="26745"/>
        </w:tabs>
        <w:suppressAutoHyphens w:val="0"/>
        <w:ind w:firstLine="66"/>
        <w:rPr>
          <w:b/>
          <w:color w:val="000000"/>
          <w:sz w:val="22"/>
          <w:szCs w:val="22"/>
          <w:lang w:val="pl-PL"/>
        </w:rPr>
      </w:pPr>
      <w:r w:rsidRPr="00C24BD7">
        <w:rPr>
          <w:b/>
          <w:color w:val="000000"/>
          <w:sz w:val="22"/>
          <w:szCs w:val="22"/>
          <w:lang w:val="pl-PL"/>
        </w:rPr>
        <w:t>zdolności do występowania w obrocie gospodarczym:</w:t>
      </w:r>
    </w:p>
    <w:p w14:paraId="4BA841FB" w14:textId="474088BD" w:rsidR="00C24BD7" w:rsidRPr="00C24BD7" w:rsidRDefault="00C24BD7" w:rsidP="00C24BD7">
      <w:pPr>
        <w:pStyle w:val="Normalny1"/>
        <w:tabs>
          <w:tab w:val="left" w:pos="709"/>
          <w:tab w:val="left" w:pos="1704"/>
          <w:tab w:val="left" w:pos="26745"/>
        </w:tabs>
        <w:suppressAutoHyphens w:val="0"/>
        <w:ind w:left="709"/>
        <w:rPr>
          <w:color w:val="000000"/>
          <w:sz w:val="22"/>
          <w:szCs w:val="22"/>
          <w:lang w:val="pl-PL"/>
        </w:rPr>
      </w:pPr>
      <w:r w:rsidRPr="00C24BD7">
        <w:rPr>
          <w:color w:val="000000"/>
          <w:sz w:val="22"/>
          <w:szCs w:val="22"/>
          <w:lang w:val="pl-PL"/>
        </w:rPr>
        <w:t>Zamawiający nie stawia warunku w powyższym zakresie</w:t>
      </w:r>
      <w:r w:rsidR="00291964">
        <w:rPr>
          <w:color w:val="000000"/>
          <w:sz w:val="22"/>
          <w:szCs w:val="22"/>
          <w:lang w:val="pl-PL"/>
        </w:rPr>
        <w:t>.</w:t>
      </w:r>
    </w:p>
    <w:p w14:paraId="519425EC" w14:textId="2A593051" w:rsidR="00AD4A2B" w:rsidRDefault="005F1464" w:rsidP="00862E6F">
      <w:pPr>
        <w:pStyle w:val="Normalny1"/>
        <w:numPr>
          <w:ilvl w:val="3"/>
          <w:numId w:val="7"/>
        </w:numPr>
        <w:ind w:left="709" w:hanging="283"/>
        <w:jc w:val="both"/>
        <w:rPr>
          <w:b/>
          <w:color w:val="000000"/>
          <w:sz w:val="22"/>
          <w:szCs w:val="22"/>
          <w:lang w:val="pl-PL"/>
        </w:rPr>
      </w:pPr>
      <w:r w:rsidRPr="000D1F17">
        <w:rPr>
          <w:b/>
          <w:color w:val="000000"/>
          <w:sz w:val="22"/>
          <w:szCs w:val="22"/>
          <w:lang w:val="pl-PL"/>
        </w:rPr>
        <w:t>uprawnień do prowadzenia określonej działalności</w:t>
      </w:r>
      <w:r w:rsidR="000D1F17" w:rsidRPr="000D1F17">
        <w:rPr>
          <w:b/>
          <w:color w:val="000000"/>
          <w:sz w:val="22"/>
          <w:szCs w:val="22"/>
          <w:lang w:val="pl-PL"/>
        </w:rPr>
        <w:t xml:space="preserve"> gospodarczej lub</w:t>
      </w:r>
      <w:r w:rsidRPr="000D1F17">
        <w:rPr>
          <w:b/>
          <w:color w:val="000000"/>
          <w:sz w:val="22"/>
          <w:szCs w:val="22"/>
          <w:lang w:val="pl-PL"/>
        </w:rPr>
        <w:t xml:space="preserve"> zawodowej</w:t>
      </w:r>
      <w:r w:rsidR="000D1F17" w:rsidRPr="000D1F17">
        <w:rPr>
          <w:b/>
          <w:color w:val="000000"/>
          <w:sz w:val="22"/>
          <w:szCs w:val="22"/>
          <w:lang w:val="pl-PL"/>
        </w:rPr>
        <w:t>, o ile wynika to z odrębnych przepisów:</w:t>
      </w:r>
    </w:p>
    <w:p w14:paraId="2A53C7B3" w14:textId="77777777" w:rsidR="000D1F17" w:rsidRPr="000D1F17" w:rsidRDefault="000D1F17" w:rsidP="000D1F17">
      <w:pPr>
        <w:pStyle w:val="Normalny1"/>
        <w:tabs>
          <w:tab w:val="left" w:pos="709"/>
        </w:tabs>
        <w:ind w:left="709"/>
        <w:jc w:val="both"/>
        <w:rPr>
          <w:color w:val="000000"/>
          <w:sz w:val="22"/>
          <w:szCs w:val="22"/>
          <w:lang w:val="pl-PL"/>
        </w:rPr>
      </w:pPr>
      <w:r w:rsidRPr="000D1F17">
        <w:rPr>
          <w:color w:val="000000"/>
          <w:sz w:val="22"/>
          <w:szCs w:val="22"/>
          <w:lang w:val="pl-PL"/>
        </w:rPr>
        <w:t>Wykonawca musi posiadać uprawnienia do prowadzenia działalności gospodarczej</w:t>
      </w:r>
    </w:p>
    <w:p w14:paraId="6B20EB5A" w14:textId="77777777" w:rsidR="000D1F17" w:rsidRPr="000D1F17" w:rsidRDefault="000D1F17" w:rsidP="000D1F17">
      <w:pPr>
        <w:pStyle w:val="Normalny1"/>
        <w:tabs>
          <w:tab w:val="left" w:pos="709"/>
        </w:tabs>
        <w:ind w:left="709"/>
        <w:jc w:val="both"/>
        <w:rPr>
          <w:color w:val="000000"/>
          <w:sz w:val="22"/>
          <w:szCs w:val="22"/>
          <w:lang w:val="pl-PL"/>
        </w:rPr>
      </w:pPr>
      <w:r w:rsidRPr="000D1F17">
        <w:rPr>
          <w:color w:val="000000"/>
          <w:sz w:val="22"/>
          <w:szCs w:val="22"/>
          <w:lang w:val="pl-PL"/>
        </w:rPr>
        <w:t>w zakresie ochrony usług i mienia, realizowanych w formie bezpośredniej ochrony</w:t>
      </w:r>
    </w:p>
    <w:p w14:paraId="68F1C6EA" w14:textId="77777777" w:rsidR="000D1F17" w:rsidRPr="000D1F17" w:rsidRDefault="000D1F17" w:rsidP="000D1F17">
      <w:pPr>
        <w:pStyle w:val="Normalny1"/>
        <w:tabs>
          <w:tab w:val="left" w:pos="709"/>
        </w:tabs>
        <w:ind w:left="709"/>
        <w:jc w:val="both"/>
        <w:rPr>
          <w:color w:val="000000"/>
          <w:sz w:val="22"/>
          <w:szCs w:val="22"/>
          <w:lang w:val="pl-PL"/>
        </w:rPr>
      </w:pPr>
      <w:r w:rsidRPr="000D1F17">
        <w:rPr>
          <w:color w:val="000000"/>
          <w:sz w:val="22"/>
          <w:szCs w:val="22"/>
          <w:lang w:val="pl-PL"/>
        </w:rPr>
        <w:t>fizycznej tj. koncesje ministra właściwego do spraw wewnętrznych na wykonywanie</w:t>
      </w:r>
    </w:p>
    <w:p w14:paraId="3A9F524B" w14:textId="6D32D2C6" w:rsidR="000D1F17" w:rsidRDefault="000D1F17" w:rsidP="000D1F17">
      <w:pPr>
        <w:pStyle w:val="Normalny1"/>
        <w:tabs>
          <w:tab w:val="left" w:pos="709"/>
        </w:tabs>
        <w:ind w:left="709"/>
        <w:jc w:val="both"/>
        <w:rPr>
          <w:color w:val="000000"/>
          <w:sz w:val="22"/>
          <w:szCs w:val="22"/>
          <w:lang w:val="pl-PL"/>
        </w:rPr>
      </w:pPr>
      <w:r w:rsidRPr="000D1F17">
        <w:rPr>
          <w:color w:val="000000"/>
          <w:sz w:val="22"/>
          <w:szCs w:val="22"/>
          <w:lang w:val="pl-PL"/>
        </w:rPr>
        <w:t>działalności gospodarczej w zakresie usług ochrony osób i mienia zgodnie z ustaw</w:t>
      </w:r>
    </w:p>
    <w:p w14:paraId="5638904E" w14:textId="77777777" w:rsidR="008371B8" w:rsidRDefault="008371B8" w:rsidP="00862E6F">
      <w:pPr>
        <w:pStyle w:val="Normalny1"/>
        <w:numPr>
          <w:ilvl w:val="3"/>
          <w:numId w:val="7"/>
        </w:numPr>
        <w:ind w:firstLine="66"/>
        <w:jc w:val="both"/>
        <w:rPr>
          <w:b/>
          <w:color w:val="000000"/>
          <w:sz w:val="22"/>
          <w:szCs w:val="22"/>
          <w:lang w:val="pl-PL"/>
        </w:rPr>
      </w:pPr>
      <w:r w:rsidRPr="008371B8">
        <w:rPr>
          <w:b/>
          <w:color w:val="000000"/>
          <w:sz w:val="22"/>
          <w:szCs w:val="22"/>
          <w:lang w:val="pl-PL"/>
        </w:rPr>
        <w:lastRenderedPageBreak/>
        <w:t>sytuacji ekonomicznej lub finansowej:</w:t>
      </w:r>
    </w:p>
    <w:p w14:paraId="6C281987" w14:textId="74E2A7C7" w:rsidR="008371B8" w:rsidRDefault="008371B8" w:rsidP="008371B8">
      <w:pPr>
        <w:pStyle w:val="Normalny1"/>
        <w:tabs>
          <w:tab w:val="left" w:pos="709"/>
        </w:tabs>
        <w:ind w:left="709"/>
        <w:jc w:val="both"/>
        <w:rPr>
          <w:color w:val="000000"/>
          <w:sz w:val="22"/>
          <w:szCs w:val="22"/>
        </w:rPr>
      </w:pPr>
      <w:r w:rsidRPr="008371B8">
        <w:rPr>
          <w:color w:val="000000"/>
          <w:sz w:val="22"/>
          <w:szCs w:val="22"/>
        </w:rPr>
        <w:t>Wyko</w:t>
      </w:r>
      <w:r w:rsidR="00FE4CCA">
        <w:rPr>
          <w:color w:val="000000"/>
          <w:sz w:val="22"/>
          <w:szCs w:val="22"/>
        </w:rPr>
        <w:t xml:space="preserve">nawca </w:t>
      </w:r>
      <w:r w:rsidRPr="008371B8">
        <w:rPr>
          <w:color w:val="000000"/>
          <w:sz w:val="22"/>
          <w:szCs w:val="22"/>
        </w:rPr>
        <w:t>wykaże, że jest ubezpieczony od odpowiedzialności cywilnej w zakresie prowadzonej działalności związanej z przedmiotem zamówienia na sumę ubezpieczenia nie mniejszą niż 1 000 000,00 złotych</w:t>
      </w:r>
      <w:r>
        <w:rPr>
          <w:color w:val="000000"/>
          <w:sz w:val="22"/>
          <w:szCs w:val="22"/>
        </w:rPr>
        <w:t>.</w:t>
      </w:r>
    </w:p>
    <w:p w14:paraId="792D453D" w14:textId="77777777" w:rsidR="008371B8" w:rsidRDefault="008371B8" w:rsidP="00862E6F">
      <w:pPr>
        <w:pStyle w:val="Normalny1"/>
        <w:numPr>
          <w:ilvl w:val="3"/>
          <w:numId w:val="7"/>
        </w:numPr>
        <w:tabs>
          <w:tab w:val="left" w:pos="709"/>
        </w:tabs>
        <w:ind w:firstLine="66"/>
        <w:jc w:val="both"/>
        <w:rPr>
          <w:color w:val="000000"/>
          <w:sz w:val="22"/>
          <w:szCs w:val="22"/>
        </w:rPr>
      </w:pPr>
      <w:r w:rsidRPr="008371B8">
        <w:rPr>
          <w:b/>
          <w:color w:val="000000"/>
          <w:sz w:val="22"/>
          <w:szCs w:val="22"/>
          <w:lang w:val="pl-PL"/>
        </w:rPr>
        <w:t>zdolności technicznej lub zawodowej:</w:t>
      </w:r>
    </w:p>
    <w:p w14:paraId="4D42B20E" w14:textId="2F415A2D" w:rsidR="008371B8" w:rsidRPr="008371B8" w:rsidRDefault="008371B8" w:rsidP="008371B8">
      <w:pPr>
        <w:pStyle w:val="Normalny1"/>
        <w:tabs>
          <w:tab w:val="left" w:pos="709"/>
        </w:tabs>
        <w:ind w:left="426" w:firstLine="283"/>
        <w:jc w:val="both"/>
        <w:rPr>
          <w:color w:val="000000"/>
          <w:sz w:val="22"/>
          <w:szCs w:val="22"/>
        </w:rPr>
      </w:pPr>
      <w:r w:rsidRPr="008371B8">
        <w:rPr>
          <w:color w:val="000000"/>
          <w:sz w:val="22"/>
          <w:szCs w:val="22"/>
        </w:rPr>
        <w:t>Wykonawca w okresie ostatnich trzech lat przed upływem terminu składania ofert,</w:t>
      </w:r>
    </w:p>
    <w:p w14:paraId="12B5A9F7" w14:textId="77777777" w:rsidR="008371B8" w:rsidRPr="008371B8" w:rsidRDefault="008371B8" w:rsidP="008371B8">
      <w:pPr>
        <w:pStyle w:val="Normalny1"/>
        <w:tabs>
          <w:tab w:val="left" w:pos="709"/>
        </w:tabs>
        <w:ind w:left="426" w:firstLine="283"/>
        <w:jc w:val="both"/>
        <w:rPr>
          <w:color w:val="000000"/>
          <w:sz w:val="22"/>
          <w:szCs w:val="22"/>
        </w:rPr>
      </w:pPr>
      <w:r w:rsidRPr="008371B8">
        <w:rPr>
          <w:color w:val="000000"/>
          <w:sz w:val="22"/>
          <w:szCs w:val="22"/>
        </w:rPr>
        <w:t>a jeżeli okres prowadzenia działalności jest krótszy w tym okresie, wykonał</w:t>
      </w:r>
    </w:p>
    <w:p w14:paraId="76B59886" w14:textId="3C9AC735" w:rsidR="00FE4CCA" w:rsidRDefault="008371B8" w:rsidP="008371B8">
      <w:pPr>
        <w:pStyle w:val="Normalny1"/>
        <w:tabs>
          <w:tab w:val="left" w:pos="709"/>
        </w:tabs>
        <w:ind w:left="426" w:firstLine="283"/>
        <w:jc w:val="both"/>
        <w:rPr>
          <w:color w:val="000000"/>
          <w:sz w:val="22"/>
          <w:szCs w:val="22"/>
        </w:rPr>
      </w:pPr>
      <w:r w:rsidRPr="008371B8">
        <w:rPr>
          <w:color w:val="000000"/>
          <w:sz w:val="22"/>
          <w:szCs w:val="22"/>
        </w:rPr>
        <w:t xml:space="preserve">należycie przynajmniej dwie usługi </w:t>
      </w:r>
      <w:r w:rsidR="00FE4CCA">
        <w:rPr>
          <w:color w:val="000000"/>
          <w:sz w:val="22"/>
          <w:szCs w:val="22"/>
        </w:rPr>
        <w:t xml:space="preserve">o wartości min. 500 000,00 zł brutto każda </w:t>
      </w:r>
    </w:p>
    <w:p w14:paraId="5DCA398B" w14:textId="77777777" w:rsidR="00FE4CCA" w:rsidRDefault="008371B8" w:rsidP="00FE4CCA">
      <w:pPr>
        <w:pStyle w:val="Normalny1"/>
        <w:tabs>
          <w:tab w:val="left" w:pos="709"/>
        </w:tabs>
        <w:ind w:left="426" w:firstLine="283"/>
        <w:jc w:val="both"/>
        <w:rPr>
          <w:color w:val="000000"/>
          <w:sz w:val="22"/>
          <w:szCs w:val="22"/>
        </w:rPr>
      </w:pPr>
      <w:r w:rsidRPr="008371B8">
        <w:rPr>
          <w:color w:val="000000"/>
          <w:sz w:val="22"/>
          <w:szCs w:val="22"/>
        </w:rPr>
        <w:t>odpowiadające swoim rodzajem</w:t>
      </w:r>
      <w:r w:rsidR="00FE4CCA">
        <w:rPr>
          <w:color w:val="000000"/>
          <w:sz w:val="22"/>
          <w:szCs w:val="22"/>
        </w:rPr>
        <w:t xml:space="preserve"> usługom </w:t>
      </w:r>
      <w:r w:rsidRPr="008371B8">
        <w:rPr>
          <w:color w:val="000000"/>
          <w:sz w:val="22"/>
          <w:szCs w:val="22"/>
        </w:rPr>
        <w:t xml:space="preserve">stanowiącym przedmiot niniejszego </w:t>
      </w:r>
      <w:r w:rsidR="00FE4CCA">
        <w:rPr>
          <w:color w:val="000000"/>
          <w:sz w:val="22"/>
          <w:szCs w:val="22"/>
        </w:rPr>
        <w:t>zamó</w:t>
      </w:r>
      <w:r>
        <w:rPr>
          <w:color w:val="000000"/>
          <w:sz w:val="22"/>
          <w:szCs w:val="22"/>
        </w:rPr>
        <w:t>wienia</w:t>
      </w:r>
    </w:p>
    <w:p w14:paraId="41BB7D49" w14:textId="77777777" w:rsidR="00FE4CCA" w:rsidRDefault="00FE4CCA" w:rsidP="00FE4CCA">
      <w:pPr>
        <w:pStyle w:val="Normalny1"/>
        <w:tabs>
          <w:tab w:val="left" w:pos="709"/>
        </w:tabs>
        <w:ind w:left="426" w:firstLine="283"/>
        <w:jc w:val="both"/>
        <w:rPr>
          <w:color w:val="000000"/>
          <w:sz w:val="22"/>
          <w:szCs w:val="22"/>
          <w:lang w:val="pl-PL"/>
        </w:rPr>
      </w:pPr>
      <w:r>
        <w:rPr>
          <w:color w:val="000000"/>
          <w:sz w:val="22"/>
          <w:szCs w:val="22"/>
        </w:rPr>
        <w:t xml:space="preserve">w zakresie </w:t>
      </w:r>
      <w:r w:rsidR="008371B8">
        <w:rPr>
          <w:color w:val="000000"/>
          <w:sz w:val="22"/>
          <w:szCs w:val="22"/>
        </w:rPr>
        <w:t xml:space="preserve"> </w:t>
      </w:r>
      <w:r>
        <w:rPr>
          <w:color w:val="000000"/>
          <w:sz w:val="22"/>
          <w:szCs w:val="22"/>
          <w:lang w:val="pl-PL"/>
        </w:rPr>
        <w:t>ochrony osób i mienia w budynkach zamieszkania zbiorowego lub w budynkach</w:t>
      </w:r>
    </w:p>
    <w:p w14:paraId="3B1C33F2" w14:textId="5870B5F1" w:rsidR="008371B8" w:rsidRDefault="00FE4CCA" w:rsidP="00FE4CCA">
      <w:pPr>
        <w:pStyle w:val="Normalny1"/>
        <w:tabs>
          <w:tab w:val="left" w:pos="709"/>
        </w:tabs>
        <w:ind w:left="426" w:firstLine="283"/>
        <w:jc w:val="both"/>
        <w:rPr>
          <w:color w:val="000000"/>
          <w:sz w:val="22"/>
          <w:szCs w:val="22"/>
          <w:lang w:val="pl-PL"/>
        </w:rPr>
      </w:pPr>
      <w:r>
        <w:rPr>
          <w:color w:val="000000"/>
          <w:sz w:val="22"/>
          <w:szCs w:val="22"/>
          <w:lang w:val="pl-PL"/>
        </w:rPr>
        <w:t>użyteczności publicznej.</w:t>
      </w:r>
    </w:p>
    <w:p w14:paraId="7700CA85" w14:textId="77777777" w:rsidR="007E559D" w:rsidRDefault="007E559D" w:rsidP="00FE4CCA">
      <w:pPr>
        <w:pStyle w:val="Normalny1"/>
        <w:tabs>
          <w:tab w:val="left" w:pos="709"/>
        </w:tabs>
        <w:ind w:left="426" w:firstLine="283"/>
        <w:jc w:val="both"/>
        <w:rPr>
          <w:color w:val="000000"/>
          <w:sz w:val="22"/>
          <w:szCs w:val="22"/>
          <w:lang w:val="pl-PL"/>
        </w:rPr>
      </w:pPr>
    </w:p>
    <w:p w14:paraId="7151B0BA" w14:textId="77777777" w:rsidR="007E559D" w:rsidRDefault="007E559D" w:rsidP="007E559D">
      <w:pPr>
        <w:pStyle w:val="Normalny1"/>
        <w:tabs>
          <w:tab w:val="left" w:pos="709"/>
        </w:tabs>
        <w:ind w:left="426" w:firstLine="283"/>
        <w:jc w:val="both"/>
        <w:rPr>
          <w:color w:val="000000"/>
          <w:sz w:val="22"/>
          <w:szCs w:val="22"/>
        </w:rPr>
      </w:pPr>
      <w:r>
        <w:rPr>
          <w:color w:val="000000"/>
          <w:sz w:val="22"/>
          <w:szCs w:val="22"/>
          <w:lang w:val="pl-PL"/>
        </w:rPr>
        <w:t xml:space="preserve">Wykonawca musi wykazać, że dysponuje potencjałem technicznym </w:t>
      </w:r>
      <w:r>
        <w:rPr>
          <w:color w:val="000000"/>
          <w:sz w:val="22"/>
          <w:szCs w:val="22"/>
        </w:rPr>
        <w:t>w ilościach nie mniejszych</w:t>
      </w:r>
    </w:p>
    <w:p w14:paraId="72E2F497" w14:textId="4EBE3059" w:rsidR="007E559D" w:rsidRPr="007E559D" w:rsidRDefault="007E559D" w:rsidP="007E559D">
      <w:pPr>
        <w:pStyle w:val="Normalny1"/>
        <w:tabs>
          <w:tab w:val="left" w:pos="709"/>
        </w:tabs>
        <w:ind w:left="426" w:firstLine="283"/>
        <w:jc w:val="both"/>
        <w:rPr>
          <w:color w:val="000000"/>
          <w:sz w:val="22"/>
          <w:szCs w:val="22"/>
        </w:rPr>
      </w:pPr>
      <w:r w:rsidRPr="007E559D">
        <w:rPr>
          <w:color w:val="000000"/>
          <w:sz w:val="22"/>
          <w:szCs w:val="22"/>
        </w:rPr>
        <w:t>niż:</w:t>
      </w:r>
    </w:p>
    <w:p w14:paraId="07CE3C4C" w14:textId="77777777" w:rsidR="007E559D" w:rsidRPr="007E559D" w:rsidRDefault="007E559D" w:rsidP="007E559D">
      <w:pPr>
        <w:pStyle w:val="Normalny1"/>
        <w:tabs>
          <w:tab w:val="left" w:pos="709"/>
          <w:tab w:val="left" w:pos="1134"/>
        </w:tabs>
        <w:ind w:left="426" w:firstLine="283"/>
        <w:jc w:val="both"/>
        <w:rPr>
          <w:color w:val="000000"/>
          <w:sz w:val="22"/>
          <w:szCs w:val="22"/>
        </w:rPr>
      </w:pPr>
      <w:r w:rsidRPr="007E559D">
        <w:rPr>
          <w:color w:val="000000"/>
          <w:sz w:val="22"/>
          <w:szCs w:val="22"/>
        </w:rPr>
        <w:t>1)</w:t>
      </w:r>
      <w:r w:rsidRPr="007E559D">
        <w:rPr>
          <w:color w:val="000000"/>
          <w:sz w:val="22"/>
          <w:szCs w:val="22"/>
        </w:rPr>
        <w:tab/>
        <w:t>8 szt. radiotelefonów cyfrowych,</w:t>
      </w:r>
    </w:p>
    <w:p w14:paraId="0DEBD168" w14:textId="77777777" w:rsidR="007E559D" w:rsidRPr="007E559D" w:rsidRDefault="007E559D" w:rsidP="007E559D">
      <w:pPr>
        <w:pStyle w:val="Normalny1"/>
        <w:tabs>
          <w:tab w:val="left" w:pos="709"/>
          <w:tab w:val="left" w:pos="1134"/>
        </w:tabs>
        <w:ind w:left="426" w:firstLine="283"/>
        <w:jc w:val="both"/>
        <w:rPr>
          <w:color w:val="000000"/>
          <w:sz w:val="22"/>
          <w:szCs w:val="22"/>
        </w:rPr>
      </w:pPr>
      <w:r w:rsidRPr="007E559D">
        <w:rPr>
          <w:color w:val="000000"/>
          <w:sz w:val="22"/>
          <w:szCs w:val="22"/>
        </w:rPr>
        <w:t>2)</w:t>
      </w:r>
      <w:r w:rsidRPr="007E559D">
        <w:rPr>
          <w:color w:val="000000"/>
          <w:sz w:val="22"/>
          <w:szCs w:val="22"/>
        </w:rPr>
        <w:tab/>
        <w:t>4 szt. kompatybilnych ładowarek do radiotelefonów,</w:t>
      </w:r>
    </w:p>
    <w:p w14:paraId="2ACD3330" w14:textId="77777777" w:rsidR="007E559D" w:rsidRPr="007E559D" w:rsidRDefault="007E559D" w:rsidP="007E559D">
      <w:pPr>
        <w:pStyle w:val="Normalny1"/>
        <w:tabs>
          <w:tab w:val="left" w:pos="709"/>
          <w:tab w:val="left" w:pos="1134"/>
        </w:tabs>
        <w:ind w:left="426" w:firstLine="283"/>
        <w:jc w:val="both"/>
        <w:rPr>
          <w:color w:val="000000"/>
          <w:sz w:val="22"/>
          <w:szCs w:val="22"/>
        </w:rPr>
      </w:pPr>
      <w:r w:rsidRPr="007E559D">
        <w:rPr>
          <w:color w:val="000000"/>
          <w:sz w:val="22"/>
          <w:szCs w:val="22"/>
        </w:rPr>
        <w:t>3)</w:t>
      </w:r>
      <w:r w:rsidRPr="007E559D">
        <w:rPr>
          <w:color w:val="000000"/>
          <w:sz w:val="22"/>
          <w:szCs w:val="22"/>
        </w:rPr>
        <w:tab/>
        <w:t>5 szt. latarek,</w:t>
      </w:r>
    </w:p>
    <w:p w14:paraId="1D3178F4" w14:textId="77777777" w:rsidR="007E559D" w:rsidRPr="007E559D" w:rsidRDefault="007E559D" w:rsidP="007E559D">
      <w:pPr>
        <w:pStyle w:val="Normalny1"/>
        <w:tabs>
          <w:tab w:val="left" w:pos="709"/>
          <w:tab w:val="left" w:pos="1134"/>
        </w:tabs>
        <w:ind w:left="426" w:firstLine="283"/>
        <w:jc w:val="both"/>
        <w:rPr>
          <w:color w:val="000000"/>
          <w:sz w:val="22"/>
          <w:szCs w:val="22"/>
        </w:rPr>
      </w:pPr>
      <w:r w:rsidRPr="007E559D">
        <w:rPr>
          <w:color w:val="000000"/>
          <w:sz w:val="22"/>
          <w:szCs w:val="22"/>
        </w:rPr>
        <w:t>4)</w:t>
      </w:r>
      <w:r w:rsidRPr="007E559D">
        <w:rPr>
          <w:color w:val="000000"/>
          <w:sz w:val="22"/>
          <w:szCs w:val="22"/>
        </w:rPr>
        <w:tab/>
        <w:t>8 szt. telefonów komórkowych,</w:t>
      </w:r>
    </w:p>
    <w:p w14:paraId="0DF9EB2E" w14:textId="77777777" w:rsidR="007E559D" w:rsidRPr="007E559D" w:rsidRDefault="007E559D" w:rsidP="007E559D">
      <w:pPr>
        <w:pStyle w:val="Normalny1"/>
        <w:tabs>
          <w:tab w:val="left" w:pos="709"/>
          <w:tab w:val="left" w:pos="1134"/>
        </w:tabs>
        <w:ind w:left="426" w:firstLine="283"/>
        <w:jc w:val="both"/>
        <w:rPr>
          <w:color w:val="000000"/>
          <w:sz w:val="22"/>
          <w:szCs w:val="22"/>
        </w:rPr>
      </w:pPr>
      <w:r w:rsidRPr="007E559D">
        <w:rPr>
          <w:color w:val="000000"/>
          <w:sz w:val="22"/>
          <w:szCs w:val="22"/>
        </w:rPr>
        <w:t>5)</w:t>
      </w:r>
      <w:r w:rsidRPr="007E559D">
        <w:rPr>
          <w:color w:val="000000"/>
          <w:sz w:val="22"/>
          <w:szCs w:val="22"/>
        </w:rPr>
        <w:tab/>
        <w:t>8 szt. pałka wielofunkcyjna TONFA lub teleskopowa,</w:t>
      </w:r>
    </w:p>
    <w:p w14:paraId="47C00293" w14:textId="77777777" w:rsidR="007E559D" w:rsidRPr="007E559D" w:rsidRDefault="007E559D" w:rsidP="008344DB">
      <w:pPr>
        <w:pStyle w:val="Normalny1"/>
        <w:tabs>
          <w:tab w:val="left" w:pos="426"/>
          <w:tab w:val="left" w:pos="709"/>
          <w:tab w:val="left" w:pos="1134"/>
        </w:tabs>
        <w:ind w:left="426" w:firstLine="283"/>
        <w:jc w:val="both"/>
        <w:rPr>
          <w:color w:val="000000"/>
          <w:sz w:val="22"/>
          <w:szCs w:val="22"/>
        </w:rPr>
      </w:pPr>
      <w:r w:rsidRPr="007E559D">
        <w:rPr>
          <w:color w:val="000000"/>
          <w:sz w:val="22"/>
          <w:szCs w:val="22"/>
        </w:rPr>
        <w:t>6)</w:t>
      </w:r>
      <w:r w:rsidRPr="007E559D">
        <w:rPr>
          <w:color w:val="000000"/>
          <w:sz w:val="22"/>
          <w:szCs w:val="22"/>
        </w:rPr>
        <w:tab/>
        <w:t>1szt. Paralizator elektryczny do 10 mA,</w:t>
      </w:r>
    </w:p>
    <w:p w14:paraId="2C2FAA74" w14:textId="77777777" w:rsidR="007E559D" w:rsidRPr="007E559D" w:rsidRDefault="007E559D" w:rsidP="007E559D">
      <w:pPr>
        <w:pStyle w:val="Normalny1"/>
        <w:tabs>
          <w:tab w:val="left" w:pos="709"/>
          <w:tab w:val="left" w:pos="1134"/>
        </w:tabs>
        <w:ind w:left="426" w:firstLine="283"/>
        <w:jc w:val="both"/>
        <w:rPr>
          <w:color w:val="000000"/>
          <w:sz w:val="22"/>
          <w:szCs w:val="22"/>
        </w:rPr>
      </w:pPr>
      <w:r w:rsidRPr="007E559D">
        <w:rPr>
          <w:color w:val="000000"/>
          <w:sz w:val="22"/>
          <w:szCs w:val="22"/>
        </w:rPr>
        <w:t>7)</w:t>
      </w:r>
      <w:r w:rsidRPr="007E559D">
        <w:rPr>
          <w:color w:val="000000"/>
          <w:sz w:val="22"/>
          <w:szCs w:val="22"/>
        </w:rPr>
        <w:tab/>
        <w:t>8 szt. RMG (ręczny miotacz gazowy),</w:t>
      </w:r>
    </w:p>
    <w:p w14:paraId="3BAAF0F1" w14:textId="77777777" w:rsidR="007E559D" w:rsidRPr="007E559D" w:rsidRDefault="007E559D" w:rsidP="007E559D">
      <w:pPr>
        <w:pStyle w:val="Normalny1"/>
        <w:tabs>
          <w:tab w:val="left" w:pos="709"/>
          <w:tab w:val="left" w:pos="1134"/>
        </w:tabs>
        <w:ind w:left="426" w:firstLine="283"/>
        <w:jc w:val="both"/>
        <w:rPr>
          <w:color w:val="000000"/>
          <w:sz w:val="22"/>
          <w:szCs w:val="22"/>
        </w:rPr>
      </w:pPr>
      <w:r w:rsidRPr="007E559D">
        <w:rPr>
          <w:color w:val="000000"/>
          <w:sz w:val="22"/>
          <w:szCs w:val="22"/>
        </w:rPr>
        <w:t>8)</w:t>
      </w:r>
      <w:r w:rsidRPr="007E559D">
        <w:rPr>
          <w:color w:val="000000"/>
          <w:sz w:val="22"/>
          <w:szCs w:val="22"/>
        </w:rPr>
        <w:tab/>
        <w:t>8 szt. kajdanki szczękowe,</w:t>
      </w:r>
    </w:p>
    <w:p w14:paraId="27EA2E5C" w14:textId="77777777" w:rsidR="007E559D" w:rsidRPr="007E559D" w:rsidRDefault="007E559D" w:rsidP="007E559D">
      <w:pPr>
        <w:pStyle w:val="Normalny1"/>
        <w:tabs>
          <w:tab w:val="left" w:pos="709"/>
          <w:tab w:val="left" w:pos="1134"/>
        </w:tabs>
        <w:ind w:left="426" w:firstLine="283"/>
        <w:jc w:val="both"/>
        <w:rPr>
          <w:color w:val="000000"/>
          <w:sz w:val="22"/>
          <w:szCs w:val="22"/>
        </w:rPr>
      </w:pPr>
      <w:r w:rsidRPr="007E559D">
        <w:rPr>
          <w:color w:val="000000"/>
          <w:sz w:val="22"/>
          <w:szCs w:val="22"/>
        </w:rPr>
        <w:t>9)</w:t>
      </w:r>
      <w:r w:rsidRPr="007E559D">
        <w:rPr>
          <w:color w:val="000000"/>
          <w:sz w:val="22"/>
          <w:szCs w:val="22"/>
        </w:rPr>
        <w:tab/>
        <w:t>2 szt. samochodów osobowych z logo firmy 5-cio drzwiowych,</w:t>
      </w:r>
    </w:p>
    <w:p w14:paraId="5E014CF9" w14:textId="2B2F4CA9" w:rsidR="007E559D" w:rsidRPr="007E559D" w:rsidRDefault="007E559D" w:rsidP="007E559D">
      <w:pPr>
        <w:pStyle w:val="Normalny1"/>
        <w:tabs>
          <w:tab w:val="left" w:pos="709"/>
          <w:tab w:val="left" w:pos="1134"/>
        </w:tabs>
        <w:ind w:left="1134" w:hanging="425"/>
        <w:jc w:val="both"/>
        <w:rPr>
          <w:color w:val="000000"/>
          <w:sz w:val="22"/>
          <w:szCs w:val="22"/>
        </w:rPr>
      </w:pPr>
      <w:r w:rsidRPr="007E559D">
        <w:rPr>
          <w:color w:val="000000"/>
          <w:sz w:val="22"/>
          <w:szCs w:val="22"/>
        </w:rPr>
        <w:t>10)</w:t>
      </w:r>
      <w:r w:rsidRPr="007E559D">
        <w:rPr>
          <w:color w:val="000000"/>
          <w:sz w:val="22"/>
          <w:szCs w:val="22"/>
        </w:rPr>
        <w:tab/>
        <w:t>dla wszystkich osób skierowanych do wykonania zlecenia - kompletne i jednolite umundurowanie z logo firmy oraz standardowe wyposażenie – ochroniarza, a dla grup patrolowo-interwencyjnych – konwojenta identyfikatory osobiste,</w:t>
      </w:r>
    </w:p>
    <w:p w14:paraId="72F2C638" w14:textId="77777777" w:rsidR="007E559D" w:rsidRPr="007E559D" w:rsidRDefault="007E559D" w:rsidP="007E559D">
      <w:pPr>
        <w:pStyle w:val="Normalny1"/>
        <w:tabs>
          <w:tab w:val="left" w:pos="709"/>
          <w:tab w:val="left" w:pos="1134"/>
        </w:tabs>
        <w:ind w:left="426" w:firstLine="283"/>
        <w:jc w:val="both"/>
        <w:rPr>
          <w:color w:val="000000"/>
          <w:sz w:val="22"/>
          <w:szCs w:val="22"/>
        </w:rPr>
      </w:pPr>
      <w:r w:rsidRPr="007E559D">
        <w:rPr>
          <w:color w:val="000000"/>
          <w:sz w:val="22"/>
          <w:szCs w:val="22"/>
        </w:rPr>
        <w:t>11)</w:t>
      </w:r>
      <w:r w:rsidRPr="007E559D">
        <w:rPr>
          <w:color w:val="000000"/>
          <w:sz w:val="22"/>
          <w:szCs w:val="22"/>
        </w:rPr>
        <w:tab/>
        <w:t>8 szt. broni palnej bojowej krótkiej,</w:t>
      </w:r>
    </w:p>
    <w:p w14:paraId="66AB4369" w14:textId="77777777" w:rsidR="007E559D" w:rsidRPr="007E559D" w:rsidRDefault="007E559D" w:rsidP="007E559D">
      <w:pPr>
        <w:pStyle w:val="Normalny1"/>
        <w:tabs>
          <w:tab w:val="left" w:pos="709"/>
          <w:tab w:val="left" w:pos="1134"/>
        </w:tabs>
        <w:ind w:left="426" w:firstLine="283"/>
        <w:jc w:val="both"/>
        <w:rPr>
          <w:color w:val="000000"/>
          <w:sz w:val="22"/>
          <w:szCs w:val="22"/>
        </w:rPr>
      </w:pPr>
      <w:r w:rsidRPr="007E559D">
        <w:rPr>
          <w:color w:val="000000"/>
          <w:sz w:val="22"/>
          <w:szCs w:val="22"/>
        </w:rPr>
        <w:t>12)</w:t>
      </w:r>
      <w:r w:rsidRPr="007E559D">
        <w:rPr>
          <w:color w:val="000000"/>
          <w:sz w:val="22"/>
          <w:szCs w:val="22"/>
        </w:rPr>
        <w:tab/>
        <w:t>8 szt. kamizelek kuloodpornych,</w:t>
      </w:r>
    </w:p>
    <w:p w14:paraId="5345F0BB" w14:textId="77777777" w:rsidR="007E559D" w:rsidRPr="007E559D" w:rsidRDefault="007E559D" w:rsidP="007E559D">
      <w:pPr>
        <w:pStyle w:val="Normalny1"/>
        <w:tabs>
          <w:tab w:val="left" w:pos="709"/>
          <w:tab w:val="left" w:pos="1134"/>
        </w:tabs>
        <w:ind w:left="426" w:firstLine="283"/>
        <w:jc w:val="both"/>
        <w:rPr>
          <w:color w:val="000000"/>
          <w:sz w:val="22"/>
          <w:szCs w:val="22"/>
        </w:rPr>
      </w:pPr>
      <w:r w:rsidRPr="007E559D">
        <w:rPr>
          <w:color w:val="000000"/>
          <w:sz w:val="22"/>
          <w:szCs w:val="22"/>
        </w:rPr>
        <w:t>13)</w:t>
      </w:r>
      <w:r w:rsidRPr="007E559D">
        <w:rPr>
          <w:color w:val="000000"/>
          <w:sz w:val="22"/>
          <w:szCs w:val="22"/>
        </w:rPr>
        <w:tab/>
        <w:t>8 szt. kamizelek taktycznych</w:t>
      </w:r>
    </w:p>
    <w:p w14:paraId="15F8B2E0" w14:textId="39D16EC0" w:rsidR="00AD4A2B" w:rsidRDefault="007E559D" w:rsidP="007E559D">
      <w:pPr>
        <w:pStyle w:val="Normalny1"/>
        <w:tabs>
          <w:tab w:val="left" w:pos="709"/>
          <w:tab w:val="left" w:pos="1134"/>
        </w:tabs>
        <w:ind w:left="426" w:firstLine="283"/>
        <w:jc w:val="both"/>
        <w:rPr>
          <w:color w:val="000000"/>
          <w:sz w:val="22"/>
          <w:szCs w:val="22"/>
        </w:rPr>
      </w:pPr>
      <w:r w:rsidRPr="007E559D">
        <w:rPr>
          <w:color w:val="000000"/>
          <w:sz w:val="22"/>
          <w:szCs w:val="22"/>
        </w:rPr>
        <w:t>14)</w:t>
      </w:r>
      <w:r w:rsidRPr="007E559D">
        <w:rPr>
          <w:color w:val="000000"/>
          <w:sz w:val="22"/>
          <w:szCs w:val="22"/>
        </w:rPr>
        <w:tab/>
        <w:t>8 szt. hełmów ochronnych.</w:t>
      </w:r>
    </w:p>
    <w:p w14:paraId="3292913F" w14:textId="373CF4B6" w:rsidR="007E559D" w:rsidRDefault="007E559D" w:rsidP="007E559D">
      <w:pPr>
        <w:pStyle w:val="Normalny1"/>
        <w:tabs>
          <w:tab w:val="left" w:pos="709"/>
          <w:tab w:val="left" w:pos="1134"/>
        </w:tabs>
        <w:ind w:left="426" w:firstLine="283"/>
        <w:jc w:val="both"/>
        <w:rPr>
          <w:color w:val="000000"/>
          <w:sz w:val="22"/>
          <w:szCs w:val="22"/>
        </w:rPr>
      </w:pPr>
    </w:p>
    <w:p w14:paraId="6BD45C5C" w14:textId="77777777" w:rsidR="007E559D" w:rsidRDefault="007E559D" w:rsidP="007E559D">
      <w:pPr>
        <w:pStyle w:val="Normalny1"/>
        <w:tabs>
          <w:tab w:val="left" w:pos="709"/>
          <w:tab w:val="left" w:pos="1134"/>
        </w:tabs>
        <w:ind w:left="426" w:firstLine="283"/>
        <w:jc w:val="both"/>
        <w:rPr>
          <w:color w:val="000000"/>
          <w:sz w:val="22"/>
          <w:szCs w:val="22"/>
          <w:lang w:val="pl-PL"/>
        </w:rPr>
      </w:pPr>
      <w:r>
        <w:rPr>
          <w:color w:val="000000"/>
          <w:sz w:val="22"/>
          <w:szCs w:val="22"/>
        </w:rPr>
        <w:t xml:space="preserve">Wykonawca wykaże, że dysponuje potencjałem </w:t>
      </w:r>
      <w:r w:rsidR="005F1464">
        <w:rPr>
          <w:color w:val="000000"/>
          <w:sz w:val="22"/>
          <w:szCs w:val="22"/>
          <w:lang w:val="pl-PL"/>
        </w:rPr>
        <w:t xml:space="preserve">co najmniej 27 osobami – zdolnymi do </w:t>
      </w:r>
    </w:p>
    <w:p w14:paraId="00F30615" w14:textId="4AE5C571" w:rsidR="00AD4A2B" w:rsidRPr="007E559D" w:rsidRDefault="005F1464" w:rsidP="007E559D">
      <w:pPr>
        <w:pStyle w:val="Normalny1"/>
        <w:tabs>
          <w:tab w:val="left" w:pos="709"/>
          <w:tab w:val="left" w:pos="1134"/>
        </w:tabs>
        <w:ind w:left="426" w:firstLine="283"/>
        <w:jc w:val="both"/>
        <w:rPr>
          <w:color w:val="000000"/>
          <w:sz w:val="22"/>
          <w:szCs w:val="22"/>
        </w:rPr>
      </w:pPr>
      <w:r>
        <w:rPr>
          <w:color w:val="000000"/>
          <w:sz w:val="22"/>
          <w:szCs w:val="22"/>
          <w:lang w:val="pl-PL"/>
        </w:rPr>
        <w:t>realizacji przedmiotu zamówienia, w tym:</w:t>
      </w:r>
    </w:p>
    <w:p w14:paraId="063D0AC8" w14:textId="16D7F201" w:rsidR="00AD4A2B" w:rsidRPr="00F63922" w:rsidRDefault="00251866" w:rsidP="00862E6F">
      <w:pPr>
        <w:pStyle w:val="Normalny1"/>
        <w:numPr>
          <w:ilvl w:val="0"/>
          <w:numId w:val="16"/>
        </w:numPr>
        <w:tabs>
          <w:tab w:val="left" w:pos="709"/>
          <w:tab w:val="left" w:pos="1134"/>
        </w:tabs>
        <w:ind w:left="1134"/>
        <w:jc w:val="both"/>
        <w:rPr>
          <w:color w:val="auto"/>
          <w:sz w:val="22"/>
          <w:szCs w:val="22"/>
          <w:lang w:val="pl-PL"/>
        </w:rPr>
      </w:pPr>
      <w:r>
        <w:rPr>
          <w:color w:val="auto"/>
          <w:sz w:val="22"/>
          <w:szCs w:val="22"/>
          <w:lang w:val="pl-PL"/>
        </w:rPr>
        <w:t>co najmniej (2) dwoma</w:t>
      </w:r>
      <w:r w:rsidR="00B73B9B">
        <w:rPr>
          <w:color w:val="auto"/>
          <w:sz w:val="22"/>
          <w:szCs w:val="22"/>
          <w:lang w:val="pl-PL"/>
        </w:rPr>
        <w:t xml:space="preserve"> </w:t>
      </w:r>
      <w:r>
        <w:rPr>
          <w:color w:val="auto"/>
          <w:sz w:val="22"/>
          <w:szCs w:val="22"/>
          <w:lang w:val="pl-PL"/>
        </w:rPr>
        <w:t>pracownikami</w:t>
      </w:r>
      <w:r w:rsidR="005F1464" w:rsidRPr="00F63922">
        <w:rPr>
          <w:color w:val="auto"/>
          <w:sz w:val="22"/>
          <w:szCs w:val="22"/>
          <w:lang w:val="pl-PL"/>
        </w:rPr>
        <w:t xml:space="preserve"> </w:t>
      </w:r>
      <w:r w:rsidR="00F63922" w:rsidRPr="00F63922">
        <w:rPr>
          <w:color w:val="auto"/>
          <w:sz w:val="22"/>
          <w:szCs w:val="22"/>
          <w:lang w:val="pl-PL"/>
        </w:rPr>
        <w:t>wpisanym</w:t>
      </w:r>
      <w:r>
        <w:rPr>
          <w:color w:val="auto"/>
          <w:sz w:val="22"/>
          <w:szCs w:val="22"/>
          <w:lang w:val="pl-PL"/>
        </w:rPr>
        <w:t>i</w:t>
      </w:r>
      <w:r w:rsidR="00F63922" w:rsidRPr="00F63922">
        <w:rPr>
          <w:color w:val="auto"/>
          <w:sz w:val="22"/>
          <w:szCs w:val="22"/>
          <w:lang w:val="pl-PL"/>
        </w:rPr>
        <w:t xml:space="preserve"> </w:t>
      </w:r>
      <w:r w:rsidR="005F1464" w:rsidRPr="00F63922">
        <w:rPr>
          <w:color w:val="auto"/>
          <w:sz w:val="22"/>
          <w:szCs w:val="22"/>
          <w:lang w:val="pl-PL"/>
        </w:rPr>
        <w:t>na listę kwalifikowanych pracowników ochrony fizycznej,</w:t>
      </w:r>
      <w:r>
        <w:rPr>
          <w:color w:val="auto"/>
          <w:sz w:val="22"/>
          <w:szCs w:val="22"/>
          <w:lang w:val="pl-PL"/>
        </w:rPr>
        <w:t xml:space="preserve"> z których jeden</w:t>
      </w:r>
      <w:r w:rsidR="005F1464" w:rsidRPr="00F63922">
        <w:rPr>
          <w:color w:val="auto"/>
          <w:sz w:val="22"/>
          <w:szCs w:val="22"/>
          <w:lang w:val="pl-PL"/>
        </w:rPr>
        <w:t xml:space="preserve"> będzie pełnić rolę szefa/kierownika;</w:t>
      </w:r>
    </w:p>
    <w:p w14:paraId="6ED34224" w14:textId="77777777" w:rsidR="00AD4A2B" w:rsidRDefault="005F1464" w:rsidP="00862E6F">
      <w:pPr>
        <w:pStyle w:val="Normalny1"/>
        <w:numPr>
          <w:ilvl w:val="0"/>
          <w:numId w:val="16"/>
        </w:numPr>
        <w:tabs>
          <w:tab w:val="left" w:pos="709"/>
          <w:tab w:val="left" w:pos="774"/>
          <w:tab w:val="left" w:pos="1134"/>
        </w:tabs>
        <w:ind w:left="1134"/>
        <w:jc w:val="both"/>
        <w:rPr>
          <w:color w:val="000000"/>
          <w:sz w:val="22"/>
          <w:szCs w:val="22"/>
          <w:lang w:val="pl-PL"/>
        </w:rPr>
      </w:pPr>
      <w:r>
        <w:rPr>
          <w:color w:val="000000"/>
          <w:sz w:val="22"/>
          <w:szCs w:val="22"/>
          <w:lang w:val="pl-PL"/>
        </w:rPr>
        <w:t>co najmniej (4) czterema pracownikami wpisanymi na listę kwalifikowanych pracowników ochrony fizycznej posiadającymi dopuszczenie do pracy z bronią i zezwolenie do użycia broni palnej bojowej wykonującymi usługi konwojowania wartości pieniężnych oraz (18) osiemnastoma pracownikami ochrony fizycznej wobec których nie istnieje wymóg posiadania powyższego dopuszczenia i upoważnienia;</w:t>
      </w:r>
    </w:p>
    <w:p w14:paraId="6580DF3E" w14:textId="6CFBB803" w:rsidR="00AD4A2B" w:rsidRPr="008344DB" w:rsidRDefault="005F1464" w:rsidP="00862E6F">
      <w:pPr>
        <w:pStyle w:val="Normalny1"/>
        <w:numPr>
          <w:ilvl w:val="0"/>
          <w:numId w:val="16"/>
        </w:numPr>
        <w:tabs>
          <w:tab w:val="left" w:pos="709"/>
          <w:tab w:val="left" w:pos="1134"/>
        </w:tabs>
        <w:ind w:left="1134"/>
        <w:jc w:val="both"/>
        <w:rPr>
          <w:i/>
          <w:iCs/>
          <w:color w:val="000000"/>
          <w:sz w:val="22"/>
          <w:szCs w:val="22"/>
          <w:lang w:val="pl-PL"/>
        </w:rPr>
      </w:pPr>
      <w:r>
        <w:rPr>
          <w:color w:val="000000"/>
          <w:sz w:val="22"/>
          <w:szCs w:val="22"/>
          <w:lang w:val="pl-PL"/>
        </w:rPr>
        <w:t>co najmniej czterema (4) osobami wpisanymi na listę kwalifikowanych pracowników ochrony fizycznej oraz posiadającymi dopuszczenie do pracy z bronią i zezwolenie do użycia broni palnej bojowej, którzy będą wypełniać rolę osób grupy patrolowo-interwencyjnej oraz będą wyposażeni w stosowne środki łączności i samochód –</w:t>
      </w:r>
      <w:r w:rsidR="008344DB">
        <w:rPr>
          <w:color w:val="000000"/>
          <w:sz w:val="22"/>
          <w:szCs w:val="22"/>
          <w:lang w:val="pl-PL"/>
        </w:rPr>
        <w:t>(</w:t>
      </w:r>
      <w:r>
        <w:rPr>
          <w:i/>
          <w:iCs/>
          <w:color w:val="000000"/>
          <w:sz w:val="22"/>
          <w:szCs w:val="22"/>
          <w:lang w:val="pl-PL"/>
        </w:rPr>
        <w:t>z czego dwie osoby dla grupy patrolowo-interwencyjnej w Łodzi oraz dwie osoby dla grupy patrolowo-interwencyjnej w Piotrkowie Trybunalskim),</w:t>
      </w:r>
    </w:p>
    <w:p w14:paraId="1C012F62" w14:textId="77777777" w:rsidR="00AD4A2B" w:rsidRDefault="005F1464">
      <w:pPr>
        <w:pStyle w:val="Tretekstu"/>
        <w:tabs>
          <w:tab w:val="left" w:pos="-31680"/>
          <w:tab w:val="left" w:pos="851"/>
          <w:tab w:val="left" w:pos="1134"/>
          <w:tab w:val="left" w:pos="7950"/>
        </w:tabs>
        <w:spacing w:after="0"/>
        <w:ind w:left="990"/>
        <w:jc w:val="both"/>
        <w:rPr>
          <w:i/>
          <w:iCs/>
          <w:color w:val="000000"/>
          <w:sz w:val="22"/>
          <w:szCs w:val="22"/>
        </w:rPr>
      </w:pPr>
      <w:r>
        <w:rPr>
          <w:i/>
          <w:iCs/>
          <w:color w:val="000000"/>
          <w:sz w:val="22"/>
          <w:szCs w:val="22"/>
        </w:rPr>
        <w:t xml:space="preserve">  Uwaga! Pracownicy, </w:t>
      </w:r>
      <w:r>
        <w:rPr>
          <w:i/>
          <w:color w:val="000000"/>
          <w:sz w:val="22"/>
          <w:szCs w:val="22"/>
        </w:rPr>
        <w:t xml:space="preserve">wykonujący usługi konwojowania wartości pieniężnych </w:t>
      </w:r>
      <w:r>
        <w:rPr>
          <w:i/>
          <w:iCs/>
          <w:color w:val="000000"/>
          <w:sz w:val="22"/>
          <w:szCs w:val="22"/>
        </w:rPr>
        <w:t xml:space="preserve">mogą  </w:t>
      </w:r>
    </w:p>
    <w:p w14:paraId="74837E9E" w14:textId="2AF4665F" w:rsidR="00AD4A2B" w:rsidRDefault="005F1464">
      <w:pPr>
        <w:pStyle w:val="Tretekstu"/>
        <w:tabs>
          <w:tab w:val="left" w:pos="-31680"/>
          <w:tab w:val="left" w:pos="851"/>
          <w:tab w:val="left" w:pos="1134"/>
          <w:tab w:val="left" w:pos="7950"/>
        </w:tabs>
        <w:spacing w:after="0"/>
        <w:ind w:left="990"/>
        <w:jc w:val="both"/>
        <w:rPr>
          <w:i/>
          <w:iCs/>
          <w:color w:val="000000"/>
          <w:sz w:val="22"/>
          <w:szCs w:val="22"/>
        </w:rPr>
      </w:pPr>
      <w:r>
        <w:rPr>
          <w:i/>
          <w:iCs/>
          <w:color w:val="000000"/>
          <w:sz w:val="22"/>
          <w:szCs w:val="22"/>
        </w:rPr>
        <w:t xml:space="preserve">  jednocześnie pełnić rolę pracowników grupy patrolowo-interwencyjnej.</w:t>
      </w:r>
    </w:p>
    <w:p w14:paraId="7D080ED8" w14:textId="77777777" w:rsidR="008344DB" w:rsidRDefault="008344DB">
      <w:pPr>
        <w:pStyle w:val="Tretekstu"/>
        <w:tabs>
          <w:tab w:val="left" w:pos="-31680"/>
          <w:tab w:val="left" w:pos="851"/>
          <w:tab w:val="left" w:pos="1134"/>
          <w:tab w:val="left" w:pos="7950"/>
        </w:tabs>
        <w:spacing w:after="0"/>
        <w:ind w:left="990"/>
        <w:jc w:val="both"/>
        <w:rPr>
          <w:i/>
          <w:iCs/>
          <w:color w:val="000000"/>
          <w:sz w:val="22"/>
          <w:szCs w:val="22"/>
        </w:rPr>
      </w:pPr>
    </w:p>
    <w:p w14:paraId="472D1356" w14:textId="77777777" w:rsidR="008344DB" w:rsidRDefault="008344DB" w:rsidP="00862E6F">
      <w:pPr>
        <w:pStyle w:val="Tretekstu"/>
        <w:numPr>
          <w:ilvl w:val="0"/>
          <w:numId w:val="4"/>
        </w:numPr>
        <w:tabs>
          <w:tab w:val="clear" w:pos="1440"/>
          <w:tab w:val="left" w:pos="-31680"/>
          <w:tab w:val="left" w:pos="284"/>
          <w:tab w:val="left" w:pos="7950"/>
        </w:tabs>
        <w:spacing w:after="0" w:line="240" w:lineRule="auto"/>
        <w:ind w:left="284" w:hanging="284"/>
        <w:jc w:val="both"/>
        <w:rPr>
          <w:iCs/>
          <w:color w:val="000000"/>
          <w:sz w:val="22"/>
          <w:szCs w:val="22"/>
        </w:rPr>
      </w:pPr>
      <w:r w:rsidRPr="008344DB">
        <w:rPr>
          <w:iCs/>
          <w:color w:val="000000"/>
          <w:sz w:val="22"/>
          <w:szCs w:val="22"/>
        </w:rPr>
        <w:t>Zamawiający, w stosunku do Wykonawców wspólnie ubiegających się o udzielenie</w:t>
      </w:r>
      <w:r>
        <w:rPr>
          <w:iCs/>
          <w:color w:val="000000"/>
          <w:sz w:val="22"/>
          <w:szCs w:val="22"/>
        </w:rPr>
        <w:t xml:space="preserve">  </w:t>
      </w:r>
      <w:r w:rsidRPr="008344DB">
        <w:rPr>
          <w:iCs/>
          <w:color w:val="000000"/>
          <w:sz w:val="22"/>
          <w:szCs w:val="22"/>
        </w:rPr>
        <w:t>zamówienia, nie dopuszcza łącznego spełniania warunku dotyczącego zdolności</w:t>
      </w:r>
      <w:r>
        <w:rPr>
          <w:iCs/>
          <w:color w:val="000000"/>
          <w:sz w:val="22"/>
          <w:szCs w:val="22"/>
        </w:rPr>
        <w:t xml:space="preserve"> </w:t>
      </w:r>
      <w:r w:rsidRPr="008344DB">
        <w:rPr>
          <w:iCs/>
          <w:color w:val="000000"/>
          <w:sz w:val="22"/>
          <w:szCs w:val="22"/>
        </w:rPr>
        <w:t>technicznej lub zawodowej – co najmniej jeden z Wykonawców musi spełnić w całości przedmiotowy warunek.</w:t>
      </w:r>
    </w:p>
    <w:p w14:paraId="5C4F2A02" w14:textId="77777777" w:rsidR="008344DB" w:rsidRDefault="005F1464" w:rsidP="00862E6F">
      <w:pPr>
        <w:pStyle w:val="Tretekstu"/>
        <w:numPr>
          <w:ilvl w:val="0"/>
          <w:numId w:val="4"/>
        </w:numPr>
        <w:tabs>
          <w:tab w:val="clear" w:pos="1440"/>
          <w:tab w:val="left" w:pos="-31680"/>
          <w:tab w:val="left" w:pos="284"/>
          <w:tab w:val="left" w:pos="7950"/>
        </w:tabs>
        <w:spacing w:after="0" w:line="240" w:lineRule="auto"/>
        <w:ind w:left="284" w:hanging="284"/>
        <w:jc w:val="both"/>
        <w:rPr>
          <w:iCs/>
          <w:color w:val="000000"/>
          <w:sz w:val="22"/>
          <w:szCs w:val="22"/>
        </w:rPr>
      </w:pPr>
      <w:r w:rsidRPr="008344DB">
        <w:rPr>
          <w:rFonts w:eastAsia="Times New Roman"/>
          <w:color w:val="000000"/>
          <w:sz w:val="22"/>
          <w:szCs w:val="22"/>
          <w:lang w:eastAsia="pl-PL"/>
        </w:rPr>
        <w:t>Zamawiający może, na każdym etapie postępowania, uznać, że Wykonawca nie posiada wymaganych zdolności, jeżeli zaangażowanie zasobów technicznych lub zawodowych Wykonawcy w inne przedsięwzięcia gospodarcze Wykonawcy może mieć negatywny wpływ na realizację zamówienia.</w:t>
      </w:r>
    </w:p>
    <w:p w14:paraId="34EB9468" w14:textId="5F7821C6" w:rsidR="008344DB" w:rsidRPr="005E0EE9" w:rsidRDefault="008344DB" w:rsidP="005E0EE9">
      <w:pPr>
        <w:pStyle w:val="Tretekstu"/>
        <w:numPr>
          <w:ilvl w:val="0"/>
          <w:numId w:val="4"/>
        </w:numPr>
        <w:tabs>
          <w:tab w:val="clear" w:pos="1440"/>
          <w:tab w:val="left" w:pos="-31680"/>
          <w:tab w:val="left" w:pos="284"/>
          <w:tab w:val="left" w:pos="7950"/>
        </w:tabs>
        <w:spacing w:after="0" w:line="240" w:lineRule="auto"/>
        <w:ind w:left="284" w:hanging="284"/>
        <w:jc w:val="both"/>
        <w:rPr>
          <w:iCs/>
          <w:color w:val="000000"/>
          <w:sz w:val="22"/>
          <w:szCs w:val="22"/>
        </w:rPr>
      </w:pPr>
      <w:r w:rsidRPr="008344DB">
        <w:rPr>
          <w:iCs/>
          <w:color w:val="000000"/>
          <w:sz w:val="22"/>
          <w:szCs w:val="22"/>
        </w:rPr>
        <w:t>Wykonawca może w celu potwierdzenia spełniania warunków udziału w</w:t>
      </w:r>
      <w:r w:rsidR="001B78D6">
        <w:rPr>
          <w:iCs/>
          <w:color w:val="000000"/>
          <w:sz w:val="22"/>
          <w:szCs w:val="22"/>
        </w:rPr>
        <w:t xml:space="preserve"> postępowaniu</w:t>
      </w:r>
      <w:r w:rsidR="005E0EE9">
        <w:rPr>
          <w:iCs/>
          <w:color w:val="000000"/>
          <w:sz w:val="22"/>
          <w:szCs w:val="22"/>
        </w:rPr>
        <w:t xml:space="preserve">, w stosownych sytuacjach </w:t>
      </w:r>
      <w:r w:rsidRPr="008344DB">
        <w:rPr>
          <w:iCs/>
          <w:color w:val="000000"/>
          <w:sz w:val="22"/>
          <w:szCs w:val="22"/>
        </w:rPr>
        <w:t>polegać</w:t>
      </w:r>
      <w:r w:rsidR="005E0EE9">
        <w:rPr>
          <w:iCs/>
          <w:color w:val="000000"/>
          <w:sz w:val="22"/>
          <w:szCs w:val="22"/>
        </w:rPr>
        <w:t xml:space="preserve"> </w:t>
      </w:r>
      <w:r w:rsidRPr="005E0EE9">
        <w:rPr>
          <w:iCs/>
          <w:color w:val="000000"/>
          <w:sz w:val="22"/>
          <w:szCs w:val="22"/>
        </w:rPr>
        <w:t>na zdolnościach technicznych lub zawodowych</w:t>
      </w:r>
      <w:r w:rsidR="005E0EE9">
        <w:rPr>
          <w:iCs/>
          <w:color w:val="000000"/>
          <w:sz w:val="22"/>
          <w:szCs w:val="22"/>
        </w:rPr>
        <w:t xml:space="preserve"> lub sytuacji </w:t>
      </w:r>
      <w:r w:rsidR="005E0EE9">
        <w:rPr>
          <w:iCs/>
          <w:color w:val="000000"/>
          <w:sz w:val="22"/>
          <w:szCs w:val="22"/>
        </w:rPr>
        <w:lastRenderedPageBreak/>
        <w:t xml:space="preserve">finansowej lub ekonomicznej </w:t>
      </w:r>
      <w:r w:rsidRPr="005E0EE9">
        <w:rPr>
          <w:iCs/>
          <w:color w:val="000000"/>
          <w:sz w:val="22"/>
          <w:szCs w:val="22"/>
        </w:rPr>
        <w:t>podmiotów udostępniających</w:t>
      </w:r>
      <w:r w:rsidR="001B78D6" w:rsidRPr="005E0EE9">
        <w:rPr>
          <w:iCs/>
          <w:color w:val="000000"/>
          <w:sz w:val="22"/>
          <w:szCs w:val="22"/>
        </w:rPr>
        <w:t xml:space="preserve"> </w:t>
      </w:r>
      <w:r w:rsidRPr="005E0EE9">
        <w:rPr>
          <w:iCs/>
          <w:color w:val="000000"/>
          <w:sz w:val="22"/>
          <w:szCs w:val="22"/>
        </w:rPr>
        <w:t>zasoby, niezależnie od charakteru prawnego łączących go z nimi stosunków prawnych.</w:t>
      </w:r>
    </w:p>
    <w:p w14:paraId="5A835EAD" w14:textId="0F6CF221" w:rsidR="008344DB" w:rsidRPr="00915D3C" w:rsidRDefault="008344DB" w:rsidP="00915D3C">
      <w:pPr>
        <w:pStyle w:val="Tretekstu"/>
        <w:numPr>
          <w:ilvl w:val="0"/>
          <w:numId w:val="4"/>
        </w:numPr>
        <w:tabs>
          <w:tab w:val="clear" w:pos="1440"/>
          <w:tab w:val="left" w:pos="-31680"/>
          <w:tab w:val="num" w:pos="284"/>
          <w:tab w:val="left" w:pos="7950"/>
        </w:tabs>
        <w:spacing w:after="0" w:line="240" w:lineRule="auto"/>
        <w:ind w:left="284" w:hanging="284"/>
        <w:jc w:val="both"/>
        <w:rPr>
          <w:iCs/>
          <w:color w:val="000000"/>
          <w:sz w:val="22"/>
          <w:szCs w:val="22"/>
        </w:rPr>
      </w:pPr>
      <w:r w:rsidRPr="008344DB">
        <w:rPr>
          <w:iCs/>
          <w:color w:val="000000"/>
          <w:sz w:val="22"/>
          <w:szCs w:val="22"/>
        </w:rPr>
        <w:t>W odni</w:t>
      </w:r>
      <w:r w:rsidR="00915D3C">
        <w:rPr>
          <w:iCs/>
          <w:color w:val="000000"/>
          <w:sz w:val="22"/>
          <w:szCs w:val="22"/>
        </w:rPr>
        <w:t xml:space="preserve">esieniu do warunków dotyczących </w:t>
      </w:r>
      <w:r w:rsidR="002A5BFA">
        <w:rPr>
          <w:iCs/>
          <w:color w:val="000000"/>
          <w:sz w:val="22"/>
          <w:szCs w:val="22"/>
        </w:rPr>
        <w:t xml:space="preserve">wykształcenia, kwalifikacji zawodowych lub </w:t>
      </w:r>
      <w:r w:rsidRPr="008344DB">
        <w:rPr>
          <w:iCs/>
          <w:color w:val="000000"/>
          <w:sz w:val="22"/>
          <w:szCs w:val="22"/>
        </w:rPr>
        <w:t>doświadczenia, Wykonawcy mogą polegać na</w:t>
      </w:r>
      <w:r w:rsidR="002A5BFA">
        <w:rPr>
          <w:iCs/>
          <w:color w:val="000000"/>
          <w:sz w:val="22"/>
          <w:szCs w:val="22"/>
        </w:rPr>
        <w:t xml:space="preserve"> </w:t>
      </w:r>
      <w:r w:rsidRPr="002A5BFA">
        <w:rPr>
          <w:iCs/>
          <w:color w:val="000000"/>
          <w:sz w:val="22"/>
          <w:szCs w:val="22"/>
        </w:rPr>
        <w:t xml:space="preserve">zdolnościach podmiotów udostępniających zasoby, jeśli podmioty te wykonają </w:t>
      </w:r>
      <w:r w:rsidRPr="00915D3C">
        <w:rPr>
          <w:iCs/>
          <w:color w:val="000000"/>
          <w:sz w:val="22"/>
          <w:szCs w:val="22"/>
        </w:rPr>
        <w:t>świadczenie do realizacji którego te zdolności są wymagane.</w:t>
      </w:r>
    </w:p>
    <w:p w14:paraId="430D823B" w14:textId="764D51C4" w:rsidR="008344DB" w:rsidRPr="008344DB" w:rsidRDefault="008344DB" w:rsidP="00862E6F">
      <w:pPr>
        <w:pStyle w:val="Tretekstu"/>
        <w:numPr>
          <w:ilvl w:val="0"/>
          <w:numId w:val="4"/>
        </w:numPr>
        <w:tabs>
          <w:tab w:val="left" w:pos="-31680"/>
          <w:tab w:val="left" w:pos="284"/>
          <w:tab w:val="left" w:pos="7950"/>
        </w:tabs>
        <w:spacing w:after="0" w:line="240" w:lineRule="auto"/>
        <w:ind w:hanging="1440"/>
        <w:jc w:val="both"/>
        <w:rPr>
          <w:iCs/>
          <w:color w:val="000000"/>
          <w:sz w:val="22"/>
          <w:szCs w:val="22"/>
        </w:rPr>
      </w:pPr>
      <w:r w:rsidRPr="008344DB">
        <w:rPr>
          <w:iCs/>
          <w:color w:val="000000"/>
          <w:sz w:val="22"/>
          <w:szCs w:val="22"/>
        </w:rPr>
        <w:t>Wykonawca, który polega na zdolnościach lub sytuacji podmiotów udostępniających</w:t>
      </w:r>
    </w:p>
    <w:p w14:paraId="6F830408" w14:textId="77777777" w:rsidR="008344DB" w:rsidRDefault="008344DB" w:rsidP="008344DB">
      <w:pPr>
        <w:pStyle w:val="Tretekstu"/>
        <w:tabs>
          <w:tab w:val="left" w:pos="-31680"/>
          <w:tab w:val="left" w:pos="284"/>
          <w:tab w:val="left" w:pos="7950"/>
        </w:tabs>
        <w:spacing w:after="0" w:line="240" w:lineRule="auto"/>
        <w:ind w:left="284"/>
        <w:jc w:val="both"/>
        <w:rPr>
          <w:iCs/>
          <w:color w:val="000000"/>
          <w:sz w:val="22"/>
          <w:szCs w:val="22"/>
        </w:rPr>
      </w:pPr>
      <w:r w:rsidRPr="008344DB">
        <w:rPr>
          <w:iCs/>
          <w:color w:val="000000"/>
          <w:sz w:val="22"/>
          <w:szCs w:val="22"/>
        </w:rPr>
        <w:t>zasoby, składa, wraz z ofertą, zobowiązanie p</w:t>
      </w:r>
      <w:r>
        <w:rPr>
          <w:iCs/>
          <w:color w:val="000000"/>
          <w:sz w:val="22"/>
          <w:szCs w:val="22"/>
        </w:rPr>
        <w:t>odmiotu udostępniającego zasoby</w:t>
      </w:r>
    </w:p>
    <w:p w14:paraId="442D4C9F" w14:textId="04BA05F4" w:rsidR="008344DB" w:rsidRPr="008344DB" w:rsidRDefault="008344DB" w:rsidP="008344DB">
      <w:pPr>
        <w:pStyle w:val="Tretekstu"/>
        <w:tabs>
          <w:tab w:val="left" w:pos="-31680"/>
          <w:tab w:val="left" w:pos="284"/>
          <w:tab w:val="left" w:pos="7950"/>
        </w:tabs>
        <w:spacing w:after="0" w:line="240" w:lineRule="auto"/>
        <w:ind w:left="284"/>
        <w:jc w:val="both"/>
        <w:rPr>
          <w:iCs/>
          <w:color w:val="000000"/>
          <w:sz w:val="22"/>
          <w:szCs w:val="22"/>
        </w:rPr>
      </w:pPr>
      <w:r w:rsidRPr="008344DB">
        <w:rPr>
          <w:iCs/>
          <w:color w:val="000000"/>
          <w:sz w:val="22"/>
          <w:szCs w:val="22"/>
        </w:rPr>
        <w:t>do oddania mu do dyspozycji niezbędnych zasobów na potrzeby realizacji danego</w:t>
      </w:r>
    </w:p>
    <w:p w14:paraId="18E156CA" w14:textId="77777777" w:rsidR="008344DB" w:rsidRPr="008344DB" w:rsidRDefault="008344DB" w:rsidP="008344DB">
      <w:pPr>
        <w:pStyle w:val="Tretekstu"/>
        <w:tabs>
          <w:tab w:val="left" w:pos="-31680"/>
          <w:tab w:val="left" w:pos="284"/>
          <w:tab w:val="left" w:pos="7950"/>
        </w:tabs>
        <w:spacing w:after="0" w:line="240" w:lineRule="auto"/>
        <w:ind w:left="284"/>
        <w:jc w:val="both"/>
        <w:rPr>
          <w:iCs/>
          <w:color w:val="000000"/>
          <w:sz w:val="22"/>
          <w:szCs w:val="22"/>
        </w:rPr>
      </w:pPr>
      <w:r w:rsidRPr="008344DB">
        <w:rPr>
          <w:iCs/>
          <w:color w:val="000000"/>
          <w:sz w:val="22"/>
          <w:szCs w:val="22"/>
        </w:rPr>
        <w:t>zamówienia lub inny podmiotowy środek dowodowy potwierdzający, że Wykonawca</w:t>
      </w:r>
    </w:p>
    <w:p w14:paraId="52F69466" w14:textId="77777777" w:rsidR="00E16BC3" w:rsidRDefault="008344DB" w:rsidP="00E16BC3">
      <w:pPr>
        <w:pStyle w:val="Tretekstu"/>
        <w:tabs>
          <w:tab w:val="left" w:pos="-31680"/>
          <w:tab w:val="left" w:pos="284"/>
          <w:tab w:val="left" w:pos="7950"/>
        </w:tabs>
        <w:spacing w:after="0" w:line="240" w:lineRule="auto"/>
        <w:ind w:left="284"/>
        <w:jc w:val="both"/>
        <w:rPr>
          <w:iCs/>
          <w:color w:val="000000"/>
          <w:sz w:val="22"/>
          <w:szCs w:val="22"/>
        </w:rPr>
      </w:pPr>
      <w:r w:rsidRPr="008344DB">
        <w:rPr>
          <w:iCs/>
          <w:color w:val="000000"/>
          <w:sz w:val="22"/>
          <w:szCs w:val="22"/>
        </w:rPr>
        <w:t>realizując zamówienie, będzie dysponował niezbędnymi zasobami tych podmiotów.</w:t>
      </w:r>
    </w:p>
    <w:p w14:paraId="512EC4A3" w14:textId="77777777" w:rsidR="00E16BC3" w:rsidRDefault="00E16BC3" w:rsidP="00862E6F">
      <w:pPr>
        <w:pStyle w:val="Tretekstu"/>
        <w:numPr>
          <w:ilvl w:val="0"/>
          <w:numId w:val="4"/>
        </w:numPr>
        <w:tabs>
          <w:tab w:val="left" w:pos="-31680"/>
          <w:tab w:val="left" w:pos="284"/>
          <w:tab w:val="left" w:pos="7950"/>
        </w:tabs>
        <w:spacing w:after="0" w:line="240" w:lineRule="auto"/>
        <w:ind w:hanging="1440"/>
        <w:jc w:val="both"/>
        <w:rPr>
          <w:iCs/>
          <w:color w:val="000000"/>
          <w:sz w:val="22"/>
          <w:szCs w:val="22"/>
        </w:rPr>
      </w:pPr>
      <w:r w:rsidRPr="00E16BC3">
        <w:rPr>
          <w:iCs/>
          <w:color w:val="000000"/>
          <w:sz w:val="22"/>
          <w:szCs w:val="22"/>
        </w:rPr>
        <w:t>Zamawiający ocenia, czy udostępniane Wykonawcy przez podmioty udostępniające</w:t>
      </w:r>
      <w:r>
        <w:rPr>
          <w:iCs/>
          <w:color w:val="000000"/>
          <w:sz w:val="22"/>
          <w:szCs w:val="22"/>
        </w:rPr>
        <w:t xml:space="preserve"> </w:t>
      </w:r>
    </w:p>
    <w:p w14:paraId="0301D1E2" w14:textId="77777777" w:rsidR="00C41F5B" w:rsidRDefault="00E16BC3" w:rsidP="00C41F5B">
      <w:pPr>
        <w:pStyle w:val="Tretekstu"/>
        <w:tabs>
          <w:tab w:val="left" w:pos="-31680"/>
          <w:tab w:val="left" w:pos="284"/>
          <w:tab w:val="left" w:pos="7950"/>
        </w:tabs>
        <w:spacing w:after="0" w:line="240" w:lineRule="auto"/>
        <w:ind w:left="284"/>
        <w:jc w:val="both"/>
        <w:rPr>
          <w:iCs/>
          <w:color w:val="000000"/>
          <w:sz w:val="22"/>
          <w:szCs w:val="22"/>
        </w:rPr>
      </w:pPr>
      <w:r w:rsidRPr="00E16BC3">
        <w:rPr>
          <w:iCs/>
          <w:color w:val="000000"/>
          <w:sz w:val="22"/>
          <w:szCs w:val="22"/>
        </w:rPr>
        <w:t>zasoby zdolności techniczne lub zawodowe, pozwalają na wykazanie przez Wykonawcę</w:t>
      </w:r>
      <w:r>
        <w:rPr>
          <w:iCs/>
          <w:color w:val="000000"/>
          <w:sz w:val="22"/>
          <w:szCs w:val="22"/>
        </w:rPr>
        <w:t xml:space="preserve"> </w:t>
      </w:r>
      <w:r w:rsidRPr="00E16BC3">
        <w:rPr>
          <w:iCs/>
          <w:color w:val="000000"/>
          <w:sz w:val="22"/>
          <w:szCs w:val="22"/>
        </w:rPr>
        <w:t>spełniania warunków udziału w postępowaniu, a tak</w:t>
      </w:r>
      <w:r>
        <w:rPr>
          <w:iCs/>
          <w:color w:val="000000"/>
          <w:sz w:val="22"/>
          <w:szCs w:val="22"/>
        </w:rPr>
        <w:t xml:space="preserve">że bada, czy nie zachodzą wobec </w:t>
      </w:r>
      <w:r w:rsidRPr="00E16BC3">
        <w:rPr>
          <w:iCs/>
          <w:color w:val="000000"/>
          <w:sz w:val="22"/>
          <w:szCs w:val="22"/>
        </w:rPr>
        <w:t>tego podmiotu podstawy wykluczenia, któr</w:t>
      </w:r>
      <w:r>
        <w:rPr>
          <w:iCs/>
          <w:color w:val="000000"/>
          <w:sz w:val="22"/>
          <w:szCs w:val="22"/>
        </w:rPr>
        <w:t xml:space="preserve">e zostały przewidziane względem </w:t>
      </w:r>
      <w:r w:rsidRPr="00E16BC3">
        <w:rPr>
          <w:iCs/>
          <w:color w:val="000000"/>
          <w:sz w:val="22"/>
          <w:szCs w:val="22"/>
        </w:rPr>
        <w:t>Wykonawcy.</w:t>
      </w:r>
    </w:p>
    <w:p w14:paraId="34A22A29" w14:textId="1DAADC3A" w:rsidR="00C41F5B" w:rsidRPr="00C41F5B" w:rsidRDefault="00C41F5B" w:rsidP="00862E6F">
      <w:pPr>
        <w:pStyle w:val="Tretekstu"/>
        <w:numPr>
          <w:ilvl w:val="0"/>
          <w:numId w:val="4"/>
        </w:numPr>
        <w:tabs>
          <w:tab w:val="left" w:pos="-31680"/>
          <w:tab w:val="left" w:pos="284"/>
          <w:tab w:val="left" w:pos="7950"/>
        </w:tabs>
        <w:spacing w:after="0" w:line="240" w:lineRule="auto"/>
        <w:ind w:hanging="1440"/>
        <w:jc w:val="both"/>
        <w:rPr>
          <w:iCs/>
          <w:color w:val="000000"/>
          <w:sz w:val="22"/>
          <w:szCs w:val="22"/>
        </w:rPr>
      </w:pPr>
      <w:r w:rsidRPr="00C41F5B">
        <w:rPr>
          <w:rFonts w:eastAsia="Times New Roman"/>
          <w:color w:val="000000"/>
          <w:sz w:val="22"/>
          <w:szCs w:val="22"/>
          <w:lang w:eastAsia="pl-PL"/>
        </w:rPr>
        <w:t>Jeżeli zdolności techniczne lub zawodowe podmiotu udostępniającego zasoby nie</w:t>
      </w:r>
    </w:p>
    <w:p w14:paraId="4C38453B" w14:textId="77777777" w:rsidR="00C41F5B" w:rsidRPr="00C41F5B" w:rsidRDefault="00C41F5B" w:rsidP="00C41F5B">
      <w:pPr>
        <w:pStyle w:val="Tretekstu"/>
        <w:tabs>
          <w:tab w:val="left" w:pos="-31680"/>
          <w:tab w:val="left" w:pos="284"/>
          <w:tab w:val="left" w:pos="7950"/>
        </w:tabs>
        <w:spacing w:after="0" w:line="240" w:lineRule="auto"/>
        <w:ind w:left="284"/>
        <w:jc w:val="both"/>
        <w:rPr>
          <w:rFonts w:eastAsia="Times New Roman"/>
          <w:color w:val="000000"/>
          <w:sz w:val="22"/>
          <w:szCs w:val="22"/>
          <w:lang w:eastAsia="pl-PL"/>
        </w:rPr>
      </w:pPr>
      <w:r w:rsidRPr="00C41F5B">
        <w:rPr>
          <w:rFonts w:eastAsia="Times New Roman"/>
          <w:color w:val="000000"/>
          <w:sz w:val="22"/>
          <w:szCs w:val="22"/>
          <w:lang w:eastAsia="pl-PL"/>
        </w:rPr>
        <w:t>potwierdzają spełniania przez Wykonawcę warunków udziału w postępowaniu lub</w:t>
      </w:r>
    </w:p>
    <w:p w14:paraId="25C4B636" w14:textId="77777777" w:rsidR="00C41F5B" w:rsidRPr="00C41F5B" w:rsidRDefault="00C41F5B" w:rsidP="00C41F5B">
      <w:pPr>
        <w:pStyle w:val="Tretekstu"/>
        <w:tabs>
          <w:tab w:val="left" w:pos="-31680"/>
          <w:tab w:val="left" w:pos="284"/>
          <w:tab w:val="left" w:pos="7950"/>
        </w:tabs>
        <w:spacing w:after="0" w:line="240" w:lineRule="auto"/>
        <w:ind w:left="284"/>
        <w:jc w:val="both"/>
        <w:rPr>
          <w:rFonts w:eastAsia="Times New Roman"/>
          <w:color w:val="000000"/>
          <w:sz w:val="22"/>
          <w:szCs w:val="22"/>
          <w:lang w:eastAsia="pl-PL"/>
        </w:rPr>
      </w:pPr>
      <w:r w:rsidRPr="00C41F5B">
        <w:rPr>
          <w:rFonts w:eastAsia="Times New Roman"/>
          <w:color w:val="000000"/>
          <w:sz w:val="22"/>
          <w:szCs w:val="22"/>
          <w:lang w:eastAsia="pl-PL"/>
        </w:rPr>
        <w:t>zachodzą wobec tego podmiotu podstawy wykluczenia, Zamawiający żąda, aby</w:t>
      </w:r>
    </w:p>
    <w:p w14:paraId="068EFDED" w14:textId="77777777" w:rsidR="00C41F5B" w:rsidRPr="00C41F5B" w:rsidRDefault="00C41F5B" w:rsidP="00C41F5B">
      <w:pPr>
        <w:pStyle w:val="Tretekstu"/>
        <w:tabs>
          <w:tab w:val="left" w:pos="-31680"/>
          <w:tab w:val="left" w:pos="284"/>
          <w:tab w:val="left" w:pos="7950"/>
        </w:tabs>
        <w:spacing w:after="0" w:line="240" w:lineRule="auto"/>
        <w:ind w:left="284"/>
        <w:jc w:val="both"/>
        <w:rPr>
          <w:rFonts w:eastAsia="Times New Roman"/>
          <w:color w:val="000000"/>
          <w:sz w:val="22"/>
          <w:szCs w:val="22"/>
          <w:lang w:eastAsia="pl-PL"/>
        </w:rPr>
      </w:pPr>
      <w:r w:rsidRPr="00C41F5B">
        <w:rPr>
          <w:rFonts w:eastAsia="Times New Roman"/>
          <w:color w:val="000000"/>
          <w:sz w:val="22"/>
          <w:szCs w:val="22"/>
          <w:lang w:eastAsia="pl-PL"/>
        </w:rPr>
        <w:t>Wykonawca w terminie określonym przez Zamawiającego zastąpił ten podmiot innym</w:t>
      </w:r>
    </w:p>
    <w:p w14:paraId="36B02B70" w14:textId="77777777" w:rsidR="00C41F5B" w:rsidRPr="00C41F5B" w:rsidRDefault="00C41F5B" w:rsidP="00C41F5B">
      <w:pPr>
        <w:pStyle w:val="Tretekstu"/>
        <w:tabs>
          <w:tab w:val="left" w:pos="-31680"/>
          <w:tab w:val="left" w:pos="284"/>
          <w:tab w:val="left" w:pos="7950"/>
        </w:tabs>
        <w:spacing w:after="0" w:line="240" w:lineRule="auto"/>
        <w:ind w:left="284"/>
        <w:jc w:val="both"/>
        <w:rPr>
          <w:rFonts w:eastAsia="Times New Roman"/>
          <w:color w:val="000000"/>
          <w:sz w:val="22"/>
          <w:szCs w:val="22"/>
          <w:lang w:eastAsia="pl-PL"/>
        </w:rPr>
      </w:pPr>
      <w:r w:rsidRPr="00C41F5B">
        <w:rPr>
          <w:rFonts w:eastAsia="Times New Roman"/>
          <w:color w:val="000000"/>
          <w:sz w:val="22"/>
          <w:szCs w:val="22"/>
          <w:lang w:eastAsia="pl-PL"/>
        </w:rPr>
        <w:t>podmiotem lub podmiotami albo wykazał, że samodzielnie spełnia warunki udziału</w:t>
      </w:r>
    </w:p>
    <w:p w14:paraId="464D4C33" w14:textId="122416A9" w:rsidR="008344DB" w:rsidRDefault="00C41F5B" w:rsidP="00C41F5B">
      <w:pPr>
        <w:pStyle w:val="Tretekstu"/>
        <w:tabs>
          <w:tab w:val="left" w:pos="-31680"/>
          <w:tab w:val="left" w:pos="284"/>
          <w:tab w:val="left" w:pos="7950"/>
        </w:tabs>
        <w:spacing w:after="0" w:line="240" w:lineRule="auto"/>
        <w:ind w:left="284"/>
        <w:jc w:val="both"/>
        <w:rPr>
          <w:rFonts w:eastAsia="Times New Roman"/>
          <w:color w:val="000000"/>
          <w:sz w:val="22"/>
          <w:szCs w:val="22"/>
          <w:lang w:eastAsia="pl-PL"/>
        </w:rPr>
      </w:pPr>
      <w:r w:rsidRPr="00C41F5B">
        <w:rPr>
          <w:rFonts w:eastAsia="Times New Roman"/>
          <w:color w:val="000000"/>
          <w:sz w:val="22"/>
          <w:szCs w:val="22"/>
          <w:lang w:eastAsia="pl-PL"/>
        </w:rPr>
        <w:t>w postępowaniu.</w:t>
      </w:r>
    </w:p>
    <w:p w14:paraId="0D8603D3" w14:textId="77777777" w:rsidR="00C41F5B" w:rsidRDefault="00C41F5B" w:rsidP="00C41F5B">
      <w:pPr>
        <w:pStyle w:val="Tretekstu"/>
        <w:tabs>
          <w:tab w:val="left" w:pos="-31680"/>
          <w:tab w:val="left" w:pos="284"/>
          <w:tab w:val="left" w:pos="7950"/>
        </w:tabs>
        <w:spacing w:after="0" w:line="240" w:lineRule="auto"/>
        <w:ind w:left="284"/>
        <w:jc w:val="both"/>
        <w:rPr>
          <w:rFonts w:eastAsia="Times New Roman"/>
          <w:color w:val="000000"/>
          <w:sz w:val="22"/>
          <w:szCs w:val="22"/>
          <w:lang w:eastAsia="pl-PL"/>
        </w:rPr>
      </w:pPr>
    </w:p>
    <w:p w14:paraId="6799F009" w14:textId="77777777" w:rsidR="00C41F5B" w:rsidRPr="00C41F5B" w:rsidRDefault="00C41F5B" w:rsidP="00C41F5B">
      <w:pPr>
        <w:pStyle w:val="Tretekstu"/>
        <w:tabs>
          <w:tab w:val="left" w:pos="-31680"/>
          <w:tab w:val="left" w:pos="284"/>
          <w:tab w:val="left" w:pos="7950"/>
        </w:tabs>
        <w:ind w:left="284"/>
        <w:jc w:val="both"/>
        <w:rPr>
          <w:rFonts w:eastAsia="Times New Roman"/>
          <w:b/>
          <w:color w:val="000000"/>
          <w:sz w:val="22"/>
          <w:szCs w:val="22"/>
          <w:lang w:eastAsia="pl-PL"/>
        </w:rPr>
      </w:pPr>
      <w:r w:rsidRPr="00C41F5B">
        <w:rPr>
          <w:rFonts w:eastAsia="Times New Roman"/>
          <w:b/>
          <w:color w:val="000000"/>
          <w:sz w:val="22"/>
          <w:szCs w:val="22"/>
          <w:lang w:eastAsia="pl-PL"/>
        </w:rPr>
        <w:t>UWAGA:</w:t>
      </w:r>
    </w:p>
    <w:p w14:paraId="179A7791" w14:textId="77777777" w:rsidR="00C41F5B" w:rsidRPr="0044476F" w:rsidRDefault="00C41F5B" w:rsidP="00C41F5B">
      <w:pPr>
        <w:pStyle w:val="Tretekstu"/>
        <w:tabs>
          <w:tab w:val="left" w:pos="-31680"/>
          <w:tab w:val="left" w:pos="284"/>
          <w:tab w:val="left" w:pos="7950"/>
        </w:tabs>
        <w:spacing w:after="0" w:line="240" w:lineRule="auto"/>
        <w:ind w:left="284"/>
        <w:jc w:val="both"/>
        <w:rPr>
          <w:rFonts w:eastAsia="Times New Roman"/>
          <w:b/>
          <w:i/>
          <w:color w:val="000000"/>
          <w:sz w:val="22"/>
          <w:szCs w:val="22"/>
          <w:lang w:eastAsia="pl-PL"/>
        </w:rPr>
      </w:pPr>
      <w:r w:rsidRPr="0044476F">
        <w:rPr>
          <w:rFonts w:eastAsia="Times New Roman"/>
          <w:b/>
          <w:i/>
          <w:color w:val="000000"/>
          <w:sz w:val="22"/>
          <w:szCs w:val="22"/>
          <w:lang w:eastAsia="pl-PL"/>
        </w:rPr>
        <w:t>Wykonawca nie może, po upływie terminu składania ofert, powoływać się na zdolności</w:t>
      </w:r>
    </w:p>
    <w:p w14:paraId="1BE9B78A" w14:textId="77777777" w:rsidR="00C41F5B" w:rsidRPr="0044476F" w:rsidRDefault="00C41F5B" w:rsidP="00C41F5B">
      <w:pPr>
        <w:pStyle w:val="Tretekstu"/>
        <w:tabs>
          <w:tab w:val="left" w:pos="-31680"/>
          <w:tab w:val="left" w:pos="284"/>
          <w:tab w:val="left" w:pos="7950"/>
        </w:tabs>
        <w:spacing w:after="0" w:line="240" w:lineRule="auto"/>
        <w:ind w:left="284"/>
        <w:jc w:val="both"/>
        <w:rPr>
          <w:rFonts w:eastAsia="Times New Roman"/>
          <w:b/>
          <w:i/>
          <w:color w:val="000000"/>
          <w:sz w:val="22"/>
          <w:szCs w:val="22"/>
          <w:lang w:eastAsia="pl-PL"/>
        </w:rPr>
      </w:pPr>
      <w:r w:rsidRPr="0044476F">
        <w:rPr>
          <w:rFonts w:eastAsia="Times New Roman"/>
          <w:b/>
          <w:i/>
          <w:color w:val="000000"/>
          <w:sz w:val="22"/>
          <w:szCs w:val="22"/>
          <w:lang w:eastAsia="pl-PL"/>
        </w:rPr>
        <w:t>lub sytuację podmiotów udostępniających zasoby, jeżeli na etapie składania ofert nie</w:t>
      </w:r>
    </w:p>
    <w:p w14:paraId="7032F602" w14:textId="77777777" w:rsidR="00C41F5B" w:rsidRPr="0044476F" w:rsidRDefault="00C41F5B" w:rsidP="00C41F5B">
      <w:pPr>
        <w:pStyle w:val="Tretekstu"/>
        <w:tabs>
          <w:tab w:val="left" w:pos="-31680"/>
          <w:tab w:val="left" w:pos="284"/>
          <w:tab w:val="left" w:pos="7950"/>
        </w:tabs>
        <w:spacing w:after="0" w:line="240" w:lineRule="auto"/>
        <w:ind w:left="284"/>
        <w:jc w:val="both"/>
        <w:rPr>
          <w:rFonts w:eastAsia="Times New Roman"/>
          <w:b/>
          <w:i/>
          <w:color w:val="000000"/>
          <w:sz w:val="22"/>
          <w:szCs w:val="22"/>
          <w:lang w:eastAsia="pl-PL"/>
        </w:rPr>
      </w:pPr>
      <w:r w:rsidRPr="0044476F">
        <w:rPr>
          <w:rFonts w:eastAsia="Times New Roman"/>
          <w:b/>
          <w:i/>
          <w:color w:val="000000"/>
          <w:sz w:val="22"/>
          <w:szCs w:val="22"/>
          <w:lang w:eastAsia="pl-PL"/>
        </w:rPr>
        <w:t>polegał on w danym zakresie na zdolnościach lub sytuacji podmiotów udostępniających</w:t>
      </w:r>
    </w:p>
    <w:p w14:paraId="2EC632A3" w14:textId="5ACD2B69" w:rsidR="00C41F5B" w:rsidRPr="0044476F" w:rsidRDefault="00C41F5B" w:rsidP="00C41F5B">
      <w:pPr>
        <w:pStyle w:val="Tretekstu"/>
        <w:tabs>
          <w:tab w:val="left" w:pos="-31680"/>
          <w:tab w:val="left" w:pos="284"/>
          <w:tab w:val="left" w:pos="7950"/>
        </w:tabs>
        <w:spacing w:after="0" w:line="240" w:lineRule="auto"/>
        <w:ind w:left="284"/>
        <w:jc w:val="both"/>
        <w:rPr>
          <w:rFonts w:eastAsia="Times New Roman"/>
          <w:b/>
          <w:i/>
          <w:color w:val="000000"/>
          <w:sz w:val="22"/>
          <w:szCs w:val="22"/>
          <w:lang w:eastAsia="pl-PL"/>
        </w:rPr>
      </w:pPr>
      <w:r w:rsidRPr="0044476F">
        <w:rPr>
          <w:rFonts w:eastAsia="Times New Roman"/>
          <w:b/>
          <w:i/>
          <w:color w:val="000000"/>
          <w:sz w:val="22"/>
          <w:szCs w:val="22"/>
          <w:lang w:eastAsia="pl-PL"/>
        </w:rPr>
        <w:t>zasoby.</w:t>
      </w:r>
    </w:p>
    <w:p w14:paraId="3F77A7CB" w14:textId="62F57812" w:rsidR="00C41F5B" w:rsidRPr="00C41F5B" w:rsidRDefault="00C41F5B" w:rsidP="00862E6F">
      <w:pPr>
        <w:pStyle w:val="Tretekstu"/>
        <w:numPr>
          <w:ilvl w:val="0"/>
          <w:numId w:val="4"/>
        </w:numPr>
        <w:tabs>
          <w:tab w:val="left" w:pos="-31680"/>
          <w:tab w:val="left" w:pos="284"/>
          <w:tab w:val="left" w:pos="7950"/>
        </w:tabs>
        <w:spacing w:after="0" w:line="240" w:lineRule="auto"/>
        <w:ind w:hanging="1440"/>
        <w:jc w:val="both"/>
        <w:rPr>
          <w:rFonts w:eastAsia="Times New Roman"/>
          <w:color w:val="000000"/>
          <w:sz w:val="22"/>
          <w:szCs w:val="22"/>
          <w:lang w:eastAsia="pl-PL"/>
        </w:rPr>
      </w:pPr>
      <w:r w:rsidRPr="00C41F5B">
        <w:rPr>
          <w:rFonts w:eastAsia="Times New Roman"/>
          <w:color w:val="000000"/>
          <w:sz w:val="22"/>
          <w:szCs w:val="22"/>
          <w:lang w:eastAsia="pl-PL"/>
        </w:rPr>
        <w:t>Wykonawca, w przypadku polegania na zdolnościach lub sytuacji podmiotów</w:t>
      </w:r>
    </w:p>
    <w:p w14:paraId="4211DC09" w14:textId="618DC5A2" w:rsidR="00C41F5B" w:rsidRDefault="00C41F5B" w:rsidP="00C41F5B">
      <w:pPr>
        <w:pStyle w:val="Tretekstu"/>
        <w:tabs>
          <w:tab w:val="left" w:pos="-31680"/>
          <w:tab w:val="left" w:pos="284"/>
          <w:tab w:val="left" w:pos="7950"/>
        </w:tabs>
        <w:spacing w:after="0" w:line="240" w:lineRule="auto"/>
        <w:ind w:left="284"/>
        <w:jc w:val="both"/>
        <w:rPr>
          <w:rFonts w:eastAsia="Times New Roman"/>
          <w:color w:val="000000"/>
          <w:sz w:val="22"/>
          <w:szCs w:val="22"/>
          <w:lang w:eastAsia="pl-PL"/>
        </w:rPr>
      </w:pPr>
      <w:r w:rsidRPr="00C41F5B">
        <w:rPr>
          <w:rFonts w:eastAsia="Times New Roman"/>
          <w:color w:val="000000"/>
          <w:sz w:val="22"/>
          <w:szCs w:val="22"/>
          <w:lang w:eastAsia="pl-PL"/>
        </w:rPr>
        <w:t xml:space="preserve">udostępniających zasoby, przedstawia, wraz z </w:t>
      </w:r>
      <w:r>
        <w:rPr>
          <w:rFonts w:eastAsia="Times New Roman"/>
          <w:color w:val="000000"/>
          <w:sz w:val="22"/>
          <w:szCs w:val="22"/>
          <w:lang w:eastAsia="pl-PL"/>
        </w:rPr>
        <w:t>oświadczeniem</w:t>
      </w:r>
      <w:r w:rsidR="00915D3C">
        <w:rPr>
          <w:rFonts w:eastAsia="Times New Roman"/>
          <w:color w:val="000000"/>
          <w:sz w:val="22"/>
          <w:szCs w:val="22"/>
          <w:lang w:eastAsia="pl-PL"/>
        </w:rPr>
        <w:t>, o którym mowa w rozdziale VIII</w:t>
      </w:r>
    </w:p>
    <w:p w14:paraId="294E1F11" w14:textId="6DA3DAE8" w:rsidR="00C41F5B" w:rsidRPr="00C41F5B" w:rsidRDefault="00C41F5B" w:rsidP="00C41F5B">
      <w:pPr>
        <w:pStyle w:val="Tretekstu"/>
        <w:tabs>
          <w:tab w:val="left" w:pos="-31680"/>
          <w:tab w:val="left" w:pos="284"/>
          <w:tab w:val="left" w:pos="7950"/>
        </w:tabs>
        <w:spacing w:after="0" w:line="240" w:lineRule="auto"/>
        <w:ind w:left="284"/>
        <w:jc w:val="both"/>
        <w:rPr>
          <w:rFonts w:eastAsia="Times New Roman"/>
          <w:color w:val="000000"/>
          <w:sz w:val="22"/>
          <w:szCs w:val="22"/>
          <w:lang w:eastAsia="pl-PL"/>
        </w:rPr>
      </w:pPr>
      <w:r w:rsidRPr="00C41F5B">
        <w:rPr>
          <w:rFonts w:eastAsia="Times New Roman"/>
          <w:color w:val="000000"/>
          <w:sz w:val="22"/>
          <w:szCs w:val="22"/>
          <w:lang w:eastAsia="pl-PL"/>
        </w:rPr>
        <w:t>ust. 1, także oświadczenie podmiotu udostępniającego zasoby, potwierdzające brak</w:t>
      </w:r>
    </w:p>
    <w:p w14:paraId="350A9B14" w14:textId="77777777" w:rsidR="00C41F5B" w:rsidRPr="00C41F5B" w:rsidRDefault="00C41F5B" w:rsidP="00C41F5B">
      <w:pPr>
        <w:pStyle w:val="Tretekstu"/>
        <w:tabs>
          <w:tab w:val="left" w:pos="-31680"/>
          <w:tab w:val="left" w:pos="284"/>
          <w:tab w:val="left" w:pos="7950"/>
        </w:tabs>
        <w:spacing w:after="0" w:line="240" w:lineRule="auto"/>
        <w:ind w:left="284"/>
        <w:jc w:val="both"/>
        <w:rPr>
          <w:rFonts w:eastAsia="Times New Roman"/>
          <w:color w:val="000000"/>
          <w:sz w:val="22"/>
          <w:szCs w:val="22"/>
          <w:lang w:eastAsia="pl-PL"/>
        </w:rPr>
      </w:pPr>
      <w:r w:rsidRPr="00C41F5B">
        <w:rPr>
          <w:rFonts w:eastAsia="Times New Roman"/>
          <w:color w:val="000000"/>
          <w:sz w:val="22"/>
          <w:szCs w:val="22"/>
          <w:lang w:eastAsia="pl-PL"/>
        </w:rPr>
        <w:t>podstaw wykluczenia tego podmiotu oraz odpowiednio spełnianie warunków udziału</w:t>
      </w:r>
    </w:p>
    <w:p w14:paraId="72EC282D" w14:textId="77777777" w:rsidR="00C41F5B" w:rsidRPr="00C41F5B" w:rsidRDefault="00C41F5B" w:rsidP="00C41F5B">
      <w:pPr>
        <w:pStyle w:val="Tretekstu"/>
        <w:tabs>
          <w:tab w:val="left" w:pos="-31680"/>
          <w:tab w:val="left" w:pos="284"/>
          <w:tab w:val="left" w:pos="7950"/>
        </w:tabs>
        <w:spacing w:after="0" w:line="240" w:lineRule="auto"/>
        <w:ind w:left="284"/>
        <w:jc w:val="both"/>
        <w:rPr>
          <w:rFonts w:eastAsia="Times New Roman"/>
          <w:color w:val="000000"/>
          <w:sz w:val="22"/>
          <w:szCs w:val="22"/>
          <w:lang w:eastAsia="pl-PL"/>
        </w:rPr>
      </w:pPr>
      <w:r w:rsidRPr="00C41F5B">
        <w:rPr>
          <w:rFonts w:eastAsia="Times New Roman"/>
          <w:color w:val="000000"/>
          <w:sz w:val="22"/>
          <w:szCs w:val="22"/>
          <w:lang w:eastAsia="pl-PL"/>
        </w:rPr>
        <w:t>w postępowaniu, w zakresie, w jakim Wykonawca powołuje się na jego zasoby, zgodnie</w:t>
      </w:r>
    </w:p>
    <w:p w14:paraId="67F1C931" w14:textId="16E3BCC8" w:rsidR="00C41F5B" w:rsidRDefault="00C41F5B" w:rsidP="00C41F5B">
      <w:pPr>
        <w:pStyle w:val="Tretekstu"/>
        <w:tabs>
          <w:tab w:val="left" w:pos="-31680"/>
          <w:tab w:val="left" w:pos="284"/>
          <w:tab w:val="left" w:pos="7950"/>
        </w:tabs>
        <w:spacing w:after="0" w:line="240" w:lineRule="auto"/>
        <w:ind w:left="284"/>
        <w:jc w:val="both"/>
        <w:rPr>
          <w:rFonts w:eastAsia="Times New Roman"/>
          <w:color w:val="000000"/>
          <w:sz w:val="22"/>
          <w:szCs w:val="22"/>
          <w:lang w:eastAsia="pl-PL"/>
        </w:rPr>
      </w:pPr>
      <w:r w:rsidRPr="00C41F5B">
        <w:rPr>
          <w:rFonts w:eastAsia="Times New Roman"/>
          <w:color w:val="000000"/>
          <w:sz w:val="22"/>
          <w:szCs w:val="22"/>
          <w:lang w:eastAsia="pl-PL"/>
        </w:rPr>
        <w:t>z katalogiem dokumentów określonych</w:t>
      </w:r>
      <w:r>
        <w:rPr>
          <w:rFonts w:eastAsia="Times New Roman"/>
          <w:color w:val="000000"/>
          <w:sz w:val="22"/>
          <w:szCs w:val="22"/>
          <w:lang w:eastAsia="pl-PL"/>
        </w:rPr>
        <w:t xml:space="preserve"> w rozdziale VII</w:t>
      </w:r>
      <w:r w:rsidR="00915D3C">
        <w:rPr>
          <w:rFonts w:eastAsia="Times New Roman"/>
          <w:color w:val="000000"/>
          <w:sz w:val="22"/>
          <w:szCs w:val="22"/>
          <w:lang w:eastAsia="pl-PL"/>
        </w:rPr>
        <w:t>I</w:t>
      </w:r>
      <w:r>
        <w:rPr>
          <w:rFonts w:eastAsia="Times New Roman"/>
          <w:color w:val="000000"/>
          <w:sz w:val="22"/>
          <w:szCs w:val="22"/>
          <w:lang w:eastAsia="pl-PL"/>
        </w:rPr>
        <w:t xml:space="preserve">. </w:t>
      </w:r>
    </w:p>
    <w:p w14:paraId="282B904D" w14:textId="7BBB4782" w:rsidR="00C41F5B" w:rsidRPr="00C41F5B" w:rsidRDefault="00C41F5B" w:rsidP="00862E6F">
      <w:pPr>
        <w:pStyle w:val="Tretekstu"/>
        <w:numPr>
          <w:ilvl w:val="0"/>
          <w:numId w:val="4"/>
        </w:numPr>
        <w:tabs>
          <w:tab w:val="left" w:pos="-31680"/>
          <w:tab w:val="left" w:pos="284"/>
          <w:tab w:val="left" w:pos="7950"/>
        </w:tabs>
        <w:spacing w:after="0" w:line="240" w:lineRule="auto"/>
        <w:ind w:hanging="1440"/>
        <w:jc w:val="both"/>
        <w:rPr>
          <w:rFonts w:eastAsia="Times New Roman"/>
          <w:color w:val="000000"/>
          <w:sz w:val="22"/>
          <w:szCs w:val="22"/>
          <w:lang w:eastAsia="pl-PL"/>
        </w:rPr>
      </w:pPr>
      <w:r w:rsidRPr="00C41F5B">
        <w:rPr>
          <w:rFonts w:eastAsia="Times New Roman"/>
          <w:color w:val="000000"/>
          <w:sz w:val="22"/>
          <w:szCs w:val="22"/>
          <w:lang w:eastAsia="pl-PL"/>
        </w:rPr>
        <w:t>Wykonawcy mogą wspólnie ubiegać się o udzielenie zamówienia. W takim przypadku</w:t>
      </w:r>
    </w:p>
    <w:p w14:paraId="2A4BB251" w14:textId="77777777" w:rsidR="00C41F5B" w:rsidRPr="00C41F5B" w:rsidRDefault="00C41F5B" w:rsidP="00C41F5B">
      <w:pPr>
        <w:pStyle w:val="Tretekstu"/>
        <w:tabs>
          <w:tab w:val="left" w:pos="-31680"/>
          <w:tab w:val="left" w:pos="284"/>
          <w:tab w:val="left" w:pos="7950"/>
        </w:tabs>
        <w:spacing w:after="0" w:line="240" w:lineRule="auto"/>
        <w:ind w:left="284"/>
        <w:jc w:val="both"/>
        <w:rPr>
          <w:rFonts w:eastAsia="Times New Roman"/>
          <w:color w:val="000000"/>
          <w:sz w:val="22"/>
          <w:szCs w:val="22"/>
          <w:lang w:eastAsia="pl-PL"/>
        </w:rPr>
      </w:pPr>
      <w:r w:rsidRPr="00C41F5B">
        <w:rPr>
          <w:rFonts w:eastAsia="Times New Roman"/>
          <w:color w:val="000000"/>
          <w:sz w:val="22"/>
          <w:szCs w:val="22"/>
          <w:lang w:eastAsia="pl-PL"/>
        </w:rPr>
        <w:t>Wykonawcy ustanawiają pełnomocnika do reprezentowania ich w postępowaniu albo</w:t>
      </w:r>
    </w:p>
    <w:p w14:paraId="350486D2" w14:textId="77777777" w:rsidR="00C41F5B" w:rsidRPr="00C41F5B" w:rsidRDefault="00C41F5B" w:rsidP="00C41F5B">
      <w:pPr>
        <w:pStyle w:val="Tretekstu"/>
        <w:tabs>
          <w:tab w:val="left" w:pos="-31680"/>
          <w:tab w:val="left" w:pos="284"/>
          <w:tab w:val="left" w:pos="7950"/>
        </w:tabs>
        <w:spacing w:after="0" w:line="240" w:lineRule="auto"/>
        <w:ind w:left="284"/>
        <w:jc w:val="both"/>
        <w:rPr>
          <w:rFonts w:eastAsia="Times New Roman"/>
          <w:color w:val="000000"/>
          <w:sz w:val="22"/>
          <w:szCs w:val="22"/>
          <w:lang w:eastAsia="pl-PL"/>
        </w:rPr>
      </w:pPr>
      <w:r w:rsidRPr="00C41F5B">
        <w:rPr>
          <w:rFonts w:eastAsia="Times New Roman"/>
          <w:color w:val="000000"/>
          <w:sz w:val="22"/>
          <w:szCs w:val="22"/>
          <w:lang w:eastAsia="pl-PL"/>
        </w:rPr>
        <w:t>do reprezentowania i zawarcia umowy w sprawie zamówienia publicznego.</w:t>
      </w:r>
    </w:p>
    <w:p w14:paraId="46384AE5" w14:textId="77777777" w:rsidR="00C41F5B" w:rsidRDefault="00C41F5B" w:rsidP="00C41F5B">
      <w:pPr>
        <w:pStyle w:val="Tretekstu"/>
        <w:tabs>
          <w:tab w:val="left" w:pos="-31680"/>
          <w:tab w:val="left" w:pos="284"/>
          <w:tab w:val="left" w:pos="7950"/>
        </w:tabs>
        <w:spacing w:after="0" w:line="240" w:lineRule="auto"/>
        <w:ind w:left="284"/>
        <w:jc w:val="both"/>
        <w:rPr>
          <w:rFonts w:eastAsia="Times New Roman"/>
          <w:color w:val="000000"/>
          <w:sz w:val="22"/>
          <w:szCs w:val="22"/>
          <w:lang w:eastAsia="pl-PL"/>
        </w:rPr>
      </w:pPr>
      <w:r w:rsidRPr="00C41F5B">
        <w:rPr>
          <w:rFonts w:eastAsia="Times New Roman"/>
          <w:color w:val="000000"/>
          <w:sz w:val="22"/>
          <w:szCs w:val="22"/>
          <w:lang w:eastAsia="pl-PL"/>
        </w:rPr>
        <w:t>Pełnomocnictwo</w:t>
      </w:r>
      <w:r>
        <w:rPr>
          <w:rFonts w:eastAsia="Times New Roman"/>
          <w:color w:val="000000"/>
          <w:sz w:val="22"/>
          <w:szCs w:val="22"/>
          <w:lang w:eastAsia="pl-PL"/>
        </w:rPr>
        <w:t xml:space="preserve"> winno być załączone do oferty.</w:t>
      </w:r>
    </w:p>
    <w:p w14:paraId="009BFA9D" w14:textId="066763BA" w:rsidR="00C41F5B" w:rsidRPr="00C41F5B" w:rsidRDefault="00C41F5B" w:rsidP="00862E6F">
      <w:pPr>
        <w:pStyle w:val="Tretekstu"/>
        <w:numPr>
          <w:ilvl w:val="0"/>
          <w:numId w:val="4"/>
        </w:numPr>
        <w:tabs>
          <w:tab w:val="clear" w:pos="1440"/>
          <w:tab w:val="left" w:pos="-31680"/>
          <w:tab w:val="num" w:pos="284"/>
          <w:tab w:val="left" w:pos="7950"/>
        </w:tabs>
        <w:spacing w:after="0" w:line="240" w:lineRule="auto"/>
        <w:ind w:left="284" w:hanging="284"/>
        <w:jc w:val="both"/>
        <w:rPr>
          <w:rFonts w:eastAsia="Times New Roman"/>
          <w:color w:val="000000"/>
          <w:sz w:val="22"/>
          <w:szCs w:val="22"/>
          <w:lang w:eastAsia="pl-PL"/>
        </w:rPr>
      </w:pPr>
      <w:r w:rsidRPr="00C41F5B">
        <w:rPr>
          <w:rFonts w:eastAsia="Times New Roman"/>
          <w:color w:val="000000"/>
          <w:sz w:val="22"/>
          <w:szCs w:val="22"/>
          <w:lang w:eastAsia="pl-PL"/>
        </w:rPr>
        <w:t>W przypadku Wykonawców wspólnie ubiegających się o udzielenie zamówienia,</w:t>
      </w:r>
    </w:p>
    <w:p w14:paraId="58E1C3FC" w14:textId="243E2336" w:rsidR="00C41F5B" w:rsidRDefault="00C41F5B" w:rsidP="00915D3C">
      <w:pPr>
        <w:pStyle w:val="Tretekstu"/>
        <w:tabs>
          <w:tab w:val="left" w:pos="-31680"/>
          <w:tab w:val="left" w:pos="284"/>
          <w:tab w:val="left" w:pos="7950"/>
        </w:tabs>
        <w:spacing w:after="0" w:line="240" w:lineRule="auto"/>
        <w:ind w:left="284"/>
        <w:jc w:val="both"/>
        <w:rPr>
          <w:rFonts w:eastAsia="Times New Roman"/>
          <w:color w:val="000000"/>
          <w:sz w:val="22"/>
          <w:szCs w:val="22"/>
          <w:lang w:eastAsia="pl-PL"/>
        </w:rPr>
      </w:pPr>
      <w:r w:rsidRPr="00C41F5B">
        <w:rPr>
          <w:rFonts w:eastAsia="Times New Roman"/>
          <w:color w:val="000000"/>
          <w:sz w:val="22"/>
          <w:szCs w:val="22"/>
          <w:lang w:eastAsia="pl-PL"/>
        </w:rPr>
        <w:t>oświadcze</w:t>
      </w:r>
      <w:r w:rsidR="00915D3C">
        <w:rPr>
          <w:rFonts w:eastAsia="Times New Roman"/>
          <w:color w:val="000000"/>
          <w:sz w:val="22"/>
          <w:szCs w:val="22"/>
          <w:lang w:eastAsia="pl-PL"/>
        </w:rPr>
        <w:t>nia, o których mowa w rozdziale VIII</w:t>
      </w:r>
      <w:r w:rsidRPr="00C41F5B">
        <w:rPr>
          <w:rFonts w:eastAsia="Times New Roman"/>
          <w:color w:val="000000"/>
          <w:sz w:val="22"/>
          <w:szCs w:val="22"/>
          <w:lang w:eastAsia="pl-PL"/>
        </w:rPr>
        <w:t>,</w:t>
      </w:r>
      <w:r w:rsidR="00915D3C">
        <w:rPr>
          <w:rFonts w:eastAsia="Times New Roman"/>
          <w:color w:val="000000"/>
          <w:sz w:val="22"/>
          <w:szCs w:val="22"/>
          <w:lang w:eastAsia="pl-PL"/>
        </w:rPr>
        <w:t xml:space="preserve"> ust. 1</w:t>
      </w:r>
      <w:r w:rsidRPr="00C41F5B">
        <w:rPr>
          <w:rFonts w:eastAsia="Times New Roman"/>
          <w:color w:val="000000"/>
          <w:sz w:val="22"/>
          <w:szCs w:val="22"/>
          <w:lang w:eastAsia="pl-PL"/>
        </w:rPr>
        <w:t xml:space="preserve"> składa k</w:t>
      </w:r>
      <w:r w:rsidR="00915D3C">
        <w:rPr>
          <w:rFonts w:eastAsia="Times New Roman"/>
          <w:color w:val="000000"/>
          <w:sz w:val="22"/>
          <w:szCs w:val="22"/>
          <w:lang w:eastAsia="pl-PL"/>
        </w:rPr>
        <w:t xml:space="preserve">ażdy z Wykonawców. Oświadczenia </w:t>
      </w:r>
      <w:r w:rsidRPr="00C41F5B">
        <w:rPr>
          <w:rFonts w:eastAsia="Times New Roman"/>
          <w:color w:val="000000"/>
          <w:sz w:val="22"/>
          <w:szCs w:val="22"/>
          <w:lang w:eastAsia="pl-PL"/>
        </w:rPr>
        <w:t>te potwierdzają brak podstaw wykluczenia oraz spełnianie warunków u</w:t>
      </w:r>
      <w:r w:rsidR="00915D3C">
        <w:rPr>
          <w:rFonts w:eastAsia="Times New Roman"/>
          <w:color w:val="000000"/>
          <w:sz w:val="22"/>
          <w:szCs w:val="22"/>
          <w:lang w:eastAsia="pl-PL"/>
        </w:rPr>
        <w:t xml:space="preserve">działu w zakresie, </w:t>
      </w:r>
      <w:r w:rsidRPr="00C41F5B">
        <w:rPr>
          <w:rFonts w:eastAsia="Times New Roman"/>
          <w:color w:val="000000"/>
          <w:sz w:val="22"/>
          <w:szCs w:val="22"/>
          <w:lang w:eastAsia="pl-PL"/>
        </w:rPr>
        <w:t>w jakim każdy z Wykonawców wykazuje spełnianie w</w:t>
      </w:r>
      <w:r>
        <w:rPr>
          <w:rFonts w:eastAsia="Times New Roman"/>
          <w:color w:val="000000"/>
          <w:sz w:val="22"/>
          <w:szCs w:val="22"/>
          <w:lang w:eastAsia="pl-PL"/>
        </w:rPr>
        <w:t>arunków udziału w postępowaniu.</w:t>
      </w:r>
    </w:p>
    <w:p w14:paraId="0B24472B" w14:textId="03F59835" w:rsidR="00C41F5B" w:rsidRPr="00C41F5B" w:rsidRDefault="00C41F5B" w:rsidP="00862E6F">
      <w:pPr>
        <w:pStyle w:val="Tretekstu"/>
        <w:numPr>
          <w:ilvl w:val="0"/>
          <w:numId w:val="4"/>
        </w:numPr>
        <w:tabs>
          <w:tab w:val="clear" w:pos="1440"/>
          <w:tab w:val="left" w:pos="-31680"/>
          <w:tab w:val="num" w:pos="284"/>
          <w:tab w:val="left" w:pos="7950"/>
        </w:tabs>
        <w:spacing w:after="0" w:line="240" w:lineRule="auto"/>
        <w:ind w:hanging="1440"/>
        <w:jc w:val="both"/>
        <w:rPr>
          <w:rFonts w:eastAsia="Times New Roman"/>
          <w:color w:val="000000"/>
          <w:sz w:val="22"/>
          <w:szCs w:val="22"/>
          <w:lang w:eastAsia="pl-PL"/>
        </w:rPr>
      </w:pPr>
      <w:r w:rsidRPr="00C41F5B">
        <w:rPr>
          <w:rFonts w:eastAsia="Times New Roman"/>
          <w:color w:val="000000"/>
          <w:sz w:val="22"/>
          <w:szCs w:val="22"/>
          <w:lang w:eastAsia="pl-PL"/>
        </w:rPr>
        <w:t>Wykonawcy wspólnie ubiegający się o udzielenie zamówienia dołączają do oferty</w:t>
      </w:r>
    </w:p>
    <w:p w14:paraId="09CAF951" w14:textId="77777777" w:rsidR="00C41F5B" w:rsidRPr="00C41F5B" w:rsidRDefault="00C41F5B" w:rsidP="00C41F5B">
      <w:pPr>
        <w:pStyle w:val="Tretekstu"/>
        <w:tabs>
          <w:tab w:val="left" w:pos="-31680"/>
          <w:tab w:val="left" w:pos="284"/>
          <w:tab w:val="left" w:pos="7950"/>
        </w:tabs>
        <w:spacing w:after="0" w:line="240" w:lineRule="auto"/>
        <w:ind w:left="284"/>
        <w:jc w:val="both"/>
        <w:rPr>
          <w:rFonts w:eastAsia="Times New Roman"/>
          <w:color w:val="000000"/>
          <w:sz w:val="22"/>
          <w:szCs w:val="22"/>
          <w:lang w:eastAsia="pl-PL"/>
        </w:rPr>
      </w:pPr>
      <w:r w:rsidRPr="00C41F5B">
        <w:rPr>
          <w:rFonts w:eastAsia="Times New Roman"/>
          <w:color w:val="000000"/>
          <w:sz w:val="22"/>
          <w:szCs w:val="22"/>
          <w:lang w:eastAsia="pl-PL"/>
        </w:rPr>
        <w:t>oświadczenie, z którego wynika, które roboty budowlane/dostawy/usługi wykonają</w:t>
      </w:r>
    </w:p>
    <w:p w14:paraId="08AA7A44" w14:textId="5BD080F1" w:rsidR="00326583" w:rsidRDefault="00C41F5B" w:rsidP="00326583">
      <w:pPr>
        <w:pStyle w:val="Tretekstu"/>
        <w:tabs>
          <w:tab w:val="left" w:pos="-31680"/>
          <w:tab w:val="left" w:pos="284"/>
          <w:tab w:val="left" w:pos="7950"/>
        </w:tabs>
        <w:spacing w:after="0" w:line="240" w:lineRule="auto"/>
        <w:ind w:left="284"/>
        <w:jc w:val="both"/>
        <w:rPr>
          <w:rFonts w:eastAsia="Times New Roman"/>
          <w:color w:val="000000"/>
          <w:sz w:val="22"/>
          <w:szCs w:val="22"/>
          <w:lang w:eastAsia="pl-PL"/>
        </w:rPr>
      </w:pPr>
      <w:r w:rsidRPr="00C41F5B">
        <w:rPr>
          <w:rFonts w:eastAsia="Times New Roman"/>
          <w:color w:val="000000"/>
          <w:sz w:val="22"/>
          <w:szCs w:val="22"/>
          <w:lang w:eastAsia="pl-PL"/>
        </w:rPr>
        <w:t>poszczególni Wykonawcy</w:t>
      </w:r>
      <w:r w:rsidR="00A95DAB">
        <w:rPr>
          <w:rFonts w:eastAsia="Times New Roman"/>
          <w:color w:val="000000"/>
          <w:sz w:val="22"/>
          <w:szCs w:val="22"/>
          <w:lang w:eastAsia="pl-PL"/>
        </w:rPr>
        <w:t>.</w:t>
      </w:r>
    </w:p>
    <w:p w14:paraId="7A8B29A8" w14:textId="77777777" w:rsidR="00326583" w:rsidRDefault="00326583" w:rsidP="00862E6F">
      <w:pPr>
        <w:pStyle w:val="Tretekstu"/>
        <w:numPr>
          <w:ilvl w:val="0"/>
          <w:numId w:val="4"/>
        </w:numPr>
        <w:tabs>
          <w:tab w:val="left" w:pos="-31680"/>
          <w:tab w:val="left" w:pos="284"/>
          <w:tab w:val="left" w:pos="7950"/>
        </w:tabs>
        <w:spacing w:after="0" w:line="240" w:lineRule="auto"/>
        <w:ind w:hanging="1440"/>
        <w:jc w:val="both"/>
        <w:rPr>
          <w:rFonts w:eastAsia="Times New Roman"/>
          <w:color w:val="000000"/>
          <w:sz w:val="22"/>
          <w:szCs w:val="22"/>
          <w:lang w:eastAsia="pl-PL"/>
        </w:rPr>
      </w:pPr>
      <w:r w:rsidRPr="00326583">
        <w:rPr>
          <w:rFonts w:eastAsia="Times New Roman"/>
          <w:color w:val="000000"/>
          <w:sz w:val="22"/>
          <w:szCs w:val="22"/>
          <w:lang w:eastAsia="pl-PL"/>
        </w:rPr>
        <w:t>Oświadczenia i dokumenty potwierdzające brak podstaw do wykluczenia z postępowania</w:t>
      </w:r>
    </w:p>
    <w:p w14:paraId="62EC7451" w14:textId="4D1654E7" w:rsidR="00326583" w:rsidRPr="00326583" w:rsidRDefault="00326583" w:rsidP="00326583">
      <w:pPr>
        <w:pStyle w:val="Tretekstu"/>
        <w:tabs>
          <w:tab w:val="left" w:pos="284"/>
          <w:tab w:val="left" w:pos="7950"/>
        </w:tabs>
        <w:spacing w:after="0" w:line="240" w:lineRule="auto"/>
        <w:ind w:left="284"/>
        <w:jc w:val="both"/>
        <w:rPr>
          <w:rFonts w:eastAsia="Times New Roman"/>
          <w:color w:val="000000"/>
          <w:sz w:val="22"/>
          <w:szCs w:val="22"/>
          <w:lang w:eastAsia="pl-PL"/>
        </w:rPr>
      </w:pPr>
      <w:r w:rsidRPr="00326583">
        <w:rPr>
          <w:rFonts w:eastAsia="Times New Roman"/>
          <w:color w:val="000000"/>
          <w:sz w:val="22"/>
          <w:szCs w:val="22"/>
          <w:lang w:eastAsia="pl-PL"/>
        </w:rPr>
        <w:t>składa każdy z Wykonawców wspólnie ubiegających się o zamówienie.</w:t>
      </w:r>
    </w:p>
    <w:p w14:paraId="49BFED3C" w14:textId="77777777" w:rsidR="00C41F5B" w:rsidRDefault="00C41F5B" w:rsidP="00C41F5B">
      <w:pPr>
        <w:pStyle w:val="Tretekstu"/>
        <w:tabs>
          <w:tab w:val="left" w:pos="-31680"/>
          <w:tab w:val="left" w:pos="284"/>
          <w:tab w:val="left" w:pos="7950"/>
        </w:tabs>
        <w:spacing w:after="0" w:line="240" w:lineRule="auto"/>
        <w:ind w:left="284"/>
        <w:jc w:val="both"/>
        <w:rPr>
          <w:rFonts w:eastAsia="Times New Roman"/>
          <w:color w:val="000000"/>
          <w:sz w:val="22"/>
          <w:szCs w:val="22"/>
          <w:lang w:eastAsia="pl-PL"/>
        </w:rPr>
      </w:pPr>
    </w:p>
    <w:p w14:paraId="209C514B" w14:textId="5B370857" w:rsidR="00A61C52" w:rsidRDefault="005F1464" w:rsidP="00862E6F">
      <w:pPr>
        <w:pStyle w:val="Tretekstu"/>
        <w:numPr>
          <w:ilvl w:val="0"/>
          <w:numId w:val="7"/>
        </w:numPr>
        <w:tabs>
          <w:tab w:val="left" w:pos="-31680"/>
          <w:tab w:val="left" w:pos="284"/>
          <w:tab w:val="left" w:pos="7950"/>
        </w:tabs>
        <w:spacing w:after="0" w:line="240" w:lineRule="auto"/>
        <w:jc w:val="both"/>
        <w:rPr>
          <w:b/>
          <w:iCs/>
          <w:color w:val="000000"/>
          <w:sz w:val="22"/>
          <w:szCs w:val="22"/>
        </w:rPr>
      </w:pPr>
      <w:r w:rsidRPr="00A61C52">
        <w:rPr>
          <w:b/>
          <w:color w:val="000000"/>
          <w:sz w:val="22"/>
          <w:szCs w:val="22"/>
        </w:rPr>
        <w:t>PODSTAWY WYKLUCZENIA, O</w:t>
      </w:r>
      <w:r w:rsidR="00A61C52" w:rsidRPr="00A61C52">
        <w:rPr>
          <w:b/>
          <w:color w:val="000000"/>
          <w:sz w:val="22"/>
          <w:szCs w:val="22"/>
        </w:rPr>
        <w:t xml:space="preserve"> KTÓRYCH MOWA W ART. 108 ust. 1</w:t>
      </w:r>
      <w:r w:rsidR="00E1544F">
        <w:rPr>
          <w:b/>
          <w:color w:val="000000"/>
          <w:sz w:val="22"/>
          <w:szCs w:val="22"/>
        </w:rPr>
        <w:t>.</w:t>
      </w:r>
    </w:p>
    <w:p w14:paraId="6947CDD7" w14:textId="77777777" w:rsidR="008C33B9" w:rsidRPr="008C33B9" w:rsidRDefault="008C33B9" w:rsidP="008C33B9">
      <w:pPr>
        <w:pStyle w:val="Tretekstu"/>
        <w:tabs>
          <w:tab w:val="left" w:pos="284"/>
          <w:tab w:val="left" w:pos="7950"/>
        </w:tabs>
        <w:spacing w:after="0" w:line="240" w:lineRule="auto"/>
        <w:ind w:left="360"/>
        <w:jc w:val="both"/>
        <w:rPr>
          <w:b/>
          <w:iCs/>
          <w:color w:val="000000"/>
          <w:sz w:val="22"/>
          <w:szCs w:val="22"/>
        </w:rPr>
      </w:pPr>
    </w:p>
    <w:p w14:paraId="27E75FD2" w14:textId="77777777" w:rsidR="00A61C52" w:rsidRPr="00A61C52" w:rsidRDefault="00A61C52" w:rsidP="00E1544F">
      <w:pPr>
        <w:pStyle w:val="Tretekstu"/>
        <w:tabs>
          <w:tab w:val="left" w:pos="-31680"/>
          <w:tab w:val="left" w:pos="284"/>
          <w:tab w:val="left" w:pos="7950"/>
        </w:tabs>
        <w:spacing w:after="0" w:line="240" w:lineRule="auto"/>
        <w:ind w:left="360"/>
        <w:jc w:val="both"/>
        <w:rPr>
          <w:iCs/>
          <w:color w:val="000000"/>
          <w:sz w:val="22"/>
          <w:szCs w:val="22"/>
        </w:rPr>
      </w:pPr>
      <w:r w:rsidRPr="00A61C52">
        <w:rPr>
          <w:iCs/>
          <w:color w:val="000000"/>
          <w:sz w:val="22"/>
          <w:szCs w:val="22"/>
        </w:rPr>
        <w:t>Z postępowania o udzielenie zamówienia wyklucza się Wykonawcę:</w:t>
      </w:r>
    </w:p>
    <w:p w14:paraId="7253D041" w14:textId="66EC4C78" w:rsidR="00A61C52" w:rsidRPr="00A61C52" w:rsidRDefault="00A61C52" w:rsidP="00862E6F">
      <w:pPr>
        <w:pStyle w:val="Tretekstu"/>
        <w:numPr>
          <w:ilvl w:val="3"/>
          <w:numId w:val="7"/>
        </w:numPr>
        <w:tabs>
          <w:tab w:val="left" w:pos="-31680"/>
          <w:tab w:val="left" w:pos="284"/>
          <w:tab w:val="left" w:pos="567"/>
          <w:tab w:val="left" w:pos="7950"/>
        </w:tabs>
        <w:spacing w:after="0" w:line="240" w:lineRule="auto"/>
        <w:ind w:firstLine="66"/>
        <w:jc w:val="both"/>
        <w:rPr>
          <w:iCs/>
          <w:color w:val="000000"/>
          <w:sz w:val="22"/>
          <w:szCs w:val="22"/>
        </w:rPr>
      </w:pPr>
      <w:r w:rsidRPr="00A61C52">
        <w:rPr>
          <w:iCs/>
          <w:color w:val="000000"/>
          <w:sz w:val="22"/>
          <w:szCs w:val="22"/>
        </w:rPr>
        <w:t>będącego osobą fizyczną, którego prawomocnie skazano za przestępstwo:</w:t>
      </w:r>
    </w:p>
    <w:p w14:paraId="027A6620" w14:textId="77777777" w:rsidR="00ED51A9" w:rsidRDefault="00A61C52" w:rsidP="00862E6F">
      <w:pPr>
        <w:pStyle w:val="Tretekstu"/>
        <w:numPr>
          <w:ilvl w:val="0"/>
          <w:numId w:val="44"/>
        </w:numPr>
        <w:tabs>
          <w:tab w:val="left" w:pos="-31680"/>
          <w:tab w:val="left" w:pos="284"/>
          <w:tab w:val="left" w:pos="7950"/>
        </w:tabs>
        <w:spacing w:after="0" w:line="240" w:lineRule="auto"/>
        <w:jc w:val="both"/>
        <w:rPr>
          <w:iCs/>
          <w:color w:val="000000"/>
          <w:sz w:val="22"/>
          <w:szCs w:val="22"/>
        </w:rPr>
      </w:pPr>
      <w:r w:rsidRPr="00A61C52">
        <w:rPr>
          <w:iCs/>
          <w:color w:val="000000"/>
          <w:sz w:val="22"/>
          <w:szCs w:val="22"/>
        </w:rPr>
        <w:t>udziału w zorganizowanej grupie przestępcz</w:t>
      </w:r>
      <w:r>
        <w:rPr>
          <w:iCs/>
          <w:color w:val="000000"/>
          <w:sz w:val="22"/>
          <w:szCs w:val="22"/>
        </w:rPr>
        <w:t>ej albo związku mającym na celu</w:t>
      </w:r>
    </w:p>
    <w:p w14:paraId="5822A97B" w14:textId="77777777" w:rsidR="00ED51A9" w:rsidRDefault="00A61C52" w:rsidP="00E1544F">
      <w:pPr>
        <w:pStyle w:val="Tretekstu"/>
        <w:tabs>
          <w:tab w:val="left" w:pos="-31680"/>
          <w:tab w:val="left" w:pos="284"/>
          <w:tab w:val="left" w:pos="7950"/>
        </w:tabs>
        <w:spacing w:after="0" w:line="240" w:lineRule="auto"/>
        <w:ind w:left="1080"/>
        <w:jc w:val="both"/>
        <w:rPr>
          <w:iCs/>
          <w:color w:val="000000"/>
          <w:sz w:val="22"/>
          <w:szCs w:val="22"/>
        </w:rPr>
      </w:pPr>
      <w:r w:rsidRPr="00ED51A9">
        <w:rPr>
          <w:iCs/>
          <w:color w:val="000000"/>
          <w:sz w:val="22"/>
          <w:szCs w:val="22"/>
        </w:rPr>
        <w:t>popełnienie przestępstwa lub przestępstwa skarbowego, o którym mowa</w:t>
      </w:r>
      <w:r w:rsidR="00ED51A9">
        <w:rPr>
          <w:iCs/>
          <w:color w:val="000000"/>
          <w:sz w:val="22"/>
          <w:szCs w:val="22"/>
        </w:rPr>
        <w:t xml:space="preserve"> w art. 258 Kodeksu karnego,</w:t>
      </w:r>
    </w:p>
    <w:p w14:paraId="07149316" w14:textId="77777777" w:rsidR="00ED51A9" w:rsidRDefault="00A61C52" w:rsidP="00862E6F">
      <w:pPr>
        <w:pStyle w:val="Tretekstu"/>
        <w:numPr>
          <w:ilvl w:val="0"/>
          <w:numId w:val="44"/>
        </w:numPr>
        <w:tabs>
          <w:tab w:val="left" w:pos="-31680"/>
          <w:tab w:val="left" w:pos="284"/>
          <w:tab w:val="left" w:pos="7950"/>
        </w:tabs>
        <w:spacing w:after="0" w:line="240" w:lineRule="auto"/>
        <w:jc w:val="both"/>
        <w:rPr>
          <w:iCs/>
          <w:color w:val="000000"/>
          <w:sz w:val="22"/>
          <w:szCs w:val="22"/>
        </w:rPr>
      </w:pPr>
      <w:r w:rsidRPr="00A61C52">
        <w:rPr>
          <w:iCs/>
          <w:color w:val="000000"/>
          <w:sz w:val="22"/>
          <w:szCs w:val="22"/>
        </w:rPr>
        <w:t>handlu ludźmi, o którym mowa w art. 189a Kodeksu karnego,</w:t>
      </w:r>
    </w:p>
    <w:p w14:paraId="721E797C" w14:textId="77777777" w:rsidR="00ED51A9" w:rsidRDefault="00A61C52" w:rsidP="00862E6F">
      <w:pPr>
        <w:pStyle w:val="Tretekstu"/>
        <w:numPr>
          <w:ilvl w:val="0"/>
          <w:numId w:val="44"/>
        </w:numPr>
        <w:tabs>
          <w:tab w:val="left" w:pos="-31680"/>
          <w:tab w:val="left" w:pos="284"/>
          <w:tab w:val="left" w:pos="7950"/>
        </w:tabs>
        <w:spacing w:after="0" w:line="240" w:lineRule="auto"/>
        <w:jc w:val="both"/>
        <w:rPr>
          <w:iCs/>
          <w:color w:val="000000"/>
          <w:sz w:val="22"/>
          <w:szCs w:val="22"/>
        </w:rPr>
      </w:pPr>
      <w:r w:rsidRPr="00ED51A9">
        <w:rPr>
          <w:iCs/>
          <w:color w:val="000000"/>
          <w:sz w:val="22"/>
          <w:szCs w:val="22"/>
        </w:rPr>
        <w:t>o którym mowa w art. 228-230a, art. 250a Kodeksu karnego lub w art. 46 lub</w:t>
      </w:r>
    </w:p>
    <w:p w14:paraId="2785D058" w14:textId="77777777" w:rsidR="00ED51A9" w:rsidRDefault="00A61C52" w:rsidP="00E1544F">
      <w:pPr>
        <w:pStyle w:val="Tretekstu"/>
        <w:tabs>
          <w:tab w:val="left" w:pos="-31680"/>
          <w:tab w:val="left" w:pos="284"/>
          <w:tab w:val="left" w:pos="7950"/>
        </w:tabs>
        <w:spacing w:after="0" w:line="240" w:lineRule="auto"/>
        <w:ind w:left="1080"/>
        <w:jc w:val="both"/>
        <w:rPr>
          <w:iCs/>
          <w:color w:val="000000"/>
          <w:sz w:val="22"/>
          <w:szCs w:val="22"/>
        </w:rPr>
      </w:pPr>
      <w:r w:rsidRPr="00ED51A9">
        <w:rPr>
          <w:iCs/>
          <w:color w:val="000000"/>
          <w:sz w:val="22"/>
          <w:szCs w:val="22"/>
        </w:rPr>
        <w:t>art. 48 ustawy z dnia 25 czerwca 2010 r. o sporcie,</w:t>
      </w:r>
    </w:p>
    <w:p w14:paraId="049659A9" w14:textId="77777777" w:rsidR="00ED51A9" w:rsidRDefault="00A61C52" w:rsidP="00862E6F">
      <w:pPr>
        <w:pStyle w:val="Tretekstu"/>
        <w:numPr>
          <w:ilvl w:val="0"/>
          <w:numId w:val="44"/>
        </w:numPr>
        <w:tabs>
          <w:tab w:val="left" w:pos="-31680"/>
          <w:tab w:val="left" w:pos="284"/>
          <w:tab w:val="left" w:pos="7950"/>
        </w:tabs>
        <w:spacing w:after="0" w:line="240" w:lineRule="auto"/>
        <w:jc w:val="both"/>
        <w:rPr>
          <w:iCs/>
          <w:color w:val="000000"/>
          <w:sz w:val="22"/>
          <w:szCs w:val="22"/>
        </w:rPr>
      </w:pPr>
      <w:r w:rsidRPr="00A61C52">
        <w:rPr>
          <w:iCs/>
          <w:color w:val="000000"/>
          <w:sz w:val="22"/>
          <w:szCs w:val="22"/>
        </w:rPr>
        <w:t>finansowania przestępstwa o charakterze terrorystycznym, o którym mowa</w:t>
      </w:r>
    </w:p>
    <w:p w14:paraId="31626A0D" w14:textId="77777777" w:rsidR="00ED51A9" w:rsidRDefault="00A61C52" w:rsidP="00E1544F">
      <w:pPr>
        <w:pStyle w:val="Tretekstu"/>
        <w:tabs>
          <w:tab w:val="left" w:pos="-31680"/>
          <w:tab w:val="left" w:pos="284"/>
          <w:tab w:val="left" w:pos="7950"/>
        </w:tabs>
        <w:spacing w:after="0" w:line="240" w:lineRule="auto"/>
        <w:ind w:left="1080"/>
        <w:jc w:val="both"/>
        <w:rPr>
          <w:iCs/>
          <w:color w:val="000000"/>
          <w:sz w:val="22"/>
          <w:szCs w:val="22"/>
        </w:rPr>
      </w:pPr>
      <w:r w:rsidRPr="00ED51A9">
        <w:rPr>
          <w:iCs/>
          <w:color w:val="000000"/>
          <w:sz w:val="22"/>
          <w:szCs w:val="22"/>
        </w:rPr>
        <w:t>w art. 165a Kodeksu karnego, lub przestępstwo udaremniania lub utrudniania</w:t>
      </w:r>
      <w:r w:rsidR="00ED51A9">
        <w:rPr>
          <w:iCs/>
          <w:color w:val="000000"/>
          <w:sz w:val="22"/>
          <w:szCs w:val="22"/>
        </w:rPr>
        <w:t xml:space="preserve"> </w:t>
      </w:r>
    </w:p>
    <w:p w14:paraId="6AEC0B7E" w14:textId="77777777" w:rsidR="00ED51A9" w:rsidRDefault="00A61C52" w:rsidP="00E1544F">
      <w:pPr>
        <w:pStyle w:val="Tretekstu"/>
        <w:tabs>
          <w:tab w:val="left" w:pos="-31680"/>
          <w:tab w:val="left" w:pos="284"/>
          <w:tab w:val="left" w:pos="7950"/>
        </w:tabs>
        <w:spacing w:after="0" w:line="240" w:lineRule="auto"/>
        <w:ind w:left="1080"/>
        <w:jc w:val="both"/>
        <w:rPr>
          <w:iCs/>
          <w:color w:val="000000"/>
          <w:sz w:val="22"/>
          <w:szCs w:val="22"/>
        </w:rPr>
      </w:pPr>
      <w:r w:rsidRPr="00A61C52">
        <w:rPr>
          <w:iCs/>
          <w:color w:val="000000"/>
          <w:sz w:val="22"/>
          <w:szCs w:val="22"/>
        </w:rPr>
        <w:t>stwierdzenia przestępnego pochodze</w:t>
      </w:r>
      <w:r w:rsidR="00ED51A9">
        <w:rPr>
          <w:iCs/>
          <w:color w:val="000000"/>
          <w:sz w:val="22"/>
          <w:szCs w:val="22"/>
        </w:rPr>
        <w:t xml:space="preserve">nia pieniędzy lub ukrywania ich </w:t>
      </w:r>
      <w:r w:rsidRPr="00A61C52">
        <w:rPr>
          <w:iCs/>
          <w:color w:val="000000"/>
          <w:sz w:val="22"/>
          <w:szCs w:val="22"/>
        </w:rPr>
        <w:t xml:space="preserve">pochodzenia, o </w:t>
      </w:r>
      <w:r w:rsidRPr="00A61C52">
        <w:rPr>
          <w:iCs/>
          <w:color w:val="000000"/>
          <w:sz w:val="22"/>
          <w:szCs w:val="22"/>
        </w:rPr>
        <w:lastRenderedPageBreak/>
        <w:t>którym mowa w art. 299 Kodeksu karnego,</w:t>
      </w:r>
    </w:p>
    <w:p w14:paraId="5CCBCF2A" w14:textId="77777777" w:rsidR="00ED51A9" w:rsidRDefault="00A61C52" w:rsidP="00862E6F">
      <w:pPr>
        <w:pStyle w:val="Tretekstu"/>
        <w:numPr>
          <w:ilvl w:val="0"/>
          <w:numId w:val="44"/>
        </w:numPr>
        <w:tabs>
          <w:tab w:val="left" w:pos="-31680"/>
          <w:tab w:val="left" w:pos="284"/>
          <w:tab w:val="left" w:pos="7950"/>
        </w:tabs>
        <w:spacing w:after="0" w:line="240" w:lineRule="auto"/>
        <w:jc w:val="both"/>
        <w:rPr>
          <w:iCs/>
          <w:color w:val="000000"/>
          <w:sz w:val="22"/>
          <w:szCs w:val="22"/>
        </w:rPr>
      </w:pPr>
      <w:r w:rsidRPr="00A61C52">
        <w:rPr>
          <w:iCs/>
          <w:color w:val="000000"/>
          <w:sz w:val="22"/>
          <w:szCs w:val="22"/>
        </w:rPr>
        <w:t>o charakterze terrorystycznym, o którym mowa w art. 115 § 20 Kodeksu</w:t>
      </w:r>
    </w:p>
    <w:p w14:paraId="336CFB16" w14:textId="1C64A99E" w:rsidR="00A61C52" w:rsidRPr="00ED51A9" w:rsidRDefault="00A61C52" w:rsidP="00E1544F">
      <w:pPr>
        <w:pStyle w:val="Tretekstu"/>
        <w:tabs>
          <w:tab w:val="left" w:pos="-31680"/>
          <w:tab w:val="left" w:pos="284"/>
          <w:tab w:val="left" w:pos="7950"/>
        </w:tabs>
        <w:spacing w:after="0" w:line="240" w:lineRule="auto"/>
        <w:ind w:left="1080"/>
        <w:jc w:val="both"/>
        <w:rPr>
          <w:iCs/>
          <w:color w:val="000000"/>
          <w:sz w:val="22"/>
          <w:szCs w:val="22"/>
        </w:rPr>
      </w:pPr>
      <w:r w:rsidRPr="00ED51A9">
        <w:rPr>
          <w:iCs/>
          <w:color w:val="000000"/>
          <w:sz w:val="22"/>
          <w:szCs w:val="22"/>
        </w:rPr>
        <w:t>karnego, lub mające na celu popełnienie tego przestępstwa,</w:t>
      </w:r>
    </w:p>
    <w:p w14:paraId="19C020D6" w14:textId="77777777" w:rsidR="00ED51A9" w:rsidRDefault="00A61C52" w:rsidP="00862E6F">
      <w:pPr>
        <w:pStyle w:val="Tretekstu"/>
        <w:numPr>
          <w:ilvl w:val="0"/>
          <w:numId w:val="44"/>
        </w:numPr>
        <w:tabs>
          <w:tab w:val="left" w:pos="-31680"/>
          <w:tab w:val="left" w:pos="284"/>
          <w:tab w:val="left" w:pos="7950"/>
        </w:tabs>
        <w:spacing w:after="0" w:line="240" w:lineRule="auto"/>
        <w:jc w:val="both"/>
        <w:rPr>
          <w:iCs/>
          <w:color w:val="000000"/>
          <w:sz w:val="22"/>
          <w:szCs w:val="22"/>
        </w:rPr>
      </w:pPr>
      <w:r w:rsidRPr="00A61C52">
        <w:rPr>
          <w:iCs/>
          <w:color w:val="000000"/>
          <w:sz w:val="22"/>
          <w:szCs w:val="22"/>
        </w:rPr>
        <w:t>pracy małoletnich cudzoziemców, o którym mowa w art. 9 ust. 2 ustawy z dnia</w:t>
      </w:r>
    </w:p>
    <w:p w14:paraId="3B35C871" w14:textId="77777777" w:rsidR="00ED51A9" w:rsidRDefault="00A61C52" w:rsidP="00E1544F">
      <w:pPr>
        <w:pStyle w:val="Tretekstu"/>
        <w:tabs>
          <w:tab w:val="left" w:pos="-31680"/>
          <w:tab w:val="left" w:pos="284"/>
          <w:tab w:val="left" w:pos="7950"/>
        </w:tabs>
        <w:spacing w:after="0" w:line="240" w:lineRule="auto"/>
        <w:ind w:left="1080"/>
        <w:jc w:val="both"/>
        <w:rPr>
          <w:iCs/>
          <w:color w:val="000000"/>
          <w:sz w:val="22"/>
          <w:szCs w:val="22"/>
        </w:rPr>
      </w:pPr>
      <w:r w:rsidRPr="00ED51A9">
        <w:rPr>
          <w:iCs/>
          <w:color w:val="000000"/>
          <w:sz w:val="22"/>
          <w:szCs w:val="22"/>
        </w:rPr>
        <w:t>15 czerwca 2012 r. o skutkach powierzania wykonywania pracy cudzoziemcom</w:t>
      </w:r>
    </w:p>
    <w:p w14:paraId="3FDA7152" w14:textId="77777777" w:rsidR="00ED51A9" w:rsidRDefault="00A61C52" w:rsidP="00E1544F">
      <w:pPr>
        <w:pStyle w:val="Tretekstu"/>
        <w:tabs>
          <w:tab w:val="left" w:pos="-31680"/>
          <w:tab w:val="left" w:pos="284"/>
          <w:tab w:val="left" w:pos="7950"/>
        </w:tabs>
        <w:spacing w:after="0" w:line="240" w:lineRule="auto"/>
        <w:ind w:left="1080"/>
        <w:jc w:val="both"/>
        <w:rPr>
          <w:iCs/>
          <w:color w:val="000000"/>
          <w:sz w:val="22"/>
          <w:szCs w:val="22"/>
        </w:rPr>
      </w:pPr>
      <w:r w:rsidRPr="00A61C52">
        <w:rPr>
          <w:iCs/>
          <w:color w:val="000000"/>
          <w:sz w:val="22"/>
          <w:szCs w:val="22"/>
        </w:rPr>
        <w:t>przebywającym wbrew przepisom na teryt</w:t>
      </w:r>
      <w:r w:rsidR="00ED51A9">
        <w:rPr>
          <w:iCs/>
          <w:color w:val="000000"/>
          <w:sz w:val="22"/>
          <w:szCs w:val="22"/>
        </w:rPr>
        <w:t>orium Rzeczypospolitej Polskiej</w:t>
      </w:r>
    </w:p>
    <w:p w14:paraId="161FE7E4" w14:textId="3307732E" w:rsidR="00A61C52" w:rsidRPr="00A61C52" w:rsidRDefault="00A61C52" w:rsidP="00E1544F">
      <w:pPr>
        <w:pStyle w:val="Tretekstu"/>
        <w:tabs>
          <w:tab w:val="left" w:pos="-31680"/>
          <w:tab w:val="left" w:pos="284"/>
          <w:tab w:val="left" w:pos="7950"/>
        </w:tabs>
        <w:spacing w:after="0" w:line="240" w:lineRule="auto"/>
        <w:ind w:left="1080"/>
        <w:jc w:val="both"/>
        <w:rPr>
          <w:iCs/>
          <w:color w:val="000000"/>
          <w:sz w:val="22"/>
          <w:szCs w:val="22"/>
        </w:rPr>
      </w:pPr>
      <w:r w:rsidRPr="00A61C52">
        <w:rPr>
          <w:iCs/>
          <w:color w:val="000000"/>
          <w:sz w:val="22"/>
          <w:szCs w:val="22"/>
        </w:rPr>
        <w:t>(Dz. U. poz. 769),</w:t>
      </w:r>
    </w:p>
    <w:p w14:paraId="5231B94F" w14:textId="77777777" w:rsidR="00ED51A9" w:rsidRDefault="00A61C52" w:rsidP="00862E6F">
      <w:pPr>
        <w:pStyle w:val="Tretekstu"/>
        <w:numPr>
          <w:ilvl w:val="0"/>
          <w:numId w:val="44"/>
        </w:numPr>
        <w:tabs>
          <w:tab w:val="left" w:pos="-31680"/>
          <w:tab w:val="left" w:pos="284"/>
          <w:tab w:val="left" w:pos="7950"/>
        </w:tabs>
        <w:spacing w:after="0" w:line="240" w:lineRule="auto"/>
        <w:jc w:val="both"/>
        <w:rPr>
          <w:iCs/>
          <w:color w:val="000000"/>
          <w:sz w:val="22"/>
          <w:szCs w:val="22"/>
        </w:rPr>
      </w:pPr>
      <w:r w:rsidRPr="00A61C52">
        <w:rPr>
          <w:iCs/>
          <w:color w:val="000000"/>
          <w:sz w:val="22"/>
          <w:szCs w:val="22"/>
        </w:rPr>
        <w:t>przeciwko obrotowi gospodarczemu, o których mowa w art. 296-307 Kodeksu</w:t>
      </w:r>
      <w:r w:rsidR="00ED51A9">
        <w:rPr>
          <w:iCs/>
          <w:color w:val="000000"/>
          <w:sz w:val="22"/>
          <w:szCs w:val="22"/>
        </w:rPr>
        <w:t xml:space="preserve"> </w:t>
      </w:r>
      <w:r w:rsidRPr="00ED51A9">
        <w:rPr>
          <w:iCs/>
          <w:color w:val="000000"/>
          <w:sz w:val="22"/>
          <w:szCs w:val="22"/>
        </w:rPr>
        <w:t>karnego, przestępstwo oszustwa, o którym mowa w art. 286 Kodeksu karnego,</w:t>
      </w:r>
    </w:p>
    <w:p w14:paraId="6974B30D" w14:textId="77777777" w:rsidR="00ED51A9" w:rsidRDefault="00A61C52" w:rsidP="00E1544F">
      <w:pPr>
        <w:pStyle w:val="Tretekstu"/>
        <w:tabs>
          <w:tab w:val="left" w:pos="-31680"/>
          <w:tab w:val="left" w:pos="284"/>
          <w:tab w:val="left" w:pos="7950"/>
        </w:tabs>
        <w:spacing w:after="0" w:line="240" w:lineRule="auto"/>
        <w:ind w:left="1080"/>
        <w:jc w:val="both"/>
        <w:rPr>
          <w:iCs/>
          <w:color w:val="000000"/>
          <w:sz w:val="22"/>
          <w:szCs w:val="22"/>
        </w:rPr>
      </w:pPr>
      <w:r w:rsidRPr="00ED51A9">
        <w:rPr>
          <w:iCs/>
          <w:color w:val="000000"/>
          <w:sz w:val="22"/>
          <w:szCs w:val="22"/>
        </w:rPr>
        <w:t>przestępstwo przeciwko wiarygodności dokumentów, o których mowa</w:t>
      </w:r>
    </w:p>
    <w:p w14:paraId="1869C403" w14:textId="77777777" w:rsidR="00ED51A9" w:rsidRDefault="00A61C52" w:rsidP="00E1544F">
      <w:pPr>
        <w:pStyle w:val="Tretekstu"/>
        <w:tabs>
          <w:tab w:val="left" w:pos="-31680"/>
          <w:tab w:val="left" w:pos="284"/>
          <w:tab w:val="left" w:pos="7950"/>
        </w:tabs>
        <w:spacing w:after="0" w:line="240" w:lineRule="auto"/>
        <w:ind w:left="1080"/>
        <w:jc w:val="both"/>
        <w:rPr>
          <w:iCs/>
          <w:color w:val="000000"/>
          <w:sz w:val="22"/>
          <w:szCs w:val="22"/>
        </w:rPr>
      </w:pPr>
      <w:r w:rsidRPr="00A61C52">
        <w:rPr>
          <w:iCs/>
          <w:color w:val="000000"/>
          <w:sz w:val="22"/>
          <w:szCs w:val="22"/>
        </w:rPr>
        <w:t xml:space="preserve">w art. 270-277d Kodeksu karnego, lub </w:t>
      </w:r>
      <w:r w:rsidR="00ED51A9">
        <w:rPr>
          <w:iCs/>
          <w:color w:val="000000"/>
          <w:sz w:val="22"/>
          <w:szCs w:val="22"/>
        </w:rPr>
        <w:t>przestępstwo skarbowe, skutkach</w:t>
      </w:r>
    </w:p>
    <w:p w14:paraId="2E3DEE12" w14:textId="77777777" w:rsidR="00ED51A9" w:rsidRDefault="00A61C52" w:rsidP="00E1544F">
      <w:pPr>
        <w:pStyle w:val="Tretekstu"/>
        <w:tabs>
          <w:tab w:val="left" w:pos="-31680"/>
          <w:tab w:val="left" w:pos="284"/>
          <w:tab w:val="left" w:pos="7950"/>
        </w:tabs>
        <w:spacing w:after="0" w:line="240" w:lineRule="auto"/>
        <w:ind w:left="1080"/>
        <w:jc w:val="both"/>
        <w:rPr>
          <w:iCs/>
          <w:color w:val="000000"/>
          <w:sz w:val="22"/>
          <w:szCs w:val="22"/>
        </w:rPr>
      </w:pPr>
      <w:r w:rsidRPr="00A61C52">
        <w:rPr>
          <w:iCs/>
          <w:color w:val="000000"/>
          <w:sz w:val="22"/>
          <w:szCs w:val="22"/>
        </w:rPr>
        <w:t>powierzania wykonywania pracy c</w:t>
      </w:r>
      <w:r w:rsidR="00ED51A9">
        <w:rPr>
          <w:iCs/>
          <w:color w:val="000000"/>
          <w:sz w:val="22"/>
          <w:szCs w:val="22"/>
        </w:rPr>
        <w:t>udzoziemcom przebywającym wbrew</w:t>
      </w:r>
    </w:p>
    <w:p w14:paraId="04764776" w14:textId="77777777" w:rsidR="00ED51A9" w:rsidRDefault="00A61C52" w:rsidP="00E1544F">
      <w:pPr>
        <w:pStyle w:val="Tretekstu"/>
        <w:tabs>
          <w:tab w:val="left" w:pos="-31680"/>
          <w:tab w:val="left" w:pos="284"/>
          <w:tab w:val="left" w:pos="7950"/>
        </w:tabs>
        <w:spacing w:after="0" w:line="240" w:lineRule="auto"/>
        <w:ind w:left="1080"/>
        <w:jc w:val="both"/>
        <w:rPr>
          <w:iCs/>
          <w:color w:val="000000"/>
          <w:sz w:val="22"/>
          <w:szCs w:val="22"/>
        </w:rPr>
      </w:pPr>
      <w:r w:rsidRPr="00A61C52">
        <w:rPr>
          <w:iCs/>
          <w:color w:val="000000"/>
          <w:sz w:val="22"/>
          <w:szCs w:val="22"/>
        </w:rPr>
        <w:t>przepisom na terytorium Rzeczypospolit</w:t>
      </w:r>
      <w:r w:rsidR="00ED51A9">
        <w:rPr>
          <w:iCs/>
          <w:color w:val="000000"/>
          <w:sz w:val="22"/>
          <w:szCs w:val="22"/>
        </w:rPr>
        <w:t>ej Polskiej,</w:t>
      </w:r>
    </w:p>
    <w:p w14:paraId="2276C849" w14:textId="77777777" w:rsidR="00ED51A9" w:rsidRDefault="00A61C52" w:rsidP="00862E6F">
      <w:pPr>
        <w:pStyle w:val="Tretekstu"/>
        <w:numPr>
          <w:ilvl w:val="0"/>
          <w:numId w:val="44"/>
        </w:numPr>
        <w:tabs>
          <w:tab w:val="left" w:pos="-31680"/>
          <w:tab w:val="left" w:pos="284"/>
          <w:tab w:val="left" w:pos="7950"/>
        </w:tabs>
        <w:spacing w:after="0" w:line="240" w:lineRule="auto"/>
        <w:jc w:val="both"/>
        <w:rPr>
          <w:iCs/>
          <w:color w:val="000000"/>
          <w:sz w:val="22"/>
          <w:szCs w:val="22"/>
        </w:rPr>
      </w:pPr>
      <w:r w:rsidRPr="00A61C52">
        <w:rPr>
          <w:iCs/>
          <w:color w:val="000000"/>
          <w:sz w:val="22"/>
          <w:szCs w:val="22"/>
        </w:rPr>
        <w:t>którym mowa w art. 9 ust. 1 i 3 lub art. 10 ustawy z dnia 15 czerwca 2012 r.</w:t>
      </w:r>
    </w:p>
    <w:p w14:paraId="7D392EFB" w14:textId="77777777" w:rsidR="00ED51A9" w:rsidRDefault="00A61C52" w:rsidP="00E1544F">
      <w:pPr>
        <w:pStyle w:val="Tretekstu"/>
        <w:tabs>
          <w:tab w:val="left" w:pos="284"/>
          <w:tab w:val="left" w:pos="7950"/>
        </w:tabs>
        <w:spacing w:after="0" w:line="240" w:lineRule="auto"/>
        <w:ind w:left="1080"/>
        <w:jc w:val="both"/>
        <w:rPr>
          <w:iCs/>
          <w:color w:val="000000"/>
          <w:sz w:val="22"/>
          <w:szCs w:val="22"/>
        </w:rPr>
      </w:pPr>
      <w:r w:rsidRPr="00ED51A9">
        <w:rPr>
          <w:iCs/>
          <w:color w:val="000000"/>
          <w:sz w:val="22"/>
          <w:szCs w:val="22"/>
        </w:rPr>
        <w:t>o skutkach powierzania wykonywania pracy cudzoziemcom przebywającym</w:t>
      </w:r>
    </w:p>
    <w:p w14:paraId="36A35A92" w14:textId="77777777" w:rsidR="00ED51A9" w:rsidRDefault="00A61C52" w:rsidP="00E1544F">
      <w:pPr>
        <w:pStyle w:val="Tretekstu"/>
        <w:tabs>
          <w:tab w:val="left" w:pos="-31680"/>
          <w:tab w:val="left" w:pos="284"/>
          <w:tab w:val="left" w:pos="7950"/>
        </w:tabs>
        <w:spacing w:after="0" w:line="240" w:lineRule="auto"/>
        <w:ind w:left="1080"/>
        <w:jc w:val="both"/>
        <w:rPr>
          <w:iCs/>
          <w:color w:val="000000"/>
          <w:sz w:val="22"/>
          <w:szCs w:val="22"/>
        </w:rPr>
      </w:pPr>
      <w:r w:rsidRPr="00ED51A9">
        <w:rPr>
          <w:iCs/>
          <w:color w:val="000000"/>
          <w:sz w:val="22"/>
          <w:szCs w:val="22"/>
        </w:rPr>
        <w:t>wbrew przepisom na terytorium Rzeczypospolitej Polskiej</w:t>
      </w:r>
    </w:p>
    <w:p w14:paraId="3E24B5CD" w14:textId="77777777" w:rsidR="00193AD9" w:rsidRDefault="00ED51A9" w:rsidP="00E1544F">
      <w:pPr>
        <w:pStyle w:val="Tretekstu"/>
        <w:tabs>
          <w:tab w:val="left" w:pos="-31680"/>
          <w:tab w:val="left" w:pos="284"/>
          <w:tab w:val="left" w:pos="7950"/>
        </w:tabs>
        <w:spacing w:after="0" w:line="240" w:lineRule="auto"/>
        <w:ind w:firstLine="709"/>
        <w:jc w:val="both"/>
        <w:rPr>
          <w:iCs/>
          <w:color w:val="000000"/>
          <w:sz w:val="22"/>
          <w:szCs w:val="22"/>
        </w:rPr>
      </w:pPr>
      <w:r>
        <w:rPr>
          <w:iCs/>
          <w:color w:val="000000"/>
          <w:sz w:val="22"/>
          <w:szCs w:val="22"/>
        </w:rPr>
        <w:t xml:space="preserve">- </w:t>
      </w:r>
      <w:r w:rsidR="00A61C52" w:rsidRPr="00A61C52">
        <w:rPr>
          <w:iCs/>
          <w:color w:val="000000"/>
          <w:sz w:val="22"/>
          <w:szCs w:val="22"/>
        </w:rPr>
        <w:t>lub za odpowiedni czyn zabroniony określony w przepisach prawa obcego;</w:t>
      </w:r>
    </w:p>
    <w:p w14:paraId="4097A4F5" w14:textId="77777777" w:rsidR="00193AD9" w:rsidRDefault="00A61C52" w:rsidP="00862E6F">
      <w:pPr>
        <w:pStyle w:val="Tretekstu"/>
        <w:numPr>
          <w:ilvl w:val="3"/>
          <w:numId w:val="7"/>
        </w:numPr>
        <w:tabs>
          <w:tab w:val="left" w:pos="-31680"/>
          <w:tab w:val="left" w:pos="284"/>
          <w:tab w:val="left" w:pos="7950"/>
        </w:tabs>
        <w:spacing w:after="0" w:line="240" w:lineRule="auto"/>
        <w:ind w:firstLine="66"/>
        <w:jc w:val="both"/>
        <w:rPr>
          <w:iCs/>
          <w:color w:val="000000"/>
          <w:sz w:val="22"/>
          <w:szCs w:val="22"/>
        </w:rPr>
      </w:pPr>
      <w:r w:rsidRPr="00A61C52">
        <w:rPr>
          <w:iCs/>
          <w:color w:val="000000"/>
          <w:sz w:val="22"/>
          <w:szCs w:val="22"/>
        </w:rPr>
        <w:t>jeżeli urzędującego członka jego organu zarządzającego lub nadzorczego, wspólnika</w:t>
      </w:r>
    </w:p>
    <w:p w14:paraId="32165FB4" w14:textId="77777777" w:rsidR="00193AD9" w:rsidRDefault="00A61C52" w:rsidP="00E1544F">
      <w:pPr>
        <w:pStyle w:val="Tretekstu"/>
        <w:tabs>
          <w:tab w:val="left" w:pos="-31680"/>
          <w:tab w:val="left" w:pos="284"/>
          <w:tab w:val="left" w:pos="7950"/>
        </w:tabs>
        <w:spacing w:after="0" w:line="240" w:lineRule="auto"/>
        <w:ind w:left="426" w:firstLine="283"/>
        <w:jc w:val="both"/>
        <w:rPr>
          <w:iCs/>
          <w:color w:val="000000"/>
          <w:sz w:val="22"/>
          <w:szCs w:val="22"/>
        </w:rPr>
      </w:pPr>
      <w:r w:rsidRPr="00193AD9">
        <w:rPr>
          <w:iCs/>
          <w:color w:val="000000"/>
          <w:sz w:val="22"/>
          <w:szCs w:val="22"/>
        </w:rPr>
        <w:t>spółki w spółce jawnej lub partnerskiej albo komplementariusza w spółce</w:t>
      </w:r>
    </w:p>
    <w:p w14:paraId="28201916" w14:textId="77777777" w:rsidR="00193AD9" w:rsidRDefault="00A61C52" w:rsidP="00E1544F">
      <w:pPr>
        <w:pStyle w:val="Tretekstu"/>
        <w:tabs>
          <w:tab w:val="left" w:pos="-31680"/>
          <w:tab w:val="left" w:pos="284"/>
          <w:tab w:val="left" w:pos="7950"/>
        </w:tabs>
        <w:spacing w:after="0" w:line="240" w:lineRule="auto"/>
        <w:ind w:left="426" w:firstLine="283"/>
        <w:jc w:val="both"/>
        <w:rPr>
          <w:iCs/>
          <w:color w:val="000000"/>
          <w:sz w:val="22"/>
          <w:szCs w:val="22"/>
        </w:rPr>
      </w:pPr>
      <w:r w:rsidRPr="00A61C52">
        <w:rPr>
          <w:iCs/>
          <w:color w:val="000000"/>
          <w:sz w:val="22"/>
          <w:szCs w:val="22"/>
        </w:rPr>
        <w:t>komandytowej lub komandytowo-akcyjnej lub prokurenta prawomocni</w:t>
      </w:r>
      <w:r w:rsidR="00193AD9">
        <w:rPr>
          <w:iCs/>
          <w:color w:val="000000"/>
          <w:sz w:val="22"/>
          <w:szCs w:val="22"/>
        </w:rPr>
        <w:t>e skazano</w:t>
      </w:r>
    </w:p>
    <w:p w14:paraId="615EE89E" w14:textId="77777777" w:rsidR="00193AD9" w:rsidRDefault="00A61C52" w:rsidP="00E1544F">
      <w:pPr>
        <w:pStyle w:val="Tretekstu"/>
        <w:tabs>
          <w:tab w:val="left" w:pos="-31680"/>
          <w:tab w:val="left" w:pos="284"/>
          <w:tab w:val="left" w:pos="7950"/>
        </w:tabs>
        <w:spacing w:after="0" w:line="240" w:lineRule="auto"/>
        <w:ind w:left="426" w:firstLine="283"/>
        <w:jc w:val="both"/>
        <w:rPr>
          <w:iCs/>
          <w:color w:val="000000"/>
          <w:sz w:val="22"/>
          <w:szCs w:val="22"/>
        </w:rPr>
      </w:pPr>
      <w:r w:rsidRPr="00A61C52">
        <w:rPr>
          <w:iCs/>
          <w:color w:val="000000"/>
          <w:sz w:val="22"/>
          <w:szCs w:val="22"/>
        </w:rPr>
        <w:t>za przes</w:t>
      </w:r>
      <w:r w:rsidR="00193AD9">
        <w:rPr>
          <w:iCs/>
          <w:color w:val="000000"/>
          <w:sz w:val="22"/>
          <w:szCs w:val="22"/>
        </w:rPr>
        <w:t>tępstwo, o którym mowa w pkt 1;</w:t>
      </w:r>
    </w:p>
    <w:p w14:paraId="7ACE5289" w14:textId="77777777" w:rsidR="00193AD9" w:rsidRDefault="00A61C52" w:rsidP="00862E6F">
      <w:pPr>
        <w:pStyle w:val="Tretekstu"/>
        <w:numPr>
          <w:ilvl w:val="3"/>
          <w:numId w:val="7"/>
        </w:numPr>
        <w:tabs>
          <w:tab w:val="left" w:pos="-31680"/>
          <w:tab w:val="left" w:pos="284"/>
          <w:tab w:val="left" w:pos="7950"/>
        </w:tabs>
        <w:spacing w:after="0" w:line="240" w:lineRule="auto"/>
        <w:ind w:firstLine="66"/>
        <w:jc w:val="both"/>
        <w:rPr>
          <w:iCs/>
          <w:color w:val="000000"/>
          <w:sz w:val="22"/>
          <w:szCs w:val="22"/>
        </w:rPr>
      </w:pPr>
      <w:r w:rsidRPr="00A61C52">
        <w:rPr>
          <w:iCs/>
          <w:color w:val="000000"/>
          <w:sz w:val="22"/>
          <w:szCs w:val="22"/>
        </w:rPr>
        <w:t>wobec którego wydano prawomocny wyrok sądu lub ostateczną decyzję</w:t>
      </w:r>
    </w:p>
    <w:p w14:paraId="2BB09523" w14:textId="77777777" w:rsidR="00E1544F" w:rsidRDefault="00A61C52" w:rsidP="00E1544F">
      <w:pPr>
        <w:pStyle w:val="Tretekstu"/>
        <w:tabs>
          <w:tab w:val="left" w:pos="-31680"/>
          <w:tab w:val="left" w:pos="284"/>
          <w:tab w:val="left" w:pos="7950"/>
        </w:tabs>
        <w:spacing w:after="0" w:line="240" w:lineRule="auto"/>
        <w:ind w:left="426" w:firstLine="283"/>
        <w:jc w:val="both"/>
        <w:rPr>
          <w:iCs/>
          <w:color w:val="000000"/>
          <w:sz w:val="22"/>
          <w:szCs w:val="22"/>
        </w:rPr>
      </w:pPr>
      <w:r w:rsidRPr="00193AD9">
        <w:rPr>
          <w:iCs/>
          <w:color w:val="000000"/>
          <w:sz w:val="22"/>
          <w:szCs w:val="22"/>
        </w:rPr>
        <w:t>administracyjną o zaleganiu z uiszczeniem podatków, opłat lub składek</w:t>
      </w:r>
    </w:p>
    <w:p w14:paraId="35638654" w14:textId="77777777" w:rsidR="00E1544F" w:rsidRDefault="00A61C52" w:rsidP="00E1544F">
      <w:pPr>
        <w:pStyle w:val="Tretekstu"/>
        <w:tabs>
          <w:tab w:val="left" w:pos="-31680"/>
          <w:tab w:val="left" w:pos="284"/>
          <w:tab w:val="left" w:pos="7950"/>
        </w:tabs>
        <w:spacing w:after="0" w:line="240" w:lineRule="auto"/>
        <w:ind w:left="426" w:firstLine="283"/>
        <w:jc w:val="both"/>
        <w:rPr>
          <w:iCs/>
          <w:color w:val="000000"/>
          <w:sz w:val="22"/>
          <w:szCs w:val="22"/>
        </w:rPr>
      </w:pPr>
      <w:r w:rsidRPr="00A61C52">
        <w:rPr>
          <w:iCs/>
          <w:color w:val="000000"/>
          <w:sz w:val="22"/>
          <w:szCs w:val="22"/>
        </w:rPr>
        <w:t>na ubezpieczenie społeczne lub zdrowotne, chyba że wykonawca odpowi</w:t>
      </w:r>
      <w:r w:rsidR="00E1544F">
        <w:rPr>
          <w:iCs/>
          <w:color w:val="000000"/>
          <w:sz w:val="22"/>
          <w:szCs w:val="22"/>
        </w:rPr>
        <w:t>ednio przed</w:t>
      </w:r>
    </w:p>
    <w:p w14:paraId="1E51D74E" w14:textId="77777777" w:rsidR="00E1544F" w:rsidRDefault="00A61C52" w:rsidP="00E1544F">
      <w:pPr>
        <w:pStyle w:val="Tretekstu"/>
        <w:tabs>
          <w:tab w:val="left" w:pos="-31680"/>
          <w:tab w:val="left" w:pos="284"/>
          <w:tab w:val="left" w:pos="7950"/>
        </w:tabs>
        <w:spacing w:after="0" w:line="240" w:lineRule="auto"/>
        <w:ind w:left="426" w:firstLine="283"/>
        <w:jc w:val="both"/>
        <w:rPr>
          <w:iCs/>
          <w:color w:val="000000"/>
          <w:sz w:val="22"/>
          <w:szCs w:val="22"/>
        </w:rPr>
      </w:pPr>
      <w:r w:rsidRPr="00A61C52">
        <w:rPr>
          <w:iCs/>
          <w:color w:val="000000"/>
          <w:sz w:val="22"/>
          <w:szCs w:val="22"/>
        </w:rPr>
        <w:t>upływem terminu do składania wni</w:t>
      </w:r>
      <w:r w:rsidR="00E1544F">
        <w:rPr>
          <w:iCs/>
          <w:color w:val="000000"/>
          <w:sz w:val="22"/>
          <w:szCs w:val="22"/>
        </w:rPr>
        <w:t>osków o dopuszczenie do udziału</w:t>
      </w:r>
    </w:p>
    <w:p w14:paraId="00A9C091" w14:textId="77777777" w:rsidR="00E1544F" w:rsidRDefault="00A61C52" w:rsidP="00E1544F">
      <w:pPr>
        <w:pStyle w:val="Tretekstu"/>
        <w:tabs>
          <w:tab w:val="left" w:pos="-31680"/>
          <w:tab w:val="left" w:pos="284"/>
          <w:tab w:val="left" w:pos="7950"/>
        </w:tabs>
        <w:spacing w:after="0" w:line="240" w:lineRule="auto"/>
        <w:ind w:left="426" w:firstLine="283"/>
        <w:jc w:val="both"/>
        <w:rPr>
          <w:iCs/>
          <w:color w:val="000000"/>
          <w:sz w:val="22"/>
          <w:szCs w:val="22"/>
        </w:rPr>
      </w:pPr>
      <w:r w:rsidRPr="00A61C52">
        <w:rPr>
          <w:iCs/>
          <w:color w:val="000000"/>
          <w:sz w:val="22"/>
          <w:szCs w:val="22"/>
        </w:rPr>
        <w:t>w postępowaniu albo przed upływem terminu sk</w:t>
      </w:r>
      <w:r w:rsidR="00E1544F">
        <w:rPr>
          <w:iCs/>
          <w:color w:val="000000"/>
          <w:sz w:val="22"/>
          <w:szCs w:val="22"/>
        </w:rPr>
        <w:t>ładania ofert dokonał płatności</w:t>
      </w:r>
    </w:p>
    <w:p w14:paraId="0FF59328" w14:textId="77777777" w:rsidR="00E1544F" w:rsidRDefault="00A61C52" w:rsidP="00E1544F">
      <w:pPr>
        <w:pStyle w:val="Tretekstu"/>
        <w:tabs>
          <w:tab w:val="left" w:pos="-31680"/>
          <w:tab w:val="left" w:pos="284"/>
          <w:tab w:val="left" w:pos="7950"/>
        </w:tabs>
        <w:spacing w:after="0" w:line="240" w:lineRule="auto"/>
        <w:ind w:left="426" w:firstLine="283"/>
        <w:jc w:val="both"/>
        <w:rPr>
          <w:iCs/>
          <w:color w:val="000000"/>
          <w:sz w:val="22"/>
          <w:szCs w:val="22"/>
        </w:rPr>
      </w:pPr>
      <w:r w:rsidRPr="00A61C52">
        <w:rPr>
          <w:iCs/>
          <w:color w:val="000000"/>
          <w:sz w:val="22"/>
          <w:szCs w:val="22"/>
        </w:rPr>
        <w:t>należnych podatków, opłat lub składek na ubezpi</w:t>
      </w:r>
      <w:r w:rsidR="00E1544F">
        <w:rPr>
          <w:iCs/>
          <w:color w:val="000000"/>
          <w:sz w:val="22"/>
          <w:szCs w:val="22"/>
        </w:rPr>
        <w:t>eczenie społeczne lub zdrowotne</w:t>
      </w:r>
    </w:p>
    <w:p w14:paraId="2B00586F" w14:textId="77777777" w:rsidR="00E1544F" w:rsidRDefault="00A61C52" w:rsidP="00E1544F">
      <w:pPr>
        <w:pStyle w:val="Tretekstu"/>
        <w:tabs>
          <w:tab w:val="left" w:pos="-31680"/>
          <w:tab w:val="left" w:pos="284"/>
          <w:tab w:val="left" w:pos="7950"/>
        </w:tabs>
        <w:spacing w:after="0" w:line="240" w:lineRule="auto"/>
        <w:ind w:left="426" w:firstLine="283"/>
        <w:jc w:val="both"/>
        <w:rPr>
          <w:iCs/>
          <w:color w:val="000000"/>
          <w:sz w:val="22"/>
          <w:szCs w:val="22"/>
        </w:rPr>
      </w:pPr>
      <w:r w:rsidRPr="00A61C52">
        <w:rPr>
          <w:iCs/>
          <w:color w:val="000000"/>
          <w:sz w:val="22"/>
          <w:szCs w:val="22"/>
        </w:rPr>
        <w:t>wraz z odsetkami lub grzywnami lub zawarł wiążąc</w:t>
      </w:r>
      <w:r w:rsidR="00E1544F">
        <w:rPr>
          <w:iCs/>
          <w:color w:val="000000"/>
          <w:sz w:val="22"/>
          <w:szCs w:val="22"/>
        </w:rPr>
        <w:t>e porozumienie w sprawie spłaty</w:t>
      </w:r>
    </w:p>
    <w:p w14:paraId="7973AAA6" w14:textId="7A3DAC1A" w:rsidR="00E1544F" w:rsidRDefault="00193AD9" w:rsidP="00E1544F">
      <w:pPr>
        <w:pStyle w:val="Tretekstu"/>
        <w:tabs>
          <w:tab w:val="left" w:pos="-31680"/>
          <w:tab w:val="left" w:pos="284"/>
          <w:tab w:val="left" w:pos="7950"/>
        </w:tabs>
        <w:spacing w:after="0" w:line="240" w:lineRule="auto"/>
        <w:ind w:left="426" w:firstLine="283"/>
        <w:jc w:val="both"/>
        <w:rPr>
          <w:iCs/>
          <w:color w:val="000000"/>
          <w:sz w:val="22"/>
          <w:szCs w:val="22"/>
        </w:rPr>
      </w:pPr>
      <w:r>
        <w:rPr>
          <w:iCs/>
          <w:color w:val="000000"/>
          <w:sz w:val="22"/>
          <w:szCs w:val="22"/>
        </w:rPr>
        <w:t>tych należności;</w:t>
      </w:r>
    </w:p>
    <w:p w14:paraId="1B12D60E" w14:textId="440FD344" w:rsidR="00193AD9" w:rsidRDefault="00A61C52" w:rsidP="00862E6F">
      <w:pPr>
        <w:pStyle w:val="Tretekstu"/>
        <w:numPr>
          <w:ilvl w:val="3"/>
          <w:numId w:val="7"/>
        </w:numPr>
        <w:tabs>
          <w:tab w:val="left" w:pos="-31680"/>
          <w:tab w:val="left" w:pos="284"/>
          <w:tab w:val="left" w:pos="7950"/>
        </w:tabs>
        <w:spacing w:after="0" w:line="240" w:lineRule="auto"/>
        <w:ind w:firstLine="66"/>
        <w:jc w:val="both"/>
        <w:rPr>
          <w:iCs/>
          <w:color w:val="000000"/>
          <w:sz w:val="22"/>
          <w:szCs w:val="22"/>
        </w:rPr>
      </w:pPr>
      <w:r w:rsidRPr="00A61C52">
        <w:rPr>
          <w:iCs/>
          <w:color w:val="000000"/>
          <w:sz w:val="22"/>
          <w:szCs w:val="22"/>
        </w:rPr>
        <w:t>wobec którego orzeczono zakaz ubiegania się o zamówienia publiczne;</w:t>
      </w:r>
    </w:p>
    <w:p w14:paraId="1773295D" w14:textId="77777777" w:rsidR="00193AD9" w:rsidRDefault="00A61C52" w:rsidP="00862E6F">
      <w:pPr>
        <w:pStyle w:val="Tretekstu"/>
        <w:numPr>
          <w:ilvl w:val="3"/>
          <w:numId w:val="7"/>
        </w:numPr>
        <w:tabs>
          <w:tab w:val="left" w:pos="-31680"/>
          <w:tab w:val="left" w:pos="284"/>
          <w:tab w:val="left" w:pos="7950"/>
        </w:tabs>
        <w:spacing w:after="0" w:line="240" w:lineRule="auto"/>
        <w:ind w:firstLine="66"/>
        <w:jc w:val="both"/>
        <w:rPr>
          <w:iCs/>
          <w:color w:val="000000"/>
          <w:sz w:val="22"/>
          <w:szCs w:val="22"/>
        </w:rPr>
      </w:pPr>
      <w:r w:rsidRPr="00193AD9">
        <w:rPr>
          <w:iCs/>
          <w:color w:val="000000"/>
          <w:sz w:val="22"/>
          <w:szCs w:val="22"/>
        </w:rPr>
        <w:t>jeżeli zamawiający może stwierdzić, na podstawie wiarygodnych przesłanek, że</w:t>
      </w:r>
    </w:p>
    <w:p w14:paraId="78C0B481" w14:textId="77777777" w:rsidR="00E1544F" w:rsidRDefault="00A61C52" w:rsidP="00E1544F">
      <w:pPr>
        <w:pStyle w:val="Tretekstu"/>
        <w:tabs>
          <w:tab w:val="left" w:pos="-31680"/>
          <w:tab w:val="left" w:pos="284"/>
          <w:tab w:val="left" w:pos="7950"/>
        </w:tabs>
        <w:spacing w:after="0" w:line="240" w:lineRule="auto"/>
        <w:ind w:left="426" w:firstLine="283"/>
        <w:jc w:val="both"/>
        <w:rPr>
          <w:iCs/>
          <w:color w:val="000000"/>
          <w:sz w:val="22"/>
          <w:szCs w:val="22"/>
        </w:rPr>
      </w:pPr>
      <w:r w:rsidRPr="00193AD9">
        <w:rPr>
          <w:iCs/>
          <w:color w:val="000000"/>
          <w:sz w:val="22"/>
          <w:szCs w:val="22"/>
        </w:rPr>
        <w:t>wykonawca zawarł z innymi wykonawcami porozumienie mające na celu zakłócenie</w:t>
      </w:r>
    </w:p>
    <w:p w14:paraId="2D4B59EF" w14:textId="77777777" w:rsidR="00E1544F" w:rsidRDefault="00A61C52" w:rsidP="00E1544F">
      <w:pPr>
        <w:pStyle w:val="Tretekstu"/>
        <w:tabs>
          <w:tab w:val="left" w:pos="-31680"/>
          <w:tab w:val="left" w:pos="284"/>
          <w:tab w:val="left" w:pos="7950"/>
        </w:tabs>
        <w:spacing w:after="0" w:line="240" w:lineRule="auto"/>
        <w:ind w:left="426" w:firstLine="283"/>
        <w:jc w:val="both"/>
        <w:rPr>
          <w:iCs/>
          <w:color w:val="000000"/>
          <w:sz w:val="22"/>
          <w:szCs w:val="22"/>
        </w:rPr>
      </w:pPr>
      <w:r w:rsidRPr="00A61C52">
        <w:rPr>
          <w:iCs/>
          <w:color w:val="000000"/>
          <w:sz w:val="22"/>
          <w:szCs w:val="22"/>
        </w:rPr>
        <w:t>konkurencji, w szczególności jeżeli należąc</w:t>
      </w:r>
      <w:r w:rsidR="00E1544F">
        <w:rPr>
          <w:iCs/>
          <w:color w:val="000000"/>
          <w:sz w:val="22"/>
          <w:szCs w:val="22"/>
        </w:rPr>
        <w:t xml:space="preserve"> do tej samej grupy kapitałowej</w:t>
      </w:r>
    </w:p>
    <w:p w14:paraId="1CBC9899" w14:textId="77777777" w:rsidR="00E1544F" w:rsidRDefault="00A61C52" w:rsidP="00E1544F">
      <w:pPr>
        <w:pStyle w:val="Tretekstu"/>
        <w:tabs>
          <w:tab w:val="left" w:pos="-31680"/>
          <w:tab w:val="left" w:pos="284"/>
          <w:tab w:val="left" w:pos="7950"/>
        </w:tabs>
        <w:spacing w:after="0" w:line="240" w:lineRule="auto"/>
        <w:ind w:left="426" w:firstLine="283"/>
        <w:jc w:val="both"/>
        <w:rPr>
          <w:iCs/>
          <w:color w:val="000000"/>
          <w:sz w:val="22"/>
          <w:szCs w:val="22"/>
        </w:rPr>
      </w:pPr>
      <w:r w:rsidRPr="00A61C52">
        <w:rPr>
          <w:iCs/>
          <w:color w:val="000000"/>
          <w:sz w:val="22"/>
          <w:szCs w:val="22"/>
        </w:rPr>
        <w:t>w rozumieniu ustawy z dnia 16 lutego</w:t>
      </w:r>
      <w:r w:rsidR="00E1544F">
        <w:rPr>
          <w:iCs/>
          <w:color w:val="000000"/>
          <w:sz w:val="22"/>
          <w:szCs w:val="22"/>
        </w:rPr>
        <w:t xml:space="preserve"> 2007 r. o ochronie konkurencji</w:t>
      </w:r>
    </w:p>
    <w:p w14:paraId="66640EDB" w14:textId="77777777" w:rsidR="00E1544F" w:rsidRDefault="00A61C52" w:rsidP="00E1544F">
      <w:pPr>
        <w:pStyle w:val="Tretekstu"/>
        <w:tabs>
          <w:tab w:val="left" w:pos="-31680"/>
          <w:tab w:val="left" w:pos="284"/>
          <w:tab w:val="left" w:pos="7950"/>
        </w:tabs>
        <w:spacing w:after="0" w:line="240" w:lineRule="auto"/>
        <w:ind w:left="426" w:firstLine="283"/>
        <w:jc w:val="both"/>
        <w:rPr>
          <w:iCs/>
          <w:color w:val="000000"/>
          <w:sz w:val="22"/>
          <w:szCs w:val="22"/>
        </w:rPr>
      </w:pPr>
      <w:r w:rsidRPr="00A61C52">
        <w:rPr>
          <w:iCs/>
          <w:color w:val="000000"/>
          <w:sz w:val="22"/>
          <w:szCs w:val="22"/>
        </w:rPr>
        <w:t>i konsumentów, złożyli odrębne oferty, oferty częściowe lub wnioski o dopuszczenie</w:t>
      </w:r>
    </w:p>
    <w:p w14:paraId="72F8603E" w14:textId="77777777" w:rsidR="00E1544F" w:rsidRDefault="00A61C52" w:rsidP="00E1544F">
      <w:pPr>
        <w:pStyle w:val="Tretekstu"/>
        <w:tabs>
          <w:tab w:val="left" w:pos="-31680"/>
          <w:tab w:val="left" w:pos="284"/>
          <w:tab w:val="left" w:pos="7950"/>
        </w:tabs>
        <w:spacing w:after="0" w:line="240" w:lineRule="auto"/>
        <w:ind w:left="426" w:firstLine="283"/>
        <w:jc w:val="both"/>
        <w:rPr>
          <w:iCs/>
          <w:color w:val="000000"/>
          <w:sz w:val="22"/>
          <w:szCs w:val="22"/>
        </w:rPr>
      </w:pPr>
      <w:r w:rsidRPr="00A61C52">
        <w:rPr>
          <w:iCs/>
          <w:color w:val="000000"/>
          <w:sz w:val="22"/>
          <w:szCs w:val="22"/>
        </w:rPr>
        <w:t>do udziału w postępowaniu, chyba że wykażą, że prz</w:t>
      </w:r>
      <w:r w:rsidR="00E1544F">
        <w:rPr>
          <w:iCs/>
          <w:color w:val="000000"/>
          <w:sz w:val="22"/>
          <w:szCs w:val="22"/>
        </w:rPr>
        <w:t>ygotowali te oferty lub wnioski</w:t>
      </w:r>
    </w:p>
    <w:p w14:paraId="1E9DF497" w14:textId="3E7D9636" w:rsidR="00193AD9" w:rsidRDefault="00193AD9" w:rsidP="00E1544F">
      <w:pPr>
        <w:pStyle w:val="Tretekstu"/>
        <w:tabs>
          <w:tab w:val="left" w:pos="-31680"/>
          <w:tab w:val="left" w:pos="284"/>
          <w:tab w:val="left" w:pos="7950"/>
        </w:tabs>
        <w:spacing w:after="0" w:line="240" w:lineRule="auto"/>
        <w:ind w:left="426" w:firstLine="283"/>
        <w:jc w:val="both"/>
        <w:rPr>
          <w:iCs/>
          <w:color w:val="000000"/>
          <w:sz w:val="22"/>
          <w:szCs w:val="22"/>
        </w:rPr>
      </w:pPr>
      <w:r>
        <w:rPr>
          <w:iCs/>
          <w:color w:val="000000"/>
          <w:sz w:val="22"/>
          <w:szCs w:val="22"/>
        </w:rPr>
        <w:t>niezależnie od siebie;</w:t>
      </w:r>
    </w:p>
    <w:p w14:paraId="003A84A1" w14:textId="0A416995" w:rsidR="00A61C52" w:rsidRPr="00A61C52" w:rsidRDefault="00A61C52" w:rsidP="00862E6F">
      <w:pPr>
        <w:pStyle w:val="Tretekstu"/>
        <w:numPr>
          <w:ilvl w:val="3"/>
          <w:numId w:val="7"/>
        </w:numPr>
        <w:tabs>
          <w:tab w:val="left" w:pos="-31680"/>
          <w:tab w:val="left" w:pos="284"/>
          <w:tab w:val="left" w:pos="7950"/>
        </w:tabs>
        <w:spacing w:after="0" w:line="240" w:lineRule="auto"/>
        <w:ind w:firstLine="66"/>
        <w:jc w:val="both"/>
        <w:rPr>
          <w:iCs/>
          <w:color w:val="000000"/>
          <w:sz w:val="22"/>
          <w:szCs w:val="22"/>
        </w:rPr>
      </w:pPr>
      <w:r w:rsidRPr="00A61C52">
        <w:rPr>
          <w:iCs/>
          <w:color w:val="000000"/>
          <w:sz w:val="22"/>
          <w:szCs w:val="22"/>
        </w:rPr>
        <w:t>jeżeli, w przypadkach, o których mowa w art. 85 ust. 1, doszło do zakłócenia</w:t>
      </w:r>
    </w:p>
    <w:p w14:paraId="5FFEC45E" w14:textId="77777777" w:rsidR="00A61C52" w:rsidRPr="00A61C52" w:rsidRDefault="00A61C52" w:rsidP="00E1544F">
      <w:pPr>
        <w:pStyle w:val="Tretekstu"/>
        <w:tabs>
          <w:tab w:val="left" w:pos="-31680"/>
          <w:tab w:val="left" w:pos="284"/>
          <w:tab w:val="left" w:pos="7950"/>
        </w:tabs>
        <w:spacing w:after="0" w:line="240" w:lineRule="auto"/>
        <w:ind w:left="360" w:firstLine="349"/>
        <w:jc w:val="both"/>
        <w:rPr>
          <w:iCs/>
          <w:color w:val="000000"/>
          <w:sz w:val="22"/>
          <w:szCs w:val="22"/>
        </w:rPr>
      </w:pPr>
      <w:r w:rsidRPr="00A61C52">
        <w:rPr>
          <w:iCs/>
          <w:color w:val="000000"/>
          <w:sz w:val="22"/>
          <w:szCs w:val="22"/>
        </w:rPr>
        <w:t>konkurencji wynikającego z wcześniejszego zaangażowania tego wykonawcy lub</w:t>
      </w:r>
    </w:p>
    <w:p w14:paraId="4BC0269C" w14:textId="77777777" w:rsidR="00A61C52" w:rsidRPr="00A61C52" w:rsidRDefault="00A61C52" w:rsidP="00E1544F">
      <w:pPr>
        <w:pStyle w:val="Tretekstu"/>
        <w:tabs>
          <w:tab w:val="left" w:pos="-31680"/>
          <w:tab w:val="left" w:pos="284"/>
          <w:tab w:val="left" w:pos="7950"/>
        </w:tabs>
        <w:spacing w:after="0" w:line="240" w:lineRule="auto"/>
        <w:ind w:left="360" w:firstLine="349"/>
        <w:jc w:val="both"/>
        <w:rPr>
          <w:iCs/>
          <w:color w:val="000000"/>
          <w:sz w:val="22"/>
          <w:szCs w:val="22"/>
        </w:rPr>
      </w:pPr>
      <w:r w:rsidRPr="00A61C52">
        <w:rPr>
          <w:iCs/>
          <w:color w:val="000000"/>
          <w:sz w:val="22"/>
          <w:szCs w:val="22"/>
        </w:rPr>
        <w:t>podmiotu, który należy z wykonawcą do tej samej grupy kapitałowej w rozumieniu</w:t>
      </w:r>
    </w:p>
    <w:p w14:paraId="25961C72" w14:textId="77777777" w:rsidR="00A61C52" w:rsidRPr="00A61C52" w:rsidRDefault="00A61C52" w:rsidP="00E1544F">
      <w:pPr>
        <w:pStyle w:val="Tretekstu"/>
        <w:tabs>
          <w:tab w:val="left" w:pos="-31680"/>
          <w:tab w:val="left" w:pos="284"/>
          <w:tab w:val="left" w:pos="7950"/>
        </w:tabs>
        <w:spacing w:after="0" w:line="240" w:lineRule="auto"/>
        <w:ind w:left="360" w:firstLine="349"/>
        <w:jc w:val="both"/>
        <w:rPr>
          <w:iCs/>
          <w:color w:val="000000"/>
          <w:sz w:val="22"/>
          <w:szCs w:val="22"/>
        </w:rPr>
      </w:pPr>
      <w:r w:rsidRPr="00A61C52">
        <w:rPr>
          <w:iCs/>
          <w:color w:val="000000"/>
          <w:sz w:val="22"/>
          <w:szCs w:val="22"/>
        </w:rPr>
        <w:t>ustawy z dnia 16 lutego 2007 r. o ochronie konkurencji i konsumentów, chyba że</w:t>
      </w:r>
    </w:p>
    <w:p w14:paraId="0ACDF8DD" w14:textId="77777777" w:rsidR="00A61C52" w:rsidRPr="00A61C52" w:rsidRDefault="00A61C52" w:rsidP="00E1544F">
      <w:pPr>
        <w:pStyle w:val="Tretekstu"/>
        <w:tabs>
          <w:tab w:val="left" w:pos="-31680"/>
          <w:tab w:val="left" w:pos="284"/>
          <w:tab w:val="left" w:pos="7950"/>
        </w:tabs>
        <w:spacing w:after="0" w:line="240" w:lineRule="auto"/>
        <w:ind w:left="360" w:firstLine="349"/>
        <w:jc w:val="both"/>
        <w:rPr>
          <w:iCs/>
          <w:color w:val="000000"/>
          <w:sz w:val="22"/>
          <w:szCs w:val="22"/>
        </w:rPr>
      </w:pPr>
      <w:r w:rsidRPr="00A61C52">
        <w:rPr>
          <w:iCs/>
          <w:color w:val="000000"/>
          <w:sz w:val="22"/>
          <w:szCs w:val="22"/>
        </w:rPr>
        <w:t>spowodowane tym zakłócenie konkurencji może być wyeliminowane w inny sposób</w:t>
      </w:r>
    </w:p>
    <w:p w14:paraId="1AD0F9A6" w14:textId="77777777" w:rsidR="00A61C52" w:rsidRPr="00A61C52" w:rsidRDefault="00A61C52" w:rsidP="00E1544F">
      <w:pPr>
        <w:pStyle w:val="Tretekstu"/>
        <w:tabs>
          <w:tab w:val="left" w:pos="-31680"/>
          <w:tab w:val="left" w:pos="284"/>
          <w:tab w:val="left" w:pos="7950"/>
        </w:tabs>
        <w:spacing w:after="0" w:line="240" w:lineRule="auto"/>
        <w:ind w:left="360" w:firstLine="349"/>
        <w:jc w:val="both"/>
        <w:rPr>
          <w:iCs/>
          <w:color w:val="000000"/>
          <w:sz w:val="22"/>
          <w:szCs w:val="22"/>
        </w:rPr>
      </w:pPr>
      <w:r w:rsidRPr="00A61C52">
        <w:rPr>
          <w:iCs/>
          <w:color w:val="000000"/>
          <w:sz w:val="22"/>
          <w:szCs w:val="22"/>
        </w:rPr>
        <w:t>niż przez wykluczenie wykonawcy z udziału w postępowaniu o udzielenie</w:t>
      </w:r>
    </w:p>
    <w:p w14:paraId="179A4CE5" w14:textId="0AFA9947" w:rsidR="00E1544F" w:rsidRDefault="00A61C52" w:rsidP="00E1544F">
      <w:pPr>
        <w:pStyle w:val="Tretekstu"/>
        <w:tabs>
          <w:tab w:val="left" w:pos="-31680"/>
          <w:tab w:val="left" w:pos="284"/>
          <w:tab w:val="left" w:pos="7950"/>
        </w:tabs>
        <w:spacing w:after="0" w:line="240" w:lineRule="auto"/>
        <w:ind w:left="360" w:firstLine="349"/>
        <w:jc w:val="both"/>
        <w:rPr>
          <w:iCs/>
          <w:color w:val="000000"/>
          <w:sz w:val="22"/>
          <w:szCs w:val="22"/>
        </w:rPr>
      </w:pPr>
      <w:r w:rsidRPr="00A61C52">
        <w:rPr>
          <w:iCs/>
          <w:color w:val="000000"/>
          <w:sz w:val="22"/>
          <w:szCs w:val="22"/>
        </w:rPr>
        <w:t>zamówienia.</w:t>
      </w:r>
    </w:p>
    <w:p w14:paraId="4AD6F363" w14:textId="77777777" w:rsidR="00E1544F" w:rsidRDefault="00E1544F" w:rsidP="00E1544F">
      <w:pPr>
        <w:pStyle w:val="Tretekstu"/>
        <w:tabs>
          <w:tab w:val="left" w:pos="-31680"/>
          <w:tab w:val="left" w:pos="284"/>
          <w:tab w:val="left" w:pos="7950"/>
        </w:tabs>
        <w:spacing w:after="0" w:line="240" w:lineRule="auto"/>
        <w:ind w:left="360" w:firstLine="349"/>
        <w:jc w:val="both"/>
        <w:rPr>
          <w:iCs/>
          <w:color w:val="000000"/>
          <w:sz w:val="22"/>
          <w:szCs w:val="22"/>
        </w:rPr>
      </w:pPr>
    </w:p>
    <w:p w14:paraId="1C2A07B1" w14:textId="60AE08C7" w:rsidR="00E1544F" w:rsidRDefault="00E1544F" w:rsidP="00862E6F">
      <w:pPr>
        <w:pStyle w:val="Tretekstu"/>
        <w:numPr>
          <w:ilvl w:val="0"/>
          <w:numId w:val="7"/>
        </w:numPr>
        <w:tabs>
          <w:tab w:val="left" w:pos="-31680"/>
          <w:tab w:val="left" w:pos="284"/>
          <w:tab w:val="left" w:pos="7950"/>
        </w:tabs>
        <w:spacing w:after="0" w:line="240" w:lineRule="auto"/>
        <w:jc w:val="both"/>
        <w:rPr>
          <w:b/>
          <w:iCs/>
          <w:color w:val="000000"/>
          <w:sz w:val="22"/>
          <w:szCs w:val="22"/>
        </w:rPr>
      </w:pPr>
      <w:r w:rsidRPr="00E1544F">
        <w:rPr>
          <w:b/>
          <w:iCs/>
          <w:color w:val="000000"/>
          <w:sz w:val="22"/>
          <w:szCs w:val="22"/>
        </w:rPr>
        <w:t>PODSTAWY WYKLUCZENIA, O KTÓRYCH MOWA W ART. 109 ust. 1.</w:t>
      </w:r>
    </w:p>
    <w:p w14:paraId="0F9398A2" w14:textId="77777777" w:rsidR="007559F1" w:rsidRDefault="007559F1" w:rsidP="007559F1">
      <w:pPr>
        <w:pStyle w:val="Tretekstu"/>
        <w:tabs>
          <w:tab w:val="left" w:pos="284"/>
          <w:tab w:val="left" w:pos="7950"/>
        </w:tabs>
        <w:spacing w:after="0" w:line="240" w:lineRule="auto"/>
        <w:ind w:left="360"/>
        <w:jc w:val="both"/>
        <w:rPr>
          <w:b/>
          <w:iCs/>
          <w:color w:val="000000"/>
          <w:sz w:val="22"/>
          <w:szCs w:val="22"/>
        </w:rPr>
      </w:pPr>
    </w:p>
    <w:p w14:paraId="700041DF" w14:textId="6E64C811" w:rsidR="00E1544F" w:rsidRDefault="00E1544F" w:rsidP="007559F1">
      <w:pPr>
        <w:pStyle w:val="Tretekstu"/>
        <w:tabs>
          <w:tab w:val="left" w:pos="-31680"/>
          <w:tab w:val="left" w:pos="284"/>
          <w:tab w:val="left" w:pos="7950"/>
        </w:tabs>
        <w:spacing w:after="0" w:line="240" w:lineRule="auto"/>
        <w:ind w:left="357"/>
        <w:jc w:val="both"/>
        <w:rPr>
          <w:iCs/>
          <w:color w:val="000000"/>
          <w:sz w:val="22"/>
          <w:szCs w:val="22"/>
        </w:rPr>
      </w:pPr>
      <w:r w:rsidRPr="00E1544F">
        <w:rPr>
          <w:iCs/>
          <w:color w:val="000000"/>
          <w:sz w:val="22"/>
          <w:szCs w:val="22"/>
        </w:rPr>
        <w:t>Z postępowania o udzielenie zamówienia Zamawiający wykluczy także Wykonawcę:</w:t>
      </w:r>
    </w:p>
    <w:p w14:paraId="2B5C185B" w14:textId="77777777" w:rsidR="007559F1" w:rsidRDefault="007559F1" w:rsidP="007559F1">
      <w:pPr>
        <w:pStyle w:val="Tretekstu"/>
        <w:tabs>
          <w:tab w:val="left" w:pos="-31680"/>
          <w:tab w:val="left" w:pos="284"/>
          <w:tab w:val="left" w:pos="7950"/>
        </w:tabs>
        <w:spacing w:after="0" w:line="240" w:lineRule="auto"/>
        <w:ind w:left="357"/>
        <w:jc w:val="both"/>
        <w:rPr>
          <w:iCs/>
          <w:color w:val="000000"/>
          <w:sz w:val="22"/>
          <w:szCs w:val="22"/>
        </w:rPr>
      </w:pPr>
    </w:p>
    <w:p w14:paraId="059AF641" w14:textId="77777777" w:rsidR="007559F1" w:rsidRDefault="00E1544F" w:rsidP="00862E6F">
      <w:pPr>
        <w:pStyle w:val="Tretekstu"/>
        <w:numPr>
          <w:ilvl w:val="3"/>
          <w:numId w:val="7"/>
        </w:numPr>
        <w:tabs>
          <w:tab w:val="left" w:pos="-31680"/>
          <w:tab w:val="left" w:pos="284"/>
          <w:tab w:val="left" w:pos="7950"/>
        </w:tabs>
        <w:spacing w:after="0" w:line="240" w:lineRule="auto"/>
        <w:ind w:firstLine="66"/>
        <w:jc w:val="both"/>
        <w:rPr>
          <w:iCs/>
          <w:color w:val="000000"/>
          <w:sz w:val="22"/>
          <w:szCs w:val="22"/>
        </w:rPr>
      </w:pPr>
      <w:r w:rsidRPr="00E1544F">
        <w:rPr>
          <w:iCs/>
          <w:color w:val="000000"/>
          <w:sz w:val="22"/>
          <w:szCs w:val="22"/>
        </w:rPr>
        <w:t>który naruszył obowiązki w dziedzinie ochrony środowiska, prawa socjalnego lub</w:t>
      </w:r>
    </w:p>
    <w:p w14:paraId="11C20FBB" w14:textId="77777777" w:rsidR="007559F1" w:rsidRDefault="00E1544F" w:rsidP="007559F1">
      <w:pPr>
        <w:pStyle w:val="Tretekstu"/>
        <w:tabs>
          <w:tab w:val="left" w:pos="-31680"/>
          <w:tab w:val="left" w:pos="284"/>
          <w:tab w:val="left" w:pos="7950"/>
        </w:tabs>
        <w:spacing w:after="0" w:line="240" w:lineRule="auto"/>
        <w:ind w:left="426" w:firstLine="283"/>
        <w:jc w:val="both"/>
        <w:rPr>
          <w:iCs/>
          <w:color w:val="000000"/>
          <w:sz w:val="22"/>
          <w:szCs w:val="22"/>
        </w:rPr>
      </w:pPr>
      <w:r w:rsidRPr="007559F1">
        <w:rPr>
          <w:iCs/>
          <w:color w:val="000000"/>
          <w:sz w:val="22"/>
          <w:szCs w:val="22"/>
        </w:rPr>
        <w:t>prawa pracy:</w:t>
      </w:r>
    </w:p>
    <w:p w14:paraId="755C7FC7" w14:textId="77777777" w:rsidR="007559F1" w:rsidRDefault="00E1544F" w:rsidP="00862E6F">
      <w:pPr>
        <w:pStyle w:val="Tretekstu"/>
        <w:numPr>
          <w:ilvl w:val="0"/>
          <w:numId w:val="45"/>
        </w:numPr>
        <w:tabs>
          <w:tab w:val="left" w:pos="-31680"/>
          <w:tab w:val="left" w:pos="284"/>
          <w:tab w:val="left" w:pos="7950"/>
        </w:tabs>
        <w:spacing w:after="0" w:line="240" w:lineRule="auto"/>
        <w:ind w:left="993" w:hanging="284"/>
        <w:jc w:val="both"/>
        <w:rPr>
          <w:iCs/>
          <w:color w:val="000000"/>
          <w:sz w:val="22"/>
          <w:szCs w:val="22"/>
        </w:rPr>
      </w:pPr>
      <w:r w:rsidRPr="00E1544F">
        <w:rPr>
          <w:iCs/>
          <w:color w:val="000000"/>
          <w:sz w:val="22"/>
          <w:szCs w:val="22"/>
        </w:rPr>
        <w:t>będącego osobą fizyczną skazanego prawomocnie za przestępstwo przeciwko</w:t>
      </w:r>
    </w:p>
    <w:p w14:paraId="03870304" w14:textId="77777777" w:rsidR="007559F1" w:rsidRDefault="00E1544F" w:rsidP="007559F1">
      <w:pPr>
        <w:pStyle w:val="Tretekstu"/>
        <w:tabs>
          <w:tab w:val="left" w:pos="-31680"/>
          <w:tab w:val="left" w:pos="284"/>
          <w:tab w:val="left" w:pos="7950"/>
        </w:tabs>
        <w:spacing w:after="0" w:line="240" w:lineRule="auto"/>
        <w:ind w:left="993"/>
        <w:jc w:val="both"/>
        <w:rPr>
          <w:iCs/>
          <w:color w:val="000000"/>
          <w:sz w:val="22"/>
          <w:szCs w:val="22"/>
        </w:rPr>
      </w:pPr>
      <w:r w:rsidRPr="007559F1">
        <w:rPr>
          <w:iCs/>
          <w:color w:val="000000"/>
          <w:sz w:val="22"/>
          <w:szCs w:val="22"/>
        </w:rPr>
        <w:t>środowisku, o którym mowa w rozdziale XXII Kodeksu karnego lub</w:t>
      </w:r>
    </w:p>
    <w:p w14:paraId="7B23E03F" w14:textId="77777777" w:rsidR="007559F1" w:rsidRDefault="00E1544F" w:rsidP="007559F1">
      <w:pPr>
        <w:pStyle w:val="Tretekstu"/>
        <w:tabs>
          <w:tab w:val="left" w:pos="-31680"/>
          <w:tab w:val="left" w:pos="284"/>
          <w:tab w:val="left" w:pos="7950"/>
        </w:tabs>
        <w:spacing w:after="0" w:line="240" w:lineRule="auto"/>
        <w:ind w:left="993"/>
        <w:jc w:val="both"/>
        <w:rPr>
          <w:iCs/>
          <w:color w:val="000000"/>
          <w:sz w:val="22"/>
          <w:szCs w:val="22"/>
        </w:rPr>
      </w:pPr>
      <w:r w:rsidRPr="00E1544F">
        <w:rPr>
          <w:iCs/>
          <w:color w:val="000000"/>
          <w:sz w:val="22"/>
          <w:szCs w:val="22"/>
        </w:rPr>
        <w:t>za przestępstwo przeciwko prawom osó</w:t>
      </w:r>
      <w:r w:rsidR="007559F1">
        <w:rPr>
          <w:iCs/>
          <w:color w:val="000000"/>
          <w:sz w:val="22"/>
          <w:szCs w:val="22"/>
        </w:rPr>
        <w:t>b wykonujących pracę zarobkową,</w:t>
      </w:r>
    </w:p>
    <w:p w14:paraId="38D06E38" w14:textId="77777777" w:rsidR="007559F1" w:rsidRDefault="00E1544F" w:rsidP="007559F1">
      <w:pPr>
        <w:pStyle w:val="Tretekstu"/>
        <w:tabs>
          <w:tab w:val="left" w:pos="-31680"/>
          <w:tab w:val="left" w:pos="284"/>
          <w:tab w:val="left" w:pos="7950"/>
        </w:tabs>
        <w:spacing w:after="0" w:line="240" w:lineRule="auto"/>
        <w:ind w:left="993"/>
        <w:jc w:val="both"/>
        <w:rPr>
          <w:iCs/>
          <w:color w:val="000000"/>
          <w:sz w:val="22"/>
          <w:szCs w:val="22"/>
        </w:rPr>
      </w:pPr>
      <w:r w:rsidRPr="00E1544F">
        <w:rPr>
          <w:iCs/>
          <w:color w:val="000000"/>
          <w:sz w:val="22"/>
          <w:szCs w:val="22"/>
        </w:rPr>
        <w:t xml:space="preserve">o którym mowa w rozdziale XXVIII Kodeksu </w:t>
      </w:r>
      <w:r w:rsidR="007559F1">
        <w:rPr>
          <w:iCs/>
          <w:color w:val="000000"/>
          <w:sz w:val="22"/>
          <w:szCs w:val="22"/>
        </w:rPr>
        <w:t>karnego, lub za odpowiedni czyn</w:t>
      </w:r>
    </w:p>
    <w:p w14:paraId="7851C58C" w14:textId="77777777" w:rsidR="007559F1" w:rsidRDefault="00E1544F" w:rsidP="007559F1">
      <w:pPr>
        <w:pStyle w:val="Tretekstu"/>
        <w:tabs>
          <w:tab w:val="left" w:pos="-31680"/>
          <w:tab w:val="left" w:pos="284"/>
          <w:tab w:val="left" w:pos="7950"/>
        </w:tabs>
        <w:spacing w:after="0" w:line="240" w:lineRule="auto"/>
        <w:ind w:left="993"/>
        <w:jc w:val="both"/>
        <w:rPr>
          <w:iCs/>
          <w:color w:val="000000"/>
          <w:sz w:val="22"/>
          <w:szCs w:val="22"/>
        </w:rPr>
      </w:pPr>
      <w:r w:rsidRPr="00E1544F">
        <w:rPr>
          <w:iCs/>
          <w:color w:val="000000"/>
          <w:sz w:val="22"/>
          <w:szCs w:val="22"/>
        </w:rPr>
        <w:t>zabroniony okreś</w:t>
      </w:r>
      <w:r w:rsidR="007559F1">
        <w:rPr>
          <w:iCs/>
          <w:color w:val="000000"/>
          <w:sz w:val="22"/>
          <w:szCs w:val="22"/>
        </w:rPr>
        <w:t>lony w przepisach prawa obcego,</w:t>
      </w:r>
    </w:p>
    <w:p w14:paraId="3D63AA43" w14:textId="77777777" w:rsidR="007559F1" w:rsidRDefault="00E1544F" w:rsidP="00862E6F">
      <w:pPr>
        <w:pStyle w:val="Tretekstu"/>
        <w:numPr>
          <w:ilvl w:val="0"/>
          <w:numId w:val="45"/>
        </w:numPr>
        <w:tabs>
          <w:tab w:val="left" w:pos="-31680"/>
          <w:tab w:val="left" w:pos="284"/>
          <w:tab w:val="left" w:pos="7950"/>
        </w:tabs>
        <w:spacing w:after="0" w:line="240" w:lineRule="auto"/>
        <w:jc w:val="both"/>
        <w:rPr>
          <w:iCs/>
          <w:color w:val="000000"/>
          <w:sz w:val="22"/>
          <w:szCs w:val="22"/>
        </w:rPr>
      </w:pPr>
      <w:r w:rsidRPr="00E1544F">
        <w:rPr>
          <w:iCs/>
          <w:color w:val="000000"/>
          <w:sz w:val="22"/>
          <w:szCs w:val="22"/>
        </w:rPr>
        <w:t>będącego osobą fizyczną prawomocnie skazanego za wykroczenie przeciwko</w:t>
      </w:r>
    </w:p>
    <w:p w14:paraId="188570F6" w14:textId="77777777" w:rsidR="007559F1" w:rsidRDefault="00E1544F" w:rsidP="007559F1">
      <w:pPr>
        <w:pStyle w:val="Tretekstu"/>
        <w:tabs>
          <w:tab w:val="left" w:pos="-31680"/>
          <w:tab w:val="left" w:pos="284"/>
          <w:tab w:val="left" w:pos="7950"/>
        </w:tabs>
        <w:spacing w:after="0" w:line="240" w:lineRule="auto"/>
        <w:ind w:left="1069"/>
        <w:jc w:val="both"/>
        <w:rPr>
          <w:iCs/>
          <w:color w:val="000000"/>
          <w:sz w:val="22"/>
          <w:szCs w:val="22"/>
        </w:rPr>
      </w:pPr>
      <w:r w:rsidRPr="007559F1">
        <w:rPr>
          <w:iCs/>
          <w:color w:val="000000"/>
          <w:sz w:val="22"/>
          <w:szCs w:val="22"/>
        </w:rPr>
        <w:t>prawom pracownika lub wykroczenie przeciwko środowisku, jeżeli za jego</w:t>
      </w:r>
    </w:p>
    <w:p w14:paraId="6F110DAB" w14:textId="345AC006" w:rsidR="00E1544F" w:rsidRPr="00E1544F" w:rsidRDefault="00E1544F" w:rsidP="007559F1">
      <w:pPr>
        <w:pStyle w:val="Tretekstu"/>
        <w:tabs>
          <w:tab w:val="left" w:pos="-31680"/>
          <w:tab w:val="left" w:pos="284"/>
          <w:tab w:val="left" w:pos="7950"/>
        </w:tabs>
        <w:spacing w:after="0" w:line="240" w:lineRule="auto"/>
        <w:ind w:left="1069"/>
        <w:jc w:val="both"/>
        <w:rPr>
          <w:iCs/>
          <w:color w:val="000000"/>
          <w:sz w:val="22"/>
          <w:szCs w:val="22"/>
        </w:rPr>
      </w:pPr>
      <w:r w:rsidRPr="00E1544F">
        <w:rPr>
          <w:iCs/>
          <w:color w:val="000000"/>
          <w:sz w:val="22"/>
          <w:szCs w:val="22"/>
        </w:rPr>
        <w:t>popełnienie wymierzono karę aresztu, ograniczenia wolności lub karę grzywny,</w:t>
      </w:r>
    </w:p>
    <w:p w14:paraId="4F0574BB" w14:textId="77777777" w:rsidR="002C0057" w:rsidRDefault="00E1544F" w:rsidP="00862E6F">
      <w:pPr>
        <w:pStyle w:val="Tretekstu"/>
        <w:numPr>
          <w:ilvl w:val="0"/>
          <w:numId w:val="45"/>
        </w:numPr>
        <w:tabs>
          <w:tab w:val="left" w:pos="-31680"/>
          <w:tab w:val="left" w:pos="284"/>
          <w:tab w:val="left" w:pos="7950"/>
        </w:tabs>
        <w:spacing w:after="0" w:line="240" w:lineRule="auto"/>
        <w:jc w:val="both"/>
        <w:rPr>
          <w:iCs/>
          <w:color w:val="000000"/>
          <w:sz w:val="22"/>
          <w:szCs w:val="22"/>
        </w:rPr>
      </w:pPr>
      <w:r w:rsidRPr="00E1544F">
        <w:rPr>
          <w:iCs/>
          <w:color w:val="000000"/>
          <w:sz w:val="22"/>
          <w:szCs w:val="22"/>
        </w:rPr>
        <w:lastRenderedPageBreak/>
        <w:t>wobec którego wydano ostateczną decyzję administracyjną o naruszeniu</w:t>
      </w:r>
      <w:r w:rsidR="002C0057">
        <w:rPr>
          <w:iCs/>
          <w:color w:val="000000"/>
          <w:sz w:val="22"/>
          <w:szCs w:val="22"/>
        </w:rPr>
        <w:t xml:space="preserve"> </w:t>
      </w:r>
    </w:p>
    <w:p w14:paraId="138584CE" w14:textId="77777777" w:rsidR="002C0057" w:rsidRDefault="00E1544F" w:rsidP="002C0057">
      <w:pPr>
        <w:pStyle w:val="Tretekstu"/>
        <w:tabs>
          <w:tab w:val="left" w:pos="-31680"/>
          <w:tab w:val="left" w:pos="284"/>
          <w:tab w:val="left" w:pos="7950"/>
        </w:tabs>
        <w:spacing w:after="0" w:line="240" w:lineRule="auto"/>
        <w:ind w:left="1069"/>
        <w:jc w:val="both"/>
        <w:rPr>
          <w:iCs/>
          <w:color w:val="000000"/>
          <w:sz w:val="22"/>
          <w:szCs w:val="22"/>
        </w:rPr>
      </w:pPr>
      <w:r w:rsidRPr="002C0057">
        <w:rPr>
          <w:iCs/>
          <w:color w:val="000000"/>
          <w:sz w:val="22"/>
          <w:szCs w:val="22"/>
        </w:rPr>
        <w:t>obowiązków wynikających z prawa ochrony środowiska, prawa pracy lub</w:t>
      </w:r>
    </w:p>
    <w:p w14:paraId="57DCFB38" w14:textId="77777777" w:rsidR="002C0057" w:rsidRDefault="00E1544F" w:rsidP="002C0057">
      <w:pPr>
        <w:pStyle w:val="Tretekstu"/>
        <w:tabs>
          <w:tab w:val="left" w:pos="-31680"/>
          <w:tab w:val="left" w:pos="284"/>
          <w:tab w:val="left" w:pos="7950"/>
        </w:tabs>
        <w:spacing w:after="0" w:line="240" w:lineRule="auto"/>
        <w:ind w:left="1069"/>
        <w:jc w:val="both"/>
        <w:rPr>
          <w:iCs/>
          <w:color w:val="000000"/>
          <w:sz w:val="22"/>
          <w:szCs w:val="22"/>
        </w:rPr>
      </w:pPr>
      <w:r w:rsidRPr="00E1544F">
        <w:rPr>
          <w:iCs/>
          <w:color w:val="000000"/>
          <w:sz w:val="22"/>
          <w:szCs w:val="22"/>
        </w:rPr>
        <w:t>przepisów o zabezpieczeniu społecznym, je</w:t>
      </w:r>
      <w:r w:rsidR="002C0057">
        <w:rPr>
          <w:iCs/>
          <w:color w:val="000000"/>
          <w:sz w:val="22"/>
          <w:szCs w:val="22"/>
        </w:rPr>
        <w:t>żeli wymierzono tą decyzją karę</w:t>
      </w:r>
    </w:p>
    <w:p w14:paraId="5EB7E813" w14:textId="4DAF4453" w:rsidR="00E1544F" w:rsidRPr="00E1544F" w:rsidRDefault="00E1544F" w:rsidP="002C0057">
      <w:pPr>
        <w:pStyle w:val="Tretekstu"/>
        <w:tabs>
          <w:tab w:val="left" w:pos="-31680"/>
          <w:tab w:val="left" w:pos="284"/>
          <w:tab w:val="left" w:pos="7950"/>
        </w:tabs>
        <w:spacing w:after="0" w:line="240" w:lineRule="auto"/>
        <w:ind w:left="1069"/>
        <w:jc w:val="both"/>
        <w:rPr>
          <w:iCs/>
          <w:color w:val="000000"/>
          <w:sz w:val="22"/>
          <w:szCs w:val="22"/>
        </w:rPr>
      </w:pPr>
      <w:r w:rsidRPr="00E1544F">
        <w:rPr>
          <w:iCs/>
          <w:color w:val="000000"/>
          <w:sz w:val="22"/>
          <w:szCs w:val="22"/>
        </w:rPr>
        <w:t>pieniężną;</w:t>
      </w:r>
    </w:p>
    <w:p w14:paraId="715F6686" w14:textId="77777777" w:rsidR="002C0057" w:rsidRDefault="00E1544F" w:rsidP="00862E6F">
      <w:pPr>
        <w:pStyle w:val="Tretekstu"/>
        <w:numPr>
          <w:ilvl w:val="3"/>
          <w:numId w:val="7"/>
        </w:numPr>
        <w:tabs>
          <w:tab w:val="left" w:pos="-31680"/>
          <w:tab w:val="left" w:pos="284"/>
          <w:tab w:val="left" w:pos="7950"/>
        </w:tabs>
        <w:spacing w:after="0" w:line="240" w:lineRule="auto"/>
        <w:ind w:firstLine="66"/>
        <w:jc w:val="both"/>
        <w:rPr>
          <w:iCs/>
          <w:color w:val="000000"/>
          <w:sz w:val="22"/>
          <w:szCs w:val="22"/>
        </w:rPr>
      </w:pPr>
      <w:r w:rsidRPr="00E1544F">
        <w:rPr>
          <w:iCs/>
          <w:color w:val="000000"/>
          <w:sz w:val="22"/>
          <w:szCs w:val="22"/>
        </w:rPr>
        <w:t>w stosunku do którego otwarto likwidację, ogłoszono upadłość, którego aktywami</w:t>
      </w:r>
    </w:p>
    <w:p w14:paraId="1051ABCE" w14:textId="77777777" w:rsidR="002C0057" w:rsidRDefault="00E1544F" w:rsidP="002C0057">
      <w:pPr>
        <w:pStyle w:val="Tretekstu"/>
        <w:tabs>
          <w:tab w:val="left" w:pos="-31680"/>
          <w:tab w:val="left" w:pos="284"/>
          <w:tab w:val="left" w:pos="7950"/>
        </w:tabs>
        <w:spacing w:after="0" w:line="240" w:lineRule="auto"/>
        <w:ind w:left="426" w:firstLine="283"/>
        <w:jc w:val="both"/>
        <w:rPr>
          <w:iCs/>
          <w:color w:val="000000"/>
          <w:sz w:val="22"/>
          <w:szCs w:val="22"/>
        </w:rPr>
      </w:pPr>
      <w:r w:rsidRPr="002C0057">
        <w:rPr>
          <w:iCs/>
          <w:color w:val="000000"/>
          <w:sz w:val="22"/>
          <w:szCs w:val="22"/>
        </w:rPr>
        <w:t>zarządza likwidator lub sąd, zawarł układ z wierzycielami, którego działalność</w:t>
      </w:r>
      <w:r w:rsidR="002C0057">
        <w:rPr>
          <w:iCs/>
          <w:color w:val="000000"/>
          <w:sz w:val="22"/>
          <w:szCs w:val="22"/>
        </w:rPr>
        <w:t xml:space="preserve"> </w:t>
      </w:r>
    </w:p>
    <w:p w14:paraId="6B25EA51" w14:textId="77777777" w:rsidR="002C0057" w:rsidRDefault="00E1544F" w:rsidP="002C0057">
      <w:pPr>
        <w:pStyle w:val="Tretekstu"/>
        <w:tabs>
          <w:tab w:val="left" w:pos="-31680"/>
          <w:tab w:val="left" w:pos="284"/>
          <w:tab w:val="left" w:pos="7950"/>
        </w:tabs>
        <w:spacing w:after="0" w:line="240" w:lineRule="auto"/>
        <w:ind w:left="426" w:firstLine="283"/>
        <w:jc w:val="both"/>
        <w:rPr>
          <w:iCs/>
          <w:color w:val="000000"/>
          <w:sz w:val="22"/>
          <w:szCs w:val="22"/>
        </w:rPr>
      </w:pPr>
      <w:r w:rsidRPr="00E1544F">
        <w:rPr>
          <w:iCs/>
          <w:color w:val="000000"/>
          <w:sz w:val="22"/>
          <w:szCs w:val="22"/>
        </w:rPr>
        <w:t>gospodarcza jest zawieszona albo znajduje się o</w:t>
      </w:r>
      <w:r w:rsidR="002C0057">
        <w:rPr>
          <w:iCs/>
          <w:color w:val="000000"/>
          <w:sz w:val="22"/>
          <w:szCs w:val="22"/>
        </w:rPr>
        <w:t>n w innej tego rodzaju sytuacji</w:t>
      </w:r>
    </w:p>
    <w:p w14:paraId="06EEDB94" w14:textId="77777777" w:rsidR="002C0057" w:rsidRDefault="00E1544F" w:rsidP="002C0057">
      <w:pPr>
        <w:pStyle w:val="Tretekstu"/>
        <w:tabs>
          <w:tab w:val="left" w:pos="-31680"/>
          <w:tab w:val="left" w:pos="284"/>
          <w:tab w:val="left" w:pos="7950"/>
        </w:tabs>
        <w:spacing w:after="0" w:line="240" w:lineRule="auto"/>
        <w:ind w:left="426" w:firstLine="283"/>
        <w:jc w:val="both"/>
        <w:rPr>
          <w:iCs/>
          <w:color w:val="000000"/>
          <w:sz w:val="22"/>
          <w:szCs w:val="22"/>
        </w:rPr>
      </w:pPr>
      <w:r w:rsidRPr="00E1544F">
        <w:rPr>
          <w:iCs/>
          <w:color w:val="000000"/>
          <w:sz w:val="22"/>
          <w:szCs w:val="22"/>
        </w:rPr>
        <w:t>wynikającej z podobnej procedury przewidzianej w p</w:t>
      </w:r>
      <w:r w:rsidR="002C0057">
        <w:rPr>
          <w:iCs/>
          <w:color w:val="000000"/>
          <w:sz w:val="22"/>
          <w:szCs w:val="22"/>
        </w:rPr>
        <w:t>rzepisach miejsca wszczęcia tej</w:t>
      </w:r>
    </w:p>
    <w:p w14:paraId="75C0A5EB" w14:textId="6F9A20F2" w:rsidR="00E1544F" w:rsidRPr="00E1544F" w:rsidRDefault="00E1544F" w:rsidP="002C0057">
      <w:pPr>
        <w:pStyle w:val="Tretekstu"/>
        <w:tabs>
          <w:tab w:val="left" w:pos="-31680"/>
          <w:tab w:val="left" w:pos="284"/>
          <w:tab w:val="left" w:pos="7950"/>
        </w:tabs>
        <w:spacing w:after="0" w:line="240" w:lineRule="auto"/>
        <w:ind w:left="426" w:firstLine="283"/>
        <w:jc w:val="both"/>
        <w:rPr>
          <w:iCs/>
          <w:color w:val="000000"/>
          <w:sz w:val="22"/>
          <w:szCs w:val="22"/>
        </w:rPr>
      </w:pPr>
      <w:r w:rsidRPr="00E1544F">
        <w:rPr>
          <w:iCs/>
          <w:color w:val="000000"/>
          <w:sz w:val="22"/>
          <w:szCs w:val="22"/>
        </w:rPr>
        <w:t>procedury;</w:t>
      </w:r>
    </w:p>
    <w:p w14:paraId="279E5CBB" w14:textId="77777777" w:rsidR="002C0057" w:rsidRDefault="00E1544F" w:rsidP="00862E6F">
      <w:pPr>
        <w:pStyle w:val="Tretekstu"/>
        <w:numPr>
          <w:ilvl w:val="3"/>
          <w:numId w:val="7"/>
        </w:numPr>
        <w:tabs>
          <w:tab w:val="left" w:pos="-31680"/>
          <w:tab w:val="left" w:pos="284"/>
          <w:tab w:val="left" w:pos="7950"/>
        </w:tabs>
        <w:spacing w:after="0" w:line="240" w:lineRule="auto"/>
        <w:ind w:firstLine="66"/>
        <w:jc w:val="both"/>
        <w:rPr>
          <w:iCs/>
          <w:color w:val="000000"/>
          <w:sz w:val="22"/>
          <w:szCs w:val="22"/>
        </w:rPr>
      </w:pPr>
      <w:r w:rsidRPr="00E1544F">
        <w:rPr>
          <w:iCs/>
          <w:color w:val="000000"/>
          <w:sz w:val="22"/>
          <w:szCs w:val="22"/>
        </w:rPr>
        <w:t>który w sposób zawiniony poważnie naruszył obowiązki zawodowe, co podważa</w:t>
      </w:r>
    </w:p>
    <w:p w14:paraId="6E375FDE" w14:textId="77777777" w:rsidR="002C0057" w:rsidRDefault="00E1544F" w:rsidP="002C0057">
      <w:pPr>
        <w:pStyle w:val="Tretekstu"/>
        <w:tabs>
          <w:tab w:val="left" w:pos="-31680"/>
          <w:tab w:val="left" w:pos="284"/>
          <w:tab w:val="left" w:pos="7950"/>
        </w:tabs>
        <w:spacing w:after="0" w:line="240" w:lineRule="auto"/>
        <w:ind w:left="360" w:firstLine="349"/>
        <w:jc w:val="both"/>
        <w:rPr>
          <w:iCs/>
          <w:color w:val="000000"/>
          <w:sz w:val="22"/>
          <w:szCs w:val="22"/>
        </w:rPr>
      </w:pPr>
      <w:r w:rsidRPr="002C0057">
        <w:rPr>
          <w:iCs/>
          <w:color w:val="000000"/>
          <w:sz w:val="22"/>
          <w:szCs w:val="22"/>
        </w:rPr>
        <w:t>jego uczciwość, w szczególności gdy wykonawca w wyniku zamierzonego działania</w:t>
      </w:r>
    </w:p>
    <w:p w14:paraId="06000FC7" w14:textId="77777777" w:rsidR="002C0057" w:rsidRDefault="00E1544F" w:rsidP="002C0057">
      <w:pPr>
        <w:pStyle w:val="Tretekstu"/>
        <w:tabs>
          <w:tab w:val="left" w:pos="-31680"/>
          <w:tab w:val="left" w:pos="284"/>
          <w:tab w:val="left" w:pos="7950"/>
        </w:tabs>
        <w:spacing w:after="0" w:line="240" w:lineRule="auto"/>
        <w:ind w:left="360" w:firstLine="349"/>
        <w:jc w:val="both"/>
        <w:rPr>
          <w:iCs/>
          <w:color w:val="000000"/>
          <w:sz w:val="22"/>
          <w:szCs w:val="22"/>
        </w:rPr>
      </w:pPr>
      <w:r w:rsidRPr="00E1544F">
        <w:rPr>
          <w:iCs/>
          <w:color w:val="000000"/>
          <w:sz w:val="22"/>
          <w:szCs w:val="22"/>
        </w:rPr>
        <w:t>lub rażącego niedbalstwa nie wykonał lub nien</w:t>
      </w:r>
      <w:r w:rsidR="002C0057">
        <w:rPr>
          <w:iCs/>
          <w:color w:val="000000"/>
          <w:sz w:val="22"/>
          <w:szCs w:val="22"/>
        </w:rPr>
        <w:t>ależycie wykonał zamówienie, co</w:t>
      </w:r>
    </w:p>
    <w:p w14:paraId="21A82C91" w14:textId="77777777" w:rsidR="002C0057" w:rsidRDefault="00E1544F" w:rsidP="002C0057">
      <w:pPr>
        <w:pStyle w:val="Tretekstu"/>
        <w:tabs>
          <w:tab w:val="left" w:pos="-31680"/>
          <w:tab w:val="left" w:pos="284"/>
          <w:tab w:val="left" w:pos="7950"/>
        </w:tabs>
        <w:spacing w:after="0" w:line="240" w:lineRule="auto"/>
        <w:ind w:left="360" w:firstLine="349"/>
        <w:jc w:val="both"/>
        <w:rPr>
          <w:iCs/>
          <w:color w:val="000000"/>
          <w:sz w:val="22"/>
          <w:szCs w:val="22"/>
        </w:rPr>
      </w:pPr>
      <w:r w:rsidRPr="00E1544F">
        <w:rPr>
          <w:iCs/>
          <w:color w:val="000000"/>
          <w:sz w:val="22"/>
          <w:szCs w:val="22"/>
        </w:rPr>
        <w:t>zamawiający jest w stanie wykaza</w:t>
      </w:r>
      <w:r w:rsidR="002C0057">
        <w:rPr>
          <w:iCs/>
          <w:color w:val="000000"/>
          <w:sz w:val="22"/>
          <w:szCs w:val="22"/>
        </w:rPr>
        <w:t>ć za pomocą stosownych dowodów;</w:t>
      </w:r>
    </w:p>
    <w:p w14:paraId="18D04587" w14:textId="77777777" w:rsidR="002C0057" w:rsidRDefault="00E1544F" w:rsidP="00862E6F">
      <w:pPr>
        <w:pStyle w:val="Tretekstu"/>
        <w:numPr>
          <w:ilvl w:val="3"/>
          <w:numId w:val="7"/>
        </w:numPr>
        <w:tabs>
          <w:tab w:val="left" w:pos="-31680"/>
          <w:tab w:val="left" w:pos="284"/>
          <w:tab w:val="left" w:pos="7950"/>
        </w:tabs>
        <w:spacing w:after="0" w:line="240" w:lineRule="auto"/>
        <w:ind w:firstLine="66"/>
        <w:jc w:val="both"/>
        <w:rPr>
          <w:iCs/>
          <w:color w:val="000000"/>
          <w:sz w:val="22"/>
          <w:szCs w:val="22"/>
        </w:rPr>
      </w:pPr>
      <w:r w:rsidRPr="00E1544F">
        <w:rPr>
          <w:iCs/>
          <w:color w:val="000000"/>
          <w:sz w:val="22"/>
          <w:szCs w:val="22"/>
        </w:rPr>
        <w:t>jeżeli występuje konflikt interesów w rozumieniu art. 56 ust. 2, którego nie można</w:t>
      </w:r>
    </w:p>
    <w:p w14:paraId="2AF2CB8E" w14:textId="77777777" w:rsidR="002C0057" w:rsidRDefault="00E1544F" w:rsidP="002C0057">
      <w:pPr>
        <w:pStyle w:val="Tretekstu"/>
        <w:tabs>
          <w:tab w:val="left" w:pos="-31680"/>
          <w:tab w:val="left" w:pos="284"/>
          <w:tab w:val="left" w:pos="7950"/>
        </w:tabs>
        <w:spacing w:after="0" w:line="240" w:lineRule="auto"/>
        <w:ind w:left="426" w:firstLine="283"/>
        <w:jc w:val="both"/>
        <w:rPr>
          <w:iCs/>
          <w:color w:val="000000"/>
          <w:sz w:val="22"/>
          <w:szCs w:val="22"/>
        </w:rPr>
      </w:pPr>
      <w:r w:rsidRPr="002C0057">
        <w:rPr>
          <w:iCs/>
          <w:color w:val="000000"/>
          <w:sz w:val="22"/>
          <w:szCs w:val="22"/>
        </w:rPr>
        <w:t>skutecznie wyeliminować w inny sposób niż przez wykluczenie wykonawcy;</w:t>
      </w:r>
    </w:p>
    <w:p w14:paraId="4683BDA6" w14:textId="77777777" w:rsidR="002C0057" w:rsidRDefault="00E1544F" w:rsidP="00862E6F">
      <w:pPr>
        <w:pStyle w:val="Tretekstu"/>
        <w:numPr>
          <w:ilvl w:val="3"/>
          <w:numId w:val="7"/>
        </w:numPr>
        <w:tabs>
          <w:tab w:val="left" w:pos="-31680"/>
          <w:tab w:val="left" w:pos="284"/>
          <w:tab w:val="left" w:pos="7950"/>
        </w:tabs>
        <w:spacing w:after="0" w:line="240" w:lineRule="auto"/>
        <w:ind w:firstLine="66"/>
        <w:jc w:val="both"/>
        <w:rPr>
          <w:iCs/>
          <w:color w:val="000000"/>
          <w:sz w:val="22"/>
          <w:szCs w:val="22"/>
        </w:rPr>
      </w:pPr>
      <w:r w:rsidRPr="00E1544F">
        <w:rPr>
          <w:iCs/>
          <w:color w:val="000000"/>
          <w:sz w:val="22"/>
          <w:szCs w:val="22"/>
        </w:rPr>
        <w:t>który, z przyczyn leżących po jego stronie, w znacznym stopniu lub zakresie nie</w:t>
      </w:r>
    </w:p>
    <w:p w14:paraId="1358929F" w14:textId="77777777" w:rsidR="002C0057" w:rsidRDefault="00E1544F" w:rsidP="002C0057">
      <w:pPr>
        <w:pStyle w:val="Tretekstu"/>
        <w:tabs>
          <w:tab w:val="left" w:pos="-31680"/>
          <w:tab w:val="left" w:pos="284"/>
          <w:tab w:val="left" w:pos="7950"/>
        </w:tabs>
        <w:spacing w:after="0" w:line="240" w:lineRule="auto"/>
        <w:ind w:left="426" w:firstLine="283"/>
        <w:jc w:val="both"/>
        <w:rPr>
          <w:iCs/>
          <w:color w:val="000000"/>
          <w:sz w:val="22"/>
          <w:szCs w:val="22"/>
        </w:rPr>
      </w:pPr>
      <w:r w:rsidRPr="002C0057">
        <w:rPr>
          <w:iCs/>
          <w:color w:val="000000"/>
          <w:sz w:val="22"/>
          <w:szCs w:val="22"/>
        </w:rPr>
        <w:t>wykonał lub nienależycie wykonał albo długotrwale nienależycie wykonywał istotne</w:t>
      </w:r>
    </w:p>
    <w:p w14:paraId="0E17A7FE" w14:textId="77777777" w:rsidR="002C0057" w:rsidRDefault="00E1544F" w:rsidP="002C0057">
      <w:pPr>
        <w:pStyle w:val="Tretekstu"/>
        <w:tabs>
          <w:tab w:val="left" w:pos="-31680"/>
          <w:tab w:val="left" w:pos="284"/>
          <w:tab w:val="left" w:pos="7950"/>
        </w:tabs>
        <w:spacing w:after="0" w:line="240" w:lineRule="auto"/>
        <w:ind w:left="426" w:firstLine="283"/>
        <w:jc w:val="both"/>
        <w:rPr>
          <w:iCs/>
          <w:color w:val="000000"/>
          <w:sz w:val="22"/>
          <w:szCs w:val="22"/>
        </w:rPr>
      </w:pPr>
      <w:r w:rsidRPr="00E1544F">
        <w:rPr>
          <w:iCs/>
          <w:color w:val="000000"/>
          <w:sz w:val="22"/>
          <w:szCs w:val="22"/>
        </w:rPr>
        <w:t>zobowiązanie wynikające z wcześniej</w:t>
      </w:r>
      <w:r w:rsidR="002C0057">
        <w:rPr>
          <w:iCs/>
          <w:color w:val="000000"/>
          <w:sz w:val="22"/>
          <w:szCs w:val="22"/>
        </w:rPr>
        <w:t>szej umowy w sprawie zamówienia</w:t>
      </w:r>
    </w:p>
    <w:p w14:paraId="3930CF1C" w14:textId="77777777" w:rsidR="002C0057" w:rsidRDefault="00E1544F" w:rsidP="002C0057">
      <w:pPr>
        <w:pStyle w:val="Tretekstu"/>
        <w:tabs>
          <w:tab w:val="left" w:pos="-31680"/>
          <w:tab w:val="left" w:pos="284"/>
          <w:tab w:val="left" w:pos="7950"/>
        </w:tabs>
        <w:spacing w:after="0" w:line="240" w:lineRule="auto"/>
        <w:ind w:left="426" w:firstLine="283"/>
        <w:jc w:val="both"/>
        <w:rPr>
          <w:iCs/>
          <w:color w:val="000000"/>
          <w:sz w:val="22"/>
          <w:szCs w:val="22"/>
        </w:rPr>
      </w:pPr>
      <w:r w:rsidRPr="00E1544F">
        <w:rPr>
          <w:iCs/>
          <w:color w:val="000000"/>
          <w:sz w:val="22"/>
          <w:szCs w:val="22"/>
        </w:rPr>
        <w:t>publicznego lub umowy koncesji, co doprowadziło do wypowiedz</w:t>
      </w:r>
      <w:r w:rsidR="002C0057">
        <w:rPr>
          <w:iCs/>
          <w:color w:val="000000"/>
          <w:sz w:val="22"/>
          <w:szCs w:val="22"/>
        </w:rPr>
        <w:t>enia lub</w:t>
      </w:r>
    </w:p>
    <w:p w14:paraId="33F43690" w14:textId="77777777" w:rsidR="002C0057" w:rsidRDefault="00E1544F" w:rsidP="002C0057">
      <w:pPr>
        <w:pStyle w:val="Tretekstu"/>
        <w:tabs>
          <w:tab w:val="left" w:pos="-31680"/>
          <w:tab w:val="left" w:pos="284"/>
          <w:tab w:val="left" w:pos="7950"/>
        </w:tabs>
        <w:spacing w:after="0" w:line="240" w:lineRule="auto"/>
        <w:ind w:left="426" w:firstLine="283"/>
        <w:jc w:val="both"/>
        <w:rPr>
          <w:iCs/>
          <w:color w:val="000000"/>
          <w:sz w:val="22"/>
          <w:szCs w:val="22"/>
        </w:rPr>
      </w:pPr>
      <w:r w:rsidRPr="00E1544F">
        <w:rPr>
          <w:iCs/>
          <w:color w:val="000000"/>
          <w:sz w:val="22"/>
          <w:szCs w:val="22"/>
        </w:rPr>
        <w:t>odstąpienia od umowy, odszkodowania, wykon</w:t>
      </w:r>
      <w:r w:rsidR="002C0057">
        <w:rPr>
          <w:iCs/>
          <w:color w:val="000000"/>
          <w:sz w:val="22"/>
          <w:szCs w:val="22"/>
        </w:rPr>
        <w:t>ania zastępczego lub realizacji</w:t>
      </w:r>
    </w:p>
    <w:p w14:paraId="229A140B" w14:textId="3A2837DF" w:rsidR="00E1544F" w:rsidRPr="00E1544F" w:rsidRDefault="00E1544F" w:rsidP="002C0057">
      <w:pPr>
        <w:pStyle w:val="Tretekstu"/>
        <w:tabs>
          <w:tab w:val="left" w:pos="-31680"/>
          <w:tab w:val="left" w:pos="284"/>
          <w:tab w:val="left" w:pos="7950"/>
        </w:tabs>
        <w:spacing w:after="0" w:line="240" w:lineRule="auto"/>
        <w:ind w:left="426" w:firstLine="283"/>
        <w:jc w:val="both"/>
        <w:rPr>
          <w:iCs/>
          <w:color w:val="000000"/>
          <w:sz w:val="22"/>
          <w:szCs w:val="22"/>
        </w:rPr>
      </w:pPr>
      <w:r w:rsidRPr="00E1544F">
        <w:rPr>
          <w:iCs/>
          <w:color w:val="000000"/>
          <w:sz w:val="22"/>
          <w:szCs w:val="22"/>
        </w:rPr>
        <w:t>uprawnień z tytułu rękojmi za wady;</w:t>
      </w:r>
    </w:p>
    <w:p w14:paraId="57ABE3B7" w14:textId="77777777" w:rsidR="002C0057" w:rsidRDefault="00E1544F" w:rsidP="00862E6F">
      <w:pPr>
        <w:pStyle w:val="Tretekstu"/>
        <w:numPr>
          <w:ilvl w:val="3"/>
          <w:numId w:val="7"/>
        </w:numPr>
        <w:tabs>
          <w:tab w:val="left" w:pos="-31680"/>
          <w:tab w:val="left" w:pos="284"/>
          <w:tab w:val="left" w:pos="7950"/>
        </w:tabs>
        <w:spacing w:after="0" w:line="240" w:lineRule="auto"/>
        <w:ind w:firstLine="66"/>
        <w:jc w:val="both"/>
        <w:rPr>
          <w:iCs/>
          <w:color w:val="000000"/>
          <w:sz w:val="22"/>
          <w:szCs w:val="22"/>
        </w:rPr>
      </w:pPr>
      <w:r w:rsidRPr="00E1544F">
        <w:rPr>
          <w:iCs/>
          <w:color w:val="000000"/>
          <w:sz w:val="22"/>
          <w:szCs w:val="22"/>
        </w:rPr>
        <w:t>który w wyniku zamierzonego działania lub rażącego niedbalstwa wprowadził</w:t>
      </w:r>
    </w:p>
    <w:p w14:paraId="75972887" w14:textId="77777777" w:rsidR="002C0057" w:rsidRDefault="00E1544F" w:rsidP="002C0057">
      <w:pPr>
        <w:pStyle w:val="Tretekstu"/>
        <w:tabs>
          <w:tab w:val="left" w:pos="-31680"/>
          <w:tab w:val="left" w:pos="284"/>
          <w:tab w:val="left" w:pos="7950"/>
        </w:tabs>
        <w:spacing w:after="0" w:line="240" w:lineRule="auto"/>
        <w:ind w:left="426" w:firstLine="283"/>
        <w:jc w:val="both"/>
        <w:rPr>
          <w:iCs/>
          <w:color w:val="000000"/>
          <w:sz w:val="22"/>
          <w:szCs w:val="22"/>
        </w:rPr>
      </w:pPr>
      <w:r w:rsidRPr="002C0057">
        <w:rPr>
          <w:iCs/>
          <w:color w:val="000000"/>
          <w:sz w:val="22"/>
          <w:szCs w:val="22"/>
        </w:rPr>
        <w:t>zamawiającego w błąd przy przedstawianiu informacji, że nie podlega wykluczeniu,</w:t>
      </w:r>
    </w:p>
    <w:p w14:paraId="2F93F917" w14:textId="77777777" w:rsidR="002C0057" w:rsidRDefault="00E1544F" w:rsidP="002C0057">
      <w:pPr>
        <w:pStyle w:val="Tretekstu"/>
        <w:tabs>
          <w:tab w:val="left" w:pos="-31680"/>
          <w:tab w:val="left" w:pos="284"/>
          <w:tab w:val="left" w:pos="7950"/>
        </w:tabs>
        <w:spacing w:after="0" w:line="240" w:lineRule="auto"/>
        <w:ind w:left="426" w:firstLine="283"/>
        <w:jc w:val="both"/>
        <w:rPr>
          <w:iCs/>
          <w:color w:val="000000"/>
          <w:sz w:val="22"/>
          <w:szCs w:val="22"/>
        </w:rPr>
      </w:pPr>
      <w:r w:rsidRPr="00E1544F">
        <w:rPr>
          <w:iCs/>
          <w:color w:val="000000"/>
          <w:sz w:val="22"/>
          <w:szCs w:val="22"/>
        </w:rPr>
        <w:t xml:space="preserve">spełnia warunki udziału w postępowaniu lub kryteria </w:t>
      </w:r>
      <w:r w:rsidR="002C0057">
        <w:rPr>
          <w:iCs/>
          <w:color w:val="000000"/>
          <w:sz w:val="22"/>
          <w:szCs w:val="22"/>
        </w:rPr>
        <w:t>selekcji, co mogło mieć istotny</w:t>
      </w:r>
    </w:p>
    <w:p w14:paraId="068181A6" w14:textId="77777777" w:rsidR="002C0057" w:rsidRDefault="00E1544F" w:rsidP="002C0057">
      <w:pPr>
        <w:pStyle w:val="Tretekstu"/>
        <w:tabs>
          <w:tab w:val="left" w:pos="-31680"/>
          <w:tab w:val="left" w:pos="284"/>
          <w:tab w:val="left" w:pos="7950"/>
        </w:tabs>
        <w:spacing w:after="0" w:line="240" w:lineRule="auto"/>
        <w:ind w:left="426" w:firstLine="283"/>
        <w:jc w:val="both"/>
        <w:rPr>
          <w:iCs/>
          <w:color w:val="000000"/>
          <w:sz w:val="22"/>
          <w:szCs w:val="22"/>
        </w:rPr>
      </w:pPr>
      <w:r w:rsidRPr="00E1544F">
        <w:rPr>
          <w:iCs/>
          <w:color w:val="000000"/>
          <w:sz w:val="22"/>
          <w:szCs w:val="22"/>
        </w:rPr>
        <w:t>wpływ na decyzje podejmowane przez zamawiając</w:t>
      </w:r>
      <w:r w:rsidR="002C0057">
        <w:rPr>
          <w:iCs/>
          <w:color w:val="000000"/>
          <w:sz w:val="22"/>
          <w:szCs w:val="22"/>
        </w:rPr>
        <w:t>ego w postępowaniu o udzielenie</w:t>
      </w:r>
    </w:p>
    <w:p w14:paraId="5FE47B4A" w14:textId="77777777" w:rsidR="002C0057" w:rsidRDefault="00E1544F" w:rsidP="002C0057">
      <w:pPr>
        <w:pStyle w:val="Tretekstu"/>
        <w:tabs>
          <w:tab w:val="left" w:pos="-31680"/>
          <w:tab w:val="left" w:pos="284"/>
          <w:tab w:val="left" w:pos="7950"/>
        </w:tabs>
        <w:spacing w:after="0" w:line="240" w:lineRule="auto"/>
        <w:ind w:left="426" w:firstLine="283"/>
        <w:jc w:val="both"/>
        <w:rPr>
          <w:iCs/>
          <w:color w:val="000000"/>
          <w:sz w:val="22"/>
          <w:szCs w:val="22"/>
        </w:rPr>
      </w:pPr>
      <w:r w:rsidRPr="00E1544F">
        <w:rPr>
          <w:iCs/>
          <w:color w:val="000000"/>
          <w:sz w:val="22"/>
          <w:szCs w:val="22"/>
        </w:rPr>
        <w:t>zamówienia, lub który zataił te informacje lub nie jest w stanie przedstaw</w:t>
      </w:r>
      <w:r w:rsidR="002C0057">
        <w:rPr>
          <w:iCs/>
          <w:color w:val="000000"/>
          <w:sz w:val="22"/>
          <w:szCs w:val="22"/>
        </w:rPr>
        <w:t>ić</w:t>
      </w:r>
    </w:p>
    <w:p w14:paraId="576A9F90" w14:textId="4CC9418C" w:rsidR="00E1544F" w:rsidRPr="00E1544F" w:rsidRDefault="00E1544F" w:rsidP="002C0057">
      <w:pPr>
        <w:pStyle w:val="Tretekstu"/>
        <w:tabs>
          <w:tab w:val="left" w:pos="-31680"/>
          <w:tab w:val="left" w:pos="284"/>
          <w:tab w:val="left" w:pos="7950"/>
        </w:tabs>
        <w:spacing w:after="0" w:line="240" w:lineRule="auto"/>
        <w:ind w:left="426" w:firstLine="283"/>
        <w:jc w:val="both"/>
        <w:rPr>
          <w:iCs/>
          <w:color w:val="000000"/>
          <w:sz w:val="22"/>
          <w:szCs w:val="22"/>
        </w:rPr>
      </w:pPr>
      <w:r w:rsidRPr="00E1544F">
        <w:rPr>
          <w:iCs/>
          <w:color w:val="000000"/>
          <w:sz w:val="22"/>
          <w:szCs w:val="22"/>
        </w:rPr>
        <w:t>wymaganych podmiotowych środków dowodowych;</w:t>
      </w:r>
    </w:p>
    <w:p w14:paraId="0BFC22DC" w14:textId="77777777" w:rsidR="002B0875" w:rsidRDefault="00E1544F" w:rsidP="00862E6F">
      <w:pPr>
        <w:pStyle w:val="Tretekstu"/>
        <w:numPr>
          <w:ilvl w:val="3"/>
          <w:numId w:val="7"/>
        </w:numPr>
        <w:tabs>
          <w:tab w:val="left" w:pos="-31680"/>
          <w:tab w:val="left" w:pos="284"/>
          <w:tab w:val="left" w:pos="7950"/>
        </w:tabs>
        <w:spacing w:after="0" w:line="240" w:lineRule="auto"/>
        <w:ind w:firstLine="66"/>
        <w:jc w:val="both"/>
        <w:rPr>
          <w:iCs/>
          <w:color w:val="000000"/>
          <w:sz w:val="22"/>
          <w:szCs w:val="22"/>
        </w:rPr>
      </w:pPr>
      <w:r w:rsidRPr="00E1544F">
        <w:rPr>
          <w:iCs/>
          <w:color w:val="000000"/>
          <w:sz w:val="22"/>
          <w:szCs w:val="22"/>
        </w:rPr>
        <w:t>który bezprawnie wpływał lub próbował wpływać na czynności zamawiającego</w:t>
      </w:r>
    </w:p>
    <w:p w14:paraId="0D7B6B4F" w14:textId="1868EA95" w:rsidR="00E1544F" w:rsidRPr="002B0875" w:rsidRDefault="00E1544F" w:rsidP="002B0875">
      <w:pPr>
        <w:pStyle w:val="Tretekstu"/>
        <w:tabs>
          <w:tab w:val="left" w:pos="-31680"/>
          <w:tab w:val="left" w:pos="284"/>
          <w:tab w:val="left" w:pos="7950"/>
        </w:tabs>
        <w:spacing w:after="0" w:line="240" w:lineRule="auto"/>
        <w:ind w:left="567" w:firstLine="142"/>
        <w:jc w:val="both"/>
        <w:rPr>
          <w:iCs/>
          <w:color w:val="000000"/>
          <w:sz w:val="22"/>
          <w:szCs w:val="22"/>
        </w:rPr>
      </w:pPr>
      <w:r w:rsidRPr="002B0875">
        <w:rPr>
          <w:iCs/>
          <w:color w:val="000000"/>
          <w:sz w:val="22"/>
          <w:szCs w:val="22"/>
        </w:rPr>
        <w:t>lub próbował pozyskać lub pozyskał informacje poufne, mogące dać mu przewagę</w:t>
      </w:r>
    </w:p>
    <w:p w14:paraId="3A7B3BC2" w14:textId="77777777" w:rsidR="002B0875" w:rsidRDefault="00E1544F" w:rsidP="002B0875">
      <w:pPr>
        <w:pStyle w:val="Tretekstu"/>
        <w:tabs>
          <w:tab w:val="left" w:pos="-31680"/>
          <w:tab w:val="left" w:pos="284"/>
          <w:tab w:val="left" w:pos="7950"/>
        </w:tabs>
        <w:spacing w:after="0" w:line="240" w:lineRule="auto"/>
        <w:ind w:left="567" w:firstLine="142"/>
        <w:jc w:val="both"/>
        <w:rPr>
          <w:iCs/>
          <w:color w:val="000000"/>
          <w:sz w:val="22"/>
          <w:szCs w:val="22"/>
        </w:rPr>
      </w:pPr>
      <w:r w:rsidRPr="00E1544F">
        <w:rPr>
          <w:iCs/>
          <w:color w:val="000000"/>
          <w:sz w:val="22"/>
          <w:szCs w:val="22"/>
        </w:rPr>
        <w:t>w postęp</w:t>
      </w:r>
      <w:r w:rsidR="002B0875">
        <w:rPr>
          <w:iCs/>
          <w:color w:val="000000"/>
          <w:sz w:val="22"/>
          <w:szCs w:val="22"/>
        </w:rPr>
        <w:t>owaniu o udzielenie zamówienia.</w:t>
      </w:r>
    </w:p>
    <w:p w14:paraId="2A45331B" w14:textId="77777777" w:rsidR="002B0875" w:rsidRDefault="002B0875" w:rsidP="00862E6F">
      <w:pPr>
        <w:pStyle w:val="Tretekstu"/>
        <w:numPr>
          <w:ilvl w:val="6"/>
          <w:numId w:val="7"/>
        </w:numPr>
        <w:tabs>
          <w:tab w:val="left" w:pos="-31680"/>
          <w:tab w:val="left" w:pos="284"/>
          <w:tab w:val="left" w:pos="7950"/>
        </w:tabs>
        <w:spacing w:after="0" w:line="240" w:lineRule="auto"/>
        <w:jc w:val="both"/>
        <w:rPr>
          <w:iCs/>
          <w:color w:val="000000"/>
          <w:sz w:val="22"/>
          <w:szCs w:val="22"/>
        </w:rPr>
      </w:pPr>
      <w:r>
        <w:rPr>
          <w:iCs/>
          <w:color w:val="000000"/>
          <w:sz w:val="22"/>
          <w:szCs w:val="22"/>
        </w:rPr>
        <w:t xml:space="preserve">  </w:t>
      </w:r>
      <w:r w:rsidR="00E1544F" w:rsidRPr="00E1544F">
        <w:rPr>
          <w:iCs/>
          <w:color w:val="000000"/>
          <w:sz w:val="22"/>
          <w:szCs w:val="22"/>
        </w:rPr>
        <w:t>Wykonawca nie podlega wykluczeniu w okolicznościach określonych w art. 108 ust. 1</w:t>
      </w:r>
    </w:p>
    <w:p w14:paraId="295B5089" w14:textId="01A580D0" w:rsidR="002B0875" w:rsidRDefault="00E1544F" w:rsidP="002B0875">
      <w:pPr>
        <w:pStyle w:val="Tretekstu"/>
        <w:tabs>
          <w:tab w:val="left" w:pos="-31680"/>
          <w:tab w:val="left" w:pos="284"/>
          <w:tab w:val="left" w:pos="7950"/>
        </w:tabs>
        <w:spacing w:after="0" w:line="240" w:lineRule="auto"/>
        <w:ind w:firstLine="284"/>
        <w:jc w:val="both"/>
        <w:rPr>
          <w:iCs/>
          <w:color w:val="000000"/>
          <w:sz w:val="22"/>
          <w:szCs w:val="22"/>
        </w:rPr>
      </w:pPr>
      <w:r w:rsidRPr="002B0875">
        <w:rPr>
          <w:iCs/>
          <w:color w:val="000000"/>
          <w:sz w:val="22"/>
          <w:szCs w:val="22"/>
        </w:rPr>
        <w:t>pkt 1, 2 i 5 lu</w:t>
      </w:r>
      <w:r w:rsidR="00C704B5">
        <w:rPr>
          <w:iCs/>
          <w:color w:val="000000"/>
          <w:sz w:val="22"/>
          <w:szCs w:val="22"/>
        </w:rPr>
        <w:t>b art. 109 ust. 1 pkt 2, i 7-9</w:t>
      </w:r>
      <w:r w:rsidRPr="002B0875">
        <w:rPr>
          <w:iCs/>
          <w:color w:val="000000"/>
          <w:sz w:val="22"/>
          <w:szCs w:val="22"/>
        </w:rPr>
        <w:t xml:space="preserve"> uPzp, jeżeli udowodni Zamawiającemu, że</w:t>
      </w:r>
    </w:p>
    <w:p w14:paraId="50377678" w14:textId="77777777" w:rsidR="002B0875" w:rsidRDefault="00E1544F" w:rsidP="002B0875">
      <w:pPr>
        <w:pStyle w:val="Tretekstu"/>
        <w:tabs>
          <w:tab w:val="left" w:pos="-31680"/>
          <w:tab w:val="left" w:pos="284"/>
          <w:tab w:val="left" w:pos="7950"/>
        </w:tabs>
        <w:spacing w:after="0" w:line="240" w:lineRule="auto"/>
        <w:ind w:firstLine="284"/>
        <w:jc w:val="both"/>
        <w:rPr>
          <w:iCs/>
          <w:color w:val="000000"/>
          <w:sz w:val="22"/>
          <w:szCs w:val="22"/>
        </w:rPr>
      </w:pPr>
      <w:r w:rsidRPr="00E1544F">
        <w:rPr>
          <w:iCs/>
          <w:color w:val="000000"/>
          <w:sz w:val="22"/>
          <w:szCs w:val="22"/>
        </w:rPr>
        <w:t xml:space="preserve">spełnił </w:t>
      </w:r>
      <w:r w:rsidR="002B0875">
        <w:rPr>
          <w:iCs/>
          <w:color w:val="000000"/>
          <w:sz w:val="22"/>
          <w:szCs w:val="22"/>
        </w:rPr>
        <w:t>łącznie następujące przesłanki:</w:t>
      </w:r>
    </w:p>
    <w:p w14:paraId="5698D32B" w14:textId="77777777" w:rsidR="002B0875" w:rsidRDefault="00E1544F" w:rsidP="002B0875">
      <w:pPr>
        <w:pStyle w:val="Tretekstu"/>
        <w:numPr>
          <w:ilvl w:val="3"/>
          <w:numId w:val="2"/>
        </w:numPr>
        <w:tabs>
          <w:tab w:val="left" w:pos="-31680"/>
          <w:tab w:val="left" w:pos="284"/>
          <w:tab w:val="left" w:pos="567"/>
        </w:tabs>
        <w:spacing w:after="0" w:line="240" w:lineRule="auto"/>
        <w:ind w:firstLine="66"/>
        <w:jc w:val="both"/>
        <w:rPr>
          <w:iCs/>
          <w:color w:val="000000"/>
          <w:sz w:val="22"/>
          <w:szCs w:val="22"/>
        </w:rPr>
      </w:pPr>
      <w:r w:rsidRPr="00E1544F">
        <w:rPr>
          <w:iCs/>
          <w:color w:val="000000"/>
          <w:sz w:val="22"/>
          <w:szCs w:val="22"/>
        </w:rPr>
        <w:t>naprawił lub zobowiązał się do naprawienia szkody wyrządzonej przestępstwem,</w:t>
      </w:r>
    </w:p>
    <w:p w14:paraId="15131F9F" w14:textId="77777777" w:rsidR="002B0875" w:rsidRDefault="00E1544F" w:rsidP="002B0875">
      <w:pPr>
        <w:pStyle w:val="Tretekstu"/>
        <w:tabs>
          <w:tab w:val="left" w:pos="-31680"/>
          <w:tab w:val="left" w:pos="284"/>
          <w:tab w:val="left" w:pos="567"/>
        </w:tabs>
        <w:spacing w:after="0" w:line="240" w:lineRule="auto"/>
        <w:ind w:left="426" w:firstLine="283"/>
        <w:jc w:val="both"/>
        <w:rPr>
          <w:iCs/>
          <w:color w:val="000000"/>
          <w:sz w:val="22"/>
          <w:szCs w:val="22"/>
        </w:rPr>
      </w:pPr>
      <w:r w:rsidRPr="002B0875">
        <w:rPr>
          <w:iCs/>
          <w:color w:val="000000"/>
          <w:sz w:val="22"/>
          <w:szCs w:val="22"/>
        </w:rPr>
        <w:t>wykroczeniem lub swoim nieprawidłowym postępowaniem, w tym poprzez</w:t>
      </w:r>
    </w:p>
    <w:p w14:paraId="1C306129" w14:textId="77777777" w:rsidR="002B0875" w:rsidRDefault="00E1544F" w:rsidP="002B0875">
      <w:pPr>
        <w:pStyle w:val="Tretekstu"/>
        <w:tabs>
          <w:tab w:val="left" w:pos="-31680"/>
          <w:tab w:val="left" w:pos="284"/>
          <w:tab w:val="left" w:pos="567"/>
        </w:tabs>
        <w:spacing w:after="0" w:line="240" w:lineRule="auto"/>
        <w:ind w:left="426" w:firstLine="283"/>
        <w:jc w:val="both"/>
        <w:rPr>
          <w:iCs/>
          <w:color w:val="000000"/>
          <w:sz w:val="22"/>
          <w:szCs w:val="22"/>
        </w:rPr>
      </w:pPr>
      <w:r w:rsidRPr="00E1544F">
        <w:rPr>
          <w:iCs/>
          <w:color w:val="000000"/>
          <w:sz w:val="22"/>
          <w:szCs w:val="22"/>
        </w:rPr>
        <w:t>zadośćuczynienie pieniężne;</w:t>
      </w:r>
    </w:p>
    <w:p w14:paraId="01DE5183" w14:textId="055355AC" w:rsidR="007559F1" w:rsidRPr="007559F1" w:rsidRDefault="007559F1" w:rsidP="002B0875">
      <w:pPr>
        <w:pStyle w:val="Tretekstu"/>
        <w:numPr>
          <w:ilvl w:val="3"/>
          <w:numId w:val="2"/>
        </w:numPr>
        <w:tabs>
          <w:tab w:val="left" w:pos="-31680"/>
          <w:tab w:val="left" w:pos="284"/>
          <w:tab w:val="left" w:pos="567"/>
        </w:tabs>
        <w:spacing w:after="0" w:line="240" w:lineRule="auto"/>
        <w:ind w:firstLine="66"/>
        <w:jc w:val="both"/>
        <w:rPr>
          <w:iCs/>
          <w:color w:val="000000"/>
          <w:sz w:val="22"/>
          <w:szCs w:val="22"/>
        </w:rPr>
      </w:pPr>
      <w:r w:rsidRPr="007559F1">
        <w:rPr>
          <w:iCs/>
          <w:color w:val="000000"/>
          <w:sz w:val="22"/>
          <w:szCs w:val="22"/>
        </w:rPr>
        <w:t>wyczerpująco wyjaśnił fakty i okoliczności związane z przestępstwem,</w:t>
      </w:r>
    </w:p>
    <w:p w14:paraId="48E9B241" w14:textId="77777777" w:rsidR="007559F1" w:rsidRPr="007559F1" w:rsidRDefault="007559F1" w:rsidP="002B0875">
      <w:pPr>
        <w:pStyle w:val="Tretekstu"/>
        <w:tabs>
          <w:tab w:val="left" w:pos="-31680"/>
          <w:tab w:val="left" w:pos="284"/>
          <w:tab w:val="left" w:pos="7950"/>
        </w:tabs>
        <w:spacing w:after="0" w:line="240" w:lineRule="auto"/>
        <w:ind w:left="357" w:firstLine="352"/>
        <w:jc w:val="both"/>
        <w:rPr>
          <w:iCs/>
          <w:color w:val="000000"/>
          <w:sz w:val="22"/>
          <w:szCs w:val="22"/>
        </w:rPr>
      </w:pPr>
      <w:r w:rsidRPr="007559F1">
        <w:rPr>
          <w:iCs/>
          <w:color w:val="000000"/>
          <w:sz w:val="22"/>
          <w:szCs w:val="22"/>
        </w:rPr>
        <w:t>wykroczeniem lub swoim nieprawidłowym postępowaniem oraz spowodowanymi</w:t>
      </w:r>
    </w:p>
    <w:p w14:paraId="48685323" w14:textId="77777777" w:rsidR="007559F1" w:rsidRPr="007559F1" w:rsidRDefault="007559F1" w:rsidP="002B0875">
      <w:pPr>
        <w:pStyle w:val="Tretekstu"/>
        <w:tabs>
          <w:tab w:val="left" w:pos="-31680"/>
          <w:tab w:val="left" w:pos="284"/>
          <w:tab w:val="left" w:pos="7950"/>
        </w:tabs>
        <w:spacing w:after="0" w:line="240" w:lineRule="auto"/>
        <w:ind w:left="357" w:firstLine="352"/>
        <w:jc w:val="both"/>
        <w:rPr>
          <w:iCs/>
          <w:color w:val="000000"/>
          <w:sz w:val="22"/>
          <w:szCs w:val="22"/>
        </w:rPr>
      </w:pPr>
      <w:r w:rsidRPr="007559F1">
        <w:rPr>
          <w:iCs/>
          <w:color w:val="000000"/>
          <w:sz w:val="22"/>
          <w:szCs w:val="22"/>
        </w:rPr>
        <w:t>przez nie szkodami, aktywnie współpracując odpowiednio z właściwymi organami,</w:t>
      </w:r>
    </w:p>
    <w:p w14:paraId="56CC7EFA" w14:textId="77777777" w:rsidR="002B0875" w:rsidRDefault="007559F1" w:rsidP="002B0875">
      <w:pPr>
        <w:pStyle w:val="Tretekstu"/>
        <w:tabs>
          <w:tab w:val="left" w:pos="-31680"/>
          <w:tab w:val="left" w:pos="284"/>
          <w:tab w:val="left" w:pos="7950"/>
        </w:tabs>
        <w:spacing w:after="0" w:line="240" w:lineRule="auto"/>
        <w:ind w:left="357" w:firstLine="352"/>
        <w:jc w:val="both"/>
        <w:rPr>
          <w:iCs/>
          <w:color w:val="000000"/>
          <w:sz w:val="22"/>
          <w:szCs w:val="22"/>
        </w:rPr>
      </w:pPr>
      <w:r w:rsidRPr="007559F1">
        <w:rPr>
          <w:iCs/>
          <w:color w:val="000000"/>
          <w:sz w:val="22"/>
          <w:szCs w:val="22"/>
        </w:rPr>
        <w:t>w tym organ</w:t>
      </w:r>
      <w:r w:rsidR="002B0875">
        <w:rPr>
          <w:iCs/>
          <w:color w:val="000000"/>
          <w:sz w:val="22"/>
          <w:szCs w:val="22"/>
        </w:rPr>
        <w:t>ami ścigania, lub zamawiającym;</w:t>
      </w:r>
    </w:p>
    <w:p w14:paraId="6F734DBF" w14:textId="77777777" w:rsidR="002B0875" w:rsidRDefault="007559F1" w:rsidP="002B0875">
      <w:pPr>
        <w:pStyle w:val="Tretekstu"/>
        <w:numPr>
          <w:ilvl w:val="3"/>
          <w:numId w:val="2"/>
        </w:numPr>
        <w:tabs>
          <w:tab w:val="left" w:pos="-31680"/>
          <w:tab w:val="left" w:pos="284"/>
        </w:tabs>
        <w:spacing w:after="0" w:line="240" w:lineRule="auto"/>
        <w:ind w:firstLine="66"/>
        <w:jc w:val="both"/>
        <w:rPr>
          <w:iCs/>
          <w:color w:val="000000"/>
          <w:sz w:val="22"/>
          <w:szCs w:val="22"/>
        </w:rPr>
      </w:pPr>
      <w:r w:rsidRPr="007559F1">
        <w:rPr>
          <w:iCs/>
          <w:color w:val="000000"/>
          <w:sz w:val="22"/>
          <w:szCs w:val="22"/>
        </w:rPr>
        <w:t>podjął konkretne środki techniczne, organizacyjne i kadrowe, odpowiednie dla</w:t>
      </w:r>
    </w:p>
    <w:p w14:paraId="573D70F4" w14:textId="77777777" w:rsidR="002B0875" w:rsidRDefault="007559F1" w:rsidP="002B0875">
      <w:pPr>
        <w:pStyle w:val="Tretekstu"/>
        <w:tabs>
          <w:tab w:val="left" w:pos="-31680"/>
          <w:tab w:val="left" w:pos="284"/>
        </w:tabs>
        <w:spacing w:after="0" w:line="240" w:lineRule="auto"/>
        <w:ind w:left="426" w:firstLine="283"/>
        <w:jc w:val="both"/>
        <w:rPr>
          <w:iCs/>
          <w:color w:val="000000"/>
          <w:sz w:val="22"/>
          <w:szCs w:val="22"/>
        </w:rPr>
      </w:pPr>
      <w:r w:rsidRPr="002B0875">
        <w:rPr>
          <w:iCs/>
          <w:color w:val="000000"/>
          <w:sz w:val="22"/>
          <w:szCs w:val="22"/>
        </w:rPr>
        <w:t>zapobiegania dalszym przestępstwom, wykroczeniom lub nieprawidłowemu</w:t>
      </w:r>
    </w:p>
    <w:p w14:paraId="5FBFDFE2" w14:textId="77777777" w:rsidR="00F63445" w:rsidRDefault="00F63445" w:rsidP="00F63445">
      <w:pPr>
        <w:pStyle w:val="Tretekstu"/>
        <w:tabs>
          <w:tab w:val="left" w:pos="-31680"/>
          <w:tab w:val="left" w:pos="284"/>
        </w:tabs>
        <w:spacing w:after="0" w:line="240" w:lineRule="auto"/>
        <w:ind w:left="426" w:firstLine="283"/>
        <w:jc w:val="both"/>
        <w:rPr>
          <w:iCs/>
          <w:color w:val="000000"/>
          <w:sz w:val="22"/>
          <w:szCs w:val="22"/>
        </w:rPr>
      </w:pPr>
      <w:r>
        <w:rPr>
          <w:iCs/>
          <w:color w:val="000000"/>
          <w:sz w:val="22"/>
          <w:szCs w:val="22"/>
        </w:rPr>
        <w:t>postępowaniu, w szczególności:</w:t>
      </w:r>
    </w:p>
    <w:p w14:paraId="5E3BBFFE" w14:textId="77777777" w:rsidR="00F63445" w:rsidRDefault="007559F1" w:rsidP="00862E6F">
      <w:pPr>
        <w:pStyle w:val="Tretekstu"/>
        <w:numPr>
          <w:ilvl w:val="0"/>
          <w:numId w:val="46"/>
        </w:numPr>
        <w:tabs>
          <w:tab w:val="left" w:pos="-31680"/>
          <w:tab w:val="left" w:pos="284"/>
        </w:tabs>
        <w:spacing w:after="0" w:line="240" w:lineRule="auto"/>
        <w:ind w:hanging="294"/>
        <w:jc w:val="both"/>
        <w:rPr>
          <w:iCs/>
          <w:color w:val="000000"/>
          <w:sz w:val="22"/>
          <w:szCs w:val="22"/>
        </w:rPr>
      </w:pPr>
      <w:r w:rsidRPr="007559F1">
        <w:rPr>
          <w:iCs/>
          <w:color w:val="000000"/>
          <w:sz w:val="22"/>
          <w:szCs w:val="22"/>
        </w:rPr>
        <w:t>zerwał wszelkie powiązania z osobami lub podmiotami odpowiedzialnymi</w:t>
      </w:r>
    </w:p>
    <w:p w14:paraId="35B4D887" w14:textId="77777777" w:rsidR="00F63445" w:rsidRDefault="007559F1" w:rsidP="00F63445">
      <w:pPr>
        <w:pStyle w:val="Tretekstu"/>
        <w:tabs>
          <w:tab w:val="left" w:pos="-31680"/>
          <w:tab w:val="left" w:pos="284"/>
        </w:tabs>
        <w:spacing w:after="0" w:line="240" w:lineRule="auto"/>
        <w:ind w:left="720"/>
        <w:jc w:val="both"/>
        <w:rPr>
          <w:iCs/>
          <w:color w:val="000000"/>
          <w:sz w:val="22"/>
          <w:szCs w:val="22"/>
        </w:rPr>
      </w:pPr>
      <w:r w:rsidRPr="00F63445">
        <w:rPr>
          <w:iCs/>
          <w:color w:val="000000"/>
          <w:sz w:val="22"/>
          <w:szCs w:val="22"/>
        </w:rPr>
        <w:t>za nieprawidłowe postępowanie wykonawcy,</w:t>
      </w:r>
    </w:p>
    <w:p w14:paraId="3A3D9325" w14:textId="6742BEF1" w:rsidR="00F63445" w:rsidRDefault="007559F1" w:rsidP="00862E6F">
      <w:pPr>
        <w:pStyle w:val="Tretekstu"/>
        <w:numPr>
          <w:ilvl w:val="0"/>
          <w:numId w:val="46"/>
        </w:numPr>
        <w:tabs>
          <w:tab w:val="left" w:pos="284"/>
        </w:tabs>
        <w:spacing w:after="0" w:line="240" w:lineRule="auto"/>
        <w:jc w:val="both"/>
        <w:rPr>
          <w:iCs/>
          <w:color w:val="000000"/>
          <w:sz w:val="22"/>
          <w:szCs w:val="22"/>
        </w:rPr>
      </w:pPr>
      <w:r w:rsidRPr="007559F1">
        <w:rPr>
          <w:iCs/>
          <w:color w:val="000000"/>
          <w:sz w:val="22"/>
          <w:szCs w:val="22"/>
        </w:rPr>
        <w:t>zreorganizował personel,</w:t>
      </w:r>
    </w:p>
    <w:p w14:paraId="347FC15B" w14:textId="77777777" w:rsidR="00F63445" w:rsidRDefault="007559F1" w:rsidP="00862E6F">
      <w:pPr>
        <w:pStyle w:val="Tretekstu"/>
        <w:numPr>
          <w:ilvl w:val="0"/>
          <w:numId w:val="46"/>
        </w:numPr>
        <w:tabs>
          <w:tab w:val="left" w:pos="-31680"/>
          <w:tab w:val="left" w:pos="284"/>
        </w:tabs>
        <w:spacing w:after="0" w:line="240" w:lineRule="auto"/>
        <w:jc w:val="both"/>
        <w:rPr>
          <w:iCs/>
          <w:color w:val="000000"/>
          <w:sz w:val="22"/>
          <w:szCs w:val="22"/>
        </w:rPr>
      </w:pPr>
      <w:r w:rsidRPr="007559F1">
        <w:rPr>
          <w:iCs/>
          <w:color w:val="000000"/>
          <w:sz w:val="22"/>
          <w:szCs w:val="22"/>
        </w:rPr>
        <w:t>wdrożył system sprawozdawczości i kontroli,</w:t>
      </w:r>
    </w:p>
    <w:p w14:paraId="5F0703F3" w14:textId="77777777" w:rsidR="00F63445" w:rsidRDefault="007559F1" w:rsidP="00862E6F">
      <w:pPr>
        <w:pStyle w:val="Tretekstu"/>
        <w:numPr>
          <w:ilvl w:val="0"/>
          <w:numId w:val="46"/>
        </w:numPr>
        <w:tabs>
          <w:tab w:val="left" w:pos="-31680"/>
          <w:tab w:val="left" w:pos="284"/>
        </w:tabs>
        <w:spacing w:after="0" w:line="240" w:lineRule="auto"/>
        <w:jc w:val="both"/>
        <w:rPr>
          <w:iCs/>
          <w:color w:val="000000"/>
          <w:sz w:val="22"/>
          <w:szCs w:val="22"/>
        </w:rPr>
      </w:pPr>
      <w:r w:rsidRPr="00F63445">
        <w:rPr>
          <w:iCs/>
          <w:color w:val="000000"/>
          <w:sz w:val="22"/>
          <w:szCs w:val="22"/>
        </w:rPr>
        <w:t>utworzył struktury audytu wewnętrznego do monitorowania przestrzegania</w:t>
      </w:r>
    </w:p>
    <w:p w14:paraId="0E952A1F" w14:textId="77777777" w:rsidR="00F63445" w:rsidRDefault="007559F1" w:rsidP="00F63445">
      <w:pPr>
        <w:pStyle w:val="Tretekstu"/>
        <w:tabs>
          <w:tab w:val="left" w:pos="-31680"/>
          <w:tab w:val="left" w:pos="284"/>
        </w:tabs>
        <w:spacing w:after="0" w:line="240" w:lineRule="auto"/>
        <w:ind w:left="720"/>
        <w:jc w:val="both"/>
        <w:rPr>
          <w:iCs/>
          <w:color w:val="000000"/>
          <w:sz w:val="22"/>
          <w:szCs w:val="22"/>
        </w:rPr>
      </w:pPr>
      <w:r w:rsidRPr="00F63445">
        <w:rPr>
          <w:iCs/>
          <w:color w:val="000000"/>
          <w:sz w:val="22"/>
          <w:szCs w:val="22"/>
        </w:rPr>
        <w:t>przepisów, wewnętrznych regulacji lub standardów,</w:t>
      </w:r>
    </w:p>
    <w:p w14:paraId="2EA37DFC" w14:textId="77777777" w:rsidR="00F63445" w:rsidRDefault="007559F1" w:rsidP="00862E6F">
      <w:pPr>
        <w:pStyle w:val="Tretekstu"/>
        <w:numPr>
          <w:ilvl w:val="0"/>
          <w:numId w:val="46"/>
        </w:numPr>
        <w:tabs>
          <w:tab w:val="left" w:pos="-31680"/>
          <w:tab w:val="left" w:pos="284"/>
        </w:tabs>
        <w:spacing w:after="0" w:line="240" w:lineRule="auto"/>
        <w:jc w:val="both"/>
        <w:rPr>
          <w:iCs/>
          <w:color w:val="000000"/>
          <w:sz w:val="22"/>
          <w:szCs w:val="22"/>
        </w:rPr>
      </w:pPr>
      <w:r w:rsidRPr="007559F1">
        <w:rPr>
          <w:iCs/>
          <w:color w:val="000000"/>
          <w:sz w:val="22"/>
          <w:szCs w:val="22"/>
        </w:rPr>
        <w:t>wprowadził wewnętrzne regulacje dotyczące odpowiedzialności i odszkodowań</w:t>
      </w:r>
    </w:p>
    <w:p w14:paraId="07915DEC" w14:textId="2D4E446B" w:rsidR="007559F1" w:rsidRPr="00F63445" w:rsidRDefault="007559F1" w:rsidP="00F63445">
      <w:pPr>
        <w:pStyle w:val="Tretekstu"/>
        <w:tabs>
          <w:tab w:val="left" w:pos="-31680"/>
          <w:tab w:val="left" w:pos="284"/>
        </w:tabs>
        <w:spacing w:after="0" w:line="240" w:lineRule="auto"/>
        <w:ind w:left="720"/>
        <w:jc w:val="both"/>
        <w:rPr>
          <w:iCs/>
          <w:color w:val="000000"/>
          <w:sz w:val="22"/>
          <w:szCs w:val="22"/>
        </w:rPr>
      </w:pPr>
      <w:r w:rsidRPr="00F63445">
        <w:rPr>
          <w:iCs/>
          <w:color w:val="000000"/>
          <w:sz w:val="22"/>
          <w:szCs w:val="22"/>
        </w:rPr>
        <w:t>za nieprzestrzeganie przepisów, wewnętrznych regulacji lub standardów.</w:t>
      </w:r>
    </w:p>
    <w:p w14:paraId="6ECCCF0B" w14:textId="6B0C174E" w:rsidR="007559F1" w:rsidRPr="007559F1" w:rsidRDefault="007559F1" w:rsidP="00F63445">
      <w:pPr>
        <w:pStyle w:val="Tretekstu"/>
        <w:numPr>
          <w:ilvl w:val="2"/>
          <w:numId w:val="2"/>
        </w:numPr>
        <w:tabs>
          <w:tab w:val="left" w:pos="-31680"/>
          <w:tab w:val="left" w:pos="426"/>
          <w:tab w:val="left" w:pos="7950"/>
        </w:tabs>
        <w:spacing w:after="0" w:line="240" w:lineRule="auto"/>
        <w:jc w:val="both"/>
        <w:rPr>
          <w:iCs/>
          <w:color w:val="000000"/>
          <w:sz w:val="22"/>
          <w:szCs w:val="22"/>
        </w:rPr>
      </w:pPr>
      <w:r w:rsidRPr="007559F1">
        <w:rPr>
          <w:iCs/>
          <w:color w:val="000000"/>
          <w:sz w:val="22"/>
          <w:szCs w:val="22"/>
        </w:rPr>
        <w:t>Zamawiający ocenia, czy podjęte przez Wykonawcę czynności, o których mowa w ust. 3,</w:t>
      </w:r>
    </w:p>
    <w:p w14:paraId="422FCE8F" w14:textId="77777777" w:rsidR="007559F1" w:rsidRPr="007559F1" w:rsidRDefault="007559F1" w:rsidP="007559F1">
      <w:pPr>
        <w:pStyle w:val="Tretekstu"/>
        <w:tabs>
          <w:tab w:val="left" w:pos="-31680"/>
          <w:tab w:val="left" w:pos="284"/>
          <w:tab w:val="left" w:pos="7950"/>
        </w:tabs>
        <w:spacing w:after="0" w:line="240" w:lineRule="auto"/>
        <w:ind w:left="357"/>
        <w:jc w:val="both"/>
        <w:rPr>
          <w:iCs/>
          <w:color w:val="000000"/>
          <w:sz w:val="22"/>
          <w:szCs w:val="22"/>
        </w:rPr>
      </w:pPr>
      <w:r w:rsidRPr="007559F1">
        <w:rPr>
          <w:iCs/>
          <w:color w:val="000000"/>
          <w:sz w:val="22"/>
          <w:szCs w:val="22"/>
        </w:rPr>
        <w:t>są wystarczające do wykazania jego rzetelności, uwzględniając wagę i szczególne</w:t>
      </w:r>
    </w:p>
    <w:p w14:paraId="3F141DA4" w14:textId="77777777" w:rsidR="007559F1" w:rsidRPr="007559F1" w:rsidRDefault="007559F1" w:rsidP="007559F1">
      <w:pPr>
        <w:pStyle w:val="Tretekstu"/>
        <w:tabs>
          <w:tab w:val="left" w:pos="-31680"/>
          <w:tab w:val="left" w:pos="284"/>
          <w:tab w:val="left" w:pos="7950"/>
        </w:tabs>
        <w:spacing w:after="0" w:line="240" w:lineRule="auto"/>
        <w:ind w:left="357"/>
        <w:jc w:val="both"/>
        <w:rPr>
          <w:iCs/>
          <w:color w:val="000000"/>
          <w:sz w:val="22"/>
          <w:szCs w:val="22"/>
        </w:rPr>
      </w:pPr>
      <w:r w:rsidRPr="007559F1">
        <w:rPr>
          <w:iCs/>
          <w:color w:val="000000"/>
          <w:sz w:val="22"/>
          <w:szCs w:val="22"/>
        </w:rPr>
        <w:t>okoliczności czynu Wykonawcy. Jeżeli podjęte przez Wykonawcę czynności, o których</w:t>
      </w:r>
    </w:p>
    <w:p w14:paraId="01C1E051" w14:textId="77777777" w:rsidR="007559F1" w:rsidRPr="007559F1" w:rsidRDefault="007559F1" w:rsidP="007559F1">
      <w:pPr>
        <w:pStyle w:val="Tretekstu"/>
        <w:tabs>
          <w:tab w:val="left" w:pos="-31680"/>
          <w:tab w:val="left" w:pos="284"/>
          <w:tab w:val="left" w:pos="7950"/>
        </w:tabs>
        <w:spacing w:after="0" w:line="240" w:lineRule="auto"/>
        <w:ind w:left="357"/>
        <w:jc w:val="both"/>
        <w:rPr>
          <w:iCs/>
          <w:color w:val="000000"/>
          <w:sz w:val="22"/>
          <w:szCs w:val="22"/>
        </w:rPr>
      </w:pPr>
      <w:r w:rsidRPr="007559F1">
        <w:rPr>
          <w:iCs/>
          <w:color w:val="000000"/>
          <w:sz w:val="22"/>
          <w:szCs w:val="22"/>
        </w:rPr>
        <w:t>mowa w ust. 3, nie są wystarczające do wykazania jego rzetelności, Zamawiający</w:t>
      </w:r>
    </w:p>
    <w:p w14:paraId="435D08BC" w14:textId="7C5BCE09" w:rsidR="007559F1" w:rsidRDefault="007559F1" w:rsidP="007559F1">
      <w:pPr>
        <w:pStyle w:val="Tretekstu"/>
        <w:tabs>
          <w:tab w:val="left" w:pos="-31680"/>
          <w:tab w:val="left" w:pos="284"/>
          <w:tab w:val="left" w:pos="7950"/>
        </w:tabs>
        <w:spacing w:after="0" w:line="240" w:lineRule="auto"/>
        <w:ind w:left="357"/>
        <w:jc w:val="both"/>
        <w:rPr>
          <w:iCs/>
          <w:color w:val="000000"/>
          <w:sz w:val="22"/>
          <w:szCs w:val="22"/>
        </w:rPr>
      </w:pPr>
      <w:r w:rsidRPr="007559F1">
        <w:rPr>
          <w:iCs/>
          <w:color w:val="000000"/>
          <w:sz w:val="22"/>
          <w:szCs w:val="22"/>
        </w:rPr>
        <w:t>wyklucza Wykonawcę.</w:t>
      </w:r>
    </w:p>
    <w:p w14:paraId="68FC28BA" w14:textId="734D6D6F" w:rsidR="00ED27E3" w:rsidRDefault="00ED27E3" w:rsidP="007559F1">
      <w:pPr>
        <w:pStyle w:val="Tretekstu"/>
        <w:tabs>
          <w:tab w:val="left" w:pos="-31680"/>
          <w:tab w:val="left" w:pos="284"/>
          <w:tab w:val="left" w:pos="7950"/>
        </w:tabs>
        <w:spacing w:after="0" w:line="240" w:lineRule="auto"/>
        <w:ind w:left="357"/>
        <w:jc w:val="both"/>
        <w:rPr>
          <w:iCs/>
          <w:color w:val="000000"/>
          <w:sz w:val="22"/>
          <w:szCs w:val="22"/>
        </w:rPr>
      </w:pPr>
    </w:p>
    <w:p w14:paraId="7C6C3022" w14:textId="77777777" w:rsidR="00ED27E3" w:rsidRPr="00E1544F" w:rsidRDefault="00ED27E3" w:rsidP="007559F1">
      <w:pPr>
        <w:pStyle w:val="Tretekstu"/>
        <w:tabs>
          <w:tab w:val="left" w:pos="-31680"/>
          <w:tab w:val="left" w:pos="284"/>
          <w:tab w:val="left" w:pos="7950"/>
        </w:tabs>
        <w:spacing w:after="0" w:line="240" w:lineRule="auto"/>
        <w:ind w:left="357"/>
        <w:jc w:val="both"/>
        <w:rPr>
          <w:iCs/>
          <w:color w:val="000000"/>
          <w:sz w:val="22"/>
          <w:szCs w:val="22"/>
        </w:rPr>
      </w:pPr>
    </w:p>
    <w:p w14:paraId="494DB52E" w14:textId="77777777" w:rsidR="00E1544F" w:rsidRPr="00E1544F" w:rsidRDefault="00E1544F" w:rsidP="007559F1">
      <w:pPr>
        <w:pStyle w:val="Tretekstu"/>
        <w:tabs>
          <w:tab w:val="left" w:pos="-31680"/>
          <w:tab w:val="left" w:pos="284"/>
          <w:tab w:val="left" w:pos="7950"/>
        </w:tabs>
        <w:spacing w:after="0" w:line="240" w:lineRule="auto"/>
        <w:ind w:left="357"/>
        <w:jc w:val="both"/>
        <w:rPr>
          <w:iCs/>
          <w:color w:val="000000"/>
          <w:sz w:val="22"/>
          <w:szCs w:val="22"/>
        </w:rPr>
      </w:pPr>
    </w:p>
    <w:p w14:paraId="6D473B68" w14:textId="61009642" w:rsidR="00AD4A2B" w:rsidRDefault="005F1464" w:rsidP="00862E6F">
      <w:pPr>
        <w:pStyle w:val="WW-Tekstpodstawowywcity2"/>
        <w:numPr>
          <w:ilvl w:val="0"/>
          <w:numId w:val="7"/>
        </w:numPr>
        <w:tabs>
          <w:tab w:val="left" w:pos="426"/>
        </w:tabs>
        <w:ind w:left="426"/>
        <w:rPr>
          <w:color w:val="000000"/>
          <w:sz w:val="22"/>
          <w:szCs w:val="22"/>
          <w:lang w:val="pl-PL"/>
        </w:rPr>
      </w:pPr>
      <w:r>
        <w:rPr>
          <w:color w:val="000000"/>
          <w:sz w:val="22"/>
          <w:szCs w:val="22"/>
          <w:lang w:val="pl-PL"/>
        </w:rPr>
        <w:lastRenderedPageBreak/>
        <w:t xml:space="preserve">WYKAZ OŚWIADCZEŃ LUB DOKUMENTÓW, POTWIERDZAJĄCYCH SPEŁNIANIE  </w:t>
      </w:r>
    </w:p>
    <w:p w14:paraId="60BF09A1" w14:textId="77777777" w:rsidR="00AD4A2B" w:rsidRDefault="005F1464">
      <w:pPr>
        <w:pStyle w:val="WW-Tekstpodstawowywcity2"/>
        <w:tabs>
          <w:tab w:val="left" w:pos="426"/>
        </w:tabs>
        <w:ind w:left="426" w:firstLine="0"/>
        <w:rPr>
          <w:color w:val="000000"/>
          <w:sz w:val="22"/>
          <w:szCs w:val="22"/>
          <w:lang w:val="pl-PL"/>
        </w:rPr>
      </w:pPr>
      <w:r>
        <w:rPr>
          <w:color w:val="000000"/>
          <w:sz w:val="22"/>
          <w:szCs w:val="22"/>
          <w:lang w:val="pl-PL"/>
        </w:rPr>
        <w:t xml:space="preserve">WARUNKÓW UDZIAŁU W POSTĘPOWANIU ORAZ BRAKU PODSTAW DO  </w:t>
      </w:r>
    </w:p>
    <w:p w14:paraId="1BE14147" w14:textId="77777777" w:rsidR="00AD4A2B" w:rsidRDefault="005F1464">
      <w:pPr>
        <w:pStyle w:val="WW-Tekstpodstawowywcity2"/>
        <w:tabs>
          <w:tab w:val="left" w:pos="426"/>
        </w:tabs>
        <w:ind w:left="426" w:firstLine="0"/>
        <w:rPr>
          <w:color w:val="000000"/>
          <w:sz w:val="22"/>
          <w:szCs w:val="22"/>
          <w:lang w:val="pl-PL"/>
        </w:rPr>
      </w:pPr>
      <w:r>
        <w:rPr>
          <w:color w:val="000000"/>
          <w:sz w:val="22"/>
          <w:szCs w:val="22"/>
          <w:lang w:val="pl-PL"/>
        </w:rPr>
        <w:t>WYKLUCZENIA.</w:t>
      </w:r>
    </w:p>
    <w:p w14:paraId="1DD1CEC0" w14:textId="77777777" w:rsidR="008C33B9" w:rsidRDefault="008C33B9">
      <w:pPr>
        <w:pStyle w:val="WW-Tekstpodstawowywcity2"/>
        <w:tabs>
          <w:tab w:val="left" w:pos="426"/>
        </w:tabs>
        <w:ind w:left="426" w:firstLine="0"/>
        <w:rPr>
          <w:color w:val="000000"/>
          <w:sz w:val="22"/>
          <w:szCs w:val="22"/>
          <w:lang w:val="pl-PL"/>
        </w:rPr>
      </w:pPr>
    </w:p>
    <w:p w14:paraId="002D536B" w14:textId="6D851CE7" w:rsidR="008332F4" w:rsidRDefault="008332F4" w:rsidP="00862E6F">
      <w:pPr>
        <w:pStyle w:val="WW-Tekstpodstawowywcity2"/>
        <w:numPr>
          <w:ilvl w:val="2"/>
          <w:numId w:val="7"/>
        </w:numPr>
        <w:rPr>
          <w:b w:val="0"/>
          <w:color w:val="000000"/>
          <w:sz w:val="22"/>
          <w:szCs w:val="22"/>
          <w:lang w:val="pl-PL"/>
        </w:rPr>
      </w:pPr>
      <w:r w:rsidRPr="008332F4">
        <w:rPr>
          <w:b w:val="0"/>
          <w:color w:val="000000"/>
          <w:sz w:val="22"/>
          <w:szCs w:val="22"/>
          <w:lang w:val="pl-PL"/>
        </w:rPr>
        <w:t>Do oferty Wykonawca zobowiązany jest dołączyć aktualne na dzień składania ofert</w:t>
      </w:r>
      <w:r>
        <w:rPr>
          <w:b w:val="0"/>
          <w:color w:val="000000"/>
          <w:sz w:val="22"/>
          <w:szCs w:val="22"/>
          <w:lang w:val="pl-PL"/>
        </w:rPr>
        <w:t xml:space="preserve"> </w:t>
      </w:r>
      <w:r w:rsidRPr="008332F4">
        <w:rPr>
          <w:b w:val="0"/>
          <w:color w:val="000000"/>
          <w:sz w:val="22"/>
          <w:szCs w:val="22"/>
          <w:lang w:val="pl-PL"/>
        </w:rPr>
        <w:t>oświadczenie o spełnianiu warunków udziału w postępowaniu oraz o braku podstaw</w:t>
      </w:r>
      <w:r>
        <w:rPr>
          <w:b w:val="0"/>
          <w:color w:val="000000"/>
          <w:sz w:val="22"/>
          <w:szCs w:val="22"/>
          <w:lang w:val="pl-PL"/>
        </w:rPr>
        <w:t xml:space="preserve"> </w:t>
      </w:r>
      <w:r w:rsidRPr="008332F4">
        <w:rPr>
          <w:b w:val="0"/>
          <w:color w:val="000000"/>
          <w:sz w:val="22"/>
          <w:szCs w:val="22"/>
          <w:lang w:val="pl-PL"/>
        </w:rPr>
        <w:t xml:space="preserve">do wykluczenia z postępowania – </w:t>
      </w:r>
      <w:r w:rsidR="001B4BB5">
        <w:rPr>
          <w:b w:val="0"/>
          <w:color w:val="FF0000"/>
          <w:sz w:val="22"/>
          <w:szCs w:val="22"/>
          <w:lang w:val="pl-PL"/>
        </w:rPr>
        <w:t>Załącznik nr 2 do SWZ.</w:t>
      </w:r>
    </w:p>
    <w:p w14:paraId="68172121" w14:textId="77777777" w:rsidR="008332F4" w:rsidRDefault="008332F4" w:rsidP="00862E6F">
      <w:pPr>
        <w:pStyle w:val="WW-Tekstpodstawowywcity2"/>
        <w:numPr>
          <w:ilvl w:val="2"/>
          <w:numId w:val="7"/>
        </w:numPr>
        <w:rPr>
          <w:b w:val="0"/>
          <w:color w:val="000000"/>
          <w:sz w:val="22"/>
          <w:szCs w:val="22"/>
          <w:lang w:val="pl-PL"/>
        </w:rPr>
      </w:pPr>
      <w:r w:rsidRPr="008332F4">
        <w:rPr>
          <w:b w:val="0"/>
          <w:color w:val="000000"/>
          <w:sz w:val="22"/>
          <w:szCs w:val="22"/>
          <w:lang w:val="pl-PL"/>
        </w:rPr>
        <w:t>Informacje zawarte w oświadczeniu, o którym mowa w ust. 1 stanowią wstępne</w:t>
      </w:r>
    </w:p>
    <w:p w14:paraId="5533F517" w14:textId="77777777" w:rsidR="008332F4" w:rsidRDefault="008332F4" w:rsidP="008332F4">
      <w:pPr>
        <w:pStyle w:val="WW-Tekstpodstawowywcity2"/>
        <w:ind w:left="360" w:firstLine="0"/>
        <w:rPr>
          <w:b w:val="0"/>
          <w:color w:val="000000"/>
          <w:sz w:val="22"/>
          <w:szCs w:val="22"/>
          <w:lang w:val="pl-PL"/>
        </w:rPr>
      </w:pPr>
      <w:r w:rsidRPr="008332F4">
        <w:rPr>
          <w:b w:val="0"/>
          <w:color w:val="000000"/>
          <w:sz w:val="22"/>
          <w:szCs w:val="22"/>
          <w:lang w:val="pl-PL"/>
        </w:rPr>
        <w:t>potwierdzenie, że Wykonawca nie podlega wykluczeniu oraz spełnia warunki udziału</w:t>
      </w:r>
      <w:r>
        <w:rPr>
          <w:b w:val="0"/>
          <w:color w:val="000000"/>
          <w:sz w:val="22"/>
          <w:szCs w:val="22"/>
          <w:lang w:val="pl-PL"/>
        </w:rPr>
        <w:t xml:space="preserve"> </w:t>
      </w:r>
      <w:r w:rsidRPr="008332F4">
        <w:rPr>
          <w:b w:val="0"/>
          <w:color w:val="000000"/>
          <w:sz w:val="22"/>
          <w:szCs w:val="22"/>
          <w:lang w:val="pl-PL"/>
        </w:rPr>
        <w:t>w postępowaniu.</w:t>
      </w:r>
    </w:p>
    <w:p w14:paraId="73264435" w14:textId="77777777" w:rsidR="008332F4" w:rsidRDefault="008332F4" w:rsidP="00862E6F">
      <w:pPr>
        <w:pStyle w:val="WW-Tekstpodstawowywcity2"/>
        <w:numPr>
          <w:ilvl w:val="2"/>
          <w:numId w:val="7"/>
        </w:numPr>
        <w:rPr>
          <w:b w:val="0"/>
          <w:color w:val="000000"/>
          <w:sz w:val="22"/>
          <w:szCs w:val="22"/>
          <w:lang w:val="pl-PL"/>
        </w:rPr>
      </w:pPr>
      <w:r w:rsidRPr="008332F4">
        <w:rPr>
          <w:b w:val="0"/>
          <w:color w:val="000000"/>
          <w:sz w:val="22"/>
          <w:szCs w:val="22"/>
          <w:lang w:val="pl-PL"/>
        </w:rPr>
        <w:t>Zamawiający wzywa Wykonawcę, którego oferta została najwyżej oceniona,</w:t>
      </w:r>
      <w:r>
        <w:rPr>
          <w:b w:val="0"/>
          <w:color w:val="000000"/>
          <w:sz w:val="22"/>
          <w:szCs w:val="22"/>
          <w:lang w:val="pl-PL"/>
        </w:rPr>
        <w:t xml:space="preserve"> </w:t>
      </w:r>
      <w:r w:rsidRPr="008332F4">
        <w:rPr>
          <w:b w:val="0"/>
          <w:color w:val="000000"/>
          <w:sz w:val="22"/>
          <w:szCs w:val="22"/>
          <w:lang w:val="pl-PL"/>
        </w:rPr>
        <w:t>do złożenia w wyznaczonym terminie, nie krótszym niż 5 dni od dnia wezwania,</w:t>
      </w:r>
      <w:r>
        <w:rPr>
          <w:b w:val="0"/>
          <w:color w:val="000000"/>
          <w:sz w:val="22"/>
          <w:szCs w:val="22"/>
          <w:lang w:val="pl-PL"/>
        </w:rPr>
        <w:t xml:space="preserve"> </w:t>
      </w:r>
      <w:r w:rsidRPr="008332F4">
        <w:rPr>
          <w:b w:val="0"/>
          <w:color w:val="000000"/>
          <w:sz w:val="22"/>
          <w:szCs w:val="22"/>
          <w:lang w:val="pl-PL"/>
        </w:rPr>
        <w:t>podmiotowych środków dowodowych, jeżeli wymagał ich złożenia w ogłoszeniu</w:t>
      </w:r>
      <w:r>
        <w:rPr>
          <w:b w:val="0"/>
          <w:color w:val="000000"/>
          <w:sz w:val="22"/>
          <w:szCs w:val="22"/>
          <w:lang w:val="pl-PL"/>
        </w:rPr>
        <w:t xml:space="preserve"> </w:t>
      </w:r>
      <w:r w:rsidRPr="008332F4">
        <w:rPr>
          <w:b w:val="0"/>
          <w:color w:val="000000"/>
          <w:sz w:val="22"/>
          <w:szCs w:val="22"/>
          <w:lang w:val="pl-PL"/>
        </w:rPr>
        <w:t>o zamówieniu lub dokumentach zamówienia, aktualnych na dzień złożenia</w:t>
      </w:r>
      <w:r>
        <w:rPr>
          <w:b w:val="0"/>
          <w:color w:val="000000"/>
          <w:sz w:val="22"/>
          <w:szCs w:val="22"/>
          <w:lang w:val="pl-PL"/>
        </w:rPr>
        <w:t xml:space="preserve"> </w:t>
      </w:r>
      <w:r w:rsidRPr="008332F4">
        <w:rPr>
          <w:b w:val="0"/>
          <w:color w:val="000000"/>
          <w:sz w:val="22"/>
          <w:szCs w:val="22"/>
          <w:lang w:val="pl-PL"/>
        </w:rPr>
        <w:t>podmiotowych środków dowodowych.</w:t>
      </w:r>
    </w:p>
    <w:p w14:paraId="280FD336" w14:textId="77777777" w:rsidR="00A9314D" w:rsidRPr="00A9314D" w:rsidRDefault="00A9314D" w:rsidP="00862E6F">
      <w:pPr>
        <w:pStyle w:val="WW-Tekstpodstawowywcity2"/>
        <w:numPr>
          <w:ilvl w:val="2"/>
          <w:numId w:val="7"/>
        </w:numPr>
        <w:rPr>
          <w:b w:val="0"/>
          <w:color w:val="000000"/>
          <w:sz w:val="22"/>
          <w:szCs w:val="22"/>
          <w:lang w:val="pl-PL"/>
        </w:rPr>
      </w:pPr>
      <w:r w:rsidRPr="00A9314D">
        <w:rPr>
          <w:b w:val="0"/>
          <w:color w:val="000000"/>
          <w:sz w:val="22"/>
          <w:szCs w:val="22"/>
          <w:lang w:val="pl-PL"/>
        </w:rPr>
        <w:t>Jeżeli Wykonawca ma siedzibę lub miejsce zamieszkania poza terytorium</w:t>
      </w:r>
    </w:p>
    <w:p w14:paraId="022685E1" w14:textId="77777777" w:rsidR="00A9314D" w:rsidRPr="00A9314D" w:rsidRDefault="00A9314D" w:rsidP="00A9314D">
      <w:pPr>
        <w:pStyle w:val="WW-Tekstpodstawowywcity2"/>
        <w:ind w:left="360" w:firstLine="0"/>
        <w:rPr>
          <w:b w:val="0"/>
          <w:color w:val="000000"/>
          <w:sz w:val="22"/>
          <w:szCs w:val="22"/>
          <w:lang w:val="pl-PL"/>
        </w:rPr>
      </w:pPr>
      <w:r w:rsidRPr="00A9314D">
        <w:rPr>
          <w:b w:val="0"/>
          <w:color w:val="000000"/>
          <w:sz w:val="22"/>
          <w:szCs w:val="22"/>
          <w:lang w:val="pl-PL"/>
        </w:rPr>
        <w:t>Rzeczypospolitej Polskiej, zamiast dokumentu, o których mowa w ust. 4 pkt 2, składa</w:t>
      </w:r>
    </w:p>
    <w:p w14:paraId="1AEAB240" w14:textId="77777777" w:rsidR="00A9314D" w:rsidRPr="00A9314D" w:rsidRDefault="00A9314D" w:rsidP="00A9314D">
      <w:pPr>
        <w:pStyle w:val="WW-Tekstpodstawowywcity2"/>
        <w:ind w:left="360" w:firstLine="0"/>
        <w:rPr>
          <w:b w:val="0"/>
          <w:color w:val="000000"/>
          <w:sz w:val="22"/>
          <w:szCs w:val="22"/>
          <w:lang w:val="pl-PL"/>
        </w:rPr>
      </w:pPr>
      <w:r w:rsidRPr="00A9314D">
        <w:rPr>
          <w:b w:val="0"/>
          <w:color w:val="000000"/>
          <w:sz w:val="22"/>
          <w:szCs w:val="22"/>
          <w:lang w:val="pl-PL"/>
        </w:rPr>
        <w:t>dokument lub dokumenty wystawione w kraju, w którym wykonawca ma siedzibę lub</w:t>
      </w:r>
    </w:p>
    <w:p w14:paraId="38C50CDB" w14:textId="77777777" w:rsidR="00A9314D" w:rsidRPr="00A9314D" w:rsidRDefault="00A9314D" w:rsidP="00A9314D">
      <w:pPr>
        <w:pStyle w:val="WW-Tekstpodstawowywcity2"/>
        <w:ind w:left="360" w:firstLine="0"/>
        <w:rPr>
          <w:b w:val="0"/>
          <w:color w:val="000000"/>
          <w:sz w:val="22"/>
          <w:szCs w:val="22"/>
          <w:lang w:val="pl-PL"/>
        </w:rPr>
      </w:pPr>
      <w:r w:rsidRPr="00A9314D">
        <w:rPr>
          <w:b w:val="0"/>
          <w:color w:val="000000"/>
          <w:sz w:val="22"/>
          <w:szCs w:val="22"/>
          <w:lang w:val="pl-PL"/>
        </w:rPr>
        <w:t>miejsce zamieszkania, potwierdzające odpowiednio, że nie otwarto jego likwidacji ani</w:t>
      </w:r>
    </w:p>
    <w:p w14:paraId="7A8B0299" w14:textId="77777777" w:rsidR="00A9314D" w:rsidRPr="00A9314D" w:rsidRDefault="00A9314D" w:rsidP="00A9314D">
      <w:pPr>
        <w:pStyle w:val="WW-Tekstpodstawowywcity2"/>
        <w:ind w:left="360" w:firstLine="0"/>
        <w:rPr>
          <w:b w:val="0"/>
          <w:color w:val="000000"/>
          <w:sz w:val="22"/>
          <w:szCs w:val="22"/>
          <w:lang w:val="pl-PL"/>
        </w:rPr>
      </w:pPr>
      <w:r w:rsidRPr="00A9314D">
        <w:rPr>
          <w:b w:val="0"/>
          <w:color w:val="000000"/>
          <w:sz w:val="22"/>
          <w:szCs w:val="22"/>
          <w:lang w:val="pl-PL"/>
        </w:rPr>
        <w:t>nie ogłoszono upadłości. Dokument, o którym mowa powyżej, powinien być wystawiony</w:t>
      </w:r>
    </w:p>
    <w:p w14:paraId="0B499DC4" w14:textId="77777777" w:rsidR="00A9314D" w:rsidRDefault="00A9314D" w:rsidP="00A9314D">
      <w:pPr>
        <w:pStyle w:val="WW-Tekstpodstawowywcity2"/>
        <w:ind w:left="360" w:firstLine="0"/>
        <w:rPr>
          <w:b w:val="0"/>
          <w:color w:val="000000"/>
          <w:sz w:val="22"/>
          <w:szCs w:val="22"/>
          <w:lang w:val="pl-PL"/>
        </w:rPr>
      </w:pPr>
      <w:r w:rsidRPr="00A9314D">
        <w:rPr>
          <w:b w:val="0"/>
          <w:color w:val="000000"/>
          <w:sz w:val="22"/>
          <w:szCs w:val="22"/>
          <w:lang w:val="pl-PL"/>
        </w:rPr>
        <w:t>nie wcześniej niż 6 miesięcy przed upływem terminu składania ofert.</w:t>
      </w:r>
    </w:p>
    <w:p w14:paraId="22F3311C" w14:textId="73F14BAC" w:rsidR="00A9314D" w:rsidRPr="00A9314D" w:rsidRDefault="00A9314D" w:rsidP="00862E6F">
      <w:pPr>
        <w:pStyle w:val="WW-Tekstpodstawowywcity2"/>
        <w:numPr>
          <w:ilvl w:val="2"/>
          <w:numId w:val="7"/>
        </w:numPr>
        <w:rPr>
          <w:b w:val="0"/>
          <w:color w:val="000000"/>
          <w:sz w:val="22"/>
          <w:szCs w:val="22"/>
          <w:lang w:val="pl-PL"/>
        </w:rPr>
      </w:pPr>
      <w:r w:rsidRPr="00A9314D">
        <w:rPr>
          <w:b w:val="0"/>
          <w:color w:val="000000"/>
          <w:sz w:val="22"/>
          <w:szCs w:val="22"/>
          <w:lang w:val="pl-PL"/>
        </w:rPr>
        <w:t xml:space="preserve"> Jeżeli w kraju, w którym Wykonawca ma siedzibę lub miejsce zamieszkania, nie wydaje</w:t>
      </w:r>
    </w:p>
    <w:p w14:paraId="66AFC35B" w14:textId="0BA79980" w:rsidR="00A9314D" w:rsidRPr="00A9314D" w:rsidRDefault="00A9314D" w:rsidP="00A9314D">
      <w:pPr>
        <w:pStyle w:val="WW-Tekstpodstawowywcity2"/>
        <w:ind w:left="360" w:firstLine="0"/>
        <w:rPr>
          <w:b w:val="0"/>
          <w:color w:val="000000"/>
          <w:sz w:val="22"/>
          <w:szCs w:val="22"/>
          <w:lang w:val="pl-PL"/>
        </w:rPr>
      </w:pPr>
      <w:r w:rsidRPr="00A9314D">
        <w:rPr>
          <w:b w:val="0"/>
          <w:color w:val="000000"/>
          <w:sz w:val="22"/>
          <w:szCs w:val="22"/>
          <w:lang w:val="pl-PL"/>
        </w:rPr>
        <w:t>się dok</w:t>
      </w:r>
      <w:r>
        <w:rPr>
          <w:b w:val="0"/>
          <w:color w:val="000000"/>
          <w:sz w:val="22"/>
          <w:szCs w:val="22"/>
          <w:lang w:val="pl-PL"/>
        </w:rPr>
        <w:t>umentów, o których mowa w rozdziale IX ust. 1</w:t>
      </w:r>
      <w:r w:rsidRPr="00A9314D">
        <w:rPr>
          <w:b w:val="0"/>
          <w:color w:val="000000"/>
          <w:sz w:val="22"/>
          <w:szCs w:val="22"/>
          <w:lang w:val="pl-PL"/>
        </w:rPr>
        <w:t>, zastępuje się je w całości lub części</w:t>
      </w:r>
    </w:p>
    <w:p w14:paraId="7FE65F22" w14:textId="77777777" w:rsidR="00A9314D" w:rsidRPr="00A9314D" w:rsidRDefault="00A9314D" w:rsidP="00A9314D">
      <w:pPr>
        <w:pStyle w:val="WW-Tekstpodstawowywcity2"/>
        <w:ind w:left="360" w:firstLine="0"/>
        <w:rPr>
          <w:b w:val="0"/>
          <w:color w:val="000000"/>
          <w:sz w:val="22"/>
          <w:szCs w:val="22"/>
          <w:lang w:val="pl-PL"/>
        </w:rPr>
      </w:pPr>
      <w:r w:rsidRPr="00A9314D">
        <w:rPr>
          <w:b w:val="0"/>
          <w:color w:val="000000"/>
          <w:sz w:val="22"/>
          <w:szCs w:val="22"/>
          <w:lang w:val="pl-PL"/>
        </w:rPr>
        <w:t>dokumentem zawierającym odpowiednio oświadczenie Wykonawcy, ze wskazaniem</w:t>
      </w:r>
    </w:p>
    <w:p w14:paraId="43DC9CD4" w14:textId="77777777" w:rsidR="00A9314D" w:rsidRPr="00A9314D" w:rsidRDefault="00A9314D" w:rsidP="00A9314D">
      <w:pPr>
        <w:pStyle w:val="WW-Tekstpodstawowywcity2"/>
        <w:ind w:left="360" w:firstLine="0"/>
        <w:rPr>
          <w:b w:val="0"/>
          <w:color w:val="000000"/>
          <w:sz w:val="22"/>
          <w:szCs w:val="22"/>
          <w:lang w:val="pl-PL"/>
        </w:rPr>
      </w:pPr>
      <w:r w:rsidRPr="00A9314D">
        <w:rPr>
          <w:b w:val="0"/>
          <w:color w:val="000000"/>
          <w:sz w:val="22"/>
          <w:szCs w:val="22"/>
          <w:lang w:val="pl-PL"/>
        </w:rPr>
        <w:t>osoby albo osób uprawnionych do jego reprezentacji, złożone przed notariuszem lub</w:t>
      </w:r>
    </w:p>
    <w:p w14:paraId="01794610" w14:textId="77777777" w:rsidR="00A9314D" w:rsidRPr="00A9314D" w:rsidRDefault="00A9314D" w:rsidP="00A9314D">
      <w:pPr>
        <w:pStyle w:val="WW-Tekstpodstawowywcity2"/>
        <w:ind w:left="360" w:firstLine="0"/>
        <w:rPr>
          <w:b w:val="0"/>
          <w:color w:val="000000"/>
          <w:sz w:val="22"/>
          <w:szCs w:val="22"/>
          <w:lang w:val="pl-PL"/>
        </w:rPr>
      </w:pPr>
      <w:r w:rsidRPr="00A9314D">
        <w:rPr>
          <w:b w:val="0"/>
          <w:color w:val="000000"/>
          <w:sz w:val="22"/>
          <w:szCs w:val="22"/>
          <w:lang w:val="pl-PL"/>
        </w:rPr>
        <w:t>przed organem sądowym, administracyjnym albo organem samorządu zawodowego lub</w:t>
      </w:r>
    </w:p>
    <w:p w14:paraId="191E88D3" w14:textId="25930808" w:rsidR="00A9314D" w:rsidRPr="00A9314D" w:rsidRDefault="00A9314D" w:rsidP="00A9314D">
      <w:pPr>
        <w:pStyle w:val="WW-Tekstpodstawowywcity2"/>
        <w:ind w:left="360" w:firstLine="0"/>
        <w:rPr>
          <w:b w:val="0"/>
          <w:color w:val="000000"/>
          <w:sz w:val="22"/>
          <w:szCs w:val="22"/>
          <w:lang w:val="pl-PL"/>
        </w:rPr>
      </w:pPr>
      <w:r w:rsidRPr="00A9314D">
        <w:rPr>
          <w:b w:val="0"/>
          <w:color w:val="000000"/>
          <w:sz w:val="22"/>
          <w:szCs w:val="22"/>
          <w:lang w:val="pl-PL"/>
        </w:rPr>
        <w:t>gospodarczego właściwym ze względu na siedzibę lub miejsce zamieszkania</w:t>
      </w:r>
      <w:r>
        <w:rPr>
          <w:b w:val="0"/>
          <w:color w:val="000000"/>
          <w:sz w:val="22"/>
          <w:szCs w:val="22"/>
          <w:lang w:val="pl-PL"/>
        </w:rPr>
        <w:t xml:space="preserve"> </w:t>
      </w:r>
      <w:r w:rsidRPr="00A9314D">
        <w:rPr>
          <w:b w:val="0"/>
          <w:color w:val="000000"/>
          <w:sz w:val="22"/>
          <w:szCs w:val="22"/>
          <w:lang w:val="pl-PL"/>
        </w:rPr>
        <w:t>Wykonawcy.</w:t>
      </w:r>
    </w:p>
    <w:p w14:paraId="4373C867" w14:textId="4920982E" w:rsidR="00A9314D" w:rsidRPr="00A9314D" w:rsidRDefault="00A9314D" w:rsidP="00862E6F">
      <w:pPr>
        <w:pStyle w:val="WW-Tekstpodstawowywcity2"/>
        <w:numPr>
          <w:ilvl w:val="2"/>
          <w:numId w:val="7"/>
        </w:numPr>
        <w:rPr>
          <w:b w:val="0"/>
          <w:color w:val="000000"/>
          <w:sz w:val="22"/>
          <w:szCs w:val="22"/>
          <w:lang w:val="pl-PL"/>
        </w:rPr>
      </w:pPr>
      <w:r w:rsidRPr="00A9314D">
        <w:rPr>
          <w:b w:val="0"/>
          <w:color w:val="000000"/>
          <w:sz w:val="22"/>
          <w:szCs w:val="22"/>
          <w:lang w:val="pl-PL"/>
        </w:rPr>
        <w:t>Wykonawca nie jest zobowiązany do złożenia podmiotowych środków dowodowych,</w:t>
      </w:r>
    </w:p>
    <w:p w14:paraId="4BDBED06" w14:textId="77777777" w:rsidR="00A9314D" w:rsidRPr="00A9314D" w:rsidRDefault="00A9314D" w:rsidP="00A9314D">
      <w:pPr>
        <w:pStyle w:val="WW-Tekstpodstawowywcity2"/>
        <w:ind w:left="360" w:firstLine="0"/>
        <w:rPr>
          <w:b w:val="0"/>
          <w:color w:val="000000"/>
          <w:sz w:val="22"/>
          <w:szCs w:val="22"/>
          <w:lang w:val="pl-PL"/>
        </w:rPr>
      </w:pPr>
      <w:r w:rsidRPr="00A9314D">
        <w:rPr>
          <w:b w:val="0"/>
          <w:color w:val="000000"/>
          <w:sz w:val="22"/>
          <w:szCs w:val="22"/>
          <w:lang w:val="pl-PL"/>
        </w:rPr>
        <w:t>które zamawiający posiada, jeżeli Wykonawca wskaże te środki oraz potwierdzi ich</w:t>
      </w:r>
    </w:p>
    <w:p w14:paraId="4F20D9FE" w14:textId="77777777" w:rsidR="00A9314D" w:rsidRPr="00A9314D" w:rsidRDefault="00A9314D" w:rsidP="00A9314D">
      <w:pPr>
        <w:pStyle w:val="WW-Tekstpodstawowywcity2"/>
        <w:ind w:left="360" w:firstLine="0"/>
        <w:rPr>
          <w:b w:val="0"/>
          <w:color w:val="000000"/>
          <w:sz w:val="22"/>
          <w:szCs w:val="22"/>
          <w:lang w:val="pl-PL"/>
        </w:rPr>
      </w:pPr>
      <w:r w:rsidRPr="00A9314D">
        <w:rPr>
          <w:b w:val="0"/>
          <w:color w:val="000000"/>
          <w:sz w:val="22"/>
          <w:szCs w:val="22"/>
          <w:lang w:val="pl-PL"/>
        </w:rPr>
        <w:t>prawidłowość i aktualność.</w:t>
      </w:r>
    </w:p>
    <w:p w14:paraId="3A57C4CF" w14:textId="67454C92" w:rsidR="00A9314D" w:rsidRPr="00A9314D" w:rsidRDefault="00A9314D" w:rsidP="00862E6F">
      <w:pPr>
        <w:pStyle w:val="WW-Tekstpodstawowywcity2"/>
        <w:numPr>
          <w:ilvl w:val="2"/>
          <w:numId w:val="7"/>
        </w:numPr>
        <w:rPr>
          <w:b w:val="0"/>
          <w:color w:val="000000"/>
          <w:sz w:val="22"/>
          <w:szCs w:val="22"/>
          <w:lang w:val="pl-PL"/>
        </w:rPr>
      </w:pPr>
      <w:r w:rsidRPr="00A9314D">
        <w:rPr>
          <w:b w:val="0"/>
          <w:color w:val="000000"/>
          <w:sz w:val="22"/>
          <w:szCs w:val="22"/>
          <w:lang w:val="pl-PL"/>
        </w:rPr>
        <w:t>W zakresie nieuregulo</w:t>
      </w:r>
      <w:r>
        <w:rPr>
          <w:b w:val="0"/>
          <w:color w:val="000000"/>
          <w:sz w:val="22"/>
          <w:szCs w:val="22"/>
          <w:lang w:val="pl-PL"/>
        </w:rPr>
        <w:t xml:space="preserve">wanym </w:t>
      </w:r>
      <w:r w:rsidRPr="00A9314D">
        <w:rPr>
          <w:b w:val="0"/>
          <w:color w:val="000000"/>
          <w:sz w:val="22"/>
          <w:szCs w:val="22"/>
          <w:lang w:val="pl-PL"/>
        </w:rPr>
        <w:t>Pzp lub niniejszą SWZ do oświadczeń i dokumentów</w:t>
      </w:r>
    </w:p>
    <w:p w14:paraId="54260361" w14:textId="77777777" w:rsidR="00A9314D" w:rsidRPr="00A9314D" w:rsidRDefault="00A9314D" w:rsidP="00A9314D">
      <w:pPr>
        <w:pStyle w:val="WW-Tekstpodstawowywcity2"/>
        <w:ind w:left="360" w:firstLine="0"/>
        <w:rPr>
          <w:b w:val="0"/>
          <w:color w:val="000000"/>
          <w:sz w:val="22"/>
          <w:szCs w:val="22"/>
          <w:lang w:val="pl-PL"/>
        </w:rPr>
      </w:pPr>
      <w:r w:rsidRPr="00A9314D">
        <w:rPr>
          <w:b w:val="0"/>
          <w:color w:val="000000"/>
          <w:sz w:val="22"/>
          <w:szCs w:val="22"/>
          <w:lang w:val="pl-PL"/>
        </w:rPr>
        <w:t>składanych przez Wykonawcę w postępowaniu zastosowanie mają w szczególności</w:t>
      </w:r>
    </w:p>
    <w:p w14:paraId="515C7355" w14:textId="77777777" w:rsidR="00A9314D" w:rsidRPr="00A9314D" w:rsidRDefault="00A9314D" w:rsidP="00A9314D">
      <w:pPr>
        <w:pStyle w:val="WW-Tekstpodstawowywcity2"/>
        <w:ind w:left="360" w:firstLine="0"/>
        <w:rPr>
          <w:b w:val="0"/>
          <w:color w:val="000000"/>
          <w:sz w:val="22"/>
          <w:szCs w:val="22"/>
          <w:lang w:val="pl-PL"/>
        </w:rPr>
      </w:pPr>
      <w:r w:rsidRPr="00A9314D">
        <w:rPr>
          <w:b w:val="0"/>
          <w:color w:val="000000"/>
          <w:sz w:val="22"/>
          <w:szCs w:val="22"/>
          <w:lang w:val="pl-PL"/>
        </w:rPr>
        <w:t>przepisy rozporządzenia Ministra Rozwoju Pracy i Technologii z dnia 23 grudnia 2020 r.</w:t>
      </w:r>
    </w:p>
    <w:p w14:paraId="62C16E93" w14:textId="77777777" w:rsidR="00A9314D" w:rsidRPr="00A9314D" w:rsidRDefault="00A9314D" w:rsidP="00A9314D">
      <w:pPr>
        <w:pStyle w:val="WW-Tekstpodstawowywcity2"/>
        <w:ind w:left="360" w:firstLine="0"/>
        <w:rPr>
          <w:b w:val="0"/>
          <w:color w:val="000000"/>
          <w:sz w:val="22"/>
          <w:szCs w:val="22"/>
          <w:lang w:val="pl-PL"/>
        </w:rPr>
      </w:pPr>
      <w:r w:rsidRPr="00A9314D">
        <w:rPr>
          <w:b w:val="0"/>
          <w:color w:val="000000"/>
          <w:sz w:val="22"/>
          <w:szCs w:val="22"/>
          <w:lang w:val="pl-PL"/>
        </w:rPr>
        <w:t>w sprawie podmiotowych środków dowodowych oraz innych dokumentów lub</w:t>
      </w:r>
    </w:p>
    <w:p w14:paraId="31BBF06B" w14:textId="77777777" w:rsidR="00A9314D" w:rsidRPr="00A9314D" w:rsidRDefault="00A9314D" w:rsidP="00A9314D">
      <w:pPr>
        <w:pStyle w:val="WW-Tekstpodstawowywcity2"/>
        <w:ind w:left="360" w:firstLine="0"/>
        <w:rPr>
          <w:b w:val="0"/>
          <w:color w:val="000000"/>
          <w:sz w:val="22"/>
          <w:szCs w:val="22"/>
          <w:lang w:val="pl-PL"/>
        </w:rPr>
      </w:pPr>
      <w:r w:rsidRPr="00A9314D">
        <w:rPr>
          <w:b w:val="0"/>
          <w:color w:val="000000"/>
          <w:sz w:val="22"/>
          <w:szCs w:val="22"/>
          <w:lang w:val="pl-PL"/>
        </w:rPr>
        <w:t>oświadczeń, jakich może żądać zamawiający od wykonawcy (Dz. U. z 2020 r., poz.</w:t>
      </w:r>
    </w:p>
    <w:p w14:paraId="12030BBF" w14:textId="77777777" w:rsidR="00A9314D" w:rsidRPr="00A9314D" w:rsidRDefault="00A9314D" w:rsidP="00A9314D">
      <w:pPr>
        <w:pStyle w:val="WW-Tekstpodstawowywcity2"/>
        <w:ind w:left="360" w:firstLine="0"/>
        <w:rPr>
          <w:b w:val="0"/>
          <w:color w:val="000000"/>
          <w:sz w:val="22"/>
          <w:szCs w:val="22"/>
          <w:lang w:val="pl-PL"/>
        </w:rPr>
      </w:pPr>
      <w:r w:rsidRPr="00A9314D">
        <w:rPr>
          <w:b w:val="0"/>
          <w:color w:val="000000"/>
          <w:sz w:val="22"/>
          <w:szCs w:val="22"/>
          <w:lang w:val="pl-PL"/>
        </w:rPr>
        <w:t>2415) oraz rozporządzenia Prezesa Rady Ministrów z dnia 30 grudnia 2020 r. w sprawie</w:t>
      </w:r>
    </w:p>
    <w:p w14:paraId="19E64DD2" w14:textId="77777777" w:rsidR="00A9314D" w:rsidRPr="00A9314D" w:rsidRDefault="00A9314D" w:rsidP="00A9314D">
      <w:pPr>
        <w:pStyle w:val="WW-Tekstpodstawowywcity2"/>
        <w:ind w:left="360" w:firstLine="0"/>
        <w:rPr>
          <w:b w:val="0"/>
          <w:color w:val="000000"/>
          <w:sz w:val="22"/>
          <w:szCs w:val="22"/>
          <w:lang w:val="pl-PL"/>
        </w:rPr>
      </w:pPr>
      <w:r w:rsidRPr="00A9314D">
        <w:rPr>
          <w:b w:val="0"/>
          <w:color w:val="000000"/>
          <w:sz w:val="22"/>
          <w:szCs w:val="22"/>
          <w:lang w:val="pl-PL"/>
        </w:rPr>
        <w:t>sposobu sporządzania i przekazywania informacji oraz wymagań technicznych dla</w:t>
      </w:r>
    </w:p>
    <w:p w14:paraId="334423F1" w14:textId="77777777" w:rsidR="00A9314D" w:rsidRPr="00A9314D" w:rsidRDefault="00A9314D" w:rsidP="00A9314D">
      <w:pPr>
        <w:pStyle w:val="WW-Tekstpodstawowywcity2"/>
        <w:ind w:left="360" w:firstLine="0"/>
        <w:rPr>
          <w:b w:val="0"/>
          <w:color w:val="000000"/>
          <w:sz w:val="22"/>
          <w:szCs w:val="22"/>
          <w:lang w:val="pl-PL"/>
        </w:rPr>
      </w:pPr>
      <w:r w:rsidRPr="00A9314D">
        <w:rPr>
          <w:b w:val="0"/>
          <w:color w:val="000000"/>
          <w:sz w:val="22"/>
          <w:szCs w:val="22"/>
          <w:lang w:val="pl-PL"/>
        </w:rPr>
        <w:t>dokumentów elektronicznych oraz środków komunikacji elektronicznej w postępowaniu</w:t>
      </w:r>
    </w:p>
    <w:p w14:paraId="7F4905CF" w14:textId="5823A64C" w:rsidR="00A9314D" w:rsidRDefault="00A9314D" w:rsidP="00A9314D">
      <w:pPr>
        <w:pStyle w:val="WW-Tekstpodstawowywcity2"/>
        <w:ind w:left="360" w:firstLine="0"/>
        <w:rPr>
          <w:b w:val="0"/>
          <w:color w:val="000000"/>
          <w:sz w:val="22"/>
          <w:szCs w:val="22"/>
          <w:lang w:val="pl-PL"/>
        </w:rPr>
      </w:pPr>
      <w:r w:rsidRPr="00A9314D">
        <w:rPr>
          <w:b w:val="0"/>
          <w:color w:val="000000"/>
          <w:sz w:val="22"/>
          <w:szCs w:val="22"/>
          <w:lang w:val="pl-PL"/>
        </w:rPr>
        <w:t>o udzielenie zamówienia publicznego lub konkursie (Dz.U. z 2020 r., poz. 2452).</w:t>
      </w:r>
    </w:p>
    <w:p w14:paraId="350A3959" w14:textId="77777777" w:rsidR="00E27AD0" w:rsidRDefault="00E27AD0" w:rsidP="00E27AD0">
      <w:pPr>
        <w:pStyle w:val="WW-Tekstpodstawowywcity2"/>
        <w:ind w:left="360" w:firstLine="0"/>
        <w:rPr>
          <w:b w:val="0"/>
          <w:color w:val="000000"/>
          <w:sz w:val="22"/>
          <w:szCs w:val="22"/>
          <w:lang w:val="pl-PL"/>
        </w:rPr>
      </w:pPr>
    </w:p>
    <w:p w14:paraId="4A84DCF3" w14:textId="2F7CD44D" w:rsidR="008332F4" w:rsidRDefault="00B2460D" w:rsidP="00862E6F">
      <w:pPr>
        <w:pStyle w:val="WW-Tekstpodstawowywcity2"/>
        <w:numPr>
          <w:ilvl w:val="0"/>
          <w:numId w:val="7"/>
        </w:numPr>
        <w:rPr>
          <w:color w:val="000000"/>
          <w:sz w:val="22"/>
          <w:szCs w:val="22"/>
          <w:lang w:val="pl-PL"/>
        </w:rPr>
      </w:pPr>
      <w:r>
        <w:rPr>
          <w:color w:val="000000"/>
          <w:sz w:val="22"/>
          <w:szCs w:val="22"/>
          <w:lang w:val="pl-PL"/>
        </w:rPr>
        <w:t>WYKAZ PODMIOTOWYCH ŚRODKÓW DOWODOWYCH.</w:t>
      </w:r>
    </w:p>
    <w:p w14:paraId="14F550CE" w14:textId="77777777" w:rsidR="008C33B9" w:rsidRPr="00B2460D" w:rsidRDefault="008C33B9" w:rsidP="008C33B9">
      <w:pPr>
        <w:pStyle w:val="WW-Tekstpodstawowywcity2"/>
        <w:ind w:left="360" w:firstLine="0"/>
        <w:rPr>
          <w:color w:val="000000"/>
          <w:sz w:val="22"/>
          <w:szCs w:val="22"/>
          <w:lang w:val="pl-PL"/>
        </w:rPr>
      </w:pPr>
    </w:p>
    <w:p w14:paraId="6928CD19" w14:textId="496B5B5E" w:rsidR="00E27AD0" w:rsidRDefault="00E27AD0" w:rsidP="00862E6F">
      <w:pPr>
        <w:pStyle w:val="WW-Tekstpodstawowywcity2"/>
        <w:numPr>
          <w:ilvl w:val="3"/>
          <w:numId w:val="7"/>
        </w:numPr>
        <w:rPr>
          <w:b w:val="0"/>
          <w:color w:val="000000"/>
          <w:sz w:val="22"/>
          <w:szCs w:val="22"/>
          <w:lang w:val="pl-PL"/>
        </w:rPr>
      </w:pPr>
      <w:r>
        <w:rPr>
          <w:b w:val="0"/>
          <w:color w:val="000000"/>
          <w:sz w:val="22"/>
          <w:szCs w:val="22"/>
          <w:lang w:val="pl-PL"/>
        </w:rPr>
        <w:t>O</w:t>
      </w:r>
      <w:r w:rsidR="008332F4" w:rsidRPr="008332F4">
        <w:rPr>
          <w:b w:val="0"/>
          <w:color w:val="000000"/>
          <w:sz w:val="22"/>
          <w:szCs w:val="22"/>
          <w:lang w:val="pl-PL"/>
        </w:rPr>
        <w:t xml:space="preserve">dpis lub informacja z Krajowego Rejestru Sądowego lub z Centralnej Ewidencji </w:t>
      </w:r>
      <w:r w:rsidR="008332F4">
        <w:rPr>
          <w:b w:val="0"/>
          <w:color w:val="000000"/>
          <w:sz w:val="22"/>
          <w:szCs w:val="22"/>
          <w:lang w:val="pl-PL"/>
        </w:rPr>
        <w:t xml:space="preserve">i Informacjo </w:t>
      </w:r>
      <w:r w:rsidR="008332F4" w:rsidRPr="008332F4">
        <w:rPr>
          <w:b w:val="0"/>
          <w:color w:val="000000"/>
          <w:sz w:val="22"/>
          <w:szCs w:val="22"/>
          <w:lang w:val="pl-PL"/>
        </w:rPr>
        <w:t xml:space="preserve">o Działalności Gospodarczej, w zakresie art. 109 ust. 1 pkt 4 Pzp, sporządzonych nie wcześniej niż 3 miesiące przed jej złożeniem, jeżeli odrębne przepisy wymagają </w:t>
      </w:r>
      <w:r>
        <w:rPr>
          <w:b w:val="0"/>
          <w:color w:val="000000"/>
          <w:sz w:val="22"/>
          <w:szCs w:val="22"/>
          <w:lang w:val="pl-PL"/>
        </w:rPr>
        <w:t>wpisu do rejestru lub ewidencji.</w:t>
      </w:r>
    </w:p>
    <w:p w14:paraId="34FA6303" w14:textId="4DC84F7C" w:rsidR="001B4BB5" w:rsidRPr="00E27AD0" w:rsidRDefault="00E27AD0" w:rsidP="00862E6F">
      <w:pPr>
        <w:pStyle w:val="WW-Tekstpodstawowywcity2"/>
        <w:numPr>
          <w:ilvl w:val="3"/>
          <w:numId w:val="7"/>
        </w:numPr>
        <w:rPr>
          <w:b w:val="0"/>
          <w:color w:val="000000"/>
          <w:sz w:val="22"/>
          <w:szCs w:val="22"/>
          <w:lang w:val="pl-PL"/>
        </w:rPr>
      </w:pPr>
      <w:r>
        <w:rPr>
          <w:b w:val="0"/>
          <w:color w:val="000000"/>
          <w:sz w:val="22"/>
          <w:szCs w:val="22"/>
          <w:lang w:val="pl-PL"/>
        </w:rPr>
        <w:t>W</w:t>
      </w:r>
      <w:r w:rsidR="008332F4" w:rsidRPr="00E27AD0">
        <w:rPr>
          <w:b w:val="0"/>
          <w:color w:val="000000"/>
          <w:sz w:val="22"/>
          <w:szCs w:val="22"/>
          <w:lang w:val="pl-PL"/>
        </w:rPr>
        <w:t>ykaz usług stanowiących przedmiot zamówienia, wykonanych, a w przypadku</w:t>
      </w:r>
      <w:r w:rsidR="00B2460D" w:rsidRPr="00E27AD0">
        <w:rPr>
          <w:b w:val="0"/>
          <w:color w:val="000000"/>
          <w:sz w:val="22"/>
          <w:szCs w:val="22"/>
          <w:lang w:val="pl-PL"/>
        </w:rPr>
        <w:t xml:space="preserve"> </w:t>
      </w:r>
      <w:r w:rsidR="008332F4" w:rsidRPr="00E27AD0">
        <w:rPr>
          <w:b w:val="0"/>
          <w:color w:val="000000"/>
          <w:sz w:val="22"/>
          <w:szCs w:val="22"/>
          <w:lang w:val="pl-PL"/>
        </w:rPr>
        <w:t>świadczeń powtarzających się lub ciągłych również wykonywanych, w okresie</w:t>
      </w:r>
      <w:r w:rsidR="00B2460D" w:rsidRPr="00E27AD0">
        <w:rPr>
          <w:b w:val="0"/>
          <w:color w:val="000000"/>
          <w:sz w:val="22"/>
          <w:szCs w:val="22"/>
          <w:lang w:val="pl-PL"/>
        </w:rPr>
        <w:t xml:space="preserve"> </w:t>
      </w:r>
      <w:r w:rsidR="008332F4" w:rsidRPr="00E27AD0">
        <w:rPr>
          <w:b w:val="0"/>
          <w:color w:val="000000"/>
          <w:sz w:val="22"/>
          <w:szCs w:val="22"/>
          <w:lang w:val="pl-PL"/>
        </w:rPr>
        <w:t>ostatnich 3 lat, a jeżeli okres prowadzenia działalności jest krótszy – w tym okresie,</w:t>
      </w:r>
      <w:r w:rsidR="00B2460D" w:rsidRPr="00E27AD0">
        <w:rPr>
          <w:b w:val="0"/>
          <w:color w:val="000000"/>
          <w:sz w:val="22"/>
          <w:szCs w:val="22"/>
          <w:lang w:val="pl-PL"/>
        </w:rPr>
        <w:t xml:space="preserve"> </w:t>
      </w:r>
      <w:r w:rsidR="008332F4" w:rsidRPr="00E27AD0">
        <w:rPr>
          <w:b w:val="0"/>
          <w:color w:val="000000"/>
          <w:sz w:val="22"/>
          <w:szCs w:val="22"/>
          <w:lang w:val="pl-PL"/>
        </w:rPr>
        <w:t>wraz z podaniem ich wartości, przedmiotu, dat wykonania i podmiotów, na rzecz</w:t>
      </w:r>
      <w:r w:rsidR="00B2460D" w:rsidRPr="00E27AD0">
        <w:rPr>
          <w:b w:val="0"/>
          <w:color w:val="000000"/>
          <w:sz w:val="22"/>
          <w:szCs w:val="22"/>
          <w:lang w:val="pl-PL"/>
        </w:rPr>
        <w:t xml:space="preserve"> </w:t>
      </w:r>
      <w:r w:rsidR="008332F4" w:rsidRPr="00E27AD0">
        <w:rPr>
          <w:b w:val="0"/>
          <w:color w:val="000000"/>
          <w:sz w:val="22"/>
          <w:szCs w:val="22"/>
          <w:lang w:val="pl-PL"/>
        </w:rPr>
        <w:t>których dostawy lub usługi zostały wykonane, oraz załączeniem dowodów</w:t>
      </w:r>
      <w:r w:rsidR="00B2460D" w:rsidRPr="00E27AD0">
        <w:rPr>
          <w:b w:val="0"/>
          <w:color w:val="000000"/>
          <w:sz w:val="22"/>
          <w:szCs w:val="22"/>
          <w:lang w:val="pl-PL"/>
        </w:rPr>
        <w:t xml:space="preserve"> </w:t>
      </w:r>
      <w:r w:rsidR="008332F4" w:rsidRPr="00E27AD0">
        <w:rPr>
          <w:b w:val="0"/>
          <w:color w:val="000000"/>
          <w:sz w:val="22"/>
          <w:szCs w:val="22"/>
          <w:lang w:val="pl-PL"/>
        </w:rPr>
        <w:t>określających czy te dostawy lub usługi zostały wykonane lub są wykonywane</w:t>
      </w:r>
      <w:r w:rsidR="00B2460D" w:rsidRPr="00B2460D">
        <w:t xml:space="preserve"> </w:t>
      </w:r>
      <w:r w:rsidR="00B2460D" w:rsidRPr="00E27AD0">
        <w:rPr>
          <w:b w:val="0"/>
          <w:color w:val="000000"/>
          <w:sz w:val="22"/>
          <w:szCs w:val="22"/>
          <w:lang w:val="pl-PL"/>
        </w:rPr>
        <w:t>należycie, przy czym dowodami, o których mowa, są referencje bądź inne dokumenty sporządzone przez podmiot, na rzecz którego dostawy lub usługi były wykonywane, a w przypadku świadczeń powtarzających się lub ciągłych są wykonywane, a jeżeli z uzasadnionej przyczyny o obiektywnym charakterze wykonawca nie jest w stanie uzyskać tych doku</w:t>
      </w:r>
      <w:r>
        <w:rPr>
          <w:b w:val="0"/>
          <w:color w:val="000000"/>
          <w:sz w:val="22"/>
          <w:szCs w:val="22"/>
          <w:lang w:val="pl-PL"/>
        </w:rPr>
        <w:t xml:space="preserve">mentów – oświadczenie wykonawcy, </w:t>
      </w:r>
      <w:r w:rsidR="00B2460D" w:rsidRPr="00E27AD0">
        <w:rPr>
          <w:b w:val="0"/>
          <w:color w:val="000000"/>
          <w:sz w:val="22"/>
          <w:szCs w:val="22"/>
          <w:lang w:val="pl-PL"/>
        </w:rPr>
        <w:t xml:space="preserve">w przypadku świadczeń powtarzających się lub ciągłych nadal wykonywanych referencje bądź inne dokumenty potwierdzające ich należyte wykonywanie powinny być wydane w okresie ostatnich 3 miesięcy – </w:t>
      </w:r>
      <w:r w:rsidRPr="00E27AD0">
        <w:rPr>
          <w:b w:val="0"/>
          <w:color w:val="FF0000"/>
          <w:sz w:val="22"/>
          <w:szCs w:val="22"/>
          <w:lang w:val="pl-PL"/>
        </w:rPr>
        <w:t>Załącznik N</w:t>
      </w:r>
      <w:r w:rsidR="001B4BB5" w:rsidRPr="00E27AD0">
        <w:rPr>
          <w:b w:val="0"/>
          <w:color w:val="FF0000"/>
          <w:sz w:val="22"/>
          <w:szCs w:val="22"/>
          <w:lang w:val="pl-PL"/>
        </w:rPr>
        <w:t>r 3</w:t>
      </w:r>
      <w:r w:rsidR="00111E9B">
        <w:rPr>
          <w:b w:val="0"/>
          <w:color w:val="FF0000"/>
          <w:sz w:val="22"/>
          <w:szCs w:val="22"/>
          <w:lang w:val="pl-PL"/>
        </w:rPr>
        <w:t xml:space="preserve"> do SWZ.</w:t>
      </w:r>
    </w:p>
    <w:p w14:paraId="59332B7D" w14:textId="77777777" w:rsidR="00111E9B" w:rsidRDefault="001B4BB5" w:rsidP="00862E6F">
      <w:pPr>
        <w:pStyle w:val="WW-Tekstpodstawowywcity2"/>
        <w:numPr>
          <w:ilvl w:val="3"/>
          <w:numId w:val="7"/>
        </w:numPr>
        <w:rPr>
          <w:b w:val="0"/>
          <w:color w:val="FF0000"/>
          <w:sz w:val="22"/>
          <w:szCs w:val="22"/>
          <w:lang w:val="pl-PL"/>
        </w:rPr>
      </w:pPr>
      <w:r w:rsidRPr="001B4BB5">
        <w:rPr>
          <w:b w:val="0"/>
          <w:color w:val="000000"/>
          <w:sz w:val="22"/>
          <w:szCs w:val="22"/>
          <w:lang w:val="pl-PL"/>
        </w:rPr>
        <w:t xml:space="preserve">Wykaz osób, skierowanych przez Wykonawcę do realizacji zamówienia publicznego wraz z informacją na temat ich kwalifikacji zawodowych, uprawnień, doświadczenia i wykształcenia niezbędnych do wykonywania zamówienia publicznego oraz  o podstawie do dysponowania tymi </w:t>
      </w:r>
      <w:r w:rsidRPr="001B4BB5">
        <w:rPr>
          <w:b w:val="0"/>
          <w:color w:val="000000"/>
          <w:sz w:val="22"/>
          <w:szCs w:val="22"/>
          <w:lang w:val="pl-PL"/>
        </w:rPr>
        <w:lastRenderedPageBreak/>
        <w:t>osobami</w:t>
      </w:r>
      <w:r w:rsidR="00111E9B">
        <w:rPr>
          <w:b w:val="0"/>
          <w:color w:val="000000"/>
          <w:sz w:val="22"/>
          <w:szCs w:val="22"/>
          <w:lang w:val="pl-PL"/>
        </w:rPr>
        <w:t xml:space="preserve"> - </w:t>
      </w:r>
      <w:r w:rsidR="00111E9B" w:rsidRPr="00111E9B">
        <w:rPr>
          <w:b w:val="0"/>
          <w:color w:val="FF0000"/>
          <w:sz w:val="22"/>
          <w:szCs w:val="22"/>
          <w:lang w:val="pl-PL"/>
        </w:rPr>
        <w:t>Z</w:t>
      </w:r>
      <w:r w:rsidR="00CA3B18" w:rsidRPr="00111E9B">
        <w:rPr>
          <w:b w:val="0"/>
          <w:color w:val="FF0000"/>
          <w:sz w:val="22"/>
          <w:szCs w:val="22"/>
          <w:lang w:val="pl-PL"/>
        </w:rPr>
        <w:t xml:space="preserve">ałącznik </w:t>
      </w:r>
      <w:r w:rsidR="00111E9B" w:rsidRPr="00111E9B">
        <w:rPr>
          <w:b w:val="0"/>
          <w:color w:val="FF0000"/>
          <w:sz w:val="22"/>
          <w:szCs w:val="22"/>
          <w:lang w:val="pl-PL"/>
        </w:rPr>
        <w:t>Nr 5</w:t>
      </w:r>
      <w:r w:rsidR="00111E9B">
        <w:rPr>
          <w:b w:val="0"/>
          <w:color w:val="FF0000"/>
          <w:sz w:val="22"/>
          <w:szCs w:val="22"/>
          <w:lang w:val="pl-PL"/>
        </w:rPr>
        <w:t>.</w:t>
      </w:r>
    </w:p>
    <w:p w14:paraId="714B707F" w14:textId="77777777" w:rsidR="00111E9B" w:rsidRDefault="00E27AD0" w:rsidP="00862E6F">
      <w:pPr>
        <w:pStyle w:val="WW-Tekstpodstawowywcity2"/>
        <w:numPr>
          <w:ilvl w:val="3"/>
          <w:numId w:val="7"/>
        </w:numPr>
        <w:rPr>
          <w:b w:val="0"/>
          <w:color w:val="FF0000"/>
          <w:sz w:val="22"/>
          <w:szCs w:val="22"/>
          <w:lang w:val="pl-PL"/>
        </w:rPr>
      </w:pPr>
      <w:r w:rsidRPr="00111E9B">
        <w:rPr>
          <w:b w:val="0"/>
          <w:color w:val="auto"/>
          <w:sz w:val="22"/>
          <w:szCs w:val="22"/>
          <w:lang w:val="pl-PL"/>
        </w:rPr>
        <w:t xml:space="preserve">Wykaz wyposażenia lub urządzeń technicznych dostępnych Wykonawcy w celu wykonania zamówienia publicznego wraz z informacją o podstawie do dysponowania nimi – </w:t>
      </w:r>
      <w:r w:rsidRPr="00111E9B">
        <w:rPr>
          <w:b w:val="0"/>
          <w:color w:val="FF0000"/>
          <w:sz w:val="22"/>
          <w:szCs w:val="22"/>
          <w:lang w:val="pl-PL"/>
        </w:rPr>
        <w:t>Załącznik Nr 4 do SWZ.</w:t>
      </w:r>
    </w:p>
    <w:p w14:paraId="5152558D" w14:textId="43DCDECB" w:rsidR="00E27AD0" w:rsidRPr="00111E9B" w:rsidRDefault="00111E9B" w:rsidP="00862E6F">
      <w:pPr>
        <w:pStyle w:val="WW-Tekstpodstawowywcity2"/>
        <w:numPr>
          <w:ilvl w:val="3"/>
          <w:numId w:val="7"/>
        </w:numPr>
        <w:rPr>
          <w:b w:val="0"/>
          <w:color w:val="FF0000"/>
          <w:sz w:val="22"/>
          <w:szCs w:val="22"/>
          <w:lang w:val="pl-PL"/>
        </w:rPr>
      </w:pPr>
      <w:r>
        <w:rPr>
          <w:b w:val="0"/>
          <w:color w:val="auto"/>
          <w:sz w:val="22"/>
          <w:szCs w:val="22"/>
          <w:lang w:val="pl-PL"/>
        </w:rPr>
        <w:t>K</w:t>
      </w:r>
      <w:r w:rsidR="00E27AD0" w:rsidRPr="00111E9B">
        <w:rPr>
          <w:b w:val="0"/>
          <w:color w:val="auto"/>
          <w:sz w:val="22"/>
          <w:szCs w:val="22"/>
          <w:lang w:val="pl-PL"/>
        </w:rPr>
        <w:t>oncesja na wykonywanie działalności gospodarczej w zakresie usług ochrony osób</w:t>
      </w:r>
      <w:r w:rsidR="00A9314D" w:rsidRPr="00111E9B">
        <w:rPr>
          <w:b w:val="0"/>
          <w:color w:val="auto"/>
          <w:sz w:val="22"/>
          <w:szCs w:val="22"/>
          <w:lang w:val="pl-PL"/>
        </w:rPr>
        <w:t xml:space="preserve"> </w:t>
      </w:r>
      <w:r w:rsidR="00E27AD0" w:rsidRPr="00111E9B">
        <w:rPr>
          <w:b w:val="0"/>
          <w:color w:val="auto"/>
          <w:sz w:val="22"/>
          <w:szCs w:val="22"/>
          <w:lang w:val="pl-PL"/>
        </w:rPr>
        <w:t>i mienia zgodnie z ustawą z dnia 22 sierpnia 1997 r. o ochronie osób i mienia</w:t>
      </w:r>
    </w:p>
    <w:p w14:paraId="6446EA90" w14:textId="5EA8F589" w:rsidR="00E27AD0" w:rsidRDefault="00E27AD0" w:rsidP="00111E9B">
      <w:pPr>
        <w:pStyle w:val="WW-Tekstpodstawowywcity2"/>
        <w:ind w:left="360" w:firstLine="0"/>
        <w:rPr>
          <w:b w:val="0"/>
          <w:color w:val="auto"/>
          <w:sz w:val="22"/>
          <w:szCs w:val="22"/>
          <w:lang w:val="pl-PL"/>
        </w:rPr>
      </w:pPr>
      <w:r w:rsidRPr="00E27AD0">
        <w:rPr>
          <w:b w:val="0"/>
          <w:color w:val="auto"/>
          <w:sz w:val="22"/>
          <w:szCs w:val="22"/>
          <w:lang w:val="pl-PL"/>
        </w:rPr>
        <w:t>(Dz. U. z 2020 r., poz. 838).</w:t>
      </w:r>
    </w:p>
    <w:p w14:paraId="5BEEE016" w14:textId="77777777" w:rsidR="00F236D8" w:rsidRDefault="00F236D8" w:rsidP="00111E9B">
      <w:pPr>
        <w:pStyle w:val="WW-Tekstpodstawowywcity2"/>
        <w:ind w:left="360" w:firstLine="0"/>
        <w:rPr>
          <w:b w:val="0"/>
          <w:color w:val="auto"/>
          <w:sz w:val="22"/>
          <w:szCs w:val="22"/>
          <w:lang w:val="pl-PL"/>
        </w:rPr>
      </w:pPr>
    </w:p>
    <w:p w14:paraId="4C99F1F5" w14:textId="17DB87A1" w:rsidR="00F236D8" w:rsidRDefault="00F236D8" w:rsidP="00862E6F">
      <w:pPr>
        <w:pStyle w:val="WW-Tekstpodstawowywcity2"/>
        <w:numPr>
          <w:ilvl w:val="0"/>
          <w:numId w:val="7"/>
        </w:numPr>
        <w:rPr>
          <w:color w:val="auto"/>
          <w:sz w:val="22"/>
          <w:szCs w:val="22"/>
          <w:lang w:val="pl-PL"/>
        </w:rPr>
      </w:pPr>
      <w:r w:rsidRPr="00F236D8">
        <w:rPr>
          <w:color w:val="auto"/>
          <w:sz w:val="22"/>
          <w:szCs w:val="22"/>
          <w:lang w:val="pl-PL"/>
        </w:rPr>
        <w:t>INFORMACJA O PRZEDMIOTOWYCH ŚRODKACH DOWODOWYCH.</w:t>
      </w:r>
    </w:p>
    <w:p w14:paraId="1300BE40" w14:textId="77777777" w:rsidR="00942149" w:rsidRPr="00F236D8" w:rsidRDefault="00942149" w:rsidP="00942149">
      <w:pPr>
        <w:pStyle w:val="WW-Tekstpodstawowywcity2"/>
        <w:ind w:left="360" w:firstLine="0"/>
        <w:rPr>
          <w:color w:val="auto"/>
          <w:sz w:val="22"/>
          <w:szCs w:val="22"/>
          <w:lang w:val="pl-PL"/>
        </w:rPr>
      </w:pPr>
    </w:p>
    <w:p w14:paraId="4BEE55F9" w14:textId="39CE11D5" w:rsidR="00F236D8" w:rsidRDefault="00F236D8" w:rsidP="00862E6F">
      <w:pPr>
        <w:pStyle w:val="Akapitzlist"/>
        <w:numPr>
          <w:ilvl w:val="2"/>
          <w:numId w:val="7"/>
        </w:numPr>
        <w:autoSpaceDE w:val="0"/>
        <w:autoSpaceDN w:val="0"/>
        <w:adjustRightInd w:val="0"/>
        <w:spacing w:after="0" w:line="240" w:lineRule="auto"/>
        <w:rPr>
          <w:rFonts w:ascii="Times New Roman" w:hAnsi="Times New Roman" w:cs="Times New Roman"/>
          <w:color w:val="auto"/>
          <w:sz w:val="24"/>
          <w:szCs w:val="24"/>
        </w:rPr>
      </w:pPr>
      <w:r w:rsidRPr="006F7A7E">
        <w:rPr>
          <w:rFonts w:ascii="Times New Roman" w:hAnsi="Times New Roman" w:cs="Times New Roman"/>
          <w:color w:val="auto"/>
          <w:sz w:val="24"/>
          <w:szCs w:val="24"/>
        </w:rPr>
        <w:t>W celu potwierdzenia zgodności oferowanych dostaw, usług lub robót budowlanych z wymaganiami, cechami lub kryteriami określonymi w opisie przedmiotu zamówienia,zamawiający żąda złożenia wraz z ofertą:</w:t>
      </w:r>
    </w:p>
    <w:p w14:paraId="318EF5AA" w14:textId="77777777" w:rsidR="00915D3C" w:rsidRPr="006F7A7E" w:rsidRDefault="00915D3C" w:rsidP="00915D3C">
      <w:pPr>
        <w:pStyle w:val="Akapitzlist"/>
        <w:autoSpaceDE w:val="0"/>
        <w:autoSpaceDN w:val="0"/>
        <w:adjustRightInd w:val="0"/>
        <w:spacing w:after="0" w:line="240" w:lineRule="auto"/>
        <w:ind w:left="360"/>
        <w:rPr>
          <w:rFonts w:ascii="Times New Roman" w:hAnsi="Times New Roman" w:cs="Times New Roman"/>
          <w:color w:val="auto"/>
          <w:sz w:val="24"/>
          <w:szCs w:val="24"/>
        </w:rPr>
      </w:pPr>
    </w:p>
    <w:p w14:paraId="26689936" w14:textId="04C75DAC" w:rsidR="00C05ECD" w:rsidRDefault="00F236D8" w:rsidP="006F7A7E">
      <w:pPr>
        <w:pStyle w:val="WW-Tekstpodstawowywcity2"/>
        <w:ind w:left="360" w:firstLine="0"/>
        <w:rPr>
          <w:rFonts w:cs="Times New Roman"/>
          <w:b w:val="0"/>
          <w:color w:val="auto"/>
          <w:sz w:val="24"/>
        </w:rPr>
      </w:pPr>
      <w:r w:rsidRPr="006F7A7E">
        <w:rPr>
          <w:rFonts w:cs="Times New Roman"/>
          <w:b w:val="0"/>
          <w:color w:val="auto"/>
          <w:sz w:val="24"/>
        </w:rPr>
        <w:t>Zamawiający nie wymaga złożenia przedmiotowych środków dowodowych.</w:t>
      </w:r>
    </w:p>
    <w:p w14:paraId="6F615038" w14:textId="77777777" w:rsidR="00915D3C" w:rsidRPr="006F7A7E" w:rsidRDefault="00915D3C" w:rsidP="006F7A7E">
      <w:pPr>
        <w:pStyle w:val="WW-Tekstpodstawowywcity2"/>
        <w:ind w:left="360" w:firstLine="0"/>
        <w:rPr>
          <w:rFonts w:cs="Times New Roman"/>
          <w:b w:val="0"/>
          <w:color w:val="auto"/>
          <w:sz w:val="24"/>
        </w:rPr>
      </w:pPr>
    </w:p>
    <w:p w14:paraId="7FB0166F" w14:textId="77777777" w:rsidR="00C05ECD" w:rsidRPr="006F7A7E" w:rsidRDefault="00C05ECD" w:rsidP="00862E6F">
      <w:pPr>
        <w:pStyle w:val="Akapitzlist"/>
        <w:numPr>
          <w:ilvl w:val="2"/>
          <w:numId w:val="7"/>
        </w:numPr>
        <w:autoSpaceDE w:val="0"/>
        <w:autoSpaceDN w:val="0"/>
        <w:adjustRightInd w:val="0"/>
        <w:spacing w:after="0" w:line="240" w:lineRule="auto"/>
        <w:rPr>
          <w:rFonts w:ascii="Times New Roman" w:hAnsi="Times New Roman" w:cs="Times New Roman"/>
          <w:color w:val="auto"/>
          <w:sz w:val="24"/>
          <w:szCs w:val="24"/>
        </w:rPr>
      </w:pPr>
      <w:r w:rsidRPr="006F7A7E">
        <w:rPr>
          <w:rFonts w:ascii="Times New Roman" w:hAnsi="Times New Roman" w:cs="Times New Roman"/>
          <w:color w:val="auto"/>
          <w:sz w:val="24"/>
          <w:szCs w:val="24"/>
        </w:rPr>
        <w:t>Jeżeli Wykonawca nie złożył przedmiotowych środków dowodowych lub złożone przedmiotowe środki dowodowe są niekompletne, Zamawiający wzywa do ich złożenia lub uzupełnienia w wyznaczonym terminie.</w:t>
      </w:r>
    </w:p>
    <w:p w14:paraId="0A8890ED" w14:textId="66A3DB61" w:rsidR="00C05ECD" w:rsidRPr="006F7A7E" w:rsidRDefault="00C05ECD" w:rsidP="00862E6F">
      <w:pPr>
        <w:pStyle w:val="Akapitzlist"/>
        <w:numPr>
          <w:ilvl w:val="2"/>
          <w:numId w:val="7"/>
        </w:numPr>
        <w:autoSpaceDE w:val="0"/>
        <w:autoSpaceDN w:val="0"/>
        <w:adjustRightInd w:val="0"/>
        <w:spacing w:after="0" w:line="240" w:lineRule="auto"/>
        <w:rPr>
          <w:rFonts w:ascii="Times New Roman" w:hAnsi="Times New Roman" w:cs="Times New Roman"/>
          <w:color w:val="auto"/>
          <w:sz w:val="24"/>
          <w:szCs w:val="24"/>
        </w:rPr>
      </w:pPr>
      <w:r w:rsidRPr="006F7A7E">
        <w:rPr>
          <w:rFonts w:ascii="Times New Roman" w:hAnsi="Times New Roman" w:cs="Times New Roman"/>
          <w:color w:val="auto"/>
          <w:sz w:val="24"/>
          <w:szCs w:val="24"/>
        </w:rPr>
        <w:t>Postanowienia ust. 2 nie stosuje się, jeżeli przedmiotowy środek dowodowy służy potwierdzeniu zgodności z cechami lub kryteriami określonymi w opisie kryteriów oceny ofert lub, pomimo złożenia przedmiotowego środka dowodowego, oferta podlega odrzuceniu albo zachodzą przesłanki unieważnienia postępowania.</w:t>
      </w:r>
    </w:p>
    <w:p w14:paraId="342C96C9" w14:textId="77777777" w:rsidR="00C05ECD" w:rsidRPr="006F7A7E" w:rsidRDefault="00C05ECD" w:rsidP="006F7A7E">
      <w:pPr>
        <w:suppressAutoHyphens w:val="0"/>
        <w:autoSpaceDE w:val="0"/>
        <w:autoSpaceDN w:val="0"/>
        <w:adjustRightInd w:val="0"/>
        <w:rPr>
          <w:color w:val="auto"/>
          <w:sz w:val="24"/>
          <w:szCs w:val="24"/>
        </w:rPr>
      </w:pPr>
      <w:r w:rsidRPr="006F7A7E">
        <w:rPr>
          <w:color w:val="auto"/>
          <w:sz w:val="24"/>
          <w:szCs w:val="24"/>
        </w:rPr>
        <w:t>4. Zamawiający może żądać od Wykonawców wyjaśnień dotyczących treści</w:t>
      </w:r>
    </w:p>
    <w:p w14:paraId="22BFCC40" w14:textId="2DA169D3" w:rsidR="00F236D8" w:rsidRDefault="00C05ECD" w:rsidP="006F7A7E">
      <w:pPr>
        <w:pStyle w:val="WW-Tekstpodstawowywcity2"/>
        <w:ind w:left="360" w:firstLine="0"/>
        <w:rPr>
          <w:rFonts w:cs="Times New Roman"/>
          <w:b w:val="0"/>
          <w:color w:val="auto"/>
          <w:sz w:val="24"/>
        </w:rPr>
      </w:pPr>
      <w:r w:rsidRPr="00A01399">
        <w:rPr>
          <w:rFonts w:cs="Times New Roman"/>
          <w:b w:val="0"/>
          <w:color w:val="auto"/>
          <w:sz w:val="24"/>
        </w:rPr>
        <w:t>przedmiotowych środków dowodowych (art. 107 ust. 4 uPzp).</w:t>
      </w:r>
    </w:p>
    <w:p w14:paraId="19202E31" w14:textId="77777777" w:rsidR="00942149" w:rsidRDefault="00942149" w:rsidP="006F7A7E">
      <w:pPr>
        <w:pStyle w:val="WW-Tekstpodstawowywcity2"/>
        <w:ind w:left="360" w:firstLine="0"/>
        <w:rPr>
          <w:rFonts w:cs="Times New Roman"/>
          <w:b w:val="0"/>
          <w:color w:val="auto"/>
          <w:sz w:val="24"/>
        </w:rPr>
      </w:pPr>
    </w:p>
    <w:p w14:paraId="0298C88C" w14:textId="36FDDFEA" w:rsidR="00942149" w:rsidRPr="00942149" w:rsidRDefault="00942149" w:rsidP="00862E6F">
      <w:pPr>
        <w:pStyle w:val="WW-Tekstpodstawowywcity2"/>
        <w:numPr>
          <w:ilvl w:val="0"/>
          <w:numId w:val="7"/>
        </w:numPr>
        <w:rPr>
          <w:rFonts w:cs="Times New Roman"/>
          <w:color w:val="auto"/>
          <w:sz w:val="24"/>
        </w:rPr>
      </w:pPr>
      <w:r w:rsidRPr="00942149">
        <w:rPr>
          <w:rFonts w:cs="Times New Roman"/>
          <w:color w:val="auto"/>
          <w:sz w:val="24"/>
        </w:rPr>
        <w:t xml:space="preserve">FORMA I POSTAĆ SKŁADANYCH OŚWIADCZEŃ I DOKUMENTÓW ORAZ OFERTY. </w:t>
      </w:r>
    </w:p>
    <w:p w14:paraId="24657E19" w14:textId="77777777" w:rsidR="00C05ECD" w:rsidRDefault="00C05ECD" w:rsidP="006F7A7E">
      <w:pPr>
        <w:pStyle w:val="WW-Tekstpodstawowywcity2"/>
        <w:ind w:left="360" w:firstLine="0"/>
        <w:rPr>
          <w:rFonts w:cs="Times New Roman"/>
          <w:color w:val="auto"/>
          <w:sz w:val="24"/>
        </w:rPr>
      </w:pPr>
    </w:p>
    <w:p w14:paraId="3A47D27A" w14:textId="77777777" w:rsidR="00942149" w:rsidRPr="00942149" w:rsidRDefault="00942149" w:rsidP="00862E6F">
      <w:pPr>
        <w:pStyle w:val="Akapitzlist"/>
        <w:numPr>
          <w:ilvl w:val="2"/>
          <w:numId w:val="7"/>
        </w:numPr>
        <w:autoSpaceDE w:val="0"/>
        <w:autoSpaceDN w:val="0"/>
        <w:adjustRightInd w:val="0"/>
        <w:rPr>
          <w:rFonts w:ascii="Times New Roman" w:hAnsi="Times New Roman" w:cs="Times New Roman"/>
          <w:color w:val="auto"/>
        </w:rPr>
      </w:pPr>
      <w:r w:rsidRPr="00942149">
        <w:rPr>
          <w:rFonts w:ascii="Times New Roman" w:hAnsi="Times New Roman" w:cs="Times New Roman"/>
          <w:color w:val="auto"/>
        </w:rPr>
        <w:t>Podmiotowe środki dowodowe oraz inne dokumenty lub oświadczenia, o których mowa</w:t>
      </w:r>
    </w:p>
    <w:p w14:paraId="365B9D99" w14:textId="77777777" w:rsidR="00942149" w:rsidRPr="00942149" w:rsidRDefault="00942149" w:rsidP="00942149">
      <w:pPr>
        <w:pStyle w:val="Akapitzlist"/>
        <w:autoSpaceDE w:val="0"/>
        <w:autoSpaceDN w:val="0"/>
        <w:adjustRightInd w:val="0"/>
        <w:ind w:left="360"/>
        <w:rPr>
          <w:rFonts w:ascii="Times New Roman" w:hAnsi="Times New Roman" w:cs="Times New Roman"/>
          <w:color w:val="auto"/>
        </w:rPr>
      </w:pPr>
      <w:r w:rsidRPr="00942149">
        <w:rPr>
          <w:rFonts w:ascii="Times New Roman" w:hAnsi="Times New Roman" w:cs="Times New Roman"/>
          <w:color w:val="auto"/>
        </w:rPr>
        <w:t>w rozporządzeniu Ministra Rozwoju z dnia 30 grudnia 2020 r. w sprawie podmiotowych</w:t>
      </w:r>
    </w:p>
    <w:p w14:paraId="20168D39" w14:textId="77777777" w:rsidR="00942149" w:rsidRPr="00942149" w:rsidRDefault="00942149" w:rsidP="00942149">
      <w:pPr>
        <w:pStyle w:val="Akapitzlist"/>
        <w:autoSpaceDE w:val="0"/>
        <w:autoSpaceDN w:val="0"/>
        <w:adjustRightInd w:val="0"/>
        <w:ind w:left="360"/>
        <w:rPr>
          <w:rFonts w:ascii="Times New Roman" w:hAnsi="Times New Roman" w:cs="Times New Roman"/>
          <w:color w:val="auto"/>
        </w:rPr>
      </w:pPr>
      <w:r w:rsidRPr="00942149">
        <w:rPr>
          <w:rFonts w:ascii="Times New Roman" w:hAnsi="Times New Roman" w:cs="Times New Roman"/>
          <w:color w:val="auto"/>
        </w:rPr>
        <w:t>środków dowodowych oraz innych dokumentów lub oświadczeń, jakich może żądać</w:t>
      </w:r>
    </w:p>
    <w:p w14:paraId="2912A3FE" w14:textId="77777777" w:rsidR="00942149" w:rsidRPr="00942149" w:rsidRDefault="00942149" w:rsidP="00942149">
      <w:pPr>
        <w:pStyle w:val="Akapitzlist"/>
        <w:autoSpaceDE w:val="0"/>
        <w:autoSpaceDN w:val="0"/>
        <w:adjustRightInd w:val="0"/>
        <w:ind w:left="360"/>
        <w:rPr>
          <w:rFonts w:ascii="Times New Roman" w:hAnsi="Times New Roman" w:cs="Times New Roman"/>
          <w:color w:val="auto"/>
        </w:rPr>
      </w:pPr>
      <w:r w:rsidRPr="00942149">
        <w:rPr>
          <w:rFonts w:ascii="Times New Roman" w:hAnsi="Times New Roman" w:cs="Times New Roman"/>
          <w:color w:val="auto"/>
        </w:rPr>
        <w:t>zamawiający od wykonawcy (Dz. U. z 2020 r., poz. 2415), składa się w formie</w:t>
      </w:r>
    </w:p>
    <w:p w14:paraId="55D5919B" w14:textId="77777777" w:rsidR="00942149" w:rsidRPr="00942149" w:rsidRDefault="00942149" w:rsidP="00942149">
      <w:pPr>
        <w:pStyle w:val="Akapitzlist"/>
        <w:autoSpaceDE w:val="0"/>
        <w:autoSpaceDN w:val="0"/>
        <w:adjustRightInd w:val="0"/>
        <w:ind w:left="360"/>
        <w:rPr>
          <w:rFonts w:ascii="Times New Roman" w:hAnsi="Times New Roman" w:cs="Times New Roman"/>
          <w:color w:val="auto"/>
        </w:rPr>
      </w:pPr>
      <w:r w:rsidRPr="00942149">
        <w:rPr>
          <w:rFonts w:ascii="Times New Roman" w:hAnsi="Times New Roman" w:cs="Times New Roman"/>
          <w:color w:val="auto"/>
        </w:rPr>
        <w:t>elektronicznej, w postaci elektronicznej opatrzonej podpisem zaufanym lub podpisem</w:t>
      </w:r>
    </w:p>
    <w:p w14:paraId="7811C095" w14:textId="77777777" w:rsidR="00942149" w:rsidRPr="00942149" w:rsidRDefault="00942149" w:rsidP="00942149">
      <w:pPr>
        <w:pStyle w:val="Akapitzlist"/>
        <w:autoSpaceDE w:val="0"/>
        <w:autoSpaceDN w:val="0"/>
        <w:adjustRightInd w:val="0"/>
        <w:ind w:left="360"/>
        <w:rPr>
          <w:rFonts w:ascii="Times New Roman" w:hAnsi="Times New Roman" w:cs="Times New Roman"/>
          <w:color w:val="auto"/>
        </w:rPr>
      </w:pPr>
      <w:r w:rsidRPr="00942149">
        <w:rPr>
          <w:rFonts w:ascii="Times New Roman" w:hAnsi="Times New Roman" w:cs="Times New Roman"/>
          <w:color w:val="auto"/>
        </w:rPr>
        <w:t>osobistym, lub w formie dokumentowej, w zakresie i w sposób określony w przepisach</w:t>
      </w:r>
    </w:p>
    <w:p w14:paraId="63E05161" w14:textId="77777777" w:rsidR="00942149" w:rsidRPr="00942149" w:rsidRDefault="00942149" w:rsidP="00942149">
      <w:pPr>
        <w:pStyle w:val="Akapitzlist"/>
        <w:autoSpaceDE w:val="0"/>
        <w:autoSpaceDN w:val="0"/>
        <w:adjustRightInd w:val="0"/>
        <w:ind w:left="360"/>
        <w:rPr>
          <w:rFonts w:ascii="Times New Roman" w:hAnsi="Times New Roman" w:cs="Times New Roman"/>
          <w:color w:val="auto"/>
        </w:rPr>
      </w:pPr>
      <w:r w:rsidRPr="00942149">
        <w:rPr>
          <w:rFonts w:ascii="Times New Roman" w:hAnsi="Times New Roman" w:cs="Times New Roman"/>
          <w:color w:val="auto"/>
        </w:rPr>
        <w:t>rozporządzenia Prezesa Rady Ministrów z dnia 30 grudnia 2020 r. w sprawie sposobu</w:t>
      </w:r>
    </w:p>
    <w:p w14:paraId="50AE2306" w14:textId="0B1C294C" w:rsidR="00942149" w:rsidRPr="001548D2" w:rsidRDefault="00942149" w:rsidP="001548D2">
      <w:pPr>
        <w:pStyle w:val="Akapitzlist"/>
        <w:autoSpaceDE w:val="0"/>
        <w:autoSpaceDN w:val="0"/>
        <w:adjustRightInd w:val="0"/>
        <w:ind w:left="360"/>
        <w:rPr>
          <w:rFonts w:ascii="Times New Roman" w:hAnsi="Times New Roman" w:cs="Times New Roman"/>
          <w:color w:val="auto"/>
        </w:rPr>
      </w:pPr>
      <w:r w:rsidRPr="00942149">
        <w:rPr>
          <w:rFonts w:ascii="Times New Roman" w:hAnsi="Times New Roman" w:cs="Times New Roman"/>
          <w:color w:val="auto"/>
        </w:rPr>
        <w:t>sporządzania i przekazywania informacji oraz wymagań technicznych dla dokumentów</w:t>
      </w:r>
      <w:r w:rsidR="001548D2">
        <w:rPr>
          <w:rFonts w:ascii="Times New Roman" w:hAnsi="Times New Roman" w:cs="Times New Roman"/>
          <w:color w:val="auto"/>
        </w:rPr>
        <w:t xml:space="preserve"> </w:t>
      </w:r>
      <w:r w:rsidRPr="00942149">
        <w:rPr>
          <w:rFonts w:ascii="Times New Roman" w:hAnsi="Times New Roman" w:cs="Times New Roman"/>
          <w:color w:val="auto"/>
        </w:rPr>
        <w:t>elektronicznych oraz środków komunikacji elektronicznej w postępowaniu o udzielenie</w:t>
      </w:r>
      <w:r w:rsidR="001548D2">
        <w:rPr>
          <w:rFonts w:ascii="Times New Roman" w:hAnsi="Times New Roman" w:cs="Times New Roman"/>
          <w:color w:val="auto"/>
        </w:rPr>
        <w:t xml:space="preserve"> </w:t>
      </w:r>
      <w:r w:rsidRPr="001548D2">
        <w:rPr>
          <w:rFonts w:ascii="Times New Roman" w:hAnsi="Times New Roman" w:cs="Times New Roman"/>
          <w:color w:val="auto"/>
        </w:rPr>
        <w:t xml:space="preserve">zamówienia publicznego lub konkursie (Dz. U. z 2020 r., poz. 2452) – zwane dalej jako </w:t>
      </w:r>
      <w:r w:rsidRPr="001548D2">
        <w:rPr>
          <w:rFonts w:ascii="Times New Roman" w:hAnsi="Times New Roman" w:cs="Times New Roman"/>
          <w:b/>
          <w:bCs/>
          <w:color w:val="auto"/>
        </w:rPr>
        <w:t>„rozporządzenie</w:t>
      </w:r>
      <w:r w:rsidRPr="001548D2">
        <w:rPr>
          <w:rFonts w:ascii="Times New Roman" w:hAnsi="Times New Roman" w:cs="Times New Roman"/>
          <w:color w:val="auto"/>
        </w:rPr>
        <w:t>”.</w:t>
      </w:r>
    </w:p>
    <w:p w14:paraId="1DD6FFD9" w14:textId="2C0E71C3" w:rsidR="00942149" w:rsidRPr="00942149" w:rsidRDefault="00942149" w:rsidP="00862E6F">
      <w:pPr>
        <w:pStyle w:val="Akapitzlist"/>
        <w:numPr>
          <w:ilvl w:val="2"/>
          <w:numId w:val="7"/>
        </w:numPr>
        <w:autoSpaceDE w:val="0"/>
        <w:autoSpaceDN w:val="0"/>
        <w:adjustRightInd w:val="0"/>
        <w:rPr>
          <w:rFonts w:ascii="Times New Roman" w:hAnsi="Times New Roman" w:cs="Times New Roman"/>
          <w:color w:val="auto"/>
        </w:rPr>
      </w:pPr>
      <w:r w:rsidRPr="00942149">
        <w:rPr>
          <w:rFonts w:ascii="Times New Roman" w:hAnsi="Times New Roman" w:cs="Times New Roman"/>
          <w:color w:val="auto"/>
        </w:rPr>
        <w:t xml:space="preserve">Oferty, oświadczenia, o </w:t>
      </w:r>
      <w:r w:rsidR="001548D2">
        <w:rPr>
          <w:rFonts w:ascii="Times New Roman" w:hAnsi="Times New Roman" w:cs="Times New Roman"/>
          <w:color w:val="auto"/>
        </w:rPr>
        <w:t xml:space="preserve">których mowa w art. 125 ust. 1 </w:t>
      </w:r>
      <w:r w:rsidRPr="00942149">
        <w:rPr>
          <w:rFonts w:ascii="Times New Roman" w:hAnsi="Times New Roman" w:cs="Times New Roman"/>
          <w:color w:val="auto"/>
        </w:rPr>
        <w:t>Pzp, podmiotowe środki</w:t>
      </w:r>
    </w:p>
    <w:p w14:paraId="0F3E9B5C" w14:textId="50E14928" w:rsidR="00942149" w:rsidRPr="00942149" w:rsidRDefault="00942149" w:rsidP="00942149">
      <w:pPr>
        <w:pStyle w:val="Akapitzlist"/>
        <w:autoSpaceDE w:val="0"/>
        <w:autoSpaceDN w:val="0"/>
        <w:adjustRightInd w:val="0"/>
        <w:ind w:left="360"/>
        <w:rPr>
          <w:rFonts w:ascii="Times New Roman" w:hAnsi="Times New Roman" w:cs="Times New Roman"/>
          <w:color w:val="auto"/>
        </w:rPr>
      </w:pPr>
      <w:r w:rsidRPr="00942149">
        <w:rPr>
          <w:rFonts w:ascii="Times New Roman" w:hAnsi="Times New Roman" w:cs="Times New Roman"/>
          <w:color w:val="auto"/>
        </w:rPr>
        <w:t>dowodowe, w tym oświadczenie, o którym mowa w art. 117 ust. 4 Pzp, oraz</w:t>
      </w:r>
    </w:p>
    <w:p w14:paraId="280409B0" w14:textId="0A7138AB" w:rsidR="00942149" w:rsidRPr="00942149" w:rsidRDefault="00942149" w:rsidP="00942149">
      <w:pPr>
        <w:pStyle w:val="Akapitzlist"/>
        <w:autoSpaceDE w:val="0"/>
        <w:autoSpaceDN w:val="0"/>
        <w:adjustRightInd w:val="0"/>
        <w:ind w:left="360"/>
        <w:rPr>
          <w:rFonts w:ascii="Times New Roman" w:hAnsi="Times New Roman" w:cs="Times New Roman"/>
          <w:color w:val="auto"/>
        </w:rPr>
      </w:pPr>
      <w:r w:rsidRPr="00942149">
        <w:rPr>
          <w:rFonts w:ascii="Times New Roman" w:hAnsi="Times New Roman" w:cs="Times New Roman"/>
          <w:color w:val="auto"/>
        </w:rPr>
        <w:t>zobowiązanie podmiotu udostępniającego zasoby, o którym mowa w art. 118 ust. 3 Pzp,</w:t>
      </w:r>
    </w:p>
    <w:p w14:paraId="378DF60D" w14:textId="77777777" w:rsidR="00942149" w:rsidRPr="00942149" w:rsidRDefault="00942149" w:rsidP="00942149">
      <w:pPr>
        <w:pStyle w:val="Akapitzlist"/>
        <w:autoSpaceDE w:val="0"/>
        <w:autoSpaceDN w:val="0"/>
        <w:adjustRightInd w:val="0"/>
        <w:ind w:left="360"/>
        <w:rPr>
          <w:rFonts w:ascii="Times New Roman" w:hAnsi="Times New Roman" w:cs="Times New Roman"/>
          <w:color w:val="auto"/>
        </w:rPr>
      </w:pPr>
      <w:r w:rsidRPr="00942149">
        <w:rPr>
          <w:rFonts w:ascii="Times New Roman" w:hAnsi="Times New Roman" w:cs="Times New Roman"/>
          <w:color w:val="auto"/>
        </w:rPr>
        <w:t>przedmiotowe środki dowodowe, pełnomocnictwo, sporządza się w postaci</w:t>
      </w:r>
    </w:p>
    <w:p w14:paraId="6A3729B6" w14:textId="77777777" w:rsidR="00942149" w:rsidRPr="00942149" w:rsidRDefault="00942149" w:rsidP="00942149">
      <w:pPr>
        <w:pStyle w:val="Akapitzlist"/>
        <w:autoSpaceDE w:val="0"/>
        <w:autoSpaceDN w:val="0"/>
        <w:adjustRightInd w:val="0"/>
        <w:ind w:left="360"/>
        <w:rPr>
          <w:rFonts w:ascii="Times New Roman" w:hAnsi="Times New Roman" w:cs="Times New Roman"/>
          <w:color w:val="auto"/>
        </w:rPr>
      </w:pPr>
      <w:r w:rsidRPr="00942149">
        <w:rPr>
          <w:rFonts w:ascii="Times New Roman" w:hAnsi="Times New Roman" w:cs="Times New Roman"/>
          <w:color w:val="auto"/>
        </w:rPr>
        <w:t>elektronicznej, w formatach danych określonych w przepisach wydanych na podstawie</w:t>
      </w:r>
    </w:p>
    <w:p w14:paraId="52912E1B" w14:textId="77777777" w:rsidR="00942149" w:rsidRPr="00942149" w:rsidRDefault="00942149" w:rsidP="00942149">
      <w:pPr>
        <w:pStyle w:val="Akapitzlist"/>
        <w:autoSpaceDE w:val="0"/>
        <w:autoSpaceDN w:val="0"/>
        <w:adjustRightInd w:val="0"/>
        <w:ind w:left="360"/>
        <w:rPr>
          <w:rFonts w:ascii="Times New Roman" w:hAnsi="Times New Roman" w:cs="Times New Roman"/>
          <w:color w:val="auto"/>
        </w:rPr>
      </w:pPr>
      <w:r w:rsidRPr="00942149">
        <w:rPr>
          <w:rFonts w:ascii="Times New Roman" w:hAnsi="Times New Roman" w:cs="Times New Roman"/>
          <w:color w:val="auto"/>
        </w:rPr>
        <w:t>art. 18 ustawy z dnia 17 lutego 2005 r. o informatyzacji działalności podmiotów</w:t>
      </w:r>
    </w:p>
    <w:p w14:paraId="7BAAEE75" w14:textId="77777777" w:rsidR="00942149" w:rsidRPr="00942149" w:rsidRDefault="00942149" w:rsidP="00942149">
      <w:pPr>
        <w:pStyle w:val="Akapitzlist"/>
        <w:autoSpaceDE w:val="0"/>
        <w:autoSpaceDN w:val="0"/>
        <w:adjustRightInd w:val="0"/>
        <w:ind w:left="360"/>
        <w:rPr>
          <w:rFonts w:ascii="Times New Roman" w:hAnsi="Times New Roman" w:cs="Times New Roman"/>
          <w:color w:val="auto"/>
        </w:rPr>
      </w:pPr>
      <w:r w:rsidRPr="00942149">
        <w:rPr>
          <w:rFonts w:ascii="Times New Roman" w:hAnsi="Times New Roman" w:cs="Times New Roman"/>
          <w:color w:val="auto"/>
        </w:rPr>
        <w:t>realizujących zadania publiczne (Dz. U. z 2020 r., poz. 1517 ze zm.), z zastrzeżeniem</w:t>
      </w:r>
    </w:p>
    <w:p w14:paraId="036C2431" w14:textId="77777777" w:rsidR="00942149" w:rsidRPr="00942149" w:rsidRDefault="00942149" w:rsidP="00942149">
      <w:pPr>
        <w:pStyle w:val="Akapitzlist"/>
        <w:autoSpaceDE w:val="0"/>
        <w:autoSpaceDN w:val="0"/>
        <w:adjustRightInd w:val="0"/>
        <w:ind w:left="360"/>
        <w:rPr>
          <w:rFonts w:ascii="Times New Roman" w:hAnsi="Times New Roman" w:cs="Times New Roman"/>
          <w:color w:val="auto"/>
        </w:rPr>
      </w:pPr>
      <w:r w:rsidRPr="00942149">
        <w:rPr>
          <w:rFonts w:ascii="Times New Roman" w:hAnsi="Times New Roman" w:cs="Times New Roman"/>
          <w:color w:val="auto"/>
        </w:rPr>
        <w:t>formatów, o których mowa w art. 66 ust. 1 uPzp, z uwzględnieniem rodzaju</w:t>
      </w:r>
    </w:p>
    <w:p w14:paraId="428D600A" w14:textId="77777777" w:rsidR="00942149" w:rsidRPr="00942149" w:rsidRDefault="00942149" w:rsidP="00942149">
      <w:pPr>
        <w:pStyle w:val="Akapitzlist"/>
        <w:autoSpaceDE w:val="0"/>
        <w:autoSpaceDN w:val="0"/>
        <w:adjustRightInd w:val="0"/>
        <w:ind w:left="360"/>
        <w:rPr>
          <w:rFonts w:ascii="Times New Roman" w:hAnsi="Times New Roman" w:cs="Times New Roman"/>
          <w:b/>
          <w:bCs/>
          <w:color w:val="auto"/>
        </w:rPr>
      </w:pPr>
      <w:r w:rsidRPr="00942149">
        <w:rPr>
          <w:rFonts w:ascii="Times New Roman" w:hAnsi="Times New Roman" w:cs="Times New Roman"/>
          <w:color w:val="auto"/>
        </w:rPr>
        <w:t xml:space="preserve">przekazywanych danych </w:t>
      </w:r>
      <w:r w:rsidRPr="00942149">
        <w:rPr>
          <w:rFonts w:ascii="Times New Roman" w:hAnsi="Times New Roman" w:cs="Times New Roman"/>
          <w:b/>
          <w:bCs/>
          <w:color w:val="auto"/>
        </w:rPr>
        <w:t>(§ 2 ust. 1 rozporządzenia).</w:t>
      </w:r>
    </w:p>
    <w:p w14:paraId="29D4D47E" w14:textId="77777777" w:rsidR="00942149" w:rsidRPr="00942149" w:rsidRDefault="00942149" w:rsidP="00862E6F">
      <w:pPr>
        <w:pStyle w:val="Akapitzlist"/>
        <w:numPr>
          <w:ilvl w:val="2"/>
          <w:numId w:val="7"/>
        </w:numPr>
        <w:autoSpaceDE w:val="0"/>
        <w:autoSpaceDN w:val="0"/>
        <w:adjustRightInd w:val="0"/>
        <w:rPr>
          <w:rFonts w:ascii="Times New Roman" w:hAnsi="Times New Roman" w:cs="Times New Roman"/>
          <w:b/>
          <w:bCs/>
          <w:color w:val="auto"/>
        </w:rPr>
      </w:pPr>
      <w:r w:rsidRPr="00942149">
        <w:rPr>
          <w:rFonts w:ascii="Times New Roman" w:hAnsi="Times New Roman" w:cs="Times New Roman"/>
          <w:color w:val="auto"/>
        </w:rPr>
        <w:t xml:space="preserve"> Informacje, oświadczenia lub dokumenty, inne niż określone w § 2 ust. 1 rozporządzenia, przekazywane w postępowaniu, sporządza się w postaci elektronicznej, w formatach danych określonych w przepisach wydanych na podstawie art. 18 ustawy z dnia 17 lutego 2005 r. o informatyzacji działalności podmiotów realizujących zadania publiczne lub jako tekst wpisany </w:t>
      </w:r>
      <w:r w:rsidRPr="00942149">
        <w:rPr>
          <w:rFonts w:ascii="Times New Roman" w:hAnsi="Times New Roman" w:cs="Times New Roman"/>
          <w:color w:val="auto"/>
        </w:rPr>
        <w:lastRenderedPageBreak/>
        <w:t xml:space="preserve">bezpośrednio do wiadomości przekazywanej przy użyciu środków komunikacji elektronicznej, o których mowa w § 3 ust. 1 rozporządzenia </w:t>
      </w:r>
      <w:r w:rsidRPr="00942149">
        <w:rPr>
          <w:rFonts w:ascii="Times New Roman" w:hAnsi="Times New Roman" w:cs="Times New Roman"/>
          <w:b/>
          <w:bCs/>
          <w:color w:val="auto"/>
        </w:rPr>
        <w:t>(§ 2 ust. 2 rozporządzenia).</w:t>
      </w:r>
    </w:p>
    <w:p w14:paraId="4055A467" w14:textId="77777777" w:rsidR="00942149" w:rsidRPr="00942149" w:rsidRDefault="00942149" w:rsidP="00862E6F">
      <w:pPr>
        <w:pStyle w:val="Akapitzlist"/>
        <w:numPr>
          <w:ilvl w:val="2"/>
          <w:numId w:val="7"/>
        </w:numPr>
        <w:autoSpaceDE w:val="0"/>
        <w:autoSpaceDN w:val="0"/>
        <w:adjustRightInd w:val="0"/>
        <w:rPr>
          <w:rFonts w:ascii="Times New Roman" w:hAnsi="Times New Roman" w:cs="Times New Roman"/>
          <w:b/>
          <w:bCs/>
          <w:color w:val="auto"/>
        </w:rPr>
      </w:pPr>
      <w:r w:rsidRPr="00942149">
        <w:rPr>
          <w:rFonts w:ascii="Times New Roman" w:hAnsi="Times New Roman" w:cs="Times New Roman"/>
          <w:color w:val="auto"/>
        </w:rPr>
        <w:t>W przypadku gdy dokumenty elektroniczne w postępowaniu, przekazywane przy użyciu</w:t>
      </w:r>
    </w:p>
    <w:p w14:paraId="5B600A3B" w14:textId="77777777" w:rsidR="00942149" w:rsidRPr="00942149" w:rsidRDefault="00942149" w:rsidP="00942149">
      <w:pPr>
        <w:pStyle w:val="Akapitzlist"/>
        <w:autoSpaceDE w:val="0"/>
        <w:autoSpaceDN w:val="0"/>
        <w:adjustRightInd w:val="0"/>
        <w:ind w:left="360"/>
        <w:rPr>
          <w:rFonts w:ascii="Times New Roman" w:hAnsi="Times New Roman" w:cs="Times New Roman"/>
          <w:color w:val="auto"/>
        </w:rPr>
      </w:pPr>
      <w:r w:rsidRPr="00942149">
        <w:rPr>
          <w:rFonts w:ascii="Times New Roman" w:hAnsi="Times New Roman" w:cs="Times New Roman"/>
          <w:color w:val="auto"/>
        </w:rPr>
        <w:t>środków komunikacji elektronicznej, zawierają informacje stanowiące tajemnicę</w:t>
      </w:r>
    </w:p>
    <w:p w14:paraId="0A8F0C87" w14:textId="77777777" w:rsidR="00942149" w:rsidRPr="00942149" w:rsidRDefault="00942149" w:rsidP="00942149">
      <w:pPr>
        <w:pStyle w:val="Akapitzlist"/>
        <w:autoSpaceDE w:val="0"/>
        <w:autoSpaceDN w:val="0"/>
        <w:adjustRightInd w:val="0"/>
        <w:ind w:left="360"/>
        <w:rPr>
          <w:rFonts w:ascii="Times New Roman" w:hAnsi="Times New Roman" w:cs="Times New Roman"/>
          <w:color w:val="auto"/>
        </w:rPr>
      </w:pPr>
      <w:r w:rsidRPr="00942149">
        <w:rPr>
          <w:rFonts w:ascii="Times New Roman" w:hAnsi="Times New Roman" w:cs="Times New Roman"/>
          <w:color w:val="auto"/>
        </w:rPr>
        <w:t>przedsiębiorstwa w rozumieniu przepisów ustawy z dnia 16 kwietnia 1993 r.</w:t>
      </w:r>
    </w:p>
    <w:p w14:paraId="471151B3" w14:textId="77777777" w:rsidR="00942149" w:rsidRPr="00942149" w:rsidRDefault="00942149" w:rsidP="00942149">
      <w:pPr>
        <w:pStyle w:val="Akapitzlist"/>
        <w:autoSpaceDE w:val="0"/>
        <w:autoSpaceDN w:val="0"/>
        <w:adjustRightInd w:val="0"/>
        <w:ind w:left="360"/>
        <w:rPr>
          <w:rFonts w:ascii="Times New Roman" w:hAnsi="Times New Roman" w:cs="Times New Roman"/>
          <w:color w:val="auto"/>
        </w:rPr>
      </w:pPr>
      <w:r w:rsidRPr="00942149">
        <w:rPr>
          <w:rFonts w:ascii="Times New Roman" w:hAnsi="Times New Roman" w:cs="Times New Roman"/>
          <w:color w:val="auto"/>
        </w:rPr>
        <w:t>o zwalczaniu nieuczciwej konkurencji (Dz. U. z 2020 r. poz. 1913), wykonawca, w celu</w:t>
      </w:r>
    </w:p>
    <w:p w14:paraId="4D20586B" w14:textId="77777777" w:rsidR="001548D2" w:rsidRDefault="00942149" w:rsidP="001548D2">
      <w:pPr>
        <w:pStyle w:val="Akapitzlist"/>
        <w:autoSpaceDE w:val="0"/>
        <w:autoSpaceDN w:val="0"/>
        <w:adjustRightInd w:val="0"/>
        <w:ind w:left="360"/>
        <w:rPr>
          <w:rFonts w:ascii="Times New Roman" w:hAnsi="Times New Roman" w:cs="Times New Roman"/>
          <w:color w:val="auto"/>
        </w:rPr>
      </w:pPr>
      <w:r w:rsidRPr="00942149">
        <w:rPr>
          <w:rFonts w:ascii="Times New Roman" w:hAnsi="Times New Roman" w:cs="Times New Roman"/>
          <w:color w:val="auto"/>
        </w:rPr>
        <w:t xml:space="preserve">utrzymania w poufności tych informacji, przekazuje je w wydzielonym i odpowiednio oznaczonym pliku </w:t>
      </w:r>
      <w:r w:rsidRPr="00942149">
        <w:rPr>
          <w:rFonts w:ascii="Times New Roman" w:hAnsi="Times New Roman" w:cs="Times New Roman"/>
          <w:b/>
          <w:bCs/>
          <w:color w:val="auto"/>
        </w:rPr>
        <w:t>(§ 4 ust. 1 rozporządzenia)</w:t>
      </w:r>
      <w:r w:rsidRPr="00942149">
        <w:rPr>
          <w:rFonts w:ascii="Times New Roman" w:hAnsi="Times New Roman" w:cs="Times New Roman"/>
          <w:color w:val="auto"/>
        </w:rPr>
        <w:t>.</w:t>
      </w:r>
    </w:p>
    <w:p w14:paraId="011C41B2" w14:textId="77777777" w:rsidR="001548D2" w:rsidRPr="00410156" w:rsidRDefault="001548D2" w:rsidP="00862E6F">
      <w:pPr>
        <w:pStyle w:val="Akapitzlist"/>
        <w:numPr>
          <w:ilvl w:val="2"/>
          <w:numId w:val="7"/>
        </w:numPr>
        <w:autoSpaceDE w:val="0"/>
        <w:autoSpaceDN w:val="0"/>
        <w:adjustRightInd w:val="0"/>
        <w:rPr>
          <w:rFonts w:ascii="Times New Roman" w:hAnsi="Times New Roman" w:cs="Times New Roman"/>
          <w:b/>
          <w:bCs/>
          <w:color w:val="auto"/>
        </w:rPr>
      </w:pPr>
      <w:r w:rsidRPr="00410156">
        <w:rPr>
          <w:rFonts w:ascii="Times New Roman" w:hAnsi="Times New Roman" w:cs="Times New Roman"/>
          <w:color w:val="auto"/>
        </w:rPr>
        <w:t xml:space="preserve">Podmiotowe środki dowodowe, przedmiotowe środki dowodowe oraz inne dokumenty lub oświadczenia, sporządzone w języku obcym przekazuje się wraz z tłumaczeniem na język polski. Tłumaczenie nie jest wymagane, jeżeli zamawiający wyraził zgodę, w przypadkach, o których mowa w art. 20 ust. 3 uPzp </w:t>
      </w:r>
      <w:r w:rsidRPr="00410156">
        <w:rPr>
          <w:rFonts w:ascii="Times New Roman" w:hAnsi="Times New Roman" w:cs="Times New Roman"/>
          <w:b/>
          <w:bCs/>
          <w:color w:val="auto"/>
        </w:rPr>
        <w:t>(§ 5 rozporządzenia)</w:t>
      </w:r>
      <w:r w:rsidRPr="00410156">
        <w:rPr>
          <w:rFonts w:ascii="Times New Roman" w:hAnsi="Times New Roman" w:cs="Times New Roman"/>
          <w:color w:val="auto"/>
        </w:rPr>
        <w:t>.</w:t>
      </w:r>
    </w:p>
    <w:p w14:paraId="20A3CEB3" w14:textId="77777777" w:rsidR="00410156" w:rsidRPr="00410156" w:rsidRDefault="001548D2" w:rsidP="00862E6F">
      <w:pPr>
        <w:pStyle w:val="Akapitzlist"/>
        <w:numPr>
          <w:ilvl w:val="2"/>
          <w:numId w:val="7"/>
        </w:numPr>
        <w:autoSpaceDE w:val="0"/>
        <w:autoSpaceDN w:val="0"/>
        <w:adjustRightInd w:val="0"/>
        <w:rPr>
          <w:rFonts w:ascii="Times New Roman" w:hAnsi="Times New Roman" w:cs="Times New Roman"/>
          <w:b/>
          <w:bCs/>
          <w:color w:val="auto"/>
        </w:rPr>
      </w:pPr>
      <w:r w:rsidRPr="00410156">
        <w:rPr>
          <w:rFonts w:ascii="Times New Roman" w:hAnsi="Times New Roman" w:cs="Times New Roman"/>
          <w:color w:val="auto"/>
        </w:rPr>
        <w:t xml:space="preserve">W przypadku gdy podmiotowe środki dowodowe, przedmiotowe środki dowodowe, inne dokumenty, lub dokumenty potwierdzające umocowanie do reprezentowania odpowiednio wykonawcy, wykonawców wspólnie ubiegających się o udzielenie zamówienia publicznego, podmiotu udostępniającego zasoby na zasadach określonych w art. 118 uPzp lub podwykonawcy niebędącego podmiotem udostępniającym zasoby na takich zasadach, zostały wystawione przez upoważnione podmioty inne niż wykonawca, wykonawca wspólnie ubiegający się o udzielenie zamówienia, podmiot udostępniający zasoby lub podwykonawca, zwane dalej </w:t>
      </w:r>
      <w:r w:rsidRPr="00410156">
        <w:rPr>
          <w:rFonts w:ascii="Times New Roman" w:hAnsi="Times New Roman" w:cs="Times New Roman"/>
          <w:b/>
          <w:bCs/>
          <w:color w:val="auto"/>
        </w:rPr>
        <w:t>„upoważnionymi podmiotami”</w:t>
      </w:r>
      <w:r w:rsidRPr="00410156">
        <w:rPr>
          <w:rFonts w:ascii="Times New Roman" w:hAnsi="Times New Roman" w:cs="Times New Roman"/>
          <w:color w:val="auto"/>
        </w:rPr>
        <w:t xml:space="preserve">, jako dokument elektroniczny, przekazuje się ten dokument </w:t>
      </w:r>
      <w:r w:rsidRPr="00410156">
        <w:rPr>
          <w:rFonts w:ascii="Times New Roman" w:hAnsi="Times New Roman" w:cs="Times New Roman"/>
          <w:b/>
          <w:bCs/>
          <w:color w:val="auto"/>
        </w:rPr>
        <w:t>(§ 6 ust. 1 rozporządzenia)</w:t>
      </w:r>
      <w:r w:rsidRPr="00410156">
        <w:rPr>
          <w:rFonts w:ascii="Times New Roman" w:hAnsi="Times New Roman" w:cs="Times New Roman"/>
          <w:color w:val="auto"/>
        </w:rPr>
        <w:t>.</w:t>
      </w:r>
    </w:p>
    <w:p w14:paraId="345CFFF1" w14:textId="77777777" w:rsidR="00410156" w:rsidRPr="00410156" w:rsidRDefault="001548D2" w:rsidP="00862E6F">
      <w:pPr>
        <w:pStyle w:val="Akapitzlist"/>
        <w:numPr>
          <w:ilvl w:val="2"/>
          <w:numId w:val="7"/>
        </w:numPr>
        <w:autoSpaceDE w:val="0"/>
        <w:autoSpaceDN w:val="0"/>
        <w:adjustRightInd w:val="0"/>
        <w:rPr>
          <w:rFonts w:ascii="Times New Roman" w:hAnsi="Times New Roman" w:cs="Times New Roman"/>
          <w:b/>
          <w:bCs/>
          <w:color w:val="auto"/>
        </w:rPr>
      </w:pPr>
      <w:r w:rsidRPr="00410156">
        <w:rPr>
          <w:rFonts w:ascii="Times New Roman" w:hAnsi="Times New Roman" w:cs="Times New Roman"/>
          <w:color w:val="auto"/>
        </w:rPr>
        <w:t>W przypadku gdy podmiotowe środki dowodowe, przedmiotowe środki dowodowe, inne</w:t>
      </w:r>
      <w:r w:rsidR="00410156" w:rsidRPr="00410156">
        <w:rPr>
          <w:rFonts w:ascii="Times New Roman" w:hAnsi="Times New Roman" w:cs="Times New Roman"/>
          <w:color w:val="auto"/>
        </w:rPr>
        <w:t xml:space="preserve"> </w:t>
      </w:r>
      <w:r w:rsidRPr="00410156">
        <w:rPr>
          <w:rFonts w:ascii="Times New Roman" w:hAnsi="Times New Roman" w:cs="Times New Roman"/>
          <w:color w:val="auto"/>
        </w:rPr>
        <w:t>dokumenty, lub dokumenty potwierdzające umocowanie do reprezentowania, zostały</w:t>
      </w:r>
      <w:r w:rsidR="00410156" w:rsidRPr="00410156">
        <w:rPr>
          <w:rFonts w:ascii="Times New Roman" w:hAnsi="Times New Roman" w:cs="Times New Roman"/>
          <w:color w:val="auto"/>
        </w:rPr>
        <w:t xml:space="preserve"> </w:t>
      </w:r>
      <w:r w:rsidRPr="00410156">
        <w:rPr>
          <w:rFonts w:ascii="Times New Roman" w:hAnsi="Times New Roman" w:cs="Times New Roman"/>
          <w:color w:val="auto"/>
        </w:rPr>
        <w:t>wystawione przez upoważnione podmioty jako dokument w postaci papierowej,</w:t>
      </w:r>
      <w:r w:rsidR="00410156" w:rsidRPr="00410156">
        <w:rPr>
          <w:rFonts w:ascii="Times New Roman" w:hAnsi="Times New Roman" w:cs="Times New Roman"/>
          <w:color w:val="auto"/>
        </w:rPr>
        <w:t xml:space="preserve"> </w:t>
      </w:r>
      <w:r w:rsidRPr="00410156">
        <w:rPr>
          <w:rFonts w:ascii="Times New Roman" w:hAnsi="Times New Roman" w:cs="Times New Roman"/>
          <w:color w:val="auto"/>
        </w:rPr>
        <w:t>przekazuje się cyfrowe odwzorowanie tego dokumentu opatrzone kwalifikowanym</w:t>
      </w:r>
      <w:r w:rsidR="00410156" w:rsidRPr="00410156">
        <w:rPr>
          <w:rFonts w:ascii="Times New Roman" w:hAnsi="Times New Roman" w:cs="Times New Roman"/>
          <w:color w:val="auto"/>
        </w:rPr>
        <w:t xml:space="preserve"> </w:t>
      </w:r>
      <w:r w:rsidRPr="00410156">
        <w:rPr>
          <w:rFonts w:ascii="Times New Roman" w:hAnsi="Times New Roman" w:cs="Times New Roman"/>
          <w:color w:val="auto"/>
        </w:rPr>
        <w:t>podpisem elektronicznym, a w przypadku postępowań o wartości mniejszej niż progi</w:t>
      </w:r>
      <w:r w:rsidR="00410156" w:rsidRPr="00410156">
        <w:rPr>
          <w:rFonts w:ascii="Times New Roman" w:hAnsi="Times New Roman" w:cs="Times New Roman"/>
          <w:color w:val="auto"/>
        </w:rPr>
        <w:t xml:space="preserve"> </w:t>
      </w:r>
      <w:r w:rsidRPr="00410156">
        <w:rPr>
          <w:rFonts w:ascii="Times New Roman" w:hAnsi="Times New Roman" w:cs="Times New Roman"/>
          <w:color w:val="auto"/>
        </w:rPr>
        <w:t>unijne, kwalifikowanym podpisem elektronicznym, podpisem zaufanym lub podpisem</w:t>
      </w:r>
      <w:r w:rsidR="00410156" w:rsidRPr="00410156">
        <w:rPr>
          <w:rFonts w:ascii="Times New Roman" w:hAnsi="Times New Roman" w:cs="Times New Roman"/>
          <w:color w:val="auto"/>
        </w:rPr>
        <w:t xml:space="preserve"> </w:t>
      </w:r>
      <w:r w:rsidRPr="00410156">
        <w:rPr>
          <w:rFonts w:ascii="Times New Roman" w:hAnsi="Times New Roman" w:cs="Times New Roman"/>
          <w:color w:val="auto"/>
        </w:rPr>
        <w:t>osobistym, poświadczające zgodność cyfrowego odwzorowania z dokumentem w postaci</w:t>
      </w:r>
      <w:r w:rsidR="00410156" w:rsidRPr="00410156">
        <w:rPr>
          <w:rFonts w:ascii="Times New Roman" w:hAnsi="Times New Roman" w:cs="Times New Roman"/>
          <w:color w:val="auto"/>
        </w:rPr>
        <w:t xml:space="preserve"> </w:t>
      </w:r>
      <w:r w:rsidRPr="00410156">
        <w:rPr>
          <w:rFonts w:ascii="Times New Roman" w:hAnsi="Times New Roman" w:cs="Times New Roman"/>
          <w:color w:val="auto"/>
        </w:rPr>
        <w:t xml:space="preserve">papierowej </w:t>
      </w:r>
      <w:r w:rsidRPr="00410156">
        <w:rPr>
          <w:rFonts w:ascii="Times New Roman" w:hAnsi="Times New Roman" w:cs="Times New Roman"/>
          <w:b/>
          <w:bCs/>
          <w:color w:val="auto"/>
        </w:rPr>
        <w:t>(§ 6 ust. 2 rozporządzenia)</w:t>
      </w:r>
      <w:r w:rsidRPr="00410156">
        <w:rPr>
          <w:rFonts w:ascii="Times New Roman" w:hAnsi="Times New Roman" w:cs="Times New Roman"/>
          <w:color w:val="auto"/>
        </w:rPr>
        <w:t>.</w:t>
      </w:r>
    </w:p>
    <w:p w14:paraId="4415501D" w14:textId="3F09F2AE" w:rsidR="001548D2" w:rsidRPr="00410156" w:rsidRDefault="001548D2" w:rsidP="00862E6F">
      <w:pPr>
        <w:pStyle w:val="Akapitzlist"/>
        <w:numPr>
          <w:ilvl w:val="2"/>
          <w:numId w:val="7"/>
        </w:numPr>
        <w:autoSpaceDE w:val="0"/>
        <w:autoSpaceDN w:val="0"/>
        <w:adjustRightInd w:val="0"/>
        <w:rPr>
          <w:rFonts w:ascii="Times New Roman" w:hAnsi="Times New Roman" w:cs="Times New Roman"/>
          <w:b/>
          <w:bCs/>
          <w:color w:val="auto"/>
        </w:rPr>
      </w:pPr>
      <w:r w:rsidRPr="00410156">
        <w:rPr>
          <w:rFonts w:ascii="Times-Roman" w:hAnsi="Times-Roman" w:cs="Times-Roman"/>
          <w:color w:val="auto"/>
          <w:sz w:val="24"/>
          <w:szCs w:val="24"/>
        </w:rPr>
        <w:t>Zgodnie z § 6 ust. 3 rozporz</w:t>
      </w:r>
      <w:r w:rsidRPr="00410156">
        <w:rPr>
          <w:rFonts w:ascii="TimesNewRoman" w:hAnsi="TimesNewRoman" w:cs="TimesNewRoman"/>
          <w:color w:val="auto"/>
          <w:sz w:val="24"/>
          <w:szCs w:val="24"/>
        </w:rPr>
        <w:t>ą</w:t>
      </w:r>
      <w:r w:rsidRPr="00410156">
        <w:rPr>
          <w:rFonts w:ascii="Times-Roman" w:hAnsi="Times-Roman" w:cs="Times-Roman"/>
          <w:color w:val="auto"/>
          <w:sz w:val="24"/>
          <w:szCs w:val="24"/>
        </w:rPr>
        <w:t>dzenia po</w:t>
      </w:r>
      <w:r w:rsidRPr="00410156">
        <w:rPr>
          <w:rFonts w:ascii="TimesNewRoman" w:hAnsi="TimesNewRoman" w:cs="TimesNewRoman"/>
          <w:color w:val="auto"/>
          <w:sz w:val="24"/>
          <w:szCs w:val="24"/>
        </w:rPr>
        <w:t>ś</w:t>
      </w:r>
      <w:r w:rsidRPr="00410156">
        <w:rPr>
          <w:rFonts w:ascii="Times-Roman" w:hAnsi="Times-Roman" w:cs="Times-Roman"/>
          <w:color w:val="auto"/>
          <w:sz w:val="24"/>
          <w:szCs w:val="24"/>
        </w:rPr>
        <w:t>wiadczenia zgodno</w:t>
      </w:r>
      <w:r w:rsidRPr="00410156">
        <w:rPr>
          <w:rFonts w:ascii="TimesNewRoman" w:hAnsi="TimesNewRoman" w:cs="TimesNewRoman"/>
          <w:color w:val="auto"/>
          <w:sz w:val="24"/>
          <w:szCs w:val="24"/>
        </w:rPr>
        <w:t>ś</w:t>
      </w:r>
      <w:r w:rsidRPr="00410156">
        <w:rPr>
          <w:rFonts w:ascii="Times-Roman" w:hAnsi="Times-Roman" w:cs="Times-Roman"/>
          <w:color w:val="auto"/>
          <w:sz w:val="24"/>
          <w:szCs w:val="24"/>
        </w:rPr>
        <w:t>ci cyfrowego odwzorowania</w:t>
      </w:r>
      <w:r w:rsidR="00410156">
        <w:rPr>
          <w:rFonts w:ascii="Times-Roman" w:hAnsi="Times-Roman" w:cs="Times-Roman"/>
          <w:color w:val="auto"/>
          <w:sz w:val="24"/>
          <w:szCs w:val="24"/>
        </w:rPr>
        <w:t xml:space="preserve"> </w:t>
      </w:r>
      <w:r w:rsidRPr="00410156">
        <w:rPr>
          <w:rFonts w:ascii="Times-Roman" w:hAnsi="Times-Roman" w:cs="Times-Roman"/>
          <w:color w:val="auto"/>
          <w:sz w:val="24"/>
          <w:szCs w:val="24"/>
        </w:rPr>
        <w:t>z dokumentem w postaci papierowej, o którym mowa w § 6 ust. 2 rozporz</w:t>
      </w:r>
      <w:r w:rsidRPr="00410156">
        <w:rPr>
          <w:rFonts w:ascii="TimesNewRoman" w:hAnsi="TimesNewRoman" w:cs="TimesNewRoman"/>
          <w:color w:val="auto"/>
          <w:sz w:val="24"/>
          <w:szCs w:val="24"/>
        </w:rPr>
        <w:t>ą</w:t>
      </w:r>
      <w:r w:rsidRPr="00410156">
        <w:rPr>
          <w:rFonts w:ascii="Times-Roman" w:hAnsi="Times-Roman" w:cs="Times-Roman"/>
          <w:color w:val="auto"/>
          <w:sz w:val="24"/>
          <w:szCs w:val="24"/>
        </w:rPr>
        <w:t>dzenia,</w:t>
      </w:r>
      <w:r w:rsidR="00410156">
        <w:rPr>
          <w:rFonts w:ascii="Times-Roman" w:hAnsi="Times-Roman" w:cs="Times-Roman"/>
          <w:color w:val="auto"/>
          <w:sz w:val="24"/>
          <w:szCs w:val="24"/>
        </w:rPr>
        <w:t xml:space="preserve"> </w:t>
      </w:r>
      <w:r w:rsidRPr="00410156">
        <w:rPr>
          <w:rFonts w:ascii="Times-Roman" w:hAnsi="Times-Roman" w:cs="Times-Roman"/>
          <w:color w:val="auto"/>
          <w:sz w:val="24"/>
          <w:szCs w:val="24"/>
        </w:rPr>
        <w:t>dokonuje w przypadku:</w:t>
      </w:r>
    </w:p>
    <w:p w14:paraId="3645F6A5" w14:textId="77777777" w:rsidR="00410156" w:rsidRDefault="001548D2" w:rsidP="00862E6F">
      <w:pPr>
        <w:pStyle w:val="Akapitzlist"/>
        <w:numPr>
          <w:ilvl w:val="0"/>
          <w:numId w:val="75"/>
        </w:numPr>
        <w:autoSpaceDE w:val="0"/>
        <w:autoSpaceDN w:val="0"/>
        <w:adjustRightInd w:val="0"/>
        <w:rPr>
          <w:rFonts w:ascii="Times-Roman" w:hAnsi="Times-Roman" w:cs="Times-Roman"/>
          <w:color w:val="auto"/>
          <w:sz w:val="24"/>
          <w:szCs w:val="24"/>
        </w:rPr>
      </w:pPr>
      <w:r w:rsidRPr="00410156">
        <w:rPr>
          <w:rFonts w:ascii="Times-Roman" w:hAnsi="Times-Roman" w:cs="Times-Roman"/>
          <w:color w:val="auto"/>
          <w:sz w:val="24"/>
          <w:szCs w:val="24"/>
        </w:rPr>
        <w:t xml:space="preserve">podmiotowych </w:t>
      </w:r>
      <w:r w:rsidRPr="00410156">
        <w:rPr>
          <w:rFonts w:ascii="TimesNewRoman" w:hAnsi="TimesNewRoman" w:cs="TimesNewRoman"/>
          <w:color w:val="auto"/>
          <w:sz w:val="24"/>
          <w:szCs w:val="24"/>
        </w:rPr>
        <w:t>ś</w:t>
      </w:r>
      <w:r w:rsidRPr="00410156">
        <w:rPr>
          <w:rFonts w:ascii="Times-Roman" w:hAnsi="Times-Roman" w:cs="Times-Roman"/>
          <w:color w:val="auto"/>
          <w:sz w:val="24"/>
          <w:szCs w:val="24"/>
        </w:rPr>
        <w:t>rodków dowodowych oraz dokumentów potwierdzaj</w:t>
      </w:r>
      <w:r w:rsidRPr="00410156">
        <w:rPr>
          <w:rFonts w:ascii="TimesNewRoman" w:hAnsi="TimesNewRoman" w:cs="TimesNewRoman"/>
          <w:color w:val="auto"/>
          <w:sz w:val="24"/>
          <w:szCs w:val="24"/>
        </w:rPr>
        <w:t>ą</w:t>
      </w:r>
      <w:r w:rsidRPr="00410156">
        <w:rPr>
          <w:rFonts w:ascii="Times-Roman" w:hAnsi="Times-Roman" w:cs="Times-Roman"/>
          <w:color w:val="auto"/>
          <w:sz w:val="24"/>
          <w:szCs w:val="24"/>
        </w:rPr>
        <w:t>cych</w:t>
      </w:r>
      <w:r w:rsidR="00410156">
        <w:rPr>
          <w:rFonts w:ascii="Times-Roman" w:hAnsi="Times-Roman" w:cs="Times-Roman"/>
          <w:color w:val="auto"/>
          <w:sz w:val="24"/>
          <w:szCs w:val="24"/>
        </w:rPr>
        <w:t xml:space="preserve"> </w:t>
      </w:r>
      <w:r w:rsidRPr="00410156">
        <w:rPr>
          <w:rFonts w:ascii="Times-Roman" w:hAnsi="Times-Roman" w:cs="Times-Roman"/>
          <w:color w:val="auto"/>
          <w:sz w:val="24"/>
          <w:szCs w:val="24"/>
        </w:rPr>
        <w:t>umocowanie do reprezentowania - odpowiednio wykonawca, wykonawca wspólnie</w:t>
      </w:r>
      <w:r w:rsidR="00410156">
        <w:rPr>
          <w:rFonts w:ascii="Times-Roman" w:hAnsi="Times-Roman" w:cs="Times-Roman"/>
          <w:color w:val="auto"/>
          <w:sz w:val="24"/>
          <w:szCs w:val="24"/>
        </w:rPr>
        <w:t xml:space="preserve"> </w:t>
      </w:r>
      <w:r w:rsidRPr="00410156">
        <w:rPr>
          <w:rFonts w:ascii="Times-Roman" w:hAnsi="Times-Roman" w:cs="Times-Roman"/>
          <w:color w:val="auto"/>
          <w:sz w:val="24"/>
          <w:szCs w:val="24"/>
        </w:rPr>
        <w:t>ubiegaj</w:t>
      </w:r>
      <w:r w:rsidRPr="00410156">
        <w:rPr>
          <w:rFonts w:ascii="TimesNewRoman" w:hAnsi="TimesNewRoman" w:cs="TimesNewRoman"/>
          <w:color w:val="auto"/>
          <w:sz w:val="24"/>
          <w:szCs w:val="24"/>
        </w:rPr>
        <w:t>ą</w:t>
      </w:r>
      <w:r w:rsidRPr="00410156">
        <w:rPr>
          <w:rFonts w:ascii="Times-Roman" w:hAnsi="Times-Roman" w:cs="Times-Roman"/>
          <w:color w:val="auto"/>
          <w:sz w:val="24"/>
          <w:szCs w:val="24"/>
        </w:rPr>
        <w:t>cy si</w:t>
      </w:r>
      <w:r w:rsidRPr="00410156">
        <w:rPr>
          <w:rFonts w:ascii="TimesNewRoman" w:hAnsi="TimesNewRoman" w:cs="TimesNewRoman"/>
          <w:color w:val="auto"/>
          <w:sz w:val="24"/>
          <w:szCs w:val="24"/>
        </w:rPr>
        <w:t xml:space="preserve">ę </w:t>
      </w:r>
      <w:r w:rsidRPr="00410156">
        <w:rPr>
          <w:rFonts w:ascii="Times-Roman" w:hAnsi="Times-Roman" w:cs="Times-Roman"/>
          <w:color w:val="auto"/>
          <w:sz w:val="24"/>
          <w:szCs w:val="24"/>
        </w:rPr>
        <w:t>o udzielenie zamówienia, podmiot udost</w:t>
      </w:r>
      <w:r w:rsidRPr="00410156">
        <w:rPr>
          <w:rFonts w:ascii="TimesNewRoman" w:hAnsi="TimesNewRoman" w:cs="TimesNewRoman"/>
          <w:color w:val="auto"/>
          <w:sz w:val="24"/>
          <w:szCs w:val="24"/>
        </w:rPr>
        <w:t>ę</w:t>
      </w:r>
      <w:r w:rsidRPr="00410156">
        <w:rPr>
          <w:rFonts w:ascii="Times-Roman" w:hAnsi="Times-Roman" w:cs="Times-Roman"/>
          <w:color w:val="auto"/>
          <w:sz w:val="24"/>
          <w:szCs w:val="24"/>
        </w:rPr>
        <w:t>pniaj</w:t>
      </w:r>
      <w:r w:rsidRPr="00410156">
        <w:rPr>
          <w:rFonts w:ascii="TimesNewRoman" w:hAnsi="TimesNewRoman" w:cs="TimesNewRoman"/>
          <w:color w:val="auto"/>
          <w:sz w:val="24"/>
          <w:szCs w:val="24"/>
        </w:rPr>
        <w:t>ą</w:t>
      </w:r>
      <w:r w:rsidRPr="00410156">
        <w:rPr>
          <w:rFonts w:ascii="Times-Roman" w:hAnsi="Times-Roman" w:cs="Times-Roman"/>
          <w:color w:val="auto"/>
          <w:sz w:val="24"/>
          <w:szCs w:val="24"/>
        </w:rPr>
        <w:t>cy zasoby lub</w:t>
      </w:r>
      <w:r w:rsidR="00410156">
        <w:rPr>
          <w:rFonts w:ascii="Times-Roman" w:hAnsi="Times-Roman" w:cs="Times-Roman"/>
          <w:color w:val="auto"/>
          <w:sz w:val="24"/>
          <w:szCs w:val="24"/>
        </w:rPr>
        <w:t xml:space="preserve"> </w:t>
      </w:r>
      <w:r w:rsidRPr="00410156">
        <w:rPr>
          <w:rFonts w:ascii="Times-Roman" w:hAnsi="Times-Roman" w:cs="Times-Roman"/>
          <w:color w:val="auto"/>
          <w:sz w:val="24"/>
          <w:szCs w:val="24"/>
        </w:rPr>
        <w:t xml:space="preserve">podwykonawca, w zakresie podmiotowych </w:t>
      </w:r>
      <w:r w:rsidRPr="00410156">
        <w:rPr>
          <w:rFonts w:ascii="TimesNewRoman" w:hAnsi="TimesNewRoman" w:cs="TimesNewRoman"/>
          <w:color w:val="auto"/>
          <w:sz w:val="24"/>
          <w:szCs w:val="24"/>
        </w:rPr>
        <w:t>ś</w:t>
      </w:r>
      <w:r w:rsidRPr="00410156">
        <w:rPr>
          <w:rFonts w:ascii="Times-Roman" w:hAnsi="Times-Roman" w:cs="Times-Roman"/>
          <w:color w:val="auto"/>
          <w:sz w:val="24"/>
          <w:szCs w:val="24"/>
        </w:rPr>
        <w:t>rodków dowodowych lub dokumentów</w:t>
      </w:r>
      <w:r w:rsidR="00410156">
        <w:rPr>
          <w:rFonts w:ascii="Times-Roman" w:hAnsi="Times-Roman" w:cs="Times-Roman"/>
          <w:color w:val="auto"/>
          <w:sz w:val="24"/>
          <w:szCs w:val="24"/>
        </w:rPr>
        <w:t xml:space="preserve"> </w:t>
      </w:r>
      <w:r w:rsidRPr="00410156">
        <w:rPr>
          <w:rFonts w:ascii="Times-Roman" w:hAnsi="Times-Roman" w:cs="Times-Roman"/>
          <w:color w:val="auto"/>
          <w:sz w:val="24"/>
          <w:szCs w:val="24"/>
        </w:rPr>
        <w:t>potwierdzaj</w:t>
      </w:r>
      <w:r w:rsidRPr="00410156">
        <w:rPr>
          <w:rFonts w:ascii="TimesNewRoman" w:hAnsi="TimesNewRoman" w:cs="TimesNewRoman"/>
          <w:color w:val="auto"/>
          <w:sz w:val="24"/>
          <w:szCs w:val="24"/>
        </w:rPr>
        <w:t>ą</w:t>
      </w:r>
      <w:r w:rsidRPr="00410156">
        <w:rPr>
          <w:rFonts w:ascii="Times-Roman" w:hAnsi="Times-Roman" w:cs="Times-Roman"/>
          <w:color w:val="auto"/>
          <w:sz w:val="24"/>
          <w:szCs w:val="24"/>
        </w:rPr>
        <w:t>cych umocowanie do reprezentowania, które ka</w:t>
      </w:r>
      <w:r w:rsidRPr="00410156">
        <w:rPr>
          <w:rFonts w:ascii="TimesNewRoman" w:hAnsi="TimesNewRoman" w:cs="TimesNewRoman"/>
          <w:color w:val="auto"/>
          <w:sz w:val="24"/>
          <w:szCs w:val="24"/>
        </w:rPr>
        <w:t>ż</w:t>
      </w:r>
      <w:r w:rsidRPr="00410156">
        <w:rPr>
          <w:rFonts w:ascii="Times-Roman" w:hAnsi="Times-Roman" w:cs="Times-Roman"/>
          <w:color w:val="auto"/>
          <w:sz w:val="24"/>
          <w:szCs w:val="24"/>
        </w:rPr>
        <w:t>dego z nich dotycz</w:t>
      </w:r>
      <w:r w:rsidRPr="00410156">
        <w:rPr>
          <w:rFonts w:ascii="TimesNewRoman" w:hAnsi="TimesNewRoman" w:cs="TimesNewRoman"/>
          <w:color w:val="auto"/>
          <w:sz w:val="24"/>
          <w:szCs w:val="24"/>
        </w:rPr>
        <w:t>ą</w:t>
      </w:r>
      <w:r w:rsidRPr="00410156">
        <w:rPr>
          <w:rFonts w:ascii="Times-Roman" w:hAnsi="Times-Roman" w:cs="Times-Roman"/>
          <w:color w:val="auto"/>
          <w:sz w:val="24"/>
          <w:szCs w:val="24"/>
        </w:rPr>
        <w:t>;</w:t>
      </w:r>
    </w:p>
    <w:p w14:paraId="4EDC1D9D" w14:textId="77777777" w:rsidR="00410156" w:rsidRDefault="001548D2" w:rsidP="00862E6F">
      <w:pPr>
        <w:pStyle w:val="Akapitzlist"/>
        <w:numPr>
          <w:ilvl w:val="0"/>
          <w:numId w:val="75"/>
        </w:numPr>
        <w:autoSpaceDE w:val="0"/>
        <w:autoSpaceDN w:val="0"/>
        <w:adjustRightInd w:val="0"/>
        <w:rPr>
          <w:rFonts w:ascii="Times-Roman" w:hAnsi="Times-Roman" w:cs="Times-Roman"/>
          <w:color w:val="auto"/>
          <w:sz w:val="24"/>
          <w:szCs w:val="24"/>
        </w:rPr>
      </w:pPr>
      <w:r w:rsidRPr="00410156">
        <w:rPr>
          <w:rFonts w:ascii="Times-Roman" w:hAnsi="Times-Roman" w:cs="Times-Roman"/>
          <w:color w:val="auto"/>
          <w:sz w:val="24"/>
          <w:szCs w:val="24"/>
        </w:rPr>
        <w:t xml:space="preserve">przedmiotowych </w:t>
      </w:r>
      <w:r w:rsidRPr="00410156">
        <w:rPr>
          <w:rFonts w:ascii="TimesNewRoman" w:hAnsi="TimesNewRoman" w:cs="TimesNewRoman"/>
          <w:color w:val="auto"/>
          <w:sz w:val="24"/>
          <w:szCs w:val="24"/>
        </w:rPr>
        <w:t>ś</w:t>
      </w:r>
      <w:r w:rsidRPr="00410156">
        <w:rPr>
          <w:rFonts w:ascii="Times-Roman" w:hAnsi="Times-Roman" w:cs="Times-Roman"/>
          <w:color w:val="auto"/>
          <w:sz w:val="24"/>
          <w:szCs w:val="24"/>
        </w:rPr>
        <w:t>rodków dowodowych – odpowiednio wykonawca lub wykonawca</w:t>
      </w:r>
      <w:r w:rsidR="00410156">
        <w:rPr>
          <w:rFonts w:ascii="Times-Roman" w:hAnsi="Times-Roman" w:cs="Times-Roman"/>
          <w:color w:val="auto"/>
          <w:sz w:val="24"/>
          <w:szCs w:val="24"/>
        </w:rPr>
        <w:t xml:space="preserve"> </w:t>
      </w:r>
      <w:r w:rsidRPr="00410156">
        <w:rPr>
          <w:rFonts w:ascii="Times-Roman" w:hAnsi="Times-Roman" w:cs="Times-Roman"/>
          <w:color w:val="auto"/>
          <w:sz w:val="24"/>
          <w:szCs w:val="24"/>
        </w:rPr>
        <w:t>wspólnie ubiegaj</w:t>
      </w:r>
      <w:r w:rsidRPr="00410156">
        <w:rPr>
          <w:rFonts w:ascii="TimesNewRoman" w:hAnsi="TimesNewRoman" w:cs="TimesNewRoman"/>
          <w:color w:val="auto"/>
          <w:sz w:val="24"/>
          <w:szCs w:val="24"/>
        </w:rPr>
        <w:t>ą</w:t>
      </w:r>
      <w:r w:rsidRPr="00410156">
        <w:rPr>
          <w:rFonts w:ascii="Times-Roman" w:hAnsi="Times-Roman" w:cs="Times-Roman"/>
          <w:color w:val="auto"/>
          <w:sz w:val="24"/>
          <w:szCs w:val="24"/>
        </w:rPr>
        <w:t>cy si</w:t>
      </w:r>
      <w:r w:rsidRPr="00410156">
        <w:rPr>
          <w:rFonts w:ascii="TimesNewRoman" w:hAnsi="TimesNewRoman" w:cs="TimesNewRoman"/>
          <w:color w:val="auto"/>
          <w:sz w:val="24"/>
          <w:szCs w:val="24"/>
        </w:rPr>
        <w:t xml:space="preserve">ę </w:t>
      </w:r>
      <w:r w:rsidRPr="00410156">
        <w:rPr>
          <w:rFonts w:ascii="Times-Roman" w:hAnsi="Times-Roman" w:cs="Times-Roman"/>
          <w:color w:val="auto"/>
          <w:sz w:val="24"/>
          <w:szCs w:val="24"/>
        </w:rPr>
        <w:t>o udzielenie zamówienia;</w:t>
      </w:r>
    </w:p>
    <w:p w14:paraId="099B9E5B" w14:textId="77777777" w:rsidR="00410156" w:rsidRDefault="001548D2" w:rsidP="00862E6F">
      <w:pPr>
        <w:pStyle w:val="Akapitzlist"/>
        <w:numPr>
          <w:ilvl w:val="0"/>
          <w:numId w:val="75"/>
        </w:numPr>
        <w:autoSpaceDE w:val="0"/>
        <w:autoSpaceDN w:val="0"/>
        <w:adjustRightInd w:val="0"/>
        <w:rPr>
          <w:rFonts w:ascii="Times-Roman" w:hAnsi="Times-Roman" w:cs="Times-Roman"/>
          <w:color w:val="auto"/>
          <w:sz w:val="24"/>
          <w:szCs w:val="24"/>
        </w:rPr>
      </w:pPr>
      <w:r w:rsidRPr="00410156">
        <w:rPr>
          <w:rFonts w:ascii="Times-Roman" w:hAnsi="Times-Roman" w:cs="Times-Roman"/>
          <w:color w:val="auto"/>
          <w:sz w:val="24"/>
          <w:szCs w:val="24"/>
        </w:rPr>
        <w:t xml:space="preserve"> innych dokumentów, w tym dokumentów, o których mowa w art. 94 ust. 2 uPzp -</w:t>
      </w:r>
      <w:r w:rsidR="00410156">
        <w:rPr>
          <w:rFonts w:ascii="Times-Roman" w:hAnsi="Times-Roman" w:cs="Times-Roman"/>
          <w:color w:val="auto"/>
          <w:sz w:val="24"/>
          <w:szCs w:val="24"/>
        </w:rPr>
        <w:t xml:space="preserve"> </w:t>
      </w:r>
      <w:r w:rsidRPr="00410156">
        <w:rPr>
          <w:rFonts w:ascii="Times-Roman" w:hAnsi="Times-Roman" w:cs="Times-Roman"/>
          <w:color w:val="auto"/>
          <w:sz w:val="24"/>
          <w:szCs w:val="24"/>
        </w:rPr>
        <w:t>odpowiednio wykonawca lub wykonawca wspólnie ubiegaj</w:t>
      </w:r>
      <w:r w:rsidRPr="00410156">
        <w:rPr>
          <w:rFonts w:ascii="TimesNewRoman" w:hAnsi="TimesNewRoman" w:cs="TimesNewRoman"/>
          <w:color w:val="auto"/>
          <w:sz w:val="24"/>
          <w:szCs w:val="24"/>
        </w:rPr>
        <w:t>ą</w:t>
      </w:r>
      <w:r w:rsidRPr="00410156">
        <w:rPr>
          <w:rFonts w:ascii="Times-Roman" w:hAnsi="Times-Roman" w:cs="Times-Roman"/>
          <w:color w:val="auto"/>
          <w:sz w:val="24"/>
          <w:szCs w:val="24"/>
        </w:rPr>
        <w:t>cy si</w:t>
      </w:r>
      <w:r w:rsidRPr="00410156">
        <w:rPr>
          <w:rFonts w:ascii="TimesNewRoman" w:hAnsi="TimesNewRoman" w:cs="TimesNewRoman"/>
          <w:color w:val="auto"/>
          <w:sz w:val="24"/>
          <w:szCs w:val="24"/>
        </w:rPr>
        <w:t xml:space="preserve">ę </w:t>
      </w:r>
      <w:r w:rsidRPr="00410156">
        <w:rPr>
          <w:rFonts w:ascii="Times-Roman" w:hAnsi="Times-Roman" w:cs="Times-Roman"/>
          <w:color w:val="auto"/>
          <w:sz w:val="24"/>
          <w:szCs w:val="24"/>
        </w:rPr>
        <w:t>o udzielenie</w:t>
      </w:r>
      <w:r w:rsidR="00410156">
        <w:rPr>
          <w:rFonts w:ascii="Times-Roman" w:hAnsi="Times-Roman" w:cs="Times-Roman"/>
          <w:color w:val="auto"/>
          <w:sz w:val="24"/>
          <w:szCs w:val="24"/>
        </w:rPr>
        <w:t xml:space="preserve"> </w:t>
      </w:r>
      <w:r w:rsidRPr="00410156">
        <w:rPr>
          <w:rFonts w:ascii="Times-Roman" w:hAnsi="Times-Roman" w:cs="Times-Roman"/>
          <w:color w:val="auto"/>
          <w:sz w:val="24"/>
          <w:szCs w:val="24"/>
        </w:rPr>
        <w:t>zamówienia, w zakresie dokumentów, które ka</w:t>
      </w:r>
      <w:r w:rsidRPr="00410156">
        <w:rPr>
          <w:rFonts w:ascii="TimesNewRoman" w:hAnsi="TimesNewRoman" w:cs="TimesNewRoman"/>
          <w:color w:val="auto"/>
          <w:sz w:val="24"/>
          <w:szCs w:val="24"/>
        </w:rPr>
        <w:t>ż</w:t>
      </w:r>
      <w:r w:rsidRPr="00410156">
        <w:rPr>
          <w:rFonts w:ascii="Times-Roman" w:hAnsi="Times-Roman" w:cs="Times-Roman"/>
          <w:color w:val="auto"/>
          <w:sz w:val="24"/>
          <w:szCs w:val="24"/>
        </w:rPr>
        <w:t>dego z nich dotycz</w:t>
      </w:r>
      <w:r w:rsidRPr="00410156">
        <w:rPr>
          <w:rFonts w:ascii="TimesNewRoman" w:hAnsi="TimesNewRoman" w:cs="TimesNewRoman"/>
          <w:color w:val="auto"/>
          <w:sz w:val="24"/>
          <w:szCs w:val="24"/>
        </w:rPr>
        <w:t>ą</w:t>
      </w:r>
      <w:r w:rsidRPr="00410156">
        <w:rPr>
          <w:rFonts w:ascii="Times-Roman" w:hAnsi="Times-Roman" w:cs="Times-Roman"/>
          <w:color w:val="auto"/>
          <w:sz w:val="24"/>
          <w:szCs w:val="24"/>
        </w:rPr>
        <w:t>.</w:t>
      </w:r>
    </w:p>
    <w:p w14:paraId="72B1C9D3" w14:textId="66047897" w:rsidR="00410156" w:rsidRPr="00410156" w:rsidRDefault="001548D2" w:rsidP="00862E6F">
      <w:pPr>
        <w:pStyle w:val="Akapitzlist"/>
        <w:numPr>
          <w:ilvl w:val="2"/>
          <w:numId w:val="7"/>
        </w:numPr>
        <w:autoSpaceDE w:val="0"/>
        <w:autoSpaceDN w:val="0"/>
        <w:adjustRightInd w:val="0"/>
        <w:rPr>
          <w:rFonts w:ascii="Times New Roman" w:hAnsi="Times New Roman" w:cs="Times New Roman"/>
          <w:color w:val="auto"/>
        </w:rPr>
      </w:pPr>
      <w:r w:rsidRPr="00410156">
        <w:rPr>
          <w:rFonts w:ascii="Times New Roman" w:hAnsi="Times New Roman" w:cs="Times New Roman"/>
          <w:color w:val="auto"/>
        </w:rPr>
        <w:t>Poświadczenia zgodności cyfrowego odwzorowania z dokumentem w postaci</w:t>
      </w:r>
      <w:r w:rsidR="00410156" w:rsidRPr="00410156">
        <w:rPr>
          <w:rFonts w:ascii="Times New Roman" w:hAnsi="Times New Roman" w:cs="Times New Roman"/>
          <w:color w:val="auto"/>
        </w:rPr>
        <w:t xml:space="preserve"> </w:t>
      </w:r>
      <w:r w:rsidRPr="00410156">
        <w:rPr>
          <w:rFonts w:ascii="Times New Roman" w:hAnsi="Times New Roman" w:cs="Times New Roman"/>
          <w:color w:val="auto"/>
        </w:rPr>
        <w:t>papierowej, o którym mowa w § 6 ust. 2 rozporządzenia, może dokonać również</w:t>
      </w:r>
      <w:r w:rsidR="00410156" w:rsidRPr="00410156">
        <w:rPr>
          <w:rFonts w:ascii="Times New Roman" w:hAnsi="Times New Roman" w:cs="Times New Roman"/>
          <w:color w:val="auto"/>
        </w:rPr>
        <w:t xml:space="preserve"> </w:t>
      </w:r>
      <w:r w:rsidRPr="00410156">
        <w:rPr>
          <w:rFonts w:ascii="Times New Roman" w:hAnsi="Times New Roman" w:cs="Times New Roman"/>
          <w:color w:val="auto"/>
        </w:rPr>
        <w:t xml:space="preserve">notariusz </w:t>
      </w:r>
      <w:r w:rsidRPr="00410156">
        <w:rPr>
          <w:rFonts w:ascii="Times New Roman" w:hAnsi="Times New Roman" w:cs="Times New Roman"/>
          <w:b/>
          <w:bCs/>
          <w:color w:val="auto"/>
        </w:rPr>
        <w:t>(§ 6 ust. 4 rozporządzenia)</w:t>
      </w:r>
      <w:r w:rsidRPr="00410156">
        <w:rPr>
          <w:rFonts w:ascii="Times New Roman" w:hAnsi="Times New Roman" w:cs="Times New Roman"/>
          <w:color w:val="auto"/>
        </w:rPr>
        <w:t>.</w:t>
      </w:r>
    </w:p>
    <w:p w14:paraId="06A78550" w14:textId="77777777" w:rsidR="00FB5DD0" w:rsidRDefault="001548D2" w:rsidP="00862E6F">
      <w:pPr>
        <w:pStyle w:val="Akapitzlist"/>
        <w:numPr>
          <w:ilvl w:val="2"/>
          <w:numId w:val="7"/>
        </w:numPr>
        <w:autoSpaceDE w:val="0"/>
        <w:autoSpaceDN w:val="0"/>
        <w:adjustRightInd w:val="0"/>
        <w:rPr>
          <w:rFonts w:ascii="Times New Roman" w:hAnsi="Times New Roman" w:cs="Times New Roman"/>
          <w:color w:val="auto"/>
        </w:rPr>
      </w:pPr>
      <w:r w:rsidRPr="00410156">
        <w:rPr>
          <w:rFonts w:ascii="Times New Roman" w:hAnsi="Times New Roman" w:cs="Times New Roman"/>
          <w:color w:val="auto"/>
        </w:rPr>
        <w:t>Przez cyfrowe odwzorowanie, o którym mowa w rozporządzeniu, należy rozumieć</w:t>
      </w:r>
      <w:r w:rsidR="00410156" w:rsidRPr="00410156">
        <w:rPr>
          <w:rFonts w:ascii="Times New Roman" w:hAnsi="Times New Roman" w:cs="Times New Roman"/>
          <w:color w:val="auto"/>
        </w:rPr>
        <w:t xml:space="preserve"> </w:t>
      </w:r>
      <w:r w:rsidRPr="00410156">
        <w:rPr>
          <w:rFonts w:ascii="Times New Roman" w:hAnsi="Times New Roman" w:cs="Times New Roman"/>
          <w:color w:val="auto"/>
        </w:rPr>
        <w:t>dokument elektroniczny będący kopią elektroniczną treści zapisanej w postaci</w:t>
      </w:r>
      <w:r w:rsidR="00410156" w:rsidRPr="00410156">
        <w:rPr>
          <w:rFonts w:ascii="Times New Roman" w:hAnsi="Times New Roman" w:cs="Times New Roman"/>
          <w:color w:val="auto"/>
        </w:rPr>
        <w:t xml:space="preserve"> </w:t>
      </w:r>
      <w:r w:rsidRPr="00410156">
        <w:rPr>
          <w:rFonts w:ascii="Times New Roman" w:hAnsi="Times New Roman" w:cs="Times New Roman"/>
          <w:color w:val="auto"/>
        </w:rPr>
        <w:t>papierowej, umożliwiający zapoznanie się z tą treścią i jej zrozumienie, bez konieczności</w:t>
      </w:r>
      <w:r w:rsidR="00410156" w:rsidRPr="00410156">
        <w:rPr>
          <w:rFonts w:ascii="Times New Roman" w:hAnsi="Times New Roman" w:cs="Times New Roman"/>
          <w:color w:val="auto"/>
        </w:rPr>
        <w:t xml:space="preserve"> </w:t>
      </w:r>
      <w:r w:rsidRPr="00410156">
        <w:rPr>
          <w:rFonts w:ascii="Times New Roman" w:hAnsi="Times New Roman" w:cs="Times New Roman"/>
          <w:color w:val="auto"/>
        </w:rPr>
        <w:t xml:space="preserve">bezpośredniego dostępu do oryginału </w:t>
      </w:r>
      <w:r w:rsidRPr="00410156">
        <w:rPr>
          <w:rFonts w:ascii="Times New Roman" w:hAnsi="Times New Roman" w:cs="Times New Roman"/>
          <w:b/>
          <w:bCs/>
          <w:color w:val="auto"/>
        </w:rPr>
        <w:t>(§ 6 ust. 5 rozporządzenia)</w:t>
      </w:r>
      <w:r w:rsidR="00FB5DD0">
        <w:rPr>
          <w:rFonts w:ascii="Times New Roman" w:hAnsi="Times New Roman" w:cs="Times New Roman"/>
          <w:color w:val="auto"/>
        </w:rPr>
        <w:t>.</w:t>
      </w:r>
    </w:p>
    <w:p w14:paraId="15FC388C" w14:textId="77777777" w:rsidR="00FB5DD0" w:rsidRDefault="001548D2" w:rsidP="00862E6F">
      <w:pPr>
        <w:pStyle w:val="Akapitzlist"/>
        <w:numPr>
          <w:ilvl w:val="2"/>
          <w:numId w:val="7"/>
        </w:numPr>
        <w:autoSpaceDE w:val="0"/>
        <w:autoSpaceDN w:val="0"/>
        <w:adjustRightInd w:val="0"/>
        <w:rPr>
          <w:rFonts w:ascii="Times New Roman" w:hAnsi="Times New Roman" w:cs="Times New Roman"/>
          <w:color w:val="auto"/>
        </w:rPr>
      </w:pPr>
      <w:r w:rsidRPr="00FB5DD0">
        <w:rPr>
          <w:rFonts w:ascii="Times New Roman" w:hAnsi="Times New Roman" w:cs="Times New Roman"/>
          <w:color w:val="auto"/>
        </w:rPr>
        <w:t>Podmiotowe środki dowodowe, w tym oświadczenie, o którym mowa w art. 117 ust. 4</w:t>
      </w:r>
      <w:r w:rsidR="00410156" w:rsidRPr="00FB5DD0">
        <w:rPr>
          <w:rFonts w:ascii="Times New Roman" w:hAnsi="Times New Roman" w:cs="Times New Roman"/>
          <w:color w:val="auto"/>
        </w:rPr>
        <w:t xml:space="preserve"> </w:t>
      </w:r>
      <w:r w:rsidRPr="00FB5DD0">
        <w:rPr>
          <w:rFonts w:ascii="Times New Roman" w:hAnsi="Times New Roman" w:cs="Times New Roman"/>
          <w:color w:val="auto"/>
        </w:rPr>
        <w:t>Pzp, oraz zobowiązanie podmiotu udostępniającego zasoby, przedmiotowe środki</w:t>
      </w:r>
      <w:r w:rsidR="00410156" w:rsidRPr="00FB5DD0">
        <w:rPr>
          <w:rFonts w:ascii="Times New Roman" w:hAnsi="Times New Roman" w:cs="Times New Roman"/>
          <w:color w:val="auto"/>
        </w:rPr>
        <w:t xml:space="preserve"> </w:t>
      </w:r>
      <w:r w:rsidRPr="00FB5DD0">
        <w:rPr>
          <w:rFonts w:ascii="Times New Roman" w:hAnsi="Times New Roman" w:cs="Times New Roman"/>
          <w:color w:val="auto"/>
        </w:rPr>
        <w:t xml:space="preserve">dowodowe, </w:t>
      </w:r>
      <w:r w:rsidRPr="00FB5DD0">
        <w:rPr>
          <w:rFonts w:ascii="Times New Roman" w:hAnsi="Times New Roman" w:cs="Times New Roman"/>
          <w:color w:val="auto"/>
        </w:rPr>
        <w:lastRenderedPageBreak/>
        <w:t>niewystawione przez upoważnione podmioty, oraz pełnomocnictwo</w:t>
      </w:r>
      <w:r w:rsidR="00410156" w:rsidRPr="00FB5DD0">
        <w:rPr>
          <w:rFonts w:ascii="Times New Roman" w:hAnsi="Times New Roman" w:cs="Times New Roman"/>
          <w:color w:val="auto"/>
        </w:rPr>
        <w:t xml:space="preserve"> </w:t>
      </w:r>
      <w:r w:rsidRPr="00FB5DD0">
        <w:rPr>
          <w:rFonts w:ascii="Times New Roman" w:hAnsi="Times New Roman" w:cs="Times New Roman"/>
          <w:color w:val="auto"/>
        </w:rPr>
        <w:t>przekazuje się w postaci elektronicznej i opatruje się kwalifikowanym podpisem</w:t>
      </w:r>
      <w:r w:rsidR="00FB5DD0" w:rsidRPr="00FB5DD0">
        <w:rPr>
          <w:rFonts w:ascii="Times New Roman" w:hAnsi="Times New Roman" w:cs="Times New Roman"/>
          <w:color w:val="auto"/>
        </w:rPr>
        <w:t xml:space="preserve"> elektronicznym, a w przypadku postępowań o wartości mniejszej niż progi unijne, kwalifikowanym podpisem elektronicznym, podpisem zaufanym lub podpisem osobistym </w:t>
      </w:r>
      <w:r w:rsidR="00FB5DD0" w:rsidRPr="00FB5DD0">
        <w:rPr>
          <w:rFonts w:ascii="Times New Roman" w:hAnsi="Times New Roman" w:cs="Times New Roman"/>
          <w:b/>
          <w:bCs/>
          <w:color w:val="auto"/>
        </w:rPr>
        <w:t>(§ 7 ust. 1 rozporządzenia)</w:t>
      </w:r>
      <w:r w:rsidR="00FB5DD0" w:rsidRPr="00FB5DD0">
        <w:rPr>
          <w:rFonts w:ascii="Times New Roman" w:hAnsi="Times New Roman" w:cs="Times New Roman"/>
          <w:color w:val="auto"/>
        </w:rPr>
        <w:t>.</w:t>
      </w:r>
    </w:p>
    <w:p w14:paraId="3FE15F19" w14:textId="77777777" w:rsidR="00FB5DD0" w:rsidRDefault="00FB5DD0" w:rsidP="00862E6F">
      <w:pPr>
        <w:pStyle w:val="Akapitzlist"/>
        <w:numPr>
          <w:ilvl w:val="2"/>
          <w:numId w:val="7"/>
        </w:numPr>
        <w:autoSpaceDE w:val="0"/>
        <w:autoSpaceDN w:val="0"/>
        <w:adjustRightInd w:val="0"/>
        <w:rPr>
          <w:rFonts w:ascii="Times New Roman" w:hAnsi="Times New Roman" w:cs="Times New Roman"/>
          <w:color w:val="auto"/>
        </w:rPr>
      </w:pPr>
      <w:r w:rsidRPr="00FB5DD0">
        <w:rPr>
          <w:rFonts w:ascii="Times New Roman" w:hAnsi="Times New Roman" w:cs="Times New Roman"/>
          <w:color w:val="auto"/>
        </w:rPr>
        <w:t xml:space="preserve"> W przypadku gdy podmiotowe środki dowodowe, w tym oświadczenie, o którym mowa w art. 117 ust. 4 uPzp, oraz zobowiązanie podmiotu udostępniającego zasoby, przedmiotowe środki dowodowe, niewystawione przez upoważnione podmioty lub pełnomocnictwo, zostały sporządzone jako dokument w postaci papierowej i opatrzone własnoręcznym podpisem, przekazuje się cyfrowe odwzorowanie tego dokumentu opatrzone kwalifikowanym podpisem elektronicznym, a w przypadku postępowań o wartości mniejszej niż progi unijne, kwalifikowanym podpisem elektronicznym, podpisem zaufanym lub podpisem osobistym, poświadczającym zgodność cyfrowego odwzorowania z dokumentem w postaci papierowej </w:t>
      </w:r>
      <w:r w:rsidRPr="00FB5DD0">
        <w:rPr>
          <w:rFonts w:ascii="Times New Roman" w:hAnsi="Times New Roman" w:cs="Times New Roman"/>
          <w:b/>
          <w:bCs/>
          <w:color w:val="auto"/>
        </w:rPr>
        <w:t>(§ 7 ust. 2 rozporządzenia)</w:t>
      </w:r>
      <w:r w:rsidRPr="00FB5DD0">
        <w:rPr>
          <w:rFonts w:ascii="Times New Roman" w:hAnsi="Times New Roman" w:cs="Times New Roman"/>
          <w:color w:val="auto"/>
        </w:rPr>
        <w:t>.</w:t>
      </w:r>
    </w:p>
    <w:p w14:paraId="57B98C14" w14:textId="2FB6294F" w:rsidR="00FB5DD0" w:rsidRPr="00FB5DD0" w:rsidRDefault="00FB5DD0" w:rsidP="00862E6F">
      <w:pPr>
        <w:pStyle w:val="Akapitzlist"/>
        <w:numPr>
          <w:ilvl w:val="2"/>
          <w:numId w:val="7"/>
        </w:numPr>
        <w:autoSpaceDE w:val="0"/>
        <w:autoSpaceDN w:val="0"/>
        <w:adjustRightInd w:val="0"/>
        <w:rPr>
          <w:rFonts w:ascii="Times New Roman" w:hAnsi="Times New Roman" w:cs="Times New Roman"/>
          <w:color w:val="auto"/>
        </w:rPr>
      </w:pPr>
      <w:r w:rsidRPr="00FB5DD0">
        <w:rPr>
          <w:rFonts w:ascii="Times New Roman" w:hAnsi="Times New Roman" w:cs="Times New Roman"/>
          <w:color w:val="auto"/>
        </w:rPr>
        <w:t>Zgodnie z § 7 ust. 3 rozporządzenia poświadczenia zgodności cyfrowego odwzorowania z dokumentem w postaci papierowej, o którym mowa w ust. 2, dokonuje w przypadku:</w:t>
      </w:r>
    </w:p>
    <w:p w14:paraId="4A234FC2" w14:textId="77777777" w:rsidR="00FB5DD0" w:rsidRPr="00FB5DD0" w:rsidRDefault="00FB5DD0" w:rsidP="00862E6F">
      <w:pPr>
        <w:pStyle w:val="Akapitzlist"/>
        <w:numPr>
          <w:ilvl w:val="0"/>
          <w:numId w:val="76"/>
        </w:numPr>
        <w:autoSpaceDE w:val="0"/>
        <w:autoSpaceDN w:val="0"/>
        <w:adjustRightInd w:val="0"/>
        <w:rPr>
          <w:rFonts w:ascii="Times New Roman" w:hAnsi="Times New Roman" w:cs="Times New Roman"/>
          <w:color w:val="auto"/>
        </w:rPr>
      </w:pPr>
      <w:r w:rsidRPr="00FB5DD0">
        <w:rPr>
          <w:rFonts w:ascii="Times New Roman" w:hAnsi="Times New Roman" w:cs="Times New Roman"/>
          <w:color w:val="auto"/>
        </w:rPr>
        <w:t>podmiotowych środków dowodowych - odpowiednio wykonawca, wykonawca wspólnie ubiegający się o udzielenie zamówienia, podmiot udostępniający zasoby lub podwykonawca, w zakresie podmiotowych środków dowodowych, które każdego z nich dotyczą;</w:t>
      </w:r>
    </w:p>
    <w:p w14:paraId="1C765184" w14:textId="1FC93CE1" w:rsidR="00FB5DD0" w:rsidRPr="00FB5DD0" w:rsidRDefault="00FB5DD0" w:rsidP="00862E6F">
      <w:pPr>
        <w:pStyle w:val="Akapitzlist"/>
        <w:numPr>
          <w:ilvl w:val="0"/>
          <w:numId w:val="76"/>
        </w:numPr>
        <w:autoSpaceDE w:val="0"/>
        <w:autoSpaceDN w:val="0"/>
        <w:adjustRightInd w:val="0"/>
        <w:rPr>
          <w:rFonts w:ascii="Times New Roman" w:hAnsi="Times New Roman" w:cs="Times New Roman"/>
          <w:color w:val="auto"/>
        </w:rPr>
      </w:pPr>
      <w:r w:rsidRPr="00FB5DD0">
        <w:rPr>
          <w:rFonts w:ascii="Times New Roman" w:hAnsi="Times New Roman" w:cs="Times New Roman"/>
          <w:color w:val="auto"/>
        </w:rPr>
        <w:t>przedmiotowego środka dowodowego, oświadczenia, o którym mowa w art. 117 ust. 4 uPzp, lub zobowiązania podmiotu udostępniającego zasoby – odpowiednio wykonawca lub wykonawca wspólnie ubiegający się o udzielenie zamówienia; pełnomocnictwa – mocodawca.</w:t>
      </w:r>
    </w:p>
    <w:p w14:paraId="33F02D95" w14:textId="77777777" w:rsidR="00FB5DD0" w:rsidRPr="00FB5DD0" w:rsidRDefault="00FB5DD0" w:rsidP="00862E6F">
      <w:pPr>
        <w:pStyle w:val="Akapitzlist"/>
        <w:numPr>
          <w:ilvl w:val="2"/>
          <w:numId w:val="7"/>
        </w:numPr>
        <w:autoSpaceDE w:val="0"/>
        <w:autoSpaceDN w:val="0"/>
        <w:adjustRightInd w:val="0"/>
        <w:rPr>
          <w:rFonts w:ascii="Times New Roman" w:hAnsi="Times New Roman" w:cs="Times New Roman"/>
          <w:color w:val="auto"/>
        </w:rPr>
      </w:pPr>
      <w:r w:rsidRPr="00FB5DD0">
        <w:rPr>
          <w:rFonts w:ascii="Times New Roman" w:hAnsi="Times New Roman" w:cs="Times New Roman"/>
          <w:color w:val="auto"/>
        </w:rPr>
        <w:t xml:space="preserve">Poświadczenia zgodności cyfrowego odwzorowania z dokumentem w postaci papierowej, o którym mowa w § 7 ust. 2 rozporządzenia, może dokonać również notariusz </w:t>
      </w:r>
      <w:r w:rsidRPr="00FB5DD0">
        <w:rPr>
          <w:rFonts w:ascii="Times New Roman" w:hAnsi="Times New Roman" w:cs="Times New Roman"/>
          <w:b/>
          <w:bCs/>
          <w:color w:val="auto"/>
        </w:rPr>
        <w:t>(§ 7 ust. 4 rozporządzenia)</w:t>
      </w:r>
      <w:r w:rsidRPr="00FB5DD0">
        <w:rPr>
          <w:rFonts w:ascii="Times New Roman" w:hAnsi="Times New Roman" w:cs="Times New Roman"/>
          <w:color w:val="auto"/>
        </w:rPr>
        <w:t>.</w:t>
      </w:r>
    </w:p>
    <w:p w14:paraId="18619688" w14:textId="77777777" w:rsidR="00FB5DD0" w:rsidRPr="00FB5DD0" w:rsidRDefault="00FB5DD0" w:rsidP="00862E6F">
      <w:pPr>
        <w:pStyle w:val="Akapitzlist"/>
        <w:numPr>
          <w:ilvl w:val="2"/>
          <w:numId w:val="7"/>
        </w:numPr>
        <w:autoSpaceDE w:val="0"/>
        <w:autoSpaceDN w:val="0"/>
        <w:adjustRightInd w:val="0"/>
        <w:rPr>
          <w:rFonts w:ascii="Times New Roman" w:hAnsi="Times New Roman" w:cs="Times New Roman"/>
          <w:color w:val="auto"/>
        </w:rPr>
      </w:pPr>
      <w:r w:rsidRPr="00FB5DD0">
        <w:rPr>
          <w:rFonts w:ascii="Times New Roman" w:hAnsi="Times New Roman" w:cs="Times New Roman"/>
          <w:color w:val="auto"/>
        </w:rPr>
        <w:t xml:space="preserve">W przypadku przekazywania w postępowaniu dokumentu elektronicznego w formacie poddającym dane kompresji, opatrzenie pliku zawierającego skompresowane dokumenty kwalifikowanym podpisem elektronicznym, a w przypadku postępowań o wartości mniejszej niż progi unijne, kwalifikowanym podpisem elektronicznym, podpisem zaufanym lub podpisem osobistym, jest równoznaczne z opatrzeniem wszystkich dokumentów zawartych w tym pliku odpowiednio kwalifikowanym podpisem elektronicznym, podpisem zaufanym lub podpisem osobistym </w:t>
      </w:r>
      <w:r w:rsidRPr="00FB5DD0">
        <w:rPr>
          <w:rFonts w:ascii="Times New Roman" w:hAnsi="Times New Roman" w:cs="Times New Roman"/>
          <w:b/>
          <w:bCs/>
          <w:color w:val="auto"/>
        </w:rPr>
        <w:t>(§ 8 rozporządzenia)</w:t>
      </w:r>
      <w:r w:rsidRPr="00FB5DD0">
        <w:rPr>
          <w:rFonts w:ascii="Times New Roman" w:hAnsi="Times New Roman" w:cs="Times New Roman"/>
          <w:color w:val="auto"/>
        </w:rPr>
        <w:t>.</w:t>
      </w:r>
    </w:p>
    <w:p w14:paraId="133FF158" w14:textId="77777777" w:rsidR="00FB5DD0" w:rsidRPr="00FB5DD0" w:rsidRDefault="00FB5DD0" w:rsidP="00862E6F">
      <w:pPr>
        <w:pStyle w:val="Akapitzlist"/>
        <w:numPr>
          <w:ilvl w:val="2"/>
          <w:numId w:val="7"/>
        </w:numPr>
        <w:autoSpaceDE w:val="0"/>
        <w:autoSpaceDN w:val="0"/>
        <w:adjustRightInd w:val="0"/>
        <w:rPr>
          <w:rFonts w:ascii="Times New Roman" w:hAnsi="Times New Roman" w:cs="Times New Roman"/>
          <w:color w:val="auto"/>
        </w:rPr>
      </w:pPr>
      <w:r w:rsidRPr="00FB5DD0">
        <w:rPr>
          <w:rFonts w:ascii="Times New Roman" w:hAnsi="Times New Roman" w:cs="Times New Roman"/>
          <w:color w:val="auto"/>
        </w:rPr>
        <w:t xml:space="preserve"> W przypadku gdy podmiotowe środki dowodowe, przedmiotowe środki dowodowe lub inne dokumenty, dokumenty potwierdzające umocowanie do reprezentowania, zostały wystawione przez upoważnione podmioty jako dokument elektroniczny, przekazuje się uwierzytelniony wydruk wizualizacji treści tego dokumentu </w:t>
      </w:r>
      <w:r w:rsidRPr="00FB5DD0">
        <w:rPr>
          <w:rFonts w:ascii="Times New Roman" w:hAnsi="Times New Roman" w:cs="Times New Roman"/>
          <w:b/>
          <w:bCs/>
          <w:color w:val="auto"/>
        </w:rPr>
        <w:t>(§ 9 ust. 5 rozporządzenia)</w:t>
      </w:r>
      <w:r w:rsidRPr="00FB5DD0">
        <w:rPr>
          <w:rFonts w:ascii="Times New Roman" w:hAnsi="Times New Roman" w:cs="Times New Roman"/>
          <w:color w:val="auto"/>
        </w:rPr>
        <w:t>.</w:t>
      </w:r>
    </w:p>
    <w:p w14:paraId="58EEBD87" w14:textId="77777777" w:rsidR="00FB5DD0" w:rsidRPr="00FB5DD0" w:rsidRDefault="00FB5DD0" w:rsidP="00862E6F">
      <w:pPr>
        <w:pStyle w:val="Akapitzlist"/>
        <w:numPr>
          <w:ilvl w:val="2"/>
          <w:numId w:val="7"/>
        </w:numPr>
        <w:autoSpaceDE w:val="0"/>
        <w:autoSpaceDN w:val="0"/>
        <w:adjustRightInd w:val="0"/>
        <w:rPr>
          <w:rFonts w:ascii="Times New Roman" w:hAnsi="Times New Roman" w:cs="Times New Roman"/>
          <w:color w:val="auto"/>
        </w:rPr>
      </w:pPr>
      <w:r w:rsidRPr="00FB5DD0">
        <w:rPr>
          <w:rFonts w:ascii="Times New Roman" w:hAnsi="Times New Roman" w:cs="Times New Roman"/>
          <w:color w:val="auto"/>
        </w:rPr>
        <w:t xml:space="preserve">Uwierzytelniony wydruk, o którym mowa w § 9 ust. 5 rozporządzenia, zawiera w szczególności identyfikator dokumentu lub datę wydruku, a także własnoręczny podpis odpowiednio wykonawcy, wykonawcy wspólnie ubiegającego się o udzielenie zamówienia, podmiotu udostępniającego zasoby lub podwykonawcy, potwierdzający zgodność wydruku z treścią dokumentu elektronicznego </w:t>
      </w:r>
      <w:r w:rsidRPr="00FB5DD0">
        <w:rPr>
          <w:rFonts w:ascii="Times New Roman" w:hAnsi="Times New Roman" w:cs="Times New Roman"/>
          <w:b/>
          <w:bCs/>
          <w:color w:val="auto"/>
        </w:rPr>
        <w:t>(§ 9 ust. 6 rozporządzenia)</w:t>
      </w:r>
      <w:r w:rsidRPr="00FB5DD0">
        <w:rPr>
          <w:rFonts w:ascii="Times New Roman" w:hAnsi="Times New Roman" w:cs="Times New Roman"/>
          <w:color w:val="auto"/>
        </w:rPr>
        <w:t>.</w:t>
      </w:r>
    </w:p>
    <w:p w14:paraId="69836896" w14:textId="77777777" w:rsidR="00FB5DD0" w:rsidRPr="00FB5DD0" w:rsidRDefault="00FB5DD0" w:rsidP="00862E6F">
      <w:pPr>
        <w:pStyle w:val="Akapitzlist"/>
        <w:numPr>
          <w:ilvl w:val="2"/>
          <w:numId w:val="7"/>
        </w:numPr>
        <w:autoSpaceDE w:val="0"/>
        <w:autoSpaceDN w:val="0"/>
        <w:adjustRightInd w:val="0"/>
        <w:rPr>
          <w:rFonts w:ascii="Times New Roman" w:hAnsi="Times New Roman" w:cs="Times New Roman"/>
          <w:color w:val="auto"/>
        </w:rPr>
      </w:pPr>
      <w:r w:rsidRPr="00FB5DD0">
        <w:rPr>
          <w:rFonts w:ascii="Times New Roman" w:hAnsi="Times New Roman" w:cs="Times New Roman"/>
          <w:color w:val="auto"/>
        </w:rPr>
        <w:t xml:space="preserve">Zamawiający może żądać przedstawienia oryginału lub notarialnie poświadczonej kopii, wyłącznie wtedy, gdy złożona kopia jest nieczytelna lub budzi wątpliwości co do jej prawdziwości </w:t>
      </w:r>
      <w:r w:rsidRPr="00FB5DD0">
        <w:rPr>
          <w:rFonts w:ascii="Times New Roman" w:hAnsi="Times New Roman" w:cs="Times New Roman"/>
          <w:b/>
          <w:bCs/>
          <w:color w:val="auto"/>
        </w:rPr>
        <w:t>(§ 9 ust. 7 rozporządzenia)</w:t>
      </w:r>
      <w:r w:rsidRPr="00FB5DD0">
        <w:rPr>
          <w:rFonts w:ascii="Times New Roman" w:hAnsi="Times New Roman" w:cs="Times New Roman"/>
          <w:color w:val="auto"/>
        </w:rPr>
        <w:t>.</w:t>
      </w:r>
    </w:p>
    <w:p w14:paraId="5A20814A" w14:textId="715022C6" w:rsidR="00FB5DD0" w:rsidRPr="00FB5DD0" w:rsidRDefault="00FB5DD0" w:rsidP="00862E6F">
      <w:pPr>
        <w:pStyle w:val="Akapitzlist"/>
        <w:numPr>
          <w:ilvl w:val="2"/>
          <w:numId w:val="7"/>
        </w:numPr>
        <w:autoSpaceDE w:val="0"/>
        <w:autoSpaceDN w:val="0"/>
        <w:adjustRightInd w:val="0"/>
        <w:rPr>
          <w:rFonts w:ascii="Times New Roman" w:hAnsi="Times New Roman" w:cs="Times New Roman"/>
          <w:color w:val="auto"/>
        </w:rPr>
      </w:pPr>
      <w:r w:rsidRPr="00FB5DD0">
        <w:rPr>
          <w:rFonts w:ascii="Times New Roman" w:hAnsi="Times New Roman" w:cs="Times New Roman"/>
          <w:color w:val="auto"/>
        </w:rPr>
        <w:t>Zgodnie z § 10 rozporządzenia dokumenty elektroniczne w postępowaniu musza spełniać</w:t>
      </w:r>
    </w:p>
    <w:p w14:paraId="198E57E4" w14:textId="2C0CE70D" w:rsidR="001548D2" w:rsidRPr="00FB5DD0" w:rsidRDefault="00FB5DD0" w:rsidP="00FB5DD0">
      <w:pPr>
        <w:pStyle w:val="Akapitzlist"/>
        <w:autoSpaceDE w:val="0"/>
        <w:autoSpaceDN w:val="0"/>
        <w:adjustRightInd w:val="0"/>
        <w:ind w:left="360"/>
        <w:rPr>
          <w:rFonts w:ascii="Times New Roman" w:hAnsi="Times New Roman" w:cs="Times New Roman"/>
          <w:color w:val="auto"/>
        </w:rPr>
      </w:pPr>
      <w:r w:rsidRPr="00FB5DD0">
        <w:rPr>
          <w:rFonts w:ascii="Times New Roman" w:hAnsi="Times New Roman" w:cs="Times New Roman"/>
          <w:color w:val="auto"/>
        </w:rPr>
        <w:t>łącznie następujące wymagania:</w:t>
      </w:r>
    </w:p>
    <w:p w14:paraId="2E86C1DB" w14:textId="77777777" w:rsidR="00FB5DD0" w:rsidRPr="00FB5DD0" w:rsidRDefault="00FB5DD0" w:rsidP="00FB5DD0">
      <w:pPr>
        <w:pStyle w:val="Akapitzlist"/>
        <w:numPr>
          <w:ilvl w:val="3"/>
          <w:numId w:val="2"/>
        </w:numPr>
        <w:autoSpaceDE w:val="0"/>
        <w:autoSpaceDN w:val="0"/>
        <w:adjustRightInd w:val="0"/>
        <w:rPr>
          <w:rFonts w:ascii="Times New Roman" w:hAnsi="Times New Roman" w:cs="Times New Roman"/>
          <w:color w:val="auto"/>
        </w:rPr>
      </w:pPr>
      <w:r w:rsidRPr="00FB5DD0">
        <w:rPr>
          <w:rFonts w:ascii="Times New Roman" w:hAnsi="Times New Roman" w:cs="Times New Roman"/>
          <w:color w:val="auto"/>
        </w:rPr>
        <w:t>muszą być utrwalone w sposób umożliwiający ich wielokrotne odczytanie, zapisanie i powielenie, a także przekazanie przy użyciu środków komunikacji elektronicznej lub na informatycznym nośniku danych;</w:t>
      </w:r>
    </w:p>
    <w:p w14:paraId="00BEDF61" w14:textId="77777777" w:rsidR="00FB5DD0" w:rsidRPr="00FB5DD0" w:rsidRDefault="00FB5DD0" w:rsidP="00FB5DD0">
      <w:pPr>
        <w:pStyle w:val="Akapitzlist"/>
        <w:numPr>
          <w:ilvl w:val="3"/>
          <w:numId w:val="2"/>
        </w:numPr>
        <w:autoSpaceDE w:val="0"/>
        <w:autoSpaceDN w:val="0"/>
        <w:adjustRightInd w:val="0"/>
        <w:rPr>
          <w:rFonts w:ascii="Times New Roman" w:hAnsi="Times New Roman" w:cs="Times New Roman"/>
          <w:color w:val="auto"/>
        </w:rPr>
      </w:pPr>
      <w:r w:rsidRPr="00FB5DD0">
        <w:rPr>
          <w:rFonts w:ascii="Times New Roman" w:hAnsi="Times New Roman" w:cs="Times New Roman"/>
          <w:color w:val="auto"/>
        </w:rPr>
        <w:t>muszą umożliwiać prezentację treści w postaci elektronicznej, w szczególności przez wyświetlenie tej treści na monitorze ekranowym;</w:t>
      </w:r>
    </w:p>
    <w:p w14:paraId="1570D1FB" w14:textId="77777777" w:rsidR="00FB5DD0" w:rsidRPr="00FB5DD0" w:rsidRDefault="00FB5DD0" w:rsidP="00FB5DD0">
      <w:pPr>
        <w:pStyle w:val="Akapitzlist"/>
        <w:numPr>
          <w:ilvl w:val="3"/>
          <w:numId w:val="2"/>
        </w:numPr>
        <w:autoSpaceDE w:val="0"/>
        <w:autoSpaceDN w:val="0"/>
        <w:adjustRightInd w:val="0"/>
        <w:rPr>
          <w:rFonts w:ascii="Times New Roman" w:hAnsi="Times New Roman" w:cs="Times New Roman"/>
          <w:color w:val="auto"/>
        </w:rPr>
      </w:pPr>
      <w:r w:rsidRPr="00FB5DD0">
        <w:rPr>
          <w:rFonts w:ascii="Times New Roman" w:hAnsi="Times New Roman" w:cs="Times New Roman"/>
          <w:color w:val="auto"/>
        </w:rPr>
        <w:t xml:space="preserve"> muszą umożliwiać prezentację treści w postaci papierowej, w szczególności za pomocą wydruku;</w:t>
      </w:r>
    </w:p>
    <w:p w14:paraId="13ECBBED" w14:textId="3F858482" w:rsidR="00FB5DD0" w:rsidRDefault="00FB5DD0" w:rsidP="00FB5DD0">
      <w:pPr>
        <w:pStyle w:val="Akapitzlist"/>
        <w:numPr>
          <w:ilvl w:val="3"/>
          <w:numId w:val="2"/>
        </w:numPr>
        <w:autoSpaceDE w:val="0"/>
        <w:autoSpaceDN w:val="0"/>
        <w:adjustRightInd w:val="0"/>
        <w:rPr>
          <w:rFonts w:ascii="Times New Roman" w:hAnsi="Times New Roman" w:cs="Times New Roman"/>
          <w:color w:val="auto"/>
        </w:rPr>
      </w:pPr>
      <w:r w:rsidRPr="00FB5DD0">
        <w:rPr>
          <w:rFonts w:ascii="Times New Roman" w:hAnsi="Times New Roman" w:cs="Times New Roman"/>
          <w:color w:val="auto"/>
        </w:rPr>
        <w:lastRenderedPageBreak/>
        <w:t>muszą zawierać dane w układzie niepozostawiającym wątpliwości co do treści i kontekstu zapisanych informacji.</w:t>
      </w:r>
    </w:p>
    <w:p w14:paraId="40DD5DD4" w14:textId="77777777" w:rsidR="00EC6C37" w:rsidRDefault="00EC6C37" w:rsidP="00EC6C37">
      <w:pPr>
        <w:pStyle w:val="Akapitzlist"/>
        <w:autoSpaceDE w:val="0"/>
        <w:autoSpaceDN w:val="0"/>
        <w:adjustRightInd w:val="0"/>
        <w:ind w:left="360"/>
        <w:rPr>
          <w:rFonts w:ascii="Times New Roman" w:hAnsi="Times New Roman" w:cs="Times New Roman"/>
          <w:color w:val="auto"/>
        </w:rPr>
      </w:pPr>
    </w:p>
    <w:p w14:paraId="4C41A869" w14:textId="2FCF6D27" w:rsidR="00EC6C37" w:rsidRDefault="00EC6C37" w:rsidP="00862E6F">
      <w:pPr>
        <w:pStyle w:val="Akapitzlist"/>
        <w:numPr>
          <w:ilvl w:val="0"/>
          <w:numId w:val="7"/>
        </w:numPr>
        <w:autoSpaceDE w:val="0"/>
        <w:autoSpaceDN w:val="0"/>
        <w:adjustRightInd w:val="0"/>
        <w:rPr>
          <w:rFonts w:ascii="Times New Roman" w:hAnsi="Times New Roman" w:cs="Times New Roman"/>
          <w:b/>
          <w:color w:val="auto"/>
          <w:sz w:val="24"/>
          <w:szCs w:val="24"/>
        </w:rPr>
      </w:pPr>
      <w:r w:rsidRPr="00EC6C37">
        <w:rPr>
          <w:rFonts w:ascii="Times New Roman" w:hAnsi="Times New Roman" w:cs="Times New Roman"/>
          <w:b/>
          <w:color w:val="auto"/>
          <w:sz w:val="24"/>
          <w:szCs w:val="24"/>
        </w:rPr>
        <w:t xml:space="preserve">INFORMACJA O SPOSOBIE POROZUMIEWANIA SIĘ ZAMAWIAJACEGO Z WYKONAWCAMI. </w:t>
      </w:r>
    </w:p>
    <w:p w14:paraId="7C037221" w14:textId="77777777" w:rsidR="00EC6C37" w:rsidRPr="00EC6C37" w:rsidRDefault="00EC6C37" w:rsidP="00EC6C37">
      <w:pPr>
        <w:pStyle w:val="Akapitzlist"/>
        <w:autoSpaceDE w:val="0"/>
        <w:autoSpaceDN w:val="0"/>
        <w:adjustRightInd w:val="0"/>
        <w:ind w:left="360"/>
        <w:rPr>
          <w:rFonts w:ascii="Times New Roman" w:hAnsi="Times New Roman" w:cs="Times New Roman"/>
          <w:b/>
          <w:color w:val="auto"/>
          <w:sz w:val="24"/>
          <w:szCs w:val="24"/>
        </w:rPr>
      </w:pPr>
    </w:p>
    <w:p w14:paraId="73A0256F" w14:textId="77777777" w:rsidR="00EC6C37" w:rsidRPr="00EC6C37" w:rsidRDefault="00EC6C37" w:rsidP="00862E6F">
      <w:pPr>
        <w:pStyle w:val="Akapitzlist"/>
        <w:numPr>
          <w:ilvl w:val="0"/>
          <w:numId w:val="77"/>
        </w:numPr>
        <w:autoSpaceDE w:val="0"/>
        <w:autoSpaceDN w:val="0"/>
        <w:adjustRightInd w:val="0"/>
        <w:ind w:left="426" w:hanging="426"/>
        <w:rPr>
          <w:rFonts w:ascii="Times New Roman" w:hAnsi="Times New Roman" w:cs="Times New Roman"/>
          <w:color w:val="auto"/>
        </w:rPr>
      </w:pPr>
      <w:r w:rsidRPr="00EC6C37">
        <w:rPr>
          <w:rFonts w:ascii="Times New Roman" w:hAnsi="Times New Roman" w:cs="Times New Roman"/>
          <w:color w:val="auto"/>
        </w:rPr>
        <w:t>Postępowanie jest prowadzone w języku polskim.</w:t>
      </w:r>
    </w:p>
    <w:p w14:paraId="50CBDA14" w14:textId="78CB78EF" w:rsidR="00EC6C37" w:rsidRPr="00EC6C37" w:rsidRDefault="006206F1" w:rsidP="00862E6F">
      <w:pPr>
        <w:pStyle w:val="Akapitzlist"/>
        <w:numPr>
          <w:ilvl w:val="0"/>
          <w:numId w:val="77"/>
        </w:numPr>
        <w:autoSpaceDE w:val="0"/>
        <w:autoSpaceDN w:val="0"/>
        <w:adjustRightInd w:val="0"/>
        <w:ind w:left="426" w:hanging="426"/>
        <w:rPr>
          <w:rFonts w:ascii="Times New Roman" w:hAnsi="Times New Roman" w:cs="Times New Roman"/>
          <w:color w:val="auto"/>
        </w:rPr>
      </w:pPr>
      <w:r>
        <w:rPr>
          <w:rFonts w:ascii="Times New Roman" w:hAnsi="Times New Roman" w:cs="Times New Roman"/>
          <w:color w:val="auto"/>
        </w:rPr>
        <w:t xml:space="preserve">Zgodnie z art. 20 ust. 1 </w:t>
      </w:r>
      <w:r w:rsidR="00EC6C37" w:rsidRPr="00EC6C37">
        <w:rPr>
          <w:rFonts w:ascii="Times New Roman" w:hAnsi="Times New Roman" w:cs="Times New Roman"/>
          <w:color w:val="auto"/>
        </w:rPr>
        <w:t>Pzp postępowanie o udzielenie zamówienia, z zastrzeżeniem wyją</w:t>
      </w:r>
      <w:r>
        <w:rPr>
          <w:rFonts w:ascii="Times New Roman" w:hAnsi="Times New Roman" w:cs="Times New Roman"/>
          <w:color w:val="auto"/>
        </w:rPr>
        <w:t xml:space="preserve">tków przewidzianych w </w:t>
      </w:r>
      <w:r w:rsidR="00EC6C37" w:rsidRPr="00EC6C37">
        <w:rPr>
          <w:rFonts w:ascii="Times New Roman" w:hAnsi="Times New Roman" w:cs="Times New Roman"/>
          <w:color w:val="auto"/>
        </w:rPr>
        <w:t>Pzp, prowadzi się pisemnie.</w:t>
      </w:r>
    </w:p>
    <w:p w14:paraId="085F5A8D" w14:textId="04942D23" w:rsidR="00AA01FF" w:rsidRDefault="00EC6C37" w:rsidP="00862E6F">
      <w:pPr>
        <w:pStyle w:val="Akapitzlist"/>
        <w:numPr>
          <w:ilvl w:val="0"/>
          <w:numId w:val="77"/>
        </w:numPr>
        <w:autoSpaceDE w:val="0"/>
        <w:autoSpaceDN w:val="0"/>
        <w:adjustRightInd w:val="0"/>
        <w:ind w:left="426" w:hanging="426"/>
        <w:rPr>
          <w:rFonts w:ascii="Times New Roman" w:hAnsi="Times New Roman" w:cs="Times New Roman"/>
          <w:color w:val="auto"/>
        </w:rPr>
      </w:pPr>
      <w:r w:rsidRPr="00EC6C37">
        <w:rPr>
          <w:rFonts w:ascii="Times New Roman" w:hAnsi="Times New Roman" w:cs="Times New Roman"/>
          <w:color w:val="auto"/>
        </w:rPr>
        <w:t>W korespondencji kierowanej do Zamawiającego Wykonawcy powinni posługiwać się</w:t>
      </w:r>
      <w:r w:rsidR="00C704B5">
        <w:rPr>
          <w:rFonts w:ascii="Times New Roman" w:hAnsi="Times New Roman" w:cs="Times New Roman"/>
          <w:color w:val="auto"/>
        </w:rPr>
        <w:t>: (</w:t>
      </w:r>
      <w:r w:rsidRPr="00EC6C37">
        <w:rPr>
          <w:rFonts w:ascii="Times New Roman" w:hAnsi="Times New Roman" w:cs="Times New Roman"/>
          <w:color w:val="auto"/>
        </w:rPr>
        <w:t>nume</w:t>
      </w:r>
      <w:r w:rsidR="00C704B5">
        <w:rPr>
          <w:rFonts w:ascii="Times New Roman" w:hAnsi="Times New Roman" w:cs="Times New Roman"/>
          <w:color w:val="auto"/>
        </w:rPr>
        <w:t>rem przedmiotowego postępowania, numerem ogłoszenia BZP lub ID</w:t>
      </w:r>
    </w:p>
    <w:p w14:paraId="652CADCC" w14:textId="4D218666" w:rsidR="00AA01FF" w:rsidRPr="00AA01FF" w:rsidRDefault="00AA01FF" w:rsidP="00862E6F">
      <w:pPr>
        <w:pStyle w:val="Akapitzlist"/>
        <w:numPr>
          <w:ilvl w:val="0"/>
          <w:numId w:val="77"/>
        </w:numPr>
        <w:autoSpaceDE w:val="0"/>
        <w:autoSpaceDN w:val="0"/>
        <w:adjustRightInd w:val="0"/>
        <w:ind w:left="426" w:hanging="426"/>
        <w:rPr>
          <w:rFonts w:ascii="Times New Roman" w:hAnsi="Times New Roman" w:cs="Times New Roman"/>
          <w:color w:val="auto"/>
        </w:rPr>
      </w:pPr>
      <w:r w:rsidRPr="00AA01FF">
        <w:rPr>
          <w:rFonts w:ascii="Times New Roman" w:hAnsi="Times New Roman" w:cs="Times New Roman"/>
          <w:color w:val="auto"/>
        </w:rPr>
        <w:t>Dokumenty sporządzone w języku obcymsąskładane wraz z tłumaczeniem najęzyk polski</w:t>
      </w:r>
    </w:p>
    <w:p w14:paraId="429A80FB" w14:textId="77777777" w:rsidR="00C50C70" w:rsidRDefault="00AF02C7" w:rsidP="00862E6F">
      <w:pPr>
        <w:pStyle w:val="Akapitzlist"/>
        <w:numPr>
          <w:ilvl w:val="0"/>
          <w:numId w:val="77"/>
        </w:numPr>
        <w:autoSpaceDE w:val="0"/>
        <w:autoSpaceDN w:val="0"/>
        <w:adjustRightInd w:val="0"/>
        <w:ind w:left="426" w:hanging="426"/>
        <w:rPr>
          <w:rFonts w:ascii="Times New Roman" w:hAnsi="Times New Roman" w:cs="Times New Roman"/>
          <w:color w:val="auto"/>
        </w:rPr>
      </w:pPr>
      <w:r>
        <w:rPr>
          <w:rFonts w:ascii="Times New Roman" w:hAnsi="Times New Roman" w:cs="Times New Roman"/>
          <w:color w:val="auto"/>
        </w:rPr>
        <w:t>O</w:t>
      </w:r>
      <w:r w:rsidRPr="00AF02C7">
        <w:rPr>
          <w:rFonts w:ascii="Times New Roman" w:hAnsi="Times New Roman" w:cs="Times New Roman"/>
          <w:color w:val="auto"/>
        </w:rPr>
        <w:t xml:space="preserve">soba upoważniona do porozumiewaniasię z Wykonawcami:  </w:t>
      </w:r>
      <w:r>
        <w:rPr>
          <w:rFonts w:ascii="Times New Roman" w:hAnsi="Times New Roman" w:cs="Times New Roman"/>
          <w:color w:val="auto"/>
        </w:rPr>
        <w:t>Dari</w:t>
      </w:r>
      <w:r w:rsidR="00C50C70">
        <w:rPr>
          <w:rFonts w:ascii="Times New Roman" w:hAnsi="Times New Roman" w:cs="Times New Roman"/>
          <w:color w:val="auto"/>
        </w:rPr>
        <w:t>usz Bączyk,</w:t>
      </w:r>
    </w:p>
    <w:p w14:paraId="5D29F7BC" w14:textId="4FCE90EC" w:rsidR="006206F1" w:rsidRDefault="00AF02C7" w:rsidP="00C50C70">
      <w:pPr>
        <w:pStyle w:val="Akapitzlist"/>
        <w:autoSpaceDE w:val="0"/>
        <w:autoSpaceDN w:val="0"/>
        <w:adjustRightInd w:val="0"/>
        <w:ind w:left="426"/>
        <w:rPr>
          <w:rFonts w:ascii="Times New Roman" w:hAnsi="Times New Roman" w:cs="Times New Roman"/>
          <w:color w:val="auto"/>
        </w:rPr>
      </w:pPr>
      <w:r>
        <w:rPr>
          <w:rFonts w:ascii="Times New Roman" w:hAnsi="Times New Roman" w:cs="Times New Roman"/>
          <w:color w:val="auto"/>
        </w:rPr>
        <w:t xml:space="preserve">e-mail: </w:t>
      </w:r>
      <w:hyperlink r:id="rId11" w:history="1">
        <w:r w:rsidRPr="00C066F0">
          <w:rPr>
            <w:rStyle w:val="Hipercze"/>
            <w:rFonts w:ascii="Times New Roman" w:hAnsi="Times New Roman" w:cs="Times New Roman"/>
          </w:rPr>
          <w:t>zamowienia@lodz.uw.gov.pl</w:t>
        </w:r>
      </w:hyperlink>
      <w:r>
        <w:rPr>
          <w:rFonts w:ascii="Times New Roman" w:hAnsi="Times New Roman" w:cs="Times New Roman"/>
          <w:color w:val="auto"/>
        </w:rPr>
        <w:t xml:space="preserve">. </w:t>
      </w:r>
    </w:p>
    <w:p w14:paraId="0AFCC668" w14:textId="2CEB771A" w:rsidR="00C50C70" w:rsidRDefault="006206F1" w:rsidP="00C50C70">
      <w:pPr>
        <w:pStyle w:val="Akapitzlist"/>
        <w:numPr>
          <w:ilvl w:val="0"/>
          <w:numId w:val="77"/>
        </w:numPr>
        <w:autoSpaceDE w:val="0"/>
        <w:autoSpaceDN w:val="0"/>
        <w:adjustRightInd w:val="0"/>
        <w:ind w:left="426" w:hanging="426"/>
        <w:rPr>
          <w:rFonts w:ascii="Times New Roman" w:hAnsi="Times New Roman" w:cs="Times New Roman"/>
          <w:color w:val="auto"/>
        </w:rPr>
      </w:pPr>
      <w:r w:rsidRPr="006206F1">
        <w:rPr>
          <w:rFonts w:ascii="Times New Roman" w:hAnsi="Times New Roman" w:cs="Times New Roman"/>
          <w:color w:val="auto"/>
        </w:rPr>
        <w:t>Komunikacja, w tym składanie ofert, wymiana informacji oraz przekazywanie</w:t>
      </w:r>
      <w:r>
        <w:rPr>
          <w:rFonts w:ascii="Times New Roman" w:hAnsi="Times New Roman" w:cs="Times New Roman"/>
          <w:color w:val="auto"/>
        </w:rPr>
        <w:t xml:space="preserve"> </w:t>
      </w:r>
      <w:r w:rsidRPr="006206F1">
        <w:rPr>
          <w:rFonts w:ascii="Times New Roman" w:hAnsi="Times New Roman" w:cs="Times New Roman"/>
          <w:color w:val="auto"/>
        </w:rPr>
        <w:t>dokumentów lub oświadczeń między Zamawiającym a Wykonawcą, z uwzględnieniem</w:t>
      </w:r>
      <w:r>
        <w:rPr>
          <w:rFonts w:ascii="Times New Roman" w:hAnsi="Times New Roman" w:cs="Times New Roman"/>
          <w:color w:val="auto"/>
        </w:rPr>
        <w:t xml:space="preserve"> wyjątków określonych w </w:t>
      </w:r>
      <w:r w:rsidRPr="006206F1">
        <w:rPr>
          <w:rFonts w:ascii="Times New Roman" w:hAnsi="Times New Roman" w:cs="Times New Roman"/>
          <w:color w:val="auto"/>
        </w:rPr>
        <w:t>Pzp, odbywa się przy użyciu środków komunikacji</w:t>
      </w:r>
      <w:r>
        <w:rPr>
          <w:rFonts w:ascii="Times New Roman" w:hAnsi="Times New Roman" w:cs="Times New Roman"/>
          <w:color w:val="auto"/>
        </w:rPr>
        <w:t xml:space="preserve"> </w:t>
      </w:r>
      <w:r w:rsidRPr="006206F1">
        <w:rPr>
          <w:rFonts w:ascii="Times New Roman" w:hAnsi="Times New Roman" w:cs="Times New Roman"/>
          <w:color w:val="auto"/>
        </w:rPr>
        <w:t>elektroniczneja pośrednictwem</w:t>
      </w:r>
      <w:r>
        <w:rPr>
          <w:rFonts w:ascii="Times New Roman" w:hAnsi="Times New Roman" w:cs="Times New Roman"/>
          <w:color w:val="auto"/>
        </w:rPr>
        <w:t xml:space="preserve"> </w:t>
      </w:r>
      <w:r w:rsidRPr="006206F1">
        <w:rPr>
          <w:rFonts w:ascii="Times New Roman" w:hAnsi="Times New Roman" w:cs="Times New Roman"/>
          <w:color w:val="auto"/>
        </w:rPr>
        <w:t>dedykowanego formularza</w:t>
      </w:r>
      <w:r w:rsidR="00C704B5">
        <w:rPr>
          <w:rFonts w:ascii="Times New Roman" w:hAnsi="Times New Roman" w:cs="Times New Roman"/>
          <w:color w:val="auto"/>
        </w:rPr>
        <w:t xml:space="preserve"> </w:t>
      </w:r>
      <w:r w:rsidRPr="006206F1">
        <w:rPr>
          <w:rFonts w:ascii="Times New Roman" w:hAnsi="Times New Roman" w:cs="Times New Roman"/>
          <w:color w:val="auto"/>
        </w:rPr>
        <w:t>dostępnego</w:t>
      </w:r>
      <w:r w:rsidR="00C704B5">
        <w:rPr>
          <w:rFonts w:ascii="Times New Roman" w:hAnsi="Times New Roman" w:cs="Times New Roman"/>
          <w:color w:val="auto"/>
        </w:rPr>
        <w:t xml:space="preserve"> </w:t>
      </w:r>
      <w:r w:rsidRPr="006206F1">
        <w:rPr>
          <w:rFonts w:ascii="Times New Roman" w:hAnsi="Times New Roman" w:cs="Times New Roman"/>
          <w:color w:val="auto"/>
        </w:rPr>
        <w:t>na ePUAP oraz udostępnionego</w:t>
      </w:r>
      <w:r w:rsidR="00C704B5">
        <w:rPr>
          <w:rFonts w:ascii="Times New Roman" w:hAnsi="Times New Roman" w:cs="Times New Roman"/>
          <w:color w:val="auto"/>
        </w:rPr>
        <w:t xml:space="preserve">  </w:t>
      </w:r>
      <w:r w:rsidRPr="006206F1">
        <w:rPr>
          <w:rFonts w:ascii="Times New Roman" w:hAnsi="Times New Roman" w:cs="Times New Roman"/>
          <w:color w:val="auto"/>
        </w:rPr>
        <w:t>przez miniPortal (</w:t>
      </w:r>
      <w:r>
        <w:rPr>
          <w:rFonts w:ascii="Times New Roman" w:hAnsi="Times New Roman" w:cs="Times New Roman"/>
          <w:color w:val="auto"/>
        </w:rPr>
        <w:t xml:space="preserve">Formularz do komunikacji). </w:t>
      </w:r>
      <w:r w:rsidRPr="006206F1">
        <w:rPr>
          <w:rFonts w:ascii="Times New Roman" w:hAnsi="Times New Roman" w:cs="Times New Roman"/>
          <w:color w:val="auto"/>
        </w:rPr>
        <w:t>We wszelkiej korespondencji związanej</w:t>
      </w:r>
      <w:r>
        <w:rPr>
          <w:rFonts w:ascii="Times New Roman" w:hAnsi="Times New Roman" w:cs="Times New Roman"/>
          <w:color w:val="auto"/>
        </w:rPr>
        <w:t xml:space="preserve"> </w:t>
      </w:r>
      <w:r w:rsidRPr="006206F1">
        <w:rPr>
          <w:rFonts w:ascii="Times New Roman" w:hAnsi="Times New Roman" w:cs="Times New Roman"/>
          <w:color w:val="auto"/>
        </w:rPr>
        <w:t>z niniejszym postępowaniem</w:t>
      </w:r>
      <w:r>
        <w:rPr>
          <w:rFonts w:ascii="Times New Roman" w:hAnsi="Times New Roman" w:cs="Times New Roman"/>
          <w:color w:val="auto"/>
        </w:rPr>
        <w:t xml:space="preserve"> </w:t>
      </w:r>
      <w:r w:rsidRPr="006206F1">
        <w:rPr>
          <w:rFonts w:ascii="Times New Roman" w:hAnsi="Times New Roman" w:cs="Times New Roman"/>
          <w:color w:val="auto"/>
        </w:rPr>
        <w:t>Zamawiający</w:t>
      </w:r>
      <w:r>
        <w:rPr>
          <w:rFonts w:ascii="Times New Roman" w:hAnsi="Times New Roman" w:cs="Times New Roman"/>
          <w:color w:val="auto"/>
        </w:rPr>
        <w:t xml:space="preserve"> i </w:t>
      </w:r>
      <w:r w:rsidRPr="006206F1">
        <w:rPr>
          <w:rFonts w:ascii="Times New Roman" w:hAnsi="Times New Roman" w:cs="Times New Roman"/>
          <w:color w:val="auto"/>
        </w:rPr>
        <w:t>Wykonawcy</w:t>
      </w:r>
      <w:r>
        <w:rPr>
          <w:rFonts w:ascii="Times New Roman" w:hAnsi="Times New Roman" w:cs="Times New Roman"/>
          <w:color w:val="auto"/>
        </w:rPr>
        <w:t xml:space="preserve"> </w:t>
      </w:r>
      <w:r w:rsidRPr="006206F1">
        <w:rPr>
          <w:rFonts w:ascii="Times New Roman" w:hAnsi="Times New Roman" w:cs="Times New Roman"/>
          <w:color w:val="auto"/>
        </w:rPr>
        <w:t>posługują</w:t>
      </w:r>
      <w:r>
        <w:rPr>
          <w:rFonts w:ascii="Times New Roman" w:hAnsi="Times New Roman" w:cs="Times New Roman"/>
          <w:color w:val="auto"/>
        </w:rPr>
        <w:t xml:space="preserve"> </w:t>
      </w:r>
      <w:r w:rsidRPr="006206F1">
        <w:rPr>
          <w:rFonts w:ascii="Times New Roman" w:hAnsi="Times New Roman" w:cs="Times New Roman"/>
          <w:color w:val="auto"/>
        </w:rPr>
        <w:t>się</w:t>
      </w:r>
      <w:r>
        <w:rPr>
          <w:rFonts w:ascii="Times New Roman" w:hAnsi="Times New Roman" w:cs="Times New Roman"/>
          <w:color w:val="auto"/>
        </w:rPr>
        <w:t xml:space="preserve"> </w:t>
      </w:r>
      <w:r w:rsidRPr="006206F1">
        <w:rPr>
          <w:rFonts w:ascii="Times New Roman" w:hAnsi="Times New Roman" w:cs="Times New Roman"/>
          <w:color w:val="auto"/>
        </w:rPr>
        <w:t>numerem</w:t>
      </w:r>
      <w:r>
        <w:rPr>
          <w:rFonts w:ascii="Times New Roman" w:hAnsi="Times New Roman" w:cs="Times New Roman"/>
          <w:color w:val="auto"/>
        </w:rPr>
        <w:t xml:space="preserve"> </w:t>
      </w:r>
      <w:r w:rsidRPr="006206F1">
        <w:rPr>
          <w:rFonts w:ascii="Times New Roman" w:hAnsi="Times New Roman" w:cs="Times New Roman"/>
          <w:color w:val="auto"/>
        </w:rPr>
        <w:t>ogłoszenia</w:t>
      </w:r>
      <w:r>
        <w:rPr>
          <w:rFonts w:ascii="Times New Roman" w:hAnsi="Times New Roman" w:cs="Times New Roman"/>
          <w:color w:val="auto"/>
        </w:rPr>
        <w:t xml:space="preserve"> (BZP</w:t>
      </w:r>
      <w:r w:rsidRPr="006206F1">
        <w:rPr>
          <w:rFonts w:ascii="Times New Roman" w:hAnsi="Times New Roman" w:cs="Times New Roman"/>
          <w:color w:val="auto"/>
        </w:rPr>
        <w:t xml:space="preserve">  lub ID postępowania).Zamawiający</w:t>
      </w:r>
      <w:r>
        <w:rPr>
          <w:rFonts w:ascii="Times New Roman" w:hAnsi="Times New Roman" w:cs="Times New Roman"/>
          <w:color w:val="auto"/>
        </w:rPr>
        <w:t xml:space="preserve"> </w:t>
      </w:r>
      <w:r w:rsidRPr="006206F1">
        <w:rPr>
          <w:rFonts w:ascii="Times New Roman" w:hAnsi="Times New Roman" w:cs="Times New Roman"/>
          <w:color w:val="auto"/>
        </w:rPr>
        <w:t>może</w:t>
      </w:r>
      <w:r>
        <w:rPr>
          <w:rFonts w:ascii="Times New Roman" w:hAnsi="Times New Roman" w:cs="Times New Roman"/>
          <w:color w:val="auto"/>
        </w:rPr>
        <w:t xml:space="preserve"> </w:t>
      </w:r>
      <w:r w:rsidRPr="006206F1">
        <w:rPr>
          <w:rFonts w:ascii="Times New Roman" w:hAnsi="Times New Roman" w:cs="Times New Roman"/>
          <w:color w:val="auto"/>
        </w:rPr>
        <w:t>również</w:t>
      </w:r>
      <w:r>
        <w:rPr>
          <w:rFonts w:ascii="Times New Roman" w:hAnsi="Times New Roman" w:cs="Times New Roman"/>
          <w:color w:val="auto"/>
        </w:rPr>
        <w:t xml:space="preserve"> </w:t>
      </w:r>
      <w:r w:rsidRPr="006206F1">
        <w:rPr>
          <w:rFonts w:ascii="Times New Roman" w:hAnsi="Times New Roman" w:cs="Times New Roman"/>
          <w:color w:val="auto"/>
        </w:rPr>
        <w:t>komounikować</w:t>
      </w:r>
      <w:r>
        <w:rPr>
          <w:rFonts w:ascii="Times New Roman" w:hAnsi="Times New Roman" w:cs="Times New Roman"/>
          <w:color w:val="auto"/>
        </w:rPr>
        <w:t xml:space="preserve"> </w:t>
      </w:r>
      <w:r w:rsidRPr="006206F1">
        <w:rPr>
          <w:rFonts w:ascii="Times New Roman" w:hAnsi="Times New Roman" w:cs="Times New Roman"/>
          <w:color w:val="auto"/>
        </w:rPr>
        <w:t>się</w:t>
      </w:r>
      <w:r>
        <w:rPr>
          <w:rFonts w:ascii="Times New Roman" w:hAnsi="Times New Roman" w:cs="Times New Roman"/>
          <w:color w:val="auto"/>
        </w:rPr>
        <w:t xml:space="preserve"> </w:t>
      </w:r>
      <w:r w:rsidRPr="006206F1">
        <w:rPr>
          <w:rFonts w:ascii="Times New Roman" w:hAnsi="Times New Roman" w:cs="Times New Roman"/>
          <w:color w:val="auto"/>
        </w:rPr>
        <w:t>z Wykonawcami za pomocą poczty elektronicznej.</w:t>
      </w:r>
    </w:p>
    <w:p w14:paraId="59DB9F45" w14:textId="6C7977FB" w:rsidR="006206F1" w:rsidRPr="00C50C70" w:rsidRDefault="006206F1" w:rsidP="00C50C70">
      <w:pPr>
        <w:pStyle w:val="Akapitzlist"/>
        <w:numPr>
          <w:ilvl w:val="0"/>
          <w:numId w:val="77"/>
        </w:numPr>
        <w:autoSpaceDE w:val="0"/>
        <w:autoSpaceDN w:val="0"/>
        <w:adjustRightInd w:val="0"/>
        <w:ind w:left="426" w:hanging="426"/>
        <w:rPr>
          <w:rFonts w:ascii="Times New Roman" w:hAnsi="Times New Roman" w:cs="Times New Roman"/>
          <w:color w:val="auto"/>
        </w:rPr>
      </w:pPr>
      <w:r w:rsidRPr="00C50C70">
        <w:rPr>
          <w:rFonts w:ascii="Times New Roman" w:hAnsi="Times New Roman" w:cs="Times New Roman"/>
          <w:color w:val="auto"/>
        </w:rPr>
        <w:t>Adresy przy pomocy których Zamawiający komunikuje się z Wykonawcami:</w:t>
      </w:r>
    </w:p>
    <w:p w14:paraId="501F9A7D" w14:textId="1DEBF8EA" w:rsidR="006206F1" w:rsidRDefault="006206F1" w:rsidP="00C50C70">
      <w:pPr>
        <w:pStyle w:val="Akapitzlist"/>
        <w:numPr>
          <w:ilvl w:val="0"/>
          <w:numId w:val="78"/>
        </w:numPr>
        <w:tabs>
          <w:tab w:val="left" w:pos="426"/>
        </w:tabs>
        <w:autoSpaceDE w:val="0"/>
        <w:autoSpaceDN w:val="0"/>
        <w:adjustRightInd w:val="0"/>
        <w:ind w:left="851" w:hanging="425"/>
        <w:rPr>
          <w:rFonts w:ascii="Times New Roman" w:hAnsi="Times New Roman" w:cs="Times New Roman"/>
          <w:color w:val="auto"/>
        </w:rPr>
      </w:pPr>
      <w:r w:rsidRPr="006206F1">
        <w:rPr>
          <w:rFonts w:ascii="Times New Roman" w:hAnsi="Times New Roman" w:cs="Times New Roman"/>
          <w:color w:val="auto"/>
        </w:rPr>
        <w:t xml:space="preserve">miniPortal </w:t>
      </w:r>
      <w:hyperlink r:id="rId12" w:history="1">
        <w:r w:rsidRPr="00C066F0">
          <w:rPr>
            <w:rStyle w:val="Hipercze"/>
            <w:rFonts w:ascii="Times New Roman" w:hAnsi="Times New Roman" w:cs="Times New Roman"/>
          </w:rPr>
          <w:t>https://miniportal.uzp.gov.pl/</w:t>
        </w:r>
      </w:hyperlink>
    </w:p>
    <w:p w14:paraId="44C2A3BC" w14:textId="3CCF035F" w:rsidR="006206F1" w:rsidRDefault="006206F1" w:rsidP="00C50C70">
      <w:pPr>
        <w:pStyle w:val="Akapitzlist"/>
        <w:numPr>
          <w:ilvl w:val="0"/>
          <w:numId w:val="78"/>
        </w:numPr>
        <w:tabs>
          <w:tab w:val="left" w:pos="426"/>
        </w:tabs>
        <w:autoSpaceDE w:val="0"/>
        <w:autoSpaceDN w:val="0"/>
        <w:adjustRightInd w:val="0"/>
        <w:ind w:left="851" w:hanging="425"/>
        <w:rPr>
          <w:rFonts w:ascii="Times New Roman" w:hAnsi="Times New Roman" w:cs="Times New Roman"/>
          <w:color w:val="auto"/>
        </w:rPr>
      </w:pPr>
      <w:r w:rsidRPr="006206F1">
        <w:rPr>
          <w:rFonts w:ascii="Times New Roman" w:hAnsi="Times New Roman" w:cs="Times New Roman"/>
          <w:color w:val="auto"/>
        </w:rPr>
        <w:t xml:space="preserve">ePUAP </w:t>
      </w:r>
      <w:hyperlink r:id="rId13" w:history="1">
        <w:r w:rsidRPr="00C066F0">
          <w:rPr>
            <w:rStyle w:val="Hipercze"/>
            <w:rFonts w:ascii="Times New Roman" w:hAnsi="Times New Roman" w:cs="Times New Roman"/>
          </w:rPr>
          <w:t>https://epuap.gov.pl/wps/portal</w:t>
        </w:r>
      </w:hyperlink>
    </w:p>
    <w:p w14:paraId="3E04338A" w14:textId="77777777" w:rsidR="00C50C70" w:rsidRPr="00C50C70" w:rsidRDefault="006206F1" w:rsidP="00C50C70">
      <w:pPr>
        <w:pStyle w:val="Akapitzlist"/>
        <w:numPr>
          <w:ilvl w:val="0"/>
          <w:numId w:val="78"/>
        </w:numPr>
        <w:autoSpaceDE w:val="0"/>
        <w:autoSpaceDN w:val="0"/>
        <w:adjustRightInd w:val="0"/>
        <w:ind w:left="851" w:hanging="425"/>
        <w:rPr>
          <w:rStyle w:val="Hipercze"/>
          <w:rFonts w:ascii="Times New Roman" w:hAnsi="Times New Roman" w:cs="Times New Roman"/>
          <w:color w:val="auto"/>
          <w:u w:val="none"/>
        </w:rPr>
      </w:pPr>
      <w:r w:rsidRPr="006206F1">
        <w:rPr>
          <w:rFonts w:ascii="Times New Roman" w:hAnsi="Times New Roman" w:cs="Times New Roman"/>
          <w:color w:val="auto"/>
        </w:rPr>
        <w:t xml:space="preserve">poczta elektroniczna Zamawiającego </w:t>
      </w:r>
      <w:hyperlink r:id="rId14" w:history="1">
        <w:r w:rsidRPr="00C066F0">
          <w:rPr>
            <w:rStyle w:val="Hipercze"/>
            <w:rFonts w:ascii="Times New Roman" w:hAnsi="Times New Roman" w:cs="Times New Roman"/>
          </w:rPr>
          <w:t>zamowienia@lodz.uw.gov.pl</w:t>
        </w:r>
      </w:hyperlink>
    </w:p>
    <w:p w14:paraId="43C5AAB9" w14:textId="202EDC62" w:rsidR="00C50C70" w:rsidRPr="00ED27E3" w:rsidRDefault="006206F1" w:rsidP="00C50C70">
      <w:pPr>
        <w:pStyle w:val="Akapitzlist"/>
        <w:numPr>
          <w:ilvl w:val="0"/>
          <w:numId w:val="77"/>
        </w:numPr>
        <w:autoSpaceDE w:val="0"/>
        <w:autoSpaceDN w:val="0"/>
        <w:adjustRightInd w:val="0"/>
        <w:ind w:left="426" w:hanging="426"/>
        <w:rPr>
          <w:rFonts w:ascii="Times New Roman" w:hAnsi="Times New Roman" w:cs="Times New Roman"/>
          <w:color w:val="auto"/>
        </w:rPr>
      </w:pPr>
      <w:r w:rsidRPr="00C50C70">
        <w:rPr>
          <w:rFonts w:ascii="Times New Roman" w:hAnsi="Times New Roman" w:cs="Times New Roman"/>
          <w:color w:val="auto"/>
        </w:rPr>
        <w:t xml:space="preserve">Dokumenty elektroniczne, oświadczenialub elektroniczne kopie dokumentów lub oświadczeń składane są przez Wykonawcę za  pośrednictwem Formularza do komunikacji jako załączniki. Zamawiający dopuszcza również możliwość składania dokumentów elektronicznych, oświadczeńlub elektronicznych  kopii  dokumentów lub oświadczeńza pomocą  poczty elektronicznej, na wskazany w pkt 6 adres email. Sposób sporządzenia   dokumentów elektronicznych, oświadczeń lub elektronicznych kopii dokumentów lub oświadczeń musi być zgody z  wymaganiami określonymiw rozporządzeniu </w:t>
      </w:r>
      <w:r w:rsidRPr="00ED27E3">
        <w:rPr>
          <w:rFonts w:ascii="Times New Roman" w:hAnsi="Times New Roman" w:cs="Times New Roman"/>
          <w:color w:val="auto"/>
        </w:rPr>
        <w:t xml:space="preserve">Prezesa  Rady Ministrów z </w:t>
      </w:r>
      <w:r w:rsidR="00A2351E" w:rsidRPr="00ED27E3">
        <w:rPr>
          <w:rFonts w:ascii="Times New Roman" w:hAnsi="Times New Roman" w:cs="Times New Roman"/>
          <w:color w:val="auto"/>
        </w:rPr>
        <w:t xml:space="preserve">dnia 27 czerwca 2017 </w:t>
      </w:r>
      <w:r w:rsidRPr="00ED27E3">
        <w:rPr>
          <w:rFonts w:ascii="Times New Roman" w:hAnsi="Times New Roman" w:cs="Times New Roman"/>
          <w:color w:val="auto"/>
        </w:rPr>
        <w:t>r.</w:t>
      </w:r>
      <w:r w:rsidR="0036297E" w:rsidRPr="00ED27E3">
        <w:rPr>
          <w:rFonts w:ascii="Times New Roman" w:hAnsi="Times New Roman" w:cs="Times New Roman"/>
          <w:color w:val="auto"/>
        </w:rPr>
        <w:t xml:space="preserve"> (Dz. U. 2017, poz. 1320)</w:t>
      </w:r>
      <w:r w:rsidRPr="00ED27E3">
        <w:rPr>
          <w:rFonts w:ascii="Times New Roman" w:hAnsi="Times New Roman" w:cs="Times New Roman"/>
          <w:color w:val="auto"/>
        </w:rPr>
        <w:t xml:space="preserve"> w sprawie</w:t>
      </w:r>
      <w:r w:rsidR="00A2351E" w:rsidRPr="00ED27E3">
        <w:rPr>
          <w:rFonts w:ascii="Times New Roman" w:hAnsi="Times New Roman" w:cs="Times New Roman"/>
          <w:color w:val="auto"/>
        </w:rPr>
        <w:t xml:space="preserve"> </w:t>
      </w:r>
      <w:r w:rsidRPr="00ED27E3">
        <w:rPr>
          <w:rFonts w:ascii="Times New Roman" w:hAnsi="Times New Roman" w:cs="Times New Roman"/>
          <w:color w:val="auto"/>
        </w:rPr>
        <w:t>użycia środków komunikacji elektronicznej w postępowaniu</w:t>
      </w:r>
      <w:r w:rsidR="00A2351E" w:rsidRPr="00ED27E3">
        <w:rPr>
          <w:rFonts w:ascii="Times New Roman" w:hAnsi="Times New Roman" w:cs="Times New Roman"/>
          <w:color w:val="auto"/>
        </w:rPr>
        <w:t xml:space="preserve"> </w:t>
      </w:r>
      <w:r w:rsidRPr="00ED27E3">
        <w:rPr>
          <w:rFonts w:ascii="Times New Roman" w:hAnsi="Times New Roman" w:cs="Times New Roman"/>
          <w:color w:val="auto"/>
        </w:rPr>
        <w:t xml:space="preserve">o udzielenie </w:t>
      </w:r>
      <w:r w:rsidR="0036297E" w:rsidRPr="00ED27E3">
        <w:rPr>
          <w:rFonts w:ascii="Times New Roman" w:hAnsi="Times New Roman" w:cs="Times New Roman"/>
          <w:color w:val="auto"/>
        </w:rPr>
        <w:t xml:space="preserve">zamowienia </w:t>
      </w:r>
      <w:r w:rsidRPr="00ED27E3">
        <w:rPr>
          <w:rFonts w:ascii="Times New Roman" w:hAnsi="Times New Roman" w:cs="Times New Roman"/>
          <w:color w:val="auto"/>
        </w:rPr>
        <w:t>p</w:t>
      </w:r>
      <w:r w:rsidR="00A2351E" w:rsidRPr="00ED27E3">
        <w:rPr>
          <w:rFonts w:ascii="Times New Roman" w:hAnsi="Times New Roman" w:cs="Times New Roman"/>
          <w:color w:val="auto"/>
        </w:rPr>
        <w:t xml:space="preserve">ublicznego oraz udostępniania  </w:t>
      </w:r>
      <w:r w:rsidRPr="00ED27E3">
        <w:rPr>
          <w:rFonts w:ascii="Times New Roman" w:hAnsi="Times New Roman" w:cs="Times New Roman"/>
          <w:color w:val="auto"/>
        </w:rPr>
        <w:t>i przechowywania dokumentów elektronicznych oraz rozporządzeniu</w:t>
      </w:r>
      <w:r w:rsidR="00A2351E" w:rsidRPr="00ED27E3">
        <w:rPr>
          <w:rFonts w:ascii="Times New Roman" w:hAnsi="Times New Roman" w:cs="Times New Roman"/>
          <w:color w:val="auto"/>
        </w:rPr>
        <w:t xml:space="preserve"> </w:t>
      </w:r>
      <w:r w:rsidRPr="00ED27E3">
        <w:rPr>
          <w:rFonts w:ascii="Times New Roman" w:hAnsi="Times New Roman" w:cs="Times New Roman"/>
          <w:color w:val="auto"/>
        </w:rPr>
        <w:t>Ministra  Rozwoju</w:t>
      </w:r>
      <w:r w:rsidR="0036297E" w:rsidRPr="00ED27E3">
        <w:rPr>
          <w:rFonts w:ascii="Times New Roman" w:hAnsi="Times New Roman" w:cs="Times New Roman"/>
          <w:color w:val="auto"/>
        </w:rPr>
        <w:t>, Pracy Technologii z dnia 30 grudnia 2020</w:t>
      </w:r>
      <w:r w:rsidRPr="00ED27E3">
        <w:rPr>
          <w:rFonts w:ascii="Times New Roman" w:hAnsi="Times New Roman" w:cs="Times New Roman"/>
          <w:color w:val="auto"/>
        </w:rPr>
        <w:t xml:space="preserve"> r.</w:t>
      </w:r>
      <w:r w:rsidR="0036297E" w:rsidRPr="00ED27E3">
        <w:rPr>
          <w:rFonts w:ascii="Times New Roman" w:hAnsi="Times New Roman" w:cs="Times New Roman"/>
          <w:color w:val="auto"/>
        </w:rPr>
        <w:t xml:space="preserve"> (Dz. U. 2020 poz. 2145) </w:t>
      </w:r>
      <w:r w:rsidRPr="00ED27E3">
        <w:rPr>
          <w:rFonts w:ascii="Times New Roman" w:hAnsi="Times New Roman" w:cs="Times New Roman"/>
          <w:color w:val="auto"/>
        </w:rPr>
        <w:t xml:space="preserve">w sprawie </w:t>
      </w:r>
      <w:r w:rsidR="0036297E" w:rsidRPr="00ED27E3">
        <w:rPr>
          <w:rFonts w:ascii="Times New Roman" w:hAnsi="Times New Roman" w:cs="Times New Roman"/>
          <w:color w:val="auto"/>
        </w:rPr>
        <w:t>podmiotowych środków dowodowych oraz innych dokumentów lub oświadczenia, jakich może żądać zamawiający od wykonawcy.</w:t>
      </w:r>
    </w:p>
    <w:p w14:paraId="29CC8BDA" w14:textId="671B1D9A" w:rsidR="00C50C70" w:rsidRPr="00C50C70" w:rsidRDefault="006206F1" w:rsidP="00C50C70">
      <w:pPr>
        <w:pStyle w:val="Akapitzlist"/>
        <w:numPr>
          <w:ilvl w:val="0"/>
          <w:numId w:val="77"/>
        </w:numPr>
        <w:autoSpaceDE w:val="0"/>
        <w:autoSpaceDN w:val="0"/>
        <w:adjustRightInd w:val="0"/>
        <w:ind w:left="426" w:hanging="426"/>
        <w:rPr>
          <w:rFonts w:ascii="Times New Roman" w:hAnsi="Times New Roman" w:cs="Times New Roman"/>
          <w:color w:val="auto"/>
        </w:rPr>
      </w:pPr>
      <w:r w:rsidRPr="00C50C70">
        <w:rPr>
          <w:rFonts w:ascii="Times New Roman" w:hAnsi="Times New Roman" w:cs="Times New Roman"/>
          <w:color w:val="auto"/>
        </w:rPr>
        <w:t>Wykonawca zamierzający</w:t>
      </w:r>
      <w:r w:rsidR="007B5934" w:rsidRPr="00C50C70">
        <w:rPr>
          <w:rFonts w:ascii="Times New Roman" w:hAnsi="Times New Roman" w:cs="Times New Roman"/>
          <w:color w:val="auto"/>
        </w:rPr>
        <w:t xml:space="preserve"> </w:t>
      </w:r>
      <w:r w:rsidRPr="00C50C70">
        <w:rPr>
          <w:rFonts w:ascii="Times New Roman" w:hAnsi="Times New Roman" w:cs="Times New Roman"/>
          <w:color w:val="auto"/>
        </w:rPr>
        <w:t>wziąć</w:t>
      </w:r>
      <w:r w:rsidR="007B5934" w:rsidRPr="00C50C70">
        <w:rPr>
          <w:rFonts w:ascii="Times New Roman" w:hAnsi="Times New Roman" w:cs="Times New Roman"/>
          <w:color w:val="auto"/>
        </w:rPr>
        <w:t xml:space="preserve"> udział w postępowaniu o </w:t>
      </w:r>
      <w:r w:rsidRPr="00C50C70">
        <w:rPr>
          <w:rFonts w:ascii="Times New Roman" w:hAnsi="Times New Roman" w:cs="Times New Roman"/>
          <w:color w:val="auto"/>
        </w:rPr>
        <w:t>udzielenie zamówie</w:t>
      </w:r>
      <w:r w:rsidR="007B5934" w:rsidRPr="00C50C70">
        <w:rPr>
          <w:rFonts w:ascii="Times New Roman" w:hAnsi="Times New Roman" w:cs="Times New Roman"/>
          <w:color w:val="auto"/>
        </w:rPr>
        <w:t xml:space="preserve">nia publicznego, musi posiadać konto na ePUAP. </w:t>
      </w:r>
      <w:r w:rsidRPr="00C50C70">
        <w:rPr>
          <w:rFonts w:ascii="Times New Roman" w:hAnsi="Times New Roman" w:cs="Times New Roman"/>
          <w:color w:val="auto"/>
        </w:rPr>
        <w:t>Wykonawca posiadający</w:t>
      </w:r>
      <w:r w:rsidR="007B5934" w:rsidRPr="00C50C70">
        <w:rPr>
          <w:rFonts w:ascii="Times New Roman" w:hAnsi="Times New Roman" w:cs="Times New Roman"/>
          <w:color w:val="auto"/>
        </w:rPr>
        <w:t xml:space="preserve"> konto </w:t>
      </w:r>
      <w:r w:rsidR="00C50C70">
        <w:rPr>
          <w:rFonts w:ascii="Times New Roman" w:hAnsi="Times New Roman" w:cs="Times New Roman"/>
          <w:color w:val="auto"/>
        </w:rPr>
        <w:t>na  ePUAP</w:t>
      </w:r>
      <w:r w:rsidRPr="00C50C70">
        <w:rPr>
          <w:rFonts w:ascii="Times New Roman" w:hAnsi="Times New Roman" w:cs="Times New Roman"/>
          <w:color w:val="auto"/>
        </w:rPr>
        <w:t xml:space="preserve"> ma dostęp</w:t>
      </w:r>
      <w:r w:rsidR="007B5934" w:rsidRPr="00C50C70">
        <w:rPr>
          <w:rFonts w:ascii="Times New Roman" w:hAnsi="Times New Roman" w:cs="Times New Roman"/>
          <w:color w:val="auto"/>
        </w:rPr>
        <w:t xml:space="preserve"> </w:t>
      </w:r>
      <w:r w:rsidRPr="00C50C70">
        <w:rPr>
          <w:rFonts w:ascii="Times New Roman" w:hAnsi="Times New Roman" w:cs="Times New Roman"/>
          <w:color w:val="auto"/>
        </w:rPr>
        <w:t>do  formularzy: złożenia,</w:t>
      </w:r>
      <w:r w:rsidR="007B5934" w:rsidRPr="00C50C70">
        <w:rPr>
          <w:rFonts w:ascii="Times New Roman" w:hAnsi="Times New Roman" w:cs="Times New Roman"/>
          <w:color w:val="auto"/>
        </w:rPr>
        <w:t xml:space="preserve"> </w:t>
      </w:r>
      <w:r w:rsidRPr="00C50C70">
        <w:rPr>
          <w:rFonts w:ascii="Times New Roman" w:hAnsi="Times New Roman" w:cs="Times New Roman"/>
          <w:color w:val="auto"/>
        </w:rPr>
        <w:t xml:space="preserve">zmiany, wycofania </w:t>
      </w:r>
      <w:r w:rsidR="00C50C70">
        <w:rPr>
          <w:rFonts w:ascii="Times New Roman" w:hAnsi="Times New Roman" w:cs="Times New Roman"/>
          <w:color w:val="auto"/>
        </w:rPr>
        <w:t xml:space="preserve"> oferty lub  wniosku oraz do </w:t>
      </w:r>
      <w:r w:rsidRPr="00C50C70">
        <w:rPr>
          <w:rFonts w:ascii="Times New Roman" w:hAnsi="Times New Roman" w:cs="Times New Roman"/>
          <w:color w:val="auto"/>
        </w:rPr>
        <w:t>formularza dokomunikacji.</w:t>
      </w:r>
    </w:p>
    <w:p w14:paraId="499F39FC" w14:textId="25CBEE86" w:rsidR="00C50C70" w:rsidRPr="00C50C70" w:rsidRDefault="006206F1" w:rsidP="00C50C70">
      <w:pPr>
        <w:pStyle w:val="Akapitzlist"/>
        <w:numPr>
          <w:ilvl w:val="0"/>
          <w:numId w:val="77"/>
        </w:numPr>
        <w:autoSpaceDE w:val="0"/>
        <w:autoSpaceDN w:val="0"/>
        <w:adjustRightInd w:val="0"/>
        <w:ind w:left="426" w:hanging="426"/>
        <w:rPr>
          <w:rFonts w:ascii="Times New Roman" w:hAnsi="Times New Roman" w:cs="Times New Roman"/>
          <w:color w:val="auto"/>
        </w:rPr>
      </w:pPr>
      <w:r w:rsidRPr="00C50C70">
        <w:rPr>
          <w:rFonts w:ascii="Times New Roman" w:hAnsi="Times New Roman" w:cs="Times New Roman"/>
          <w:color w:val="auto"/>
        </w:rPr>
        <w:t>Zamawiający</w:t>
      </w:r>
      <w:r w:rsidR="007B5934" w:rsidRPr="00C50C70">
        <w:rPr>
          <w:rFonts w:ascii="Times New Roman" w:hAnsi="Times New Roman" w:cs="Times New Roman"/>
          <w:color w:val="auto"/>
        </w:rPr>
        <w:t xml:space="preserve"> </w:t>
      </w:r>
      <w:r w:rsidRPr="00C50C70">
        <w:rPr>
          <w:rFonts w:ascii="Times New Roman" w:hAnsi="Times New Roman" w:cs="Times New Roman"/>
          <w:color w:val="auto"/>
        </w:rPr>
        <w:t>dopuszcza  w szczególności</w:t>
      </w:r>
      <w:r w:rsidR="007B5934" w:rsidRPr="00C50C70">
        <w:rPr>
          <w:rFonts w:ascii="Times New Roman" w:hAnsi="Times New Roman" w:cs="Times New Roman"/>
          <w:color w:val="auto"/>
        </w:rPr>
        <w:t xml:space="preserve"> </w:t>
      </w:r>
      <w:r w:rsidRPr="00C50C70">
        <w:rPr>
          <w:rFonts w:ascii="Times New Roman" w:hAnsi="Times New Roman" w:cs="Times New Roman"/>
          <w:color w:val="auto"/>
        </w:rPr>
        <w:t>następujący</w:t>
      </w:r>
      <w:r w:rsidR="007B5934" w:rsidRPr="00C50C70">
        <w:rPr>
          <w:rFonts w:ascii="Times New Roman" w:hAnsi="Times New Roman" w:cs="Times New Roman"/>
          <w:color w:val="auto"/>
        </w:rPr>
        <w:t xml:space="preserve"> </w:t>
      </w:r>
      <w:r w:rsidRPr="00C50C70">
        <w:rPr>
          <w:rFonts w:ascii="Times New Roman" w:hAnsi="Times New Roman" w:cs="Times New Roman"/>
          <w:color w:val="auto"/>
        </w:rPr>
        <w:t>format</w:t>
      </w:r>
      <w:r w:rsidR="007B5934" w:rsidRPr="00C50C70">
        <w:rPr>
          <w:rFonts w:ascii="Times New Roman" w:hAnsi="Times New Roman" w:cs="Times New Roman"/>
          <w:color w:val="auto"/>
        </w:rPr>
        <w:t xml:space="preserve"> </w:t>
      </w:r>
      <w:r w:rsidR="00C50C70">
        <w:rPr>
          <w:rFonts w:ascii="Times New Roman" w:hAnsi="Times New Roman" w:cs="Times New Roman"/>
          <w:color w:val="auto"/>
        </w:rPr>
        <w:t>przesyłanych danych:</w:t>
      </w:r>
      <w:r w:rsidRPr="00C50C70">
        <w:rPr>
          <w:rFonts w:ascii="Times New Roman" w:hAnsi="Times New Roman" w:cs="Times New Roman"/>
          <w:color w:val="auto"/>
        </w:rPr>
        <w:t xml:space="preserve"> pliki                             </w:t>
      </w:r>
      <w:r w:rsidR="007B5934" w:rsidRPr="00C50C70">
        <w:rPr>
          <w:rFonts w:ascii="Times New Roman" w:hAnsi="Times New Roman" w:cs="Times New Roman"/>
          <w:color w:val="auto"/>
        </w:rPr>
        <w:t xml:space="preserve">o maksymalnejwielkości do 150 MB każdy plik, w </w:t>
      </w:r>
      <w:r w:rsidR="00C50C70">
        <w:rPr>
          <w:rFonts w:ascii="Times New Roman" w:hAnsi="Times New Roman" w:cs="Times New Roman"/>
          <w:color w:val="auto"/>
        </w:rPr>
        <w:t xml:space="preserve">formatach: .pdf, .doc, .docx, </w:t>
      </w:r>
      <w:r w:rsidRPr="00C50C70">
        <w:rPr>
          <w:rFonts w:ascii="Times New Roman" w:hAnsi="Times New Roman" w:cs="Times New Roman"/>
          <w:color w:val="auto"/>
        </w:rPr>
        <w:t>z zastrzeżeniem,</w:t>
      </w:r>
      <w:r w:rsidR="007B5934" w:rsidRPr="00C50C70">
        <w:rPr>
          <w:rFonts w:ascii="Times New Roman" w:hAnsi="Times New Roman" w:cs="Times New Roman"/>
          <w:color w:val="auto"/>
        </w:rPr>
        <w:t xml:space="preserve"> </w:t>
      </w:r>
      <w:r w:rsidRPr="00C50C70">
        <w:rPr>
          <w:rFonts w:ascii="Times New Roman" w:hAnsi="Times New Roman" w:cs="Times New Roman"/>
          <w:color w:val="auto"/>
        </w:rPr>
        <w:t>że</w:t>
      </w:r>
      <w:r w:rsidR="007B5934" w:rsidRPr="00C50C70">
        <w:rPr>
          <w:rFonts w:ascii="Times New Roman" w:hAnsi="Times New Roman" w:cs="Times New Roman"/>
          <w:color w:val="auto"/>
        </w:rPr>
        <w:t xml:space="preserve"> </w:t>
      </w:r>
      <w:r w:rsidRPr="00C50C70">
        <w:rPr>
          <w:rFonts w:ascii="Times New Roman" w:hAnsi="Times New Roman" w:cs="Times New Roman"/>
          <w:color w:val="auto"/>
        </w:rPr>
        <w:t>Zamawiający zaleca format .pdf.</w:t>
      </w:r>
    </w:p>
    <w:p w14:paraId="4820CC88" w14:textId="77777777" w:rsidR="00C50C70" w:rsidRPr="00C50C70" w:rsidRDefault="006206F1" w:rsidP="00C50C70">
      <w:pPr>
        <w:pStyle w:val="Akapitzlist"/>
        <w:numPr>
          <w:ilvl w:val="0"/>
          <w:numId w:val="77"/>
        </w:numPr>
        <w:autoSpaceDE w:val="0"/>
        <w:autoSpaceDN w:val="0"/>
        <w:adjustRightInd w:val="0"/>
        <w:ind w:left="426" w:hanging="426"/>
        <w:rPr>
          <w:rFonts w:ascii="Times New Roman" w:hAnsi="Times New Roman" w:cs="Times New Roman"/>
          <w:color w:val="auto"/>
        </w:rPr>
      </w:pPr>
      <w:r w:rsidRPr="00C50C70">
        <w:rPr>
          <w:rFonts w:ascii="Times New Roman" w:hAnsi="Times New Roman" w:cs="Times New Roman"/>
          <w:color w:val="auto"/>
        </w:rPr>
        <w:t>Za datęp</w:t>
      </w:r>
      <w:r w:rsidR="007B5934" w:rsidRPr="00C50C70">
        <w:rPr>
          <w:rFonts w:ascii="Times New Roman" w:hAnsi="Times New Roman" w:cs="Times New Roman"/>
          <w:color w:val="auto"/>
        </w:rPr>
        <w:t xml:space="preserve"> rzekazania </w:t>
      </w:r>
      <w:r w:rsidRPr="00C50C70">
        <w:rPr>
          <w:rFonts w:ascii="Times New Roman" w:hAnsi="Times New Roman" w:cs="Times New Roman"/>
          <w:color w:val="auto"/>
        </w:rPr>
        <w:t>oferty, wniosków, zawiadomień,</w:t>
      </w:r>
      <w:r w:rsidR="007B5934" w:rsidRPr="00C50C70">
        <w:rPr>
          <w:rFonts w:ascii="Times New Roman" w:hAnsi="Times New Roman" w:cs="Times New Roman"/>
          <w:color w:val="auto"/>
        </w:rPr>
        <w:t xml:space="preserve"> </w:t>
      </w:r>
      <w:r w:rsidRPr="00C50C70">
        <w:rPr>
          <w:rFonts w:ascii="Times New Roman" w:hAnsi="Times New Roman" w:cs="Times New Roman"/>
          <w:color w:val="auto"/>
        </w:rPr>
        <w:t>dokumentów elektronicznych, oświadczeń</w:t>
      </w:r>
      <w:r w:rsidR="007B5934" w:rsidRPr="00C50C70">
        <w:rPr>
          <w:rFonts w:ascii="Times New Roman" w:hAnsi="Times New Roman" w:cs="Times New Roman"/>
          <w:color w:val="auto"/>
        </w:rPr>
        <w:t xml:space="preserve"> </w:t>
      </w:r>
      <w:r w:rsidRPr="00C50C70">
        <w:rPr>
          <w:rFonts w:ascii="Times New Roman" w:hAnsi="Times New Roman" w:cs="Times New Roman"/>
          <w:color w:val="auto"/>
        </w:rPr>
        <w:t>lub elektronicznych  kopii dokumentów lub oświadczeńoraz innych informacji przyjmuje się</w:t>
      </w:r>
      <w:r w:rsidR="007B5934" w:rsidRPr="00C50C70">
        <w:rPr>
          <w:rFonts w:ascii="Times New Roman" w:hAnsi="Times New Roman" w:cs="Times New Roman"/>
          <w:color w:val="auto"/>
        </w:rPr>
        <w:t xml:space="preserve"> datę ich przekazania na ePUAP.</w:t>
      </w:r>
    </w:p>
    <w:p w14:paraId="3D04FEA7" w14:textId="77777777" w:rsidR="00C50C70" w:rsidRPr="00C50C70" w:rsidRDefault="006206F1" w:rsidP="00C50C70">
      <w:pPr>
        <w:pStyle w:val="Akapitzlist"/>
        <w:numPr>
          <w:ilvl w:val="0"/>
          <w:numId w:val="77"/>
        </w:numPr>
        <w:autoSpaceDE w:val="0"/>
        <w:autoSpaceDN w:val="0"/>
        <w:adjustRightInd w:val="0"/>
        <w:ind w:left="426" w:hanging="426"/>
        <w:rPr>
          <w:rFonts w:ascii="Times New Roman" w:hAnsi="Times New Roman" w:cs="Times New Roman"/>
          <w:color w:val="auto"/>
        </w:rPr>
      </w:pPr>
      <w:r w:rsidRPr="00C50C70">
        <w:rPr>
          <w:rFonts w:ascii="Times New Roman" w:hAnsi="Times New Roman" w:cs="Times New Roman"/>
          <w:color w:val="auto"/>
        </w:rPr>
        <w:t>Identyfikator</w:t>
      </w:r>
      <w:r w:rsidR="007B5934" w:rsidRPr="00C50C70">
        <w:rPr>
          <w:rFonts w:ascii="Times New Roman" w:hAnsi="Times New Roman" w:cs="Times New Roman"/>
          <w:color w:val="auto"/>
        </w:rPr>
        <w:t xml:space="preserve"> </w:t>
      </w:r>
      <w:r w:rsidRPr="00C50C70">
        <w:rPr>
          <w:rFonts w:ascii="Times New Roman" w:hAnsi="Times New Roman" w:cs="Times New Roman"/>
          <w:color w:val="auto"/>
        </w:rPr>
        <w:t>postępowania</w:t>
      </w:r>
      <w:r w:rsidR="007B5934" w:rsidRPr="00C50C70">
        <w:rPr>
          <w:rFonts w:ascii="Times New Roman" w:hAnsi="Times New Roman" w:cs="Times New Roman"/>
          <w:color w:val="auto"/>
        </w:rPr>
        <w:t xml:space="preserve"> i klucz </w:t>
      </w:r>
      <w:r w:rsidRPr="00C50C70">
        <w:rPr>
          <w:rFonts w:ascii="Times New Roman" w:hAnsi="Times New Roman" w:cs="Times New Roman"/>
          <w:color w:val="auto"/>
        </w:rPr>
        <w:t>publiczny dla danego postępowania</w:t>
      </w:r>
      <w:r w:rsidR="007B5934" w:rsidRPr="00C50C70">
        <w:rPr>
          <w:rFonts w:ascii="Times New Roman" w:hAnsi="Times New Roman" w:cs="Times New Roman"/>
          <w:color w:val="auto"/>
        </w:rPr>
        <w:t xml:space="preserve"> </w:t>
      </w:r>
      <w:r w:rsidRPr="00C50C70">
        <w:rPr>
          <w:rFonts w:ascii="Times New Roman" w:hAnsi="Times New Roman" w:cs="Times New Roman"/>
          <w:color w:val="auto"/>
        </w:rPr>
        <w:t>o udzielenie</w:t>
      </w:r>
      <w:r w:rsidR="007B5934" w:rsidRPr="00C50C70">
        <w:rPr>
          <w:rFonts w:ascii="Times New Roman" w:hAnsi="Times New Roman" w:cs="Times New Roman"/>
          <w:color w:val="auto"/>
        </w:rPr>
        <w:t xml:space="preserve"> </w:t>
      </w:r>
      <w:r w:rsidRPr="00C50C70">
        <w:rPr>
          <w:rFonts w:ascii="Times New Roman" w:hAnsi="Times New Roman" w:cs="Times New Roman"/>
          <w:color w:val="auto"/>
        </w:rPr>
        <w:t>zamówienia dostępne</w:t>
      </w:r>
      <w:r w:rsidR="007B5934" w:rsidRPr="00C50C70">
        <w:rPr>
          <w:rFonts w:ascii="Times New Roman" w:hAnsi="Times New Roman" w:cs="Times New Roman"/>
          <w:color w:val="auto"/>
        </w:rPr>
        <w:t xml:space="preserve"> </w:t>
      </w:r>
      <w:r w:rsidRPr="00C50C70">
        <w:rPr>
          <w:rFonts w:ascii="Times New Roman" w:hAnsi="Times New Roman" w:cs="Times New Roman"/>
          <w:color w:val="auto"/>
        </w:rPr>
        <w:t>są</w:t>
      </w:r>
      <w:r w:rsidR="007B5934" w:rsidRPr="00C50C70">
        <w:rPr>
          <w:rFonts w:ascii="Times New Roman" w:hAnsi="Times New Roman" w:cs="Times New Roman"/>
          <w:color w:val="auto"/>
        </w:rPr>
        <w:t xml:space="preserve"> na l</w:t>
      </w:r>
      <w:r w:rsidRPr="00C50C70">
        <w:rPr>
          <w:rFonts w:ascii="Times New Roman" w:hAnsi="Times New Roman" w:cs="Times New Roman"/>
          <w:color w:val="auto"/>
        </w:rPr>
        <w:t>iście</w:t>
      </w:r>
      <w:r w:rsidR="007B5934" w:rsidRPr="00C50C70">
        <w:rPr>
          <w:rFonts w:ascii="Times New Roman" w:hAnsi="Times New Roman" w:cs="Times New Roman"/>
          <w:color w:val="auto"/>
        </w:rPr>
        <w:t xml:space="preserve"> wszystkich postępowań na miniPortalu </w:t>
      </w:r>
      <w:r w:rsidRPr="00C50C70">
        <w:rPr>
          <w:rFonts w:ascii="Times New Roman" w:hAnsi="Times New Roman" w:cs="Times New Roman"/>
          <w:color w:val="auto"/>
        </w:rPr>
        <w:t>oraz   stanowi</w:t>
      </w:r>
      <w:r w:rsidR="007B5934" w:rsidRPr="00C50C70">
        <w:rPr>
          <w:rFonts w:ascii="Times New Roman" w:hAnsi="Times New Roman" w:cs="Times New Roman"/>
          <w:color w:val="auto"/>
        </w:rPr>
        <w:t xml:space="preserve"> załącznik do niniejszej SIWZ. </w:t>
      </w:r>
    </w:p>
    <w:p w14:paraId="3E74FE0F" w14:textId="0BD9C91C" w:rsidR="00AA01FF" w:rsidRPr="00ED27E3" w:rsidRDefault="006206F1" w:rsidP="00C50C70">
      <w:pPr>
        <w:pStyle w:val="Akapitzlist"/>
        <w:numPr>
          <w:ilvl w:val="0"/>
          <w:numId w:val="77"/>
        </w:numPr>
        <w:autoSpaceDE w:val="0"/>
        <w:autoSpaceDN w:val="0"/>
        <w:adjustRightInd w:val="0"/>
        <w:ind w:left="426" w:hanging="426"/>
        <w:rPr>
          <w:rFonts w:ascii="Times New Roman" w:hAnsi="Times New Roman" w:cs="Times New Roman"/>
          <w:color w:val="auto"/>
        </w:rPr>
      </w:pPr>
      <w:r w:rsidRPr="00ED27E3">
        <w:rPr>
          <w:rFonts w:ascii="Times New Roman" w:hAnsi="Times New Roman" w:cs="Times New Roman"/>
          <w:color w:val="auto"/>
        </w:rPr>
        <w:lastRenderedPageBreak/>
        <w:t>Zamawiający,</w:t>
      </w:r>
      <w:r w:rsidR="006A0B4C" w:rsidRPr="00ED27E3">
        <w:rPr>
          <w:rFonts w:ascii="Times New Roman" w:hAnsi="Times New Roman" w:cs="Times New Roman"/>
          <w:color w:val="auto"/>
        </w:rPr>
        <w:t xml:space="preserve"> </w:t>
      </w:r>
      <w:r w:rsidRPr="00ED27E3">
        <w:rPr>
          <w:rFonts w:ascii="Times New Roman" w:hAnsi="Times New Roman" w:cs="Times New Roman"/>
          <w:color w:val="auto"/>
        </w:rPr>
        <w:t>zgodnie  z  § 4 Rozporządzenia</w:t>
      </w:r>
      <w:r w:rsidR="007B5934" w:rsidRPr="00ED27E3">
        <w:rPr>
          <w:rFonts w:ascii="Times New Roman" w:hAnsi="Times New Roman" w:cs="Times New Roman"/>
          <w:color w:val="auto"/>
        </w:rPr>
        <w:t xml:space="preserve"> Prezesa Rady Ministrów w</w:t>
      </w:r>
      <w:r w:rsidRPr="00ED27E3">
        <w:rPr>
          <w:rFonts w:ascii="Times New Roman" w:hAnsi="Times New Roman" w:cs="Times New Roman"/>
          <w:color w:val="auto"/>
        </w:rPr>
        <w:t xml:space="preserve"> sprawie użycia</w:t>
      </w:r>
      <w:r w:rsidR="007B5934" w:rsidRPr="00ED27E3">
        <w:rPr>
          <w:rFonts w:ascii="Times New Roman" w:hAnsi="Times New Roman" w:cs="Times New Roman"/>
          <w:color w:val="auto"/>
        </w:rPr>
        <w:t xml:space="preserve"> </w:t>
      </w:r>
      <w:r w:rsidRPr="00ED27E3">
        <w:rPr>
          <w:rFonts w:ascii="Times New Roman" w:hAnsi="Times New Roman" w:cs="Times New Roman"/>
          <w:color w:val="auto"/>
        </w:rPr>
        <w:t>środków</w:t>
      </w:r>
      <w:r w:rsidR="007B5934" w:rsidRPr="00ED27E3">
        <w:rPr>
          <w:rFonts w:ascii="Times New Roman" w:hAnsi="Times New Roman" w:cs="Times New Roman"/>
          <w:color w:val="auto"/>
        </w:rPr>
        <w:t xml:space="preserve"> </w:t>
      </w:r>
      <w:r w:rsidRPr="00ED27E3">
        <w:rPr>
          <w:rFonts w:ascii="Times New Roman" w:hAnsi="Times New Roman" w:cs="Times New Roman"/>
          <w:color w:val="auto"/>
        </w:rPr>
        <w:t>komunikacji elektronicznej w postępowaniu</w:t>
      </w:r>
      <w:r w:rsidR="007B5934" w:rsidRPr="00ED27E3">
        <w:rPr>
          <w:rFonts w:ascii="Times New Roman" w:hAnsi="Times New Roman" w:cs="Times New Roman"/>
          <w:color w:val="auto"/>
        </w:rPr>
        <w:t xml:space="preserve"> </w:t>
      </w:r>
      <w:r w:rsidRPr="00ED27E3">
        <w:rPr>
          <w:rFonts w:ascii="Times New Roman" w:hAnsi="Times New Roman" w:cs="Times New Roman"/>
          <w:color w:val="auto"/>
        </w:rPr>
        <w:t>o udzielenie  zamówienia  publicznego oraz udostępnienia</w:t>
      </w:r>
      <w:r w:rsidR="007B5934" w:rsidRPr="00ED27E3">
        <w:rPr>
          <w:rFonts w:ascii="Times New Roman" w:hAnsi="Times New Roman" w:cs="Times New Roman"/>
          <w:color w:val="auto"/>
        </w:rPr>
        <w:t xml:space="preserve"> </w:t>
      </w:r>
      <w:r w:rsidRPr="00ED27E3">
        <w:rPr>
          <w:rFonts w:ascii="Times New Roman" w:hAnsi="Times New Roman" w:cs="Times New Roman"/>
          <w:color w:val="auto"/>
        </w:rPr>
        <w:t>i przechowywania dokumentów ele</w:t>
      </w:r>
      <w:r w:rsidR="006A0B4C" w:rsidRPr="00ED27E3">
        <w:rPr>
          <w:rFonts w:ascii="Times New Roman" w:hAnsi="Times New Roman" w:cs="Times New Roman"/>
          <w:color w:val="auto"/>
        </w:rPr>
        <w:t xml:space="preserve">ktronicznych (Dz. U. z 2017 r. </w:t>
      </w:r>
      <w:r w:rsidRPr="00ED27E3">
        <w:rPr>
          <w:rFonts w:ascii="Times New Roman" w:hAnsi="Times New Roman" w:cs="Times New Roman"/>
          <w:color w:val="auto"/>
        </w:rPr>
        <w:t>poz. 1320 ze zm.)</w:t>
      </w:r>
      <w:r w:rsidR="006A0B4C" w:rsidRPr="00ED27E3">
        <w:rPr>
          <w:rFonts w:ascii="Times New Roman" w:hAnsi="Times New Roman" w:cs="Times New Roman"/>
          <w:color w:val="auto"/>
        </w:rPr>
        <w:t xml:space="preserve"> </w:t>
      </w:r>
      <w:r w:rsidRPr="00ED27E3">
        <w:rPr>
          <w:rFonts w:ascii="Times New Roman" w:hAnsi="Times New Roman" w:cs="Times New Roman"/>
          <w:color w:val="auto"/>
        </w:rPr>
        <w:t>określa dopuszczalny format kwalifikowanego podpisu elektronicznego jako:</w:t>
      </w:r>
    </w:p>
    <w:p w14:paraId="163B1769" w14:textId="3CD06326" w:rsidR="00AA01FF" w:rsidRPr="00ED27E3" w:rsidRDefault="00C50C70" w:rsidP="00C50C70">
      <w:pPr>
        <w:pStyle w:val="Akapitzlist"/>
        <w:numPr>
          <w:ilvl w:val="0"/>
          <w:numId w:val="79"/>
        </w:numPr>
        <w:autoSpaceDE w:val="0"/>
        <w:autoSpaceDN w:val="0"/>
        <w:adjustRightInd w:val="0"/>
        <w:ind w:left="709" w:hanging="283"/>
        <w:rPr>
          <w:rFonts w:ascii="Times New Roman" w:hAnsi="Times New Roman" w:cs="Times New Roman"/>
          <w:color w:val="auto"/>
        </w:rPr>
      </w:pPr>
      <w:r w:rsidRPr="00ED27E3">
        <w:rPr>
          <w:rFonts w:ascii="Times New Roman" w:hAnsi="Times New Roman" w:cs="Times New Roman"/>
          <w:color w:val="auto"/>
        </w:rPr>
        <w:t>d</w:t>
      </w:r>
      <w:r w:rsidR="006206F1" w:rsidRPr="00ED27E3">
        <w:rPr>
          <w:rFonts w:ascii="Times New Roman" w:hAnsi="Times New Roman" w:cs="Times New Roman"/>
          <w:color w:val="auto"/>
        </w:rPr>
        <w:t>okumenty</w:t>
      </w:r>
      <w:r w:rsidRPr="00ED27E3">
        <w:rPr>
          <w:rFonts w:ascii="Times New Roman" w:hAnsi="Times New Roman" w:cs="Times New Roman"/>
          <w:color w:val="auto"/>
        </w:rPr>
        <w:t xml:space="preserve"> </w:t>
      </w:r>
      <w:r w:rsidR="006206F1" w:rsidRPr="00ED27E3">
        <w:rPr>
          <w:rFonts w:ascii="Times New Roman" w:hAnsi="Times New Roman" w:cs="Times New Roman"/>
          <w:color w:val="auto"/>
        </w:rPr>
        <w:t>sporządzone  i przesłanew formacie .pdf należy</w:t>
      </w:r>
      <w:r w:rsidRPr="00ED27E3">
        <w:rPr>
          <w:rFonts w:ascii="Times New Roman" w:hAnsi="Times New Roman" w:cs="Times New Roman"/>
          <w:color w:val="auto"/>
        </w:rPr>
        <w:t xml:space="preserve"> </w:t>
      </w:r>
      <w:r w:rsidR="006206F1" w:rsidRPr="00ED27E3">
        <w:rPr>
          <w:rFonts w:ascii="Times New Roman" w:hAnsi="Times New Roman" w:cs="Times New Roman"/>
          <w:color w:val="auto"/>
        </w:rPr>
        <w:t xml:space="preserve">podpisywać  kwalifikowanym podpisem elektronicznym w formacie PAdES; </w:t>
      </w:r>
    </w:p>
    <w:p w14:paraId="50C1B88E" w14:textId="0635DB7A" w:rsidR="00AD4A2B" w:rsidRPr="00ED27E3" w:rsidRDefault="006206F1" w:rsidP="00C50C70">
      <w:pPr>
        <w:pStyle w:val="Akapitzlist"/>
        <w:numPr>
          <w:ilvl w:val="0"/>
          <w:numId w:val="79"/>
        </w:numPr>
        <w:autoSpaceDE w:val="0"/>
        <w:autoSpaceDN w:val="0"/>
        <w:adjustRightInd w:val="0"/>
        <w:ind w:left="709" w:hanging="283"/>
        <w:rPr>
          <w:rFonts w:ascii="Times New Roman" w:hAnsi="Times New Roman" w:cs="Times New Roman"/>
          <w:color w:val="auto"/>
        </w:rPr>
      </w:pPr>
      <w:r w:rsidRPr="00ED27E3">
        <w:rPr>
          <w:rFonts w:ascii="Times New Roman" w:hAnsi="Times New Roman" w:cs="Times New Roman"/>
          <w:color w:val="auto"/>
        </w:rPr>
        <w:t>2) dokumenty sporządzone</w:t>
      </w:r>
      <w:r w:rsidR="00C50C70" w:rsidRPr="00ED27E3">
        <w:rPr>
          <w:rFonts w:ascii="Times New Roman" w:hAnsi="Times New Roman" w:cs="Times New Roman"/>
          <w:color w:val="auto"/>
        </w:rPr>
        <w:t xml:space="preserve"> </w:t>
      </w:r>
      <w:r w:rsidRPr="00ED27E3">
        <w:rPr>
          <w:rFonts w:ascii="Times New Roman" w:hAnsi="Times New Roman" w:cs="Times New Roman"/>
          <w:color w:val="auto"/>
        </w:rPr>
        <w:t>i przesłane  w formacie innym niż  .pdf (np.: .doc, .docx, .xlsx,) należy</w:t>
      </w:r>
      <w:r w:rsidR="00C50C70" w:rsidRPr="00ED27E3">
        <w:rPr>
          <w:rFonts w:ascii="Times New Roman" w:hAnsi="Times New Roman" w:cs="Times New Roman"/>
          <w:color w:val="auto"/>
        </w:rPr>
        <w:t xml:space="preserve"> </w:t>
      </w:r>
      <w:r w:rsidRPr="00ED27E3">
        <w:rPr>
          <w:rFonts w:ascii="Times New Roman" w:hAnsi="Times New Roman" w:cs="Times New Roman"/>
          <w:color w:val="auto"/>
        </w:rPr>
        <w:t>podpisywać kwalifikowanym podpisem elektronicznym w formacie XAdES.</w:t>
      </w:r>
    </w:p>
    <w:p w14:paraId="36519473" w14:textId="77777777" w:rsidR="00AD4A2B" w:rsidRDefault="005F1464" w:rsidP="00862E6F">
      <w:pPr>
        <w:pStyle w:val="WW-Tekstpodstawowywcity2"/>
        <w:numPr>
          <w:ilvl w:val="0"/>
          <w:numId w:val="7"/>
        </w:numPr>
        <w:tabs>
          <w:tab w:val="left" w:pos="720"/>
          <w:tab w:val="left" w:pos="2880"/>
        </w:tabs>
        <w:spacing w:before="240" w:after="120"/>
        <w:ind w:left="357"/>
        <w:rPr>
          <w:color w:val="000000"/>
          <w:sz w:val="22"/>
          <w:szCs w:val="22"/>
        </w:rPr>
      </w:pPr>
      <w:r>
        <w:rPr>
          <w:color w:val="000000"/>
          <w:sz w:val="22"/>
          <w:szCs w:val="22"/>
        </w:rPr>
        <w:t>WYMAGANIA DOTYCZĄCE WADIUM.</w:t>
      </w:r>
    </w:p>
    <w:p w14:paraId="4453ABF9" w14:textId="77777777" w:rsidR="00E129C3" w:rsidRPr="00E129C3" w:rsidRDefault="00E129C3" w:rsidP="00E129C3">
      <w:pPr>
        <w:pStyle w:val="Akapitzlist"/>
        <w:numPr>
          <w:ilvl w:val="0"/>
          <w:numId w:val="9"/>
        </w:numPr>
        <w:rPr>
          <w:rFonts w:ascii="Times New Roman" w:eastAsia="Andale Sans UI" w:hAnsi="Times New Roman" w:cs="Times New Roman"/>
          <w:color w:val="auto"/>
          <w:lang w:bidi="en-US"/>
        </w:rPr>
      </w:pPr>
      <w:r w:rsidRPr="00E129C3">
        <w:rPr>
          <w:rFonts w:ascii="Times New Roman" w:hAnsi="Times New Roman" w:cs="Times New Roman"/>
          <w:color w:val="auto"/>
        </w:rPr>
        <w:t>Wykonawca</w:t>
      </w:r>
      <w:r w:rsidRPr="00E129C3">
        <w:rPr>
          <w:rFonts w:ascii="Times New Roman" w:hAnsi="Times New Roman" w:cs="Times New Roman"/>
        </w:rPr>
        <w:t xml:space="preserve"> </w:t>
      </w:r>
      <w:r w:rsidRPr="00E129C3">
        <w:rPr>
          <w:rFonts w:ascii="Times New Roman" w:hAnsi="Times New Roman" w:cs="Times New Roman"/>
          <w:color w:val="auto"/>
        </w:rPr>
        <w:t>żąda od Wykonawców wniesienia wadium</w:t>
      </w:r>
      <w:r>
        <w:rPr>
          <w:rFonts w:ascii="Times New Roman" w:hAnsi="Times New Roman" w:cs="Times New Roman"/>
          <w:b/>
          <w:color w:val="auto"/>
        </w:rPr>
        <w:t>.</w:t>
      </w:r>
    </w:p>
    <w:p w14:paraId="12873033" w14:textId="0FE52199" w:rsidR="003558DD" w:rsidRPr="00E129C3" w:rsidRDefault="00E129C3" w:rsidP="00E129C3">
      <w:pPr>
        <w:pStyle w:val="Akapitzlist"/>
        <w:ind w:left="360"/>
        <w:rPr>
          <w:rFonts w:ascii="Times New Roman" w:eastAsia="Andale Sans UI" w:hAnsi="Times New Roman" w:cs="Times New Roman"/>
          <w:color w:val="auto"/>
          <w:lang w:bidi="en-US"/>
        </w:rPr>
      </w:pPr>
      <w:r w:rsidRPr="00E129C3">
        <w:rPr>
          <w:rFonts w:ascii="Times New Roman" w:eastAsia="Andale Sans UI" w:hAnsi="Times New Roman" w:cs="Times New Roman"/>
          <w:color w:val="auto"/>
          <w:lang w:bidi="en-US"/>
        </w:rPr>
        <w:t xml:space="preserve">Wadium ustala się na kwotę </w:t>
      </w:r>
      <w:r>
        <w:rPr>
          <w:rFonts w:ascii="Times New Roman" w:eastAsia="Andale Sans UI" w:hAnsi="Times New Roman" w:cs="Times New Roman"/>
          <w:color w:val="auto"/>
          <w:lang w:bidi="en-US"/>
        </w:rPr>
        <w:t>12.000,00 zł.</w:t>
      </w:r>
    </w:p>
    <w:p w14:paraId="762CCEF0" w14:textId="77777777" w:rsidR="003558DD" w:rsidRPr="003558DD" w:rsidRDefault="003558DD" w:rsidP="00862E6F">
      <w:pPr>
        <w:pStyle w:val="Akapitzlist"/>
        <w:numPr>
          <w:ilvl w:val="0"/>
          <w:numId w:val="9"/>
        </w:numPr>
        <w:tabs>
          <w:tab w:val="num" w:pos="426"/>
        </w:tabs>
        <w:autoSpaceDE w:val="0"/>
        <w:autoSpaceDN w:val="0"/>
        <w:adjustRightInd w:val="0"/>
        <w:ind w:left="426" w:hanging="426"/>
        <w:rPr>
          <w:rFonts w:ascii="Times New Roman" w:hAnsi="Times New Roman" w:cs="Times New Roman"/>
          <w:color w:val="auto"/>
        </w:rPr>
      </w:pPr>
      <w:r w:rsidRPr="003558DD">
        <w:rPr>
          <w:rFonts w:ascii="Times New Roman" w:hAnsi="Times New Roman" w:cs="Times New Roman"/>
          <w:color w:val="auto"/>
        </w:rPr>
        <w:t>Wadium wnosi się przed upływem terminu składania ofert.</w:t>
      </w:r>
    </w:p>
    <w:p w14:paraId="5ACA091F" w14:textId="77777777" w:rsidR="003558DD" w:rsidRPr="003558DD" w:rsidRDefault="003558DD" w:rsidP="00862E6F">
      <w:pPr>
        <w:pStyle w:val="Akapitzlist"/>
        <w:numPr>
          <w:ilvl w:val="0"/>
          <w:numId w:val="9"/>
        </w:numPr>
        <w:tabs>
          <w:tab w:val="num" w:pos="426"/>
        </w:tabs>
        <w:autoSpaceDE w:val="0"/>
        <w:autoSpaceDN w:val="0"/>
        <w:adjustRightInd w:val="0"/>
        <w:ind w:left="426" w:hanging="426"/>
        <w:rPr>
          <w:rFonts w:ascii="Times New Roman" w:hAnsi="Times New Roman" w:cs="Times New Roman"/>
          <w:color w:val="auto"/>
        </w:rPr>
      </w:pPr>
      <w:r w:rsidRPr="003558DD">
        <w:rPr>
          <w:rFonts w:ascii="Times New Roman" w:hAnsi="Times New Roman" w:cs="Times New Roman"/>
          <w:color w:val="auto"/>
        </w:rPr>
        <w:t>Wadium może być wnoszone w jednej lub kilku następujących formach:</w:t>
      </w:r>
    </w:p>
    <w:p w14:paraId="0668135E" w14:textId="77777777" w:rsidR="003558DD" w:rsidRPr="003558DD" w:rsidRDefault="003558DD" w:rsidP="00862E6F">
      <w:pPr>
        <w:pStyle w:val="Akapitzlist"/>
        <w:numPr>
          <w:ilvl w:val="0"/>
          <w:numId w:val="81"/>
        </w:numPr>
        <w:autoSpaceDE w:val="0"/>
        <w:autoSpaceDN w:val="0"/>
        <w:adjustRightInd w:val="0"/>
        <w:ind w:left="709" w:hanging="283"/>
        <w:rPr>
          <w:rFonts w:ascii="Times New Roman" w:hAnsi="Times New Roman" w:cs="Times New Roman"/>
          <w:color w:val="auto"/>
        </w:rPr>
      </w:pPr>
      <w:r w:rsidRPr="003558DD">
        <w:rPr>
          <w:rFonts w:ascii="Times New Roman" w:hAnsi="Times New Roman" w:cs="Times New Roman"/>
          <w:color w:val="auto"/>
        </w:rPr>
        <w:t>pieniądzu;</w:t>
      </w:r>
    </w:p>
    <w:p w14:paraId="060BB0AB" w14:textId="77777777" w:rsidR="003558DD" w:rsidRPr="003558DD" w:rsidRDefault="003558DD" w:rsidP="00862E6F">
      <w:pPr>
        <w:pStyle w:val="Akapitzlist"/>
        <w:numPr>
          <w:ilvl w:val="0"/>
          <w:numId w:val="81"/>
        </w:numPr>
        <w:autoSpaceDE w:val="0"/>
        <w:autoSpaceDN w:val="0"/>
        <w:adjustRightInd w:val="0"/>
        <w:ind w:left="709" w:hanging="283"/>
        <w:rPr>
          <w:rFonts w:ascii="Times New Roman" w:hAnsi="Times New Roman" w:cs="Times New Roman"/>
          <w:color w:val="auto"/>
        </w:rPr>
      </w:pPr>
      <w:r w:rsidRPr="003558DD">
        <w:rPr>
          <w:rFonts w:ascii="Times New Roman" w:hAnsi="Times New Roman" w:cs="Times New Roman"/>
          <w:color w:val="auto"/>
        </w:rPr>
        <w:t>gwarancjach bankowych;</w:t>
      </w:r>
    </w:p>
    <w:p w14:paraId="44A5E2E9" w14:textId="77777777" w:rsidR="003558DD" w:rsidRPr="003558DD" w:rsidRDefault="003558DD" w:rsidP="00862E6F">
      <w:pPr>
        <w:pStyle w:val="Akapitzlist"/>
        <w:numPr>
          <w:ilvl w:val="0"/>
          <w:numId w:val="81"/>
        </w:numPr>
        <w:autoSpaceDE w:val="0"/>
        <w:autoSpaceDN w:val="0"/>
        <w:adjustRightInd w:val="0"/>
        <w:ind w:left="709" w:hanging="283"/>
        <w:rPr>
          <w:rFonts w:ascii="Times New Roman" w:hAnsi="Times New Roman" w:cs="Times New Roman"/>
          <w:color w:val="auto"/>
        </w:rPr>
      </w:pPr>
      <w:r w:rsidRPr="003558DD">
        <w:rPr>
          <w:rFonts w:ascii="Times New Roman" w:hAnsi="Times New Roman" w:cs="Times New Roman"/>
          <w:color w:val="auto"/>
        </w:rPr>
        <w:t>gwarancjach ubezpieczeniowych;</w:t>
      </w:r>
    </w:p>
    <w:p w14:paraId="735A21FB" w14:textId="77777777" w:rsidR="00C50C70" w:rsidRDefault="003558DD" w:rsidP="00C50C70">
      <w:pPr>
        <w:pStyle w:val="Akapitzlist"/>
        <w:numPr>
          <w:ilvl w:val="0"/>
          <w:numId w:val="81"/>
        </w:numPr>
        <w:autoSpaceDE w:val="0"/>
        <w:autoSpaceDN w:val="0"/>
        <w:adjustRightInd w:val="0"/>
        <w:ind w:left="709" w:hanging="283"/>
        <w:rPr>
          <w:rFonts w:ascii="Times New Roman" w:hAnsi="Times New Roman" w:cs="Times New Roman"/>
          <w:color w:val="auto"/>
        </w:rPr>
      </w:pPr>
      <w:r w:rsidRPr="003558DD">
        <w:rPr>
          <w:rFonts w:ascii="Times New Roman" w:hAnsi="Times New Roman" w:cs="Times New Roman"/>
          <w:color w:val="auto"/>
        </w:rPr>
        <w:t>poręczeniach udzielanych przez podmioty, o których mowa w art. 6b ust. 5 pkt 2 ustawy z dnia 9 listopada 2000 r. o utworzeniu Polskiej Agencji Rozwoju Przedsiębiorczości (Dz. U. z 2020 r. poz. 299).</w:t>
      </w:r>
    </w:p>
    <w:p w14:paraId="5C59D15D" w14:textId="2E61B5FF" w:rsidR="003558DD" w:rsidRPr="00DA0692" w:rsidRDefault="003558DD" w:rsidP="00C50C70">
      <w:pPr>
        <w:pStyle w:val="Akapitzlist"/>
        <w:numPr>
          <w:ilvl w:val="0"/>
          <w:numId w:val="9"/>
        </w:numPr>
        <w:autoSpaceDE w:val="0"/>
        <w:autoSpaceDN w:val="0"/>
        <w:adjustRightInd w:val="0"/>
        <w:rPr>
          <w:rFonts w:ascii="Times New Roman" w:hAnsi="Times New Roman" w:cs="Times New Roman"/>
          <w:color w:val="auto"/>
        </w:rPr>
      </w:pPr>
      <w:r w:rsidRPr="00DA0692">
        <w:rPr>
          <w:rFonts w:ascii="Times New Roman" w:hAnsi="Times New Roman" w:cs="Times New Roman"/>
          <w:color w:val="auto"/>
        </w:rPr>
        <w:t>Wadium w formie pieniądza należy wni</w:t>
      </w:r>
      <w:r w:rsidR="00C50C70" w:rsidRPr="00DA0692">
        <w:rPr>
          <w:rFonts w:ascii="Times New Roman" w:hAnsi="Times New Roman" w:cs="Times New Roman"/>
          <w:color w:val="auto"/>
        </w:rPr>
        <w:t>eść przelewem na konto  NBP Oddział Okręgowy w Łodzi 77 1010 1371 0097 0013 9120 0000.</w:t>
      </w:r>
    </w:p>
    <w:p w14:paraId="758FB6B9" w14:textId="77777777" w:rsidR="00C50C70" w:rsidRPr="00DA0692" w:rsidRDefault="00C50C70" w:rsidP="00C50C70">
      <w:pPr>
        <w:pStyle w:val="Akapitzlist"/>
        <w:autoSpaceDE w:val="0"/>
        <w:autoSpaceDN w:val="0"/>
        <w:adjustRightInd w:val="0"/>
        <w:ind w:left="360"/>
        <w:rPr>
          <w:rFonts w:ascii="Times New Roman" w:hAnsi="Times New Roman" w:cs="Times New Roman"/>
          <w:color w:val="auto"/>
        </w:rPr>
      </w:pPr>
    </w:p>
    <w:p w14:paraId="22EA7681" w14:textId="77777777" w:rsidR="007B7C61" w:rsidRPr="007B7C61" w:rsidRDefault="007B7C61" w:rsidP="007B7C61">
      <w:pPr>
        <w:pStyle w:val="Akapitzlist"/>
        <w:tabs>
          <w:tab w:val="num" w:pos="426"/>
        </w:tabs>
        <w:autoSpaceDE w:val="0"/>
        <w:autoSpaceDN w:val="0"/>
        <w:adjustRightInd w:val="0"/>
        <w:ind w:left="426"/>
        <w:rPr>
          <w:rFonts w:ascii="Times New Roman" w:hAnsi="Times New Roman" w:cs="Times New Roman"/>
          <w:b/>
          <w:color w:val="auto"/>
        </w:rPr>
      </w:pPr>
      <w:r w:rsidRPr="007B7C61">
        <w:rPr>
          <w:rFonts w:ascii="Times New Roman" w:hAnsi="Times New Roman" w:cs="Times New Roman"/>
          <w:b/>
          <w:color w:val="auto"/>
        </w:rPr>
        <w:t>UWAGA:</w:t>
      </w:r>
    </w:p>
    <w:p w14:paraId="17D0EB70" w14:textId="77777777" w:rsidR="007B7C61" w:rsidRPr="007B7C61" w:rsidRDefault="007B7C61" w:rsidP="007B7C61">
      <w:pPr>
        <w:pStyle w:val="Akapitzlist"/>
        <w:tabs>
          <w:tab w:val="num" w:pos="426"/>
        </w:tabs>
        <w:autoSpaceDE w:val="0"/>
        <w:autoSpaceDN w:val="0"/>
        <w:adjustRightInd w:val="0"/>
        <w:ind w:left="426"/>
        <w:rPr>
          <w:rFonts w:ascii="Times New Roman" w:hAnsi="Times New Roman" w:cs="Times New Roman"/>
          <w:color w:val="auto"/>
        </w:rPr>
      </w:pPr>
      <w:r w:rsidRPr="007B7C61">
        <w:rPr>
          <w:rFonts w:ascii="Times New Roman" w:hAnsi="Times New Roman" w:cs="Times New Roman"/>
          <w:color w:val="auto"/>
        </w:rPr>
        <w:t>Za termin wniesienia wadium w formie pieniężnej zostanie przyjęty termin uznania</w:t>
      </w:r>
    </w:p>
    <w:p w14:paraId="44E4E07C" w14:textId="77777777" w:rsidR="007B7C61" w:rsidRPr="007B7C61" w:rsidRDefault="007B7C61" w:rsidP="007B7C61">
      <w:pPr>
        <w:pStyle w:val="Akapitzlist"/>
        <w:tabs>
          <w:tab w:val="num" w:pos="426"/>
        </w:tabs>
        <w:autoSpaceDE w:val="0"/>
        <w:autoSpaceDN w:val="0"/>
        <w:adjustRightInd w:val="0"/>
        <w:ind w:left="426"/>
        <w:rPr>
          <w:rFonts w:ascii="Times New Roman" w:hAnsi="Times New Roman" w:cs="Times New Roman"/>
          <w:color w:val="auto"/>
        </w:rPr>
      </w:pPr>
      <w:r w:rsidRPr="007B7C61">
        <w:rPr>
          <w:rFonts w:ascii="Times New Roman" w:hAnsi="Times New Roman" w:cs="Times New Roman"/>
          <w:color w:val="auto"/>
        </w:rPr>
        <w:t>rachunku Zamawiającego.</w:t>
      </w:r>
    </w:p>
    <w:p w14:paraId="1B84C2C0" w14:textId="398E3DF0" w:rsidR="007B7C61" w:rsidRPr="007B7C61" w:rsidRDefault="007B7C61" w:rsidP="00862E6F">
      <w:pPr>
        <w:pStyle w:val="Akapitzlist"/>
        <w:numPr>
          <w:ilvl w:val="0"/>
          <w:numId w:val="9"/>
        </w:numPr>
        <w:tabs>
          <w:tab w:val="num" w:pos="426"/>
        </w:tabs>
        <w:autoSpaceDE w:val="0"/>
        <w:autoSpaceDN w:val="0"/>
        <w:adjustRightInd w:val="0"/>
        <w:ind w:left="426" w:hanging="426"/>
        <w:rPr>
          <w:rFonts w:ascii="Times New Roman" w:hAnsi="Times New Roman" w:cs="Times New Roman"/>
          <w:color w:val="auto"/>
        </w:rPr>
      </w:pPr>
      <w:r w:rsidRPr="007B7C61">
        <w:rPr>
          <w:rFonts w:ascii="Times New Roman" w:hAnsi="Times New Roman" w:cs="Times New Roman"/>
          <w:color w:val="auto"/>
        </w:rPr>
        <w:t>Wadium wnoszone w formie poręczeń lub gwarancji musi być złożone jako oryginał</w:t>
      </w:r>
    </w:p>
    <w:p w14:paraId="4F300116" w14:textId="77777777" w:rsidR="007B7C61" w:rsidRPr="007B7C61" w:rsidRDefault="007B7C61" w:rsidP="007B7C61">
      <w:pPr>
        <w:pStyle w:val="Akapitzlist"/>
        <w:tabs>
          <w:tab w:val="num" w:pos="426"/>
        </w:tabs>
        <w:autoSpaceDE w:val="0"/>
        <w:autoSpaceDN w:val="0"/>
        <w:adjustRightInd w:val="0"/>
        <w:ind w:left="426"/>
        <w:rPr>
          <w:rFonts w:ascii="Times New Roman" w:hAnsi="Times New Roman" w:cs="Times New Roman"/>
          <w:color w:val="auto"/>
        </w:rPr>
      </w:pPr>
      <w:r w:rsidRPr="007B7C61">
        <w:rPr>
          <w:rFonts w:ascii="Times New Roman" w:hAnsi="Times New Roman" w:cs="Times New Roman"/>
          <w:color w:val="auto"/>
        </w:rPr>
        <w:t>gwarancji lub poręczenia w postaci elektronicznej i spełniać co najmniej poniższe</w:t>
      </w:r>
    </w:p>
    <w:p w14:paraId="0999FC3E" w14:textId="77777777" w:rsidR="007B7C61" w:rsidRPr="007B7C61" w:rsidRDefault="007B7C61" w:rsidP="007B7C61">
      <w:pPr>
        <w:pStyle w:val="Akapitzlist"/>
        <w:tabs>
          <w:tab w:val="num" w:pos="426"/>
        </w:tabs>
        <w:autoSpaceDE w:val="0"/>
        <w:autoSpaceDN w:val="0"/>
        <w:adjustRightInd w:val="0"/>
        <w:ind w:left="426"/>
        <w:rPr>
          <w:rFonts w:ascii="Times New Roman" w:hAnsi="Times New Roman" w:cs="Times New Roman"/>
          <w:color w:val="auto"/>
        </w:rPr>
      </w:pPr>
      <w:r w:rsidRPr="007B7C61">
        <w:rPr>
          <w:rFonts w:ascii="Times New Roman" w:hAnsi="Times New Roman" w:cs="Times New Roman"/>
          <w:color w:val="auto"/>
        </w:rPr>
        <w:t>wymagania:</w:t>
      </w:r>
    </w:p>
    <w:p w14:paraId="5E6F0FCE" w14:textId="77777777" w:rsidR="007B7C61" w:rsidRPr="007B7C61" w:rsidRDefault="007B7C61" w:rsidP="00862E6F">
      <w:pPr>
        <w:pStyle w:val="Akapitzlist"/>
        <w:numPr>
          <w:ilvl w:val="0"/>
          <w:numId w:val="82"/>
        </w:numPr>
        <w:tabs>
          <w:tab w:val="num" w:pos="426"/>
        </w:tabs>
        <w:autoSpaceDE w:val="0"/>
        <w:autoSpaceDN w:val="0"/>
        <w:adjustRightInd w:val="0"/>
        <w:ind w:hanging="294"/>
        <w:rPr>
          <w:rFonts w:ascii="Times New Roman" w:hAnsi="Times New Roman" w:cs="Times New Roman"/>
          <w:color w:val="auto"/>
        </w:rPr>
      </w:pPr>
      <w:r w:rsidRPr="007B7C61">
        <w:rPr>
          <w:rFonts w:ascii="Times New Roman" w:hAnsi="Times New Roman" w:cs="Times New Roman"/>
          <w:color w:val="auto"/>
        </w:rPr>
        <w:t>musi obejmować odpowiedzialność za wszystkie przypadki powodujące utratę wadium przez Wykonawcę określone w uPzp;</w:t>
      </w:r>
    </w:p>
    <w:p w14:paraId="6DDB9E11" w14:textId="77777777" w:rsidR="007B7C61" w:rsidRPr="007B7C61" w:rsidRDefault="007B7C61" w:rsidP="00862E6F">
      <w:pPr>
        <w:pStyle w:val="Akapitzlist"/>
        <w:numPr>
          <w:ilvl w:val="0"/>
          <w:numId w:val="82"/>
        </w:numPr>
        <w:tabs>
          <w:tab w:val="num" w:pos="426"/>
        </w:tabs>
        <w:autoSpaceDE w:val="0"/>
        <w:autoSpaceDN w:val="0"/>
        <w:adjustRightInd w:val="0"/>
        <w:ind w:hanging="294"/>
        <w:rPr>
          <w:rFonts w:ascii="Times New Roman" w:hAnsi="Times New Roman" w:cs="Times New Roman"/>
          <w:color w:val="auto"/>
        </w:rPr>
      </w:pPr>
      <w:r w:rsidRPr="007B7C61">
        <w:rPr>
          <w:rFonts w:ascii="Times New Roman" w:hAnsi="Times New Roman" w:cs="Times New Roman"/>
          <w:color w:val="auto"/>
        </w:rPr>
        <w:t>z jej treści powinno jednoznacznej wynikać zobowiązanie gwaranta do zapłaty całej kwoty wadium;</w:t>
      </w:r>
    </w:p>
    <w:p w14:paraId="4A91D7AA" w14:textId="77777777" w:rsidR="007B7C61" w:rsidRPr="007B7C61" w:rsidRDefault="007B7C61" w:rsidP="00862E6F">
      <w:pPr>
        <w:pStyle w:val="Akapitzlist"/>
        <w:numPr>
          <w:ilvl w:val="0"/>
          <w:numId w:val="82"/>
        </w:numPr>
        <w:tabs>
          <w:tab w:val="num" w:pos="426"/>
        </w:tabs>
        <w:autoSpaceDE w:val="0"/>
        <w:autoSpaceDN w:val="0"/>
        <w:adjustRightInd w:val="0"/>
        <w:ind w:hanging="294"/>
        <w:rPr>
          <w:rFonts w:ascii="Times New Roman" w:hAnsi="Times New Roman" w:cs="Times New Roman"/>
          <w:color w:val="auto"/>
        </w:rPr>
      </w:pPr>
      <w:r w:rsidRPr="007B7C61">
        <w:rPr>
          <w:rFonts w:ascii="Times New Roman" w:hAnsi="Times New Roman" w:cs="Times New Roman"/>
          <w:color w:val="auto"/>
        </w:rPr>
        <w:t>powinno być nieodwołalne i bezwarunkowe oraz płatne na pierwsze żądanie;</w:t>
      </w:r>
    </w:p>
    <w:p w14:paraId="268BE665" w14:textId="77777777" w:rsidR="007B7C61" w:rsidRPr="007B7C61" w:rsidRDefault="007B7C61" w:rsidP="00862E6F">
      <w:pPr>
        <w:pStyle w:val="Akapitzlist"/>
        <w:numPr>
          <w:ilvl w:val="0"/>
          <w:numId w:val="82"/>
        </w:numPr>
        <w:tabs>
          <w:tab w:val="num" w:pos="426"/>
        </w:tabs>
        <w:autoSpaceDE w:val="0"/>
        <w:autoSpaceDN w:val="0"/>
        <w:adjustRightInd w:val="0"/>
        <w:ind w:hanging="294"/>
        <w:rPr>
          <w:rFonts w:ascii="Times New Roman" w:hAnsi="Times New Roman" w:cs="Times New Roman"/>
          <w:color w:val="auto"/>
        </w:rPr>
      </w:pPr>
      <w:r w:rsidRPr="007B7C61">
        <w:rPr>
          <w:rFonts w:ascii="Times New Roman" w:hAnsi="Times New Roman" w:cs="Times New Roman"/>
          <w:color w:val="auto"/>
        </w:rPr>
        <w:t xml:space="preserve"> termin obowiązywania poręczenia lub gwarancji nie może być krótszy niż termin związania ofertą (z zastrzeżeniem iż pierwszym dniem związania ofertą jest dzień składania ofert);</w:t>
      </w:r>
    </w:p>
    <w:p w14:paraId="0D52F2E8" w14:textId="77777777" w:rsidR="007B7C61" w:rsidRPr="007B7C61" w:rsidRDefault="007B7C61" w:rsidP="00862E6F">
      <w:pPr>
        <w:pStyle w:val="Akapitzlist"/>
        <w:numPr>
          <w:ilvl w:val="0"/>
          <w:numId w:val="82"/>
        </w:numPr>
        <w:tabs>
          <w:tab w:val="num" w:pos="426"/>
        </w:tabs>
        <w:autoSpaceDE w:val="0"/>
        <w:autoSpaceDN w:val="0"/>
        <w:adjustRightInd w:val="0"/>
        <w:ind w:hanging="294"/>
        <w:rPr>
          <w:rFonts w:ascii="Times New Roman" w:hAnsi="Times New Roman" w:cs="Times New Roman"/>
          <w:color w:val="auto"/>
        </w:rPr>
      </w:pPr>
      <w:r w:rsidRPr="007B7C61">
        <w:rPr>
          <w:rFonts w:ascii="Times New Roman" w:hAnsi="Times New Roman" w:cs="Times New Roman"/>
          <w:color w:val="auto"/>
        </w:rPr>
        <w:t>w treści poręczenia lub gwarancji powinna znaleźć się nazwa oraz numer przedmiotowego postępowania;</w:t>
      </w:r>
    </w:p>
    <w:p w14:paraId="0EB8815E" w14:textId="77777777" w:rsidR="007B7C61" w:rsidRPr="007B7C61" w:rsidRDefault="007B7C61" w:rsidP="00862E6F">
      <w:pPr>
        <w:pStyle w:val="Akapitzlist"/>
        <w:numPr>
          <w:ilvl w:val="0"/>
          <w:numId w:val="82"/>
        </w:numPr>
        <w:tabs>
          <w:tab w:val="num" w:pos="426"/>
        </w:tabs>
        <w:autoSpaceDE w:val="0"/>
        <w:autoSpaceDN w:val="0"/>
        <w:adjustRightInd w:val="0"/>
        <w:ind w:hanging="294"/>
        <w:rPr>
          <w:rFonts w:ascii="Times New Roman" w:hAnsi="Times New Roman" w:cs="Times New Roman"/>
          <w:color w:val="auto"/>
        </w:rPr>
      </w:pPr>
      <w:r w:rsidRPr="007B7C61">
        <w:rPr>
          <w:rFonts w:ascii="Times New Roman" w:hAnsi="Times New Roman" w:cs="Times New Roman"/>
          <w:color w:val="auto"/>
        </w:rPr>
        <w:t xml:space="preserve"> w przypadku Wykonawców wspólnie ubiegających się o udzielenie zamówienia (art.</w:t>
      </w:r>
    </w:p>
    <w:p w14:paraId="5064A748" w14:textId="77777777" w:rsidR="007B7C61" w:rsidRPr="007B7C61" w:rsidRDefault="007B7C61" w:rsidP="007B7C61">
      <w:pPr>
        <w:pStyle w:val="Akapitzlist"/>
        <w:tabs>
          <w:tab w:val="num" w:pos="426"/>
        </w:tabs>
        <w:autoSpaceDE w:val="0"/>
        <w:autoSpaceDN w:val="0"/>
        <w:adjustRightInd w:val="0"/>
        <w:rPr>
          <w:rFonts w:ascii="Times New Roman" w:hAnsi="Times New Roman" w:cs="Times New Roman"/>
          <w:color w:val="auto"/>
        </w:rPr>
      </w:pPr>
      <w:r w:rsidRPr="007B7C61">
        <w:rPr>
          <w:rFonts w:ascii="Times New Roman" w:hAnsi="Times New Roman" w:cs="Times New Roman"/>
          <w:color w:val="auto"/>
        </w:rPr>
        <w:t>58 Pzp), Zamawiający wymaga aby poręczenie lub gwarancja obejmowała swą</w:t>
      </w:r>
    </w:p>
    <w:p w14:paraId="48E2F8B5" w14:textId="77777777" w:rsidR="007B7C61" w:rsidRPr="007B7C61" w:rsidRDefault="007B7C61" w:rsidP="007B7C61">
      <w:pPr>
        <w:pStyle w:val="Akapitzlist"/>
        <w:tabs>
          <w:tab w:val="num" w:pos="426"/>
        </w:tabs>
        <w:autoSpaceDE w:val="0"/>
        <w:autoSpaceDN w:val="0"/>
        <w:adjustRightInd w:val="0"/>
        <w:rPr>
          <w:rFonts w:ascii="Times New Roman" w:hAnsi="Times New Roman" w:cs="Times New Roman"/>
          <w:color w:val="auto"/>
        </w:rPr>
      </w:pPr>
      <w:r w:rsidRPr="007B7C61">
        <w:rPr>
          <w:rFonts w:ascii="Times New Roman" w:hAnsi="Times New Roman" w:cs="Times New Roman"/>
          <w:color w:val="auto"/>
        </w:rPr>
        <w:t>treścią (tj. zobowiązanych z tytułu poręczenia lub gwarancji) wszystkich</w:t>
      </w:r>
    </w:p>
    <w:p w14:paraId="6936A157" w14:textId="77777777" w:rsidR="007B7C61" w:rsidRPr="007B7C61" w:rsidRDefault="007B7C61" w:rsidP="007B7C61">
      <w:pPr>
        <w:pStyle w:val="Akapitzlist"/>
        <w:tabs>
          <w:tab w:val="num" w:pos="426"/>
        </w:tabs>
        <w:autoSpaceDE w:val="0"/>
        <w:autoSpaceDN w:val="0"/>
        <w:adjustRightInd w:val="0"/>
        <w:rPr>
          <w:rFonts w:ascii="Times New Roman" w:hAnsi="Times New Roman" w:cs="Times New Roman"/>
          <w:color w:val="auto"/>
        </w:rPr>
      </w:pPr>
      <w:r w:rsidRPr="007B7C61">
        <w:rPr>
          <w:rFonts w:ascii="Times New Roman" w:hAnsi="Times New Roman" w:cs="Times New Roman"/>
          <w:color w:val="auto"/>
        </w:rPr>
        <w:t>Wykonawców wspólnie ubiegających się o udzielenie zamówienia lub aby z jej</w:t>
      </w:r>
    </w:p>
    <w:p w14:paraId="20E720BA" w14:textId="77777777" w:rsidR="007B7C61" w:rsidRPr="007B7C61" w:rsidRDefault="007B7C61" w:rsidP="007B7C61">
      <w:pPr>
        <w:pStyle w:val="Akapitzlist"/>
        <w:tabs>
          <w:tab w:val="num" w:pos="426"/>
        </w:tabs>
        <w:autoSpaceDE w:val="0"/>
        <w:autoSpaceDN w:val="0"/>
        <w:adjustRightInd w:val="0"/>
        <w:rPr>
          <w:rFonts w:ascii="Times New Roman" w:hAnsi="Times New Roman" w:cs="Times New Roman"/>
          <w:color w:val="auto"/>
        </w:rPr>
      </w:pPr>
      <w:r w:rsidRPr="007B7C61">
        <w:rPr>
          <w:rFonts w:ascii="Times New Roman" w:hAnsi="Times New Roman" w:cs="Times New Roman"/>
          <w:color w:val="auto"/>
        </w:rPr>
        <w:t>treści wynikało, że zabezpiecza ofertę Wykonawców wspólnie ubiegających się o</w:t>
      </w:r>
    </w:p>
    <w:p w14:paraId="74ACA1DA" w14:textId="77777777" w:rsidR="007B7C61" w:rsidRPr="007B7C61" w:rsidRDefault="007B7C61" w:rsidP="007B7C61">
      <w:pPr>
        <w:pStyle w:val="Akapitzlist"/>
        <w:tabs>
          <w:tab w:val="num" w:pos="426"/>
        </w:tabs>
        <w:autoSpaceDE w:val="0"/>
        <w:autoSpaceDN w:val="0"/>
        <w:adjustRightInd w:val="0"/>
        <w:rPr>
          <w:rFonts w:ascii="Times New Roman" w:hAnsi="Times New Roman" w:cs="Times New Roman"/>
          <w:color w:val="auto"/>
        </w:rPr>
      </w:pPr>
      <w:r w:rsidRPr="007B7C61">
        <w:rPr>
          <w:rFonts w:ascii="Times New Roman" w:hAnsi="Times New Roman" w:cs="Times New Roman"/>
          <w:color w:val="auto"/>
        </w:rPr>
        <w:t>udzielenie zamówienia (konsorcjum);</w:t>
      </w:r>
    </w:p>
    <w:p w14:paraId="3D95F490" w14:textId="39113783" w:rsidR="007B7C61" w:rsidRPr="007B7C61" w:rsidRDefault="007B7C61" w:rsidP="00862E6F">
      <w:pPr>
        <w:pStyle w:val="Akapitzlist"/>
        <w:numPr>
          <w:ilvl w:val="0"/>
          <w:numId w:val="9"/>
        </w:numPr>
        <w:tabs>
          <w:tab w:val="num" w:pos="426"/>
        </w:tabs>
        <w:autoSpaceDE w:val="0"/>
        <w:autoSpaceDN w:val="0"/>
        <w:adjustRightInd w:val="0"/>
        <w:ind w:left="426" w:hanging="426"/>
        <w:rPr>
          <w:rFonts w:ascii="Times New Roman" w:hAnsi="Times New Roman" w:cs="Times New Roman"/>
          <w:color w:val="auto"/>
        </w:rPr>
      </w:pPr>
      <w:r w:rsidRPr="007B7C61">
        <w:rPr>
          <w:rFonts w:ascii="Times New Roman" w:hAnsi="Times New Roman" w:cs="Times New Roman"/>
          <w:color w:val="auto"/>
        </w:rPr>
        <w:t>Oferta wykonawcy, który nie wniesie wadium, wniesie wadium w sposób nieprawidłowy</w:t>
      </w:r>
    </w:p>
    <w:p w14:paraId="629E6EC0" w14:textId="77777777" w:rsidR="007B7C61" w:rsidRPr="007B7C61" w:rsidRDefault="007B7C61" w:rsidP="007B7C61">
      <w:pPr>
        <w:pStyle w:val="Akapitzlist"/>
        <w:tabs>
          <w:tab w:val="num" w:pos="426"/>
        </w:tabs>
        <w:autoSpaceDE w:val="0"/>
        <w:autoSpaceDN w:val="0"/>
        <w:adjustRightInd w:val="0"/>
        <w:ind w:left="426"/>
        <w:rPr>
          <w:rFonts w:ascii="Times New Roman" w:hAnsi="Times New Roman" w:cs="Times New Roman"/>
          <w:color w:val="auto"/>
        </w:rPr>
      </w:pPr>
      <w:r w:rsidRPr="007B7C61">
        <w:rPr>
          <w:rFonts w:ascii="Times New Roman" w:hAnsi="Times New Roman" w:cs="Times New Roman"/>
          <w:color w:val="auto"/>
        </w:rPr>
        <w:t>lub nie utrzyma wadium nieprzerwanie do upływu terminu związania ofertą lub złoży</w:t>
      </w:r>
    </w:p>
    <w:p w14:paraId="50C5A023" w14:textId="77777777" w:rsidR="007B7C61" w:rsidRPr="007B7C61" w:rsidRDefault="007B7C61" w:rsidP="007B7C61">
      <w:pPr>
        <w:pStyle w:val="Akapitzlist"/>
        <w:tabs>
          <w:tab w:val="num" w:pos="426"/>
        </w:tabs>
        <w:autoSpaceDE w:val="0"/>
        <w:autoSpaceDN w:val="0"/>
        <w:adjustRightInd w:val="0"/>
        <w:ind w:left="426"/>
        <w:rPr>
          <w:rFonts w:ascii="Times New Roman" w:hAnsi="Times New Roman" w:cs="Times New Roman"/>
          <w:color w:val="auto"/>
        </w:rPr>
      </w:pPr>
      <w:r w:rsidRPr="007B7C61">
        <w:rPr>
          <w:rFonts w:ascii="Times New Roman" w:hAnsi="Times New Roman" w:cs="Times New Roman"/>
          <w:color w:val="auto"/>
        </w:rPr>
        <w:t>wniosek o zwrot wadium w przypadku, o którym mowa w art. 98 ust. 2 pkt 3 uPzp. zostanie odrzucona.</w:t>
      </w:r>
    </w:p>
    <w:p w14:paraId="08054A76" w14:textId="1F5ACC04" w:rsidR="003558DD" w:rsidRDefault="007B7C61" w:rsidP="00862E6F">
      <w:pPr>
        <w:pStyle w:val="Akapitzlist"/>
        <w:numPr>
          <w:ilvl w:val="0"/>
          <w:numId w:val="9"/>
        </w:numPr>
        <w:tabs>
          <w:tab w:val="num" w:pos="426"/>
        </w:tabs>
        <w:autoSpaceDE w:val="0"/>
        <w:autoSpaceDN w:val="0"/>
        <w:adjustRightInd w:val="0"/>
        <w:ind w:left="426" w:hanging="426"/>
        <w:rPr>
          <w:rFonts w:ascii="Times New Roman" w:hAnsi="Times New Roman" w:cs="Times New Roman"/>
          <w:color w:val="auto"/>
        </w:rPr>
      </w:pPr>
      <w:r w:rsidRPr="007B7C61">
        <w:rPr>
          <w:rFonts w:ascii="Times New Roman" w:hAnsi="Times New Roman" w:cs="Times New Roman"/>
          <w:color w:val="auto"/>
        </w:rPr>
        <w:t xml:space="preserve"> Zasady zwrotu oraz okoliczności zatrzymania wadium określa art. 98 uPzp.</w:t>
      </w:r>
    </w:p>
    <w:p w14:paraId="79518087" w14:textId="36319253" w:rsidR="00923A9B" w:rsidRDefault="00923A9B" w:rsidP="00923A9B">
      <w:pPr>
        <w:pStyle w:val="Akapitzlist"/>
        <w:tabs>
          <w:tab w:val="num" w:pos="426"/>
        </w:tabs>
        <w:autoSpaceDE w:val="0"/>
        <w:autoSpaceDN w:val="0"/>
        <w:adjustRightInd w:val="0"/>
        <w:ind w:left="426"/>
        <w:rPr>
          <w:rFonts w:ascii="Times New Roman" w:hAnsi="Times New Roman" w:cs="Times New Roman"/>
          <w:color w:val="auto"/>
        </w:rPr>
      </w:pPr>
    </w:p>
    <w:p w14:paraId="26C74F7F" w14:textId="77777777" w:rsidR="00ED27E3" w:rsidRDefault="00ED27E3" w:rsidP="00923A9B">
      <w:pPr>
        <w:pStyle w:val="Akapitzlist"/>
        <w:tabs>
          <w:tab w:val="num" w:pos="426"/>
        </w:tabs>
        <w:autoSpaceDE w:val="0"/>
        <w:autoSpaceDN w:val="0"/>
        <w:adjustRightInd w:val="0"/>
        <w:ind w:left="426"/>
        <w:rPr>
          <w:rFonts w:ascii="Times New Roman" w:hAnsi="Times New Roman" w:cs="Times New Roman"/>
          <w:color w:val="auto"/>
        </w:rPr>
      </w:pPr>
    </w:p>
    <w:p w14:paraId="02121AEA" w14:textId="418A9DD2" w:rsidR="00AD4A2B" w:rsidRDefault="005F1464" w:rsidP="00862E6F">
      <w:pPr>
        <w:pStyle w:val="Normalny1"/>
        <w:numPr>
          <w:ilvl w:val="0"/>
          <w:numId w:val="7"/>
        </w:numPr>
        <w:tabs>
          <w:tab w:val="left" w:pos="426"/>
          <w:tab w:val="left" w:pos="1701"/>
        </w:tabs>
        <w:jc w:val="both"/>
        <w:rPr>
          <w:b/>
          <w:color w:val="000000"/>
          <w:sz w:val="22"/>
          <w:szCs w:val="22"/>
        </w:rPr>
      </w:pPr>
      <w:r>
        <w:rPr>
          <w:color w:val="000000"/>
          <w:sz w:val="22"/>
          <w:szCs w:val="22"/>
          <w:lang w:val="pl-PL"/>
        </w:rPr>
        <w:lastRenderedPageBreak/>
        <w:t xml:space="preserve"> </w:t>
      </w:r>
      <w:bookmarkStart w:id="1" w:name="mip44786713"/>
      <w:bookmarkEnd w:id="1"/>
      <w:r w:rsidRPr="00A70FBC">
        <w:rPr>
          <w:b/>
          <w:color w:val="000000"/>
          <w:sz w:val="22"/>
          <w:szCs w:val="22"/>
        </w:rPr>
        <w:t>TERMIN ZWIĄZANIA OFERTĄ.</w:t>
      </w:r>
    </w:p>
    <w:p w14:paraId="1AC5FBEE" w14:textId="77777777" w:rsidR="00A70FBC" w:rsidRDefault="00A70FBC" w:rsidP="00A70FBC">
      <w:pPr>
        <w:pStyle w:val="Normalny1"/>
        <w:tabs>
          <w:tab w:val="left" w:pos="426"/>
          <w:tab w:val="left" w:pos="1701"/>
        </w:tabs>
        <w:ind w:left="360"/>
        <w:jc w:val="both"/>
        <w:rPr>
          <w:b/>
          <w:color w:val="000000"/>
          <w:sz w:val="22"/>
          <w:szCs w:val="22"/>
        </w:rPr>
      </w:pPr>
    </w:p>
    <w:p w14:paraId="7281F1D6" w14:textId="1D86F92C" w:rsidR="00A70FBC" w:rsidRPr="00A70FBC" w:rsidRDefault="00A70FBC" w:rsidP="00862E6F">
      <w:pPr>
        <w:pStyle w:val="Normalny1"/>
        <w:numPr>
          <w:ilvl w:val="2"/>
          <w:numId w:val="7"/>
        </w:numPr>
        <w:tabs>
          <w:tab w:val="left" w:pos="426"/>
          <w:tab w:val="left" w:pos="1701"/>
        </w:tabs>
        <w:jc w:val="both"/>
        <w:rPr>
          <w:color w:val="000000"/>
          <w:sz w:val="22"/>
          <w:szCs w:val="22"/>
        </w:rPr>
      </w:pPr>
      <w:r w:rsidRPr="00A70FBC">
        <w:rPr>
          <w:color w:val="000000"/>
          <w:sz w:val="22"/>
          <w:szCs w:val="22"/>
        </w:rPr>
        <w:t>Wykonawca będz</w:t>
      </w:r>
      <w:r>
        <w:rPr>
          <w:color w:val="000000"/>
          <w:sz w:val="22"/>
          <w:szCs w:val="22"/>
        </w:rPr>
        <w:t>ie związany ofertą do dnia</w:t>
      </w:r>
      <w:r w:rsidR="00DA0692">
        <w:rPr>
          <w:color w:val="FF0000"/>
          <w:sz w:val="22"/>
          <w:szCs w:val="22"/>
        </w:rPr>
        <w:t xml:space="preserve"> </w:t>
      </w:r>
      <w:r w:rsidR="00DA0692" w:rsidRPr="00DA0692">
        <w:rPr>
          <w:b/>
          <w:color w:val="auto"/>
          <w:sz w:val="22"/>
          <w:szCs w:val="22"/>
        </w:rPr>
        <w:t>20.05</w:t>
      </w:r>
      <w:r w:rsidRPr="00DA0692">
        <w:rPr>
          <w:b/>
          <w:color w:val="auto"/>
          <w:sz w:val="22"/>
          <w:szCs w:val="22"/>
        </w:rPr>
        <w:t>.2021 r.</w:t>
      </w:r>
      <w:r w:rsidRPr="00DA0692">
        <w:rPr>
          <w:color w:val="auto"/>
          <w:sz w:val="22"/>
          <w:szCs w:val="22"/>
        </w:rPr>
        <w:t xml:space="preserve"> </w:t>
      </w:r>
      <w:r w:rsidRPr="00A70FBC">
        <w:rPr>
          <w:color w:val="000000"/>
          <w:sz w:val="22"/>
          <w:szCs w:val="22"/>
        </w:rPr>
        <w:t>Bieg terminu związania ofertą</w:t>
      </w:r>
    </w:p>
    <w:p w14:paraId="0211DEDF" w14:textId="77777777" w:rsidR="00A70FBC" w:rsidRPr="00A70FBC" w:rsidRDefault="00A70FBC" w:rsidP="00A70FBC">
      <w:pPr>
        <w:pStyle w:val="Normalny1"/>
        <w:tabs>
          <w:tab w:val="left" w:pos="426"/>
          <w:tab w:val="left" w:pos="1701"/>
        </w:tabs>
        <w:ind w:left="360"/>
        <w:jc w:val="both"/>
        <w:rPr>
          <w:color w:val="000000"/>
          <w:sz w:val="22"/>
          <w:szCs w:val="22"/>
        </w:rPr>
      </w:pPr>
      <w:r w:rsidRPr="00A70FBC">
        <w:rPr>
          <w:color w:val="000000"/>
          <w:sz w:val="22"/>
          <w:szCs w:val="22"/>
        </w:rPr>
        <w:t>rozpoczyna się wraz z upływem terminu składania ofert.</w:t>
      </w:r>
    </w:p>
    <w:p w14:paraId="510F3B67" w14:textId="4FF8B8D8" w:rsidR="00A70FBC" w:rsidRPr="00A70FBC" w:rsidRDefault="00A70FBC" w:rsidP="00862E6F">
      <w:pPr>
        <w:pStyle w:val="Normalny1"/>
        <w:numPr>
          <w:ilvl w:val="2"/>
          <w:numId w:val="7"/>
        </w:numPr>
        <w:tabs>
          <w:tab w:val="left" w:pos="426"/>
          <w:tab w:val="left" w:pos="1701"/>
        </w:tabs>
        <w:jc w:val="both"/>
        <w:rPr>
          <w:color w:val="000000"/>
          <w:sz w:val="22"/>
          <w:szCs w:val="22"/>
        </w:rPr>
      </w:pPr>
      <w:r w:rsidRPr="00A70FBC">
        <w:rPr>
          <w:color w:val="000000"/>
          <w:sz w:val="22"/>
          <w:szCs w:val="22"/>
        </w:rPr>
        <w:t>W przypadku gdy wybór najkorzystniejszej oferty nie nastąpi przed upływem terminu</w:t>
      </w:r>
    </w:p>
    <w:p w14:paraId="5066B69C" w14:textId="77777777" w:rsidR="00A70FBC" w:rsidRPr="00A70FBC" w:rsidRDefault="00A70FBC" w:rsidP="00A70FBC">
      <w:pPr>
        <w:pStyle w:val="Normalny1"/>
        <w:tabs>
          <w:tab w:val="left" w:pos="426"/>
          <w:tab w:val="left" w:pos="1701"/>
        </w:tabs>
        <w:ind w:left="360"/>
        <w:jc w:val="both"/>
        <w:rPr>
          <w:color w:val="000000"/>
          <w:sz w:val="22"/>
          <w:szCs w:val="22"/>
        </w:rPr>
      </w:pPr>
      <w:r w:rsidRPr="00A70FBC">
        <w:rPr>
          <w:color w:val="000000"/>
          <w:sz w:val="22"/>
          <w:szCs w:val="22"/>
        </w:rPr>
        <w:t>związania ofertą wskazanego w ust. 1, Zamawiający przed upływem terminu związania</w:t>
      </w:r>
    </w:p>
    <w:p w14:paraId="0F78507F" w14:textId="77777777" w:rsidR="00A70FBC" w:rsidRPr="00A70FBC" w:rsidRDefault="00A70FBC" w:rsidP="00A70FBC">
      <w:pPr>
        <w:pStyle w:val="Normalny1"/>
        <w:tabs>
          <w:tab w:val="left" w:pos="426"/>
          <w:tab w:val="left" w:pos="1701"/>
        </w:tabs>
        <w:ind w:left="360"/>
        <w:jc w:val="both"/>
        <w:rPr>
          <w:color w:val="000000"/>
          <w:sz w:val="22"/>
          <w:szCs w:val="22"/>
        </w:rPr>
      </w:pPr>
      <w:r w:rsidRPr="00A70FBC">
        <w:rPr>
          <w:color w:val="000000"/>
          <w:sz w:val="22"/>
          <w:szCs w:val="22"/>
        </w:rPr>
        <w:t>ofertą zwraca się jednokrotnie do wykonawców o wyrażenie zgody na przedłużenie tego</w:t>
      </w:r>
    </w:p>
    <w:p w14:paraId="15B4D91A" w14:textId="77777777" w:rsidR="00A70FBC" w:rsidRPr="00A70FBC" w:rsidRDefault="00A70FBC" w:rsidP="00A70FBC">
      <w:pPr>
        <w:pStyle w:val="Normalny1"/>
        <w:tabs>
          <w:tab w:val="left" w:pos="426"/>
          <w:tab w:val="left" w:pos="1701"/>
        </w:tabs>
        <w:ind w:left="360"/>
        <w:jc w:val="both"/>
        <w:rPr>
          <w:color w:val="000000"/>
          <w:sz w:val="22"/>
          <w:szCs w:val="22"/>
        </w:rPr>
      </w:pPr>
      <w:r w:rsidRPr="00A70FBC">
        <w:rPr>
          <w:color w:val="000000"/>
          <w:sz w:val="22"/>
          <w:szCs w:val="22"/>
        </w:rPr>
        <w:t>terminu o wskazywany przez niego okres, nie dłuższy niż 30 dni. Przedłużenie terminu</w:t>
      </w:r>
    </w:p>
    <w:p w14:paraId="55F9806D" w14:textId="77777777" w:rsidR="00A70FBC" w:rsidRPr="00A70FBC" w:rsidRDefault="00A70FBC" w:rsidP="00A70FBC">
      <w:pPr>
        <w:pStyle w:val="Normalny1"/>
        <w:tabs>
          <w:tab w:val="left" w:pos="426"/>
          <w:tab w:val="left" w:pos="1701"/>
        </w:tabs>
        <w:ind w:left="360"/>
        <w:jc w:val="both"/>
        <w:rPr>
          <w:color w:val="000000"/>
          <w:sz w:val="22"/>
          <w:szCs w:val="22"/>
        </w:rPr>
      </w:pPr>
      <w:r w:rsidRPr="00A70FBC">
        <w:rPr>
          <w:color w:val="000000"/>
          <w:sz w:val="22"/>
          <w:szCs w:val="22"/>
        </w:rPr>
        <w:t>związania ofertą wymaga złożenia przez wykonawcę pisemnego oświadczenia</w:t>
      </w:r>
    </w:p>
    <w:p w14:paraId="74B13AD8" w14:textId="77777777" w:rsidR="00A70FBC" w:rsidRDefault="00A70FBC" w:rsidP="00A70FBC">
      <w:pPr>
        <w:pStyle w:val="Normalny1"/>
        <w:tabs>
          <w:tab w:val="left" w:pos="426"/>
          <w:tab w:val="left" w:pos="1701"/>
        </w:tabs>
        <w:ind w:left="360"/>
        <w:jc w:val="both"/>
        <w:rPr>
          <w:color w:val="000000"/>
          <w:sz w:val="22"/>
          <w:szCs w:val="22"/>
        </w:rPr>
      </w:pPr>
      <w:r w:rsidRPr="00A70FBC">
        <w:rPr>
          <w:color w:val="000000"/>
          <w:sz w:val="22"/>
          <w:szCs w:val="22"/>
        </w:rPr>
        <w:t>o wyrażeniu zgody na przedłu</w:t>
      </w:r>
      <w:r>
        <w:rPr>
          <w:color w:val="000000"/>
          <w:sz w:val="22"/>
          <w:szCs w:val="22"/>
        </w:rPr>
        <w:t>żenie terminu związania ofertą.</w:t>
      </w:r>
    </w:p>
    <w:p w14:paraId="01D7422B" w14:textId="266B208F" w:rsidR="00A70FBC" w:rsidRPr="00A70FBC" w:rsidRDefault="00A70FBC" w:rsidP="00862E6F">
      <w:pPr>
        <w:pStyle w:val="Normalny1"/>
        <w:numPr>
          <w:ilvl w:val="2"/>
          <w:numId w:val="7"/>
        </w:numPr>
        <w:tabs>
          <w:tab w:val="left" w:pos="426"/>
          <w:tab w:val="left" w:pos="1701"/>
        </w:tabs>
        <w:jc w:val="both"/>
        <w:rPr>
          <w:color w:val="000000"/>
          <w:sz w:val="22"/>
          <w:szCs w:val="22"/>
        </w:rPr>
      </w:pPr>
      <w:r w:rsidRPr="00A70FBC">
        <w:rPr>
          <w:color w:val="000000"/>
          <w:sz w:val="22"/>
          <w:szCs w:val="22"/>
        </w:rPr>
        <w:t>Odmowa wyrażenia zgody na przedłużenie terminu związania ofertą nie powoduje utraty</w:t>
      </w:r>
    </w:p>
    <w:p w14:paraId="7DD5482B" w14:textId="68EF8AB8" w:rsidR="00A70FBC" w:rsidRPr="00A95DAB" w:rsidRDefault="00A70FBC" w:rsidP="00A95DAB">
      <w:pPr>
        <w:pStyle w:val="Normalny1"/>
        <w:tabs>
          <w:tab w:val="left" w:pos="426"/>
          <w:tab w:val="left" w:pos="1701"/>
        </w:tabs>
        <w:ind w:left="360"/>
        <w:jc w:val="both"/>
        <w:rPr>
          <w:color w:val="000000"/>
          <w:sz w:val="22"/>
          <w:szCs w:val="22"/>
        </w:rPr>
      </w:pPr>
      <w:r w:rsidRPr="00A70FBC">
        <w:rPr>
          <w:color w:val="000000"/>
          <w:sz w:val="22"/>
          <w:szCs w:val="22"/>
        </w:rPr>
        <w:t>wadium.</w:t>
      </w:r>
    </w:p>
    <w:p w14:paraId="75AF4815" w14:textId="77777777" w:rsidR="00AD4A2B" w:rsidRDefault="005F1464" w:rsidP="00862E6F">
      <w:pPr>
        <w:pStyle w:val="WW-Tekstpodstawowywcity2"/>
        <w:numPr>
          <w:ilvl w:val="0"/>
          <w:numId w:val="7"/>
        </w:numPr>
        <w:tabs>
          <w:tab w:val="left" w:pos="720"/>
          <w:tab w:val="left" w:pos="2880"/>
        </w:tabs>
        <w:spacing w:before="240" w:after="120"/>
        <w:ind w:left="357"/>
        <w:jc w:val="left"/>
        <w:rPr>
          <w:color w:val="000000"/>
          <w:sz w:val="22"/>
          <w:szCs w:val="22"/>
        </w:rPr>
      </w:pPr>
      <w:r>
        <w:rPr>
          <w:color w:val="000000"/>
          <w:sz w:val="22"/>
          <w:szCs w:val="22"/>
        </w:rPr>
        <w:t>OPIS SPOSOBU PRZYGOTOWANIA OFERTY.</w:t>
      </w:r>
    </w:p>
    <w:p w14:paraId="25308AD8" w14:textId="06126FDF" w:rsidR="004031E9" w:rsidRPr="007E60A6" w:rsidRDefault="004031E9" w:rsidP="00862E6F">
      <w:pPr>
        <w:pStyle w:val="Normalny1"/>
        <w:numPr>
          <w:ilvl w:val="2"/>
          <w:numId w:val="7"/>
        </w:numPr>
        <w:tabs>
          <w:tab w:val="clear" w:pos="360"/>
          <w:tab w:val="left" w:pos="380"/>
          <w:tab w:val="left" w:pos="2586"/>
          <w:tab w:val="left" w:pos="10374"/>
        </w:tabs>
        <w:jc w:val="both"/>
        <w:rPr>
          <w:color w:val="auto"/>
        </w:rPr>
      </w:pPr>
      <w:r w:rsidRPr="007E60A6">
        <w:rPr>
          <w:color w:val="auto"/>
        </w:rPr>
        <w:t>Wykonawca może złożyć tylko jedną</w:t>
      </w:r>
      <w:r w:rsidR="00ED1C51">
        <w:rPr>
          <w:color w:val="auto"/>
        </w:rPr>
        <w:t xml:space="preserve"> ofertę. </w:t>
      </w:r>
    </w:p>
    <w:p w14:paraId="78711C1A" w14:textId="77777777" w:rsidR="004031E9" w:rsidRPr="007E60A6" w:rsidRDefault="004031E9" w:rsidP="00862E6F">
      <w:pPr>
        <w:pStyle w:val="Normalny1"/>
        <w:numPr>
          <w:ilvl w:val="2"/>
          <w:numId w:val="7"/>
        </w:numPr>
        <w:tabs>
          <w:tab w:val="clear" w:pos="360"/>
          <w:tab w:val="left" w:pos="380"/>
          <w:tab w:val="left" w:pos="2586"/>
          <w:tab w:val="left" w:pos="10374"/>
        </w:tabs>
        <w:jc w:val="both"/>
        <w:rPr>
          <w:color w:val="auto"/>
        </w:rPr>
      </w:pPr>
      <w:r w:rsidRPr="007E60A6">
        <w:rPr>
          <w:color w:val="auto"/>
        </w:rPr>
        <w:t>Treść oferty musi odpowiadać treści SWZ.</w:t>
      </w:r>
    </w:p>
    <w:p w14:paraId="1D11E0F4" w14:textId="18F97A2D" w:rsidR="008C33B9" w:rsidRPr="007E60A6" w:rsidRDefault="004031E9" w:rsidP="00862E6F">
      <w:pPr>
        <w:pStyle w:val="Normalny1"/>
        <w:numPr>
          <w:ilvl w:val="2"/>
          <w:numId w:val="7"/>
        </w:numPr>
        <w:tabs>
          <w:tab w:val="clear" w:pos="360"/>
          <w:tab w:val="left" w:pos="380"/>
          <w:tab w:val="left" w:pos="2586"/>
          <w:tab w:val="left" w:pos="10374"/>
        </w:tabs>
        <w:jc w:val="both"/>
        <w:rPr>
          <w:color w:val="auto"/>
        </w:rPr>
      </w:pPr>
      <w:r w:rsidRPr="007E60A6">
        <w:rPr>
          <w:color w:val="auto"/>
        </w:rPr>
        <w:t>Ofertę składa się na Formularzu Ofertowym</w:t>
      </w:r>
      <w:r w:rsidR="00F5139C" w:rsidRPr="007E60A6">
        <w:rPr>
          <w:color w:val="auto"/>
        </w:rPr>
        <w:t xml:space="preserve">, stanowiacym </w:t>
      </w:r>
      <w:r w:rsidR="00DA0692" w:rsidRPr="00ED27E3">
        <w:rPr>
          <w:b/>
          <w:color w:val="auto"/>
        </w:rPr>
        <w:t>Załącznik 6.</w:t>
      </w:r>
    </w:p>
    <w:p w14:paraId="1474DB32" w14:textId="77777777" w:rsidR="008C33B9" w:rsidRPr="008C33B9" w:rsidRDefault="00F5139C" w:rsidP="00862E6F">
      <w:pPr>
        <w:pStyle w:val="Normalny1"/>
        <w:numPr>
          <w:ilvl w:val="2"/>
          <w:numId w:val="7"/>
        </w:numPr>
        <w:tabs>
          <w:tab w:val="clear" w:pos="360"/>
          <w:tab w:val="left" w:pos="380"/>
          <w:tab w:val="left" w:pos="2586"/>
          <w:tab w:val="left" w:pos="10374"/>
        </w:tabs>
        <w:jc w:val="both"/>
        <w:rPr>
          <w:rFonts w:cs="Times New Roman"/>
          <w:color w:val="FF3333"/>
          <w:sz w:val="22"/>
          <w:szCs w:val="22"/>
        </w:rPr>
      </w:pPr>
      <w:r w:rsidRPr="008C33B9">
        <w:rPr>
          <w:color w:val="FF3333"/>
        </w:rPr>
        <w:t xml:space="preserve"> </w:t>
      </w:r>
      <w:r w:rsidR="008C33B9" w:rsidRPr="008C33B9">
        <w:rPr>
          <w:rFonts w:cs="Times New Roman"/>
          <w:color w:val="auto"/>
          <w:sz w:val="22"/>
          <w:szCs w:val="22"/>
        </w:rPr>
        <w:t>Wraz z ofertą Wykonawca jest zobowiązany złożyć:</w:t>
      </w:r>
    </w:p>
    <w:p w14:paraId="793443C4" w14:textId="61D31797" w:rsidR="008C33B9" w:rsidRPr="008C33B9" w:rsidRDefault="008C33B9" w:rsidP="00862E6F">
      <w:pPr>
        <w:pStyle w:val="Normalny1"/>
        <w:numPr>
          <w:ilvl w:val="0"/>
          <w:numId w:val="84"/>
        </w:numPr>
        <w:tabs>
          <w:tab w:val="left" w:pos="380"/>
          <w:tab w:val="left" w:pos="2586"/>
          <w:tab w:val="left" w:pos="10374"/>
        </w:tabs>
        <w:jc w:val="both"/>
        <w:rPr>
          <w:rFonts w:cs="Times New Roman"/>
          <w:color w:val="FF3333"/>
          <w:sz w:val="22"/>
          <w:szCs w:val="22"/>
        </w:rPr>
      </w:pPr>
      <w:r w:rsidRPr="008C33B9">
        <w:rPr>
          <w:rFonts w:cs="Times New Roman"/>
          <w:color w:val="auto"/>
          <w:sz w:val="22"/>
          <w:szCs w:val="22"/>
        </w:rPr>
        <w:t>oś</w:t>
      </w:r>
      <w:r>
        <w:rPr>
          <w:rFonts w:cs="Times New Roman"/>
          <w:color w:val="auto"/>
          <w:sz w:val="22"/>
          <w:szCs w:val="22"/>
        </w:rPr>
        <w:t>wiadczenia, o których mowa w rodziale VIII</w:t>
      </w:r>
      <w:r w:rsidRPr="008C33B9">
        <w:rPr>
          <w:rFonts w:cs="Times New Roman"/>
          <w:color w:val="auto"/>
          <w:sz w:val="22"/>
          <w:szCs w:val="22"/>
        </w:rPr>
        <w:t xml:space="preserve"> ust. 1;</w:t>
      </w:r>
    </w:p>
    <w:p w14:paraId="4625B131" w14:textId="77777777" w:rsidR="008C33B9" w:rsidRPr="008C33B9" w:rsidRDefault="008C33B9" w:rsidP="00862E6F">
      <w:pPr>
        <w:pStyle w:val="Normalny1"/>
        <w:numPr>
          <w:ilvl w:val="0"/>
          <w:numId w:val="84"/>
        </w:numPr>
        <w:tabs>
          <w:tab w:val="left" w:pos="380"/>
          <w:tab w:val="left" w:pos="2586"/>
          <w:tab w:val="left" w:pos="10374"/>
        </w:tabs>
        <w:jc w:val="both"/>
        <w:rPr>
          <w:rFonts w:cs="Times New Roman"/>
          <w:color w:val="FF3333"/>
          <w:sz w:val="22"/>
          <w:szCs w:val="22"/>
        </w:rPr>
      </w:pPr>
      <w:r w:rsidRPr="008C33B9">
        <w:rPr>
          <w:rFonts w:cs="Times New Roman"/>
          <w:color w:val="auto"/>
          <w:sz w:val="22"/>
          <w:szCs w:val="22"/>
        </w:rPr>
        <w:t>dowód wniesienia wadium;</w:t>
      </w:r>
    </w:p>
    <w:p w14:paraId="64DFE60B" w14:textId="134D2B39" w:rsidR="008C33B9" w:rsidRPr="008C33B9" w:rsidRDefault="008C33B9" w:rsidP="00862E6F">
      <w:pPr>
        <w:pStyle w:val="Normalny1"/>
        <w:numPr>
          <w:ilvl w:val="0"/>
          <w:numId w:val="84"/>
        </w:numPr>
        <w:tabs>
          <w:tab w:val="left" w:pos="380"/>
          <w:tab w:val="left" w:pos="2586"/>
          <w:tab w:val="left" w:pos="10374"/>
        </w:tabs>
        <w:jc w:val="both"/>
        <w:rPr>
          <w:rFonts w:cs="Times New Roman"/>
          <w:color w:val="FF3333"/>
          <w:sz w:val="22"/>
          <w:szCs w:val="22"/>
        </w:rPr>
      </w:pPr>
      <w:r w:rsidRPr="008C33B9">
        <w:rPr>
          <w:rFonts w:cs="Times New Roman"/>
          <w:color w:val="auto"/>
          <w:sz w:val="22"/>
          <w:szCs w:val="22"/>
        </w:rPr>
        <w:t>dokumenty, z których wynika prawo do podpisania oferty; odpowiednie pełnomocnictwa (jeżeli dotyczy).</w:t>
      </w:r>
    </w:p>
    <w:p w14:paraId="1E1ED26C" w14:textId="5E8A7F13" w:rsidR="008C33B9" w:rsidRPr="007E60A6" w:rsidRDefault="008C33B9" w:rsidP="00862E6F">
      <w:pPr>
        <w:pStyle w:val="Akapitzlist"/>
        <w:numPr>
          <w:ilvl w:val="2"/>
          <w:numId w:val="7"/>
        </w:numPr>
        <w:autoSpaceDE w:val="0"/>
        <w:autoSpaceDN w:val="0"/>
        <w:adjustRightInd w:val="0"/>
        <w:rPr>
          <w:rFonts w:ascii="Times New Roman" w:hAnsi="Times New Roman" w:cs="Times New Roman"/>
          <w:color w:val="auto"/>
        </w:rPr>
      </w:pPr>
      <w:r w:rsidRPr="007E60A6">
        <w:rPr>
          <w:rFonts w:ascii="Times New Roman" w:hAnsi="Times New Roman" w:cs="Times New Roman"/>
          <w:color w:val="auto"/>
        </w:rPr>
        <w:t>Oferta powinna być podpisana przez osobę upoważnioną do reprezentowania</w:t>
      </w:r>
      <w:r w:rsidR="007E60A6" w:rsidRPr="007E60A6">
        <w:rPr>
          <w:rFonts w:ascii="Times New Roman" w:hAnsi="Times New Roman" w:cs="Times New Roman"/>
          <w:color w:val="auto"/>
        </w:rPr>
        <w:t xml:space="preserve"> </w:t>
      </w:r>
      <w:r w:rsidRPr="007E60A6">
        <w:rPr>
          <w:rFonts w:ascii="Times New Roman" w:hAnsi="Times New Roman" w:cs="Times New Roman"/>
          <w:color w:val="auto"/>
        </w:rPr>
        <w:t>Wykonawcy, zgodnie z formą reprezentacji Wykonawcy określoną w rejestrze lub innym</w:t>
      </w:r>
    </w:p>
    <w:p w14:paraId="7A536F2A" w14:textId="77777777" w:rsidR="008C33B9" w:rsidRPr="007E60A6" w:rsidRDefault="008C33B9" w:rsidP="008C33B9">
      <w:pPr>
        <w:pStyle w:val="Akapitzlist"/>
        <w:autoSpaceDE w:val="0"/>
        <w:autoSpaceDN w:val="0"/>
        <w:adjustRightInd w:val="0"/>
        <w:ind w:left="360"/>
        <w:rPr>
          <w:rFonts w:ascii="Times New Roman" w:hAnsi="Times New Roman" w:cs="Times New Roman"/>
          <w:color w:val="auto"/>
        </w:rPr>
      </w:pPr>
      <w:r w:rsidRPr="007E60A6">
        <w:rPr>
          <w:rFonts w:ascii="Times New Roman" w:hAnsi="Times New Roman" w:cs="Times New Roman"/>
          <w:color w:val="auto"/>
        </w:rPr>
        <w:t>dokumencie, właściwym dla danej formy organizacyjnej Wykonawcy albo przez</w:t>
      </w:r>
    </w:p>
    <w:p w14:paraId="77948125" w14:textId="77777777" w:rsidR="008C33B9" w:rsidRPr="007E60A6" w:rsidRDefault="008C33B9" w:rsidP="008C33B9">
      <w:pPr>
        <w:pStyle w:val="Akapitzlist"/>
        <w:autoSpaceDE w:val="0"/>
        <w:autoSpaceDN w:val="0"/>
        <w:adjustRightInd w:val="0"/>
        <w:ind w:left="360"/>
        <w:rPr>
          <w:rFonts w:ascii="Times New Roman" w:hAnsi="Times New Roman" w:cs="Times New Roman"/>
          <w:color w:val="auto"/>
        </w:rPr>
      </w:pPr>
      <w:r w:rsidRPr="007E60A6">
        <w:rPr>
          <w:rFonts w:ascii="Times New Roman" w:hAnsi="Times New Roman" w:cs="Times New Roman"/>
          <w:color w:val="auto"/>
        </w:rPr>
        <w:t>upełnomocnionego przedstawiciela Wykonawcy. W celu potwierdzenia, że osoba</w:t>
      </w:r>
    </w:p>
    <w:p w14:paraId="0EFF537E" w14:textId="77777777" w:rsidR="008C33B9" w:rsidRPr="007E60A6" w:rsidRDefault="008C33B9" w:rsidP="008C33B9">
      <w:pPr>
        <w:pStyle w:val="Akapitzlist"/>
        <w:autoSpaceDE w:val="0"/>
        <w:autoSpaceDN w:val="0"/>
        <w:adjustRightInd w:val="0"/>
        <w:ind w:left="360"/>
        <w:rPr>
          <w:rFonts w:ascii="Times New Roman" w:hAnsi="Times New Roman" w:cs="Times New Roman"/>
          <w:color w:val="auto"/>
        </w:rPr>
      </w:pPr>
      <w:r w:rsidRPr="007E60A6">
        <w:rPr>
          <w:rFonts w:ascii="Times New Roman" w:hAnsi="Times New Roman" w:cs="Times New Roman"/>
          <w:color w:val="auto"/>
        </w:rPr>
        <w:t>działająca w imieniu wykonawcy jest umocowana do jego reprezentowania, zamawiający żąda od wykonawcy odpisu lub informacji z Krajowego Rejestru Sądowego, Centralnej Ewidencji i Informacji o Działalności Gospodarczej lub innego właściwego rejestru.</w:t>
      </w:r>
    </w:p>
    <w:p w14:paraId="326C06F2" w14:textId="2C83F0FB" w:rsidR="008C33B9" w:rsidRPr="007E60A6" w:rsidRDefault="008C33B9" w:rsidP="00862E6F">
      <w:pPr>
        <w:pStyle w:val="Akapitzlist"/>
        <w:numPr>
          <w:ilvl w:val="2"/>
          <w:numId w:val="7"/>
        </w:numPr>
        <w:autoSpaceDE w:val="0"/>
        <w:autoSpaceDN w:val="0"/>
        <w:adjustRightInd w:val="0"/>
        <w:rPr>
          <w:rFonts w:ascii="Times New Roman" w:hAnsi="Times New Roman" w:cs="Times New Roman"/>
          <w:color w:val="auto"/>
        </w:rPr>
      </w:pPr>
      <w:r w:rsidRPr="007E60A6">
        <w:rPr>
          <w:rFonts w:ascii="Times New Roman" w:hAnsi="Times New Roman" w:cs="Times New Roman"/>
          <w:color w:val="auto"/>
        </w:rPr>
        <w:t xml:space="preserve">Oferta oraz </w:t>
      </w:r>
      <w:r w:rsidR="00B41995">
        <w:rPr>
          <w:rFonts w:ascii="Times New Roman" w:hAnsi="Times New Roman" w:cs="Times New Roman"/>
          <w:color w:val="auto"/>
        </w:rPr>
        <w:t xml:space="preserve"> </w:t>
      </w:r>
      <w:r w:rsidRPr="007E60A6">
        <w:rPr>
          <w:rFonts w:ascii="Times New Roman" w:hAnsi="Times New Roman" w:cs="Times New Roman"/>
          <w:color w:val="auto"/>
        </w:rPr>
        <w:t>pozostałe oświadczenia i dokumenty, dla których Zamawiający określił</w:t>
      </w:r>
    </w:p>
    <w:p w14:paraId="558E1E22" w14:textId="77777777" w:rsidR="008C33B9" w:rsidRPr="007E60A6" w:rsidRDefault="008C33B9" w:rsidP="008C33B9">
      <w:pPr>
        <w:pStyle w:val="Akapitzlist"/>
        <w:autoSpaceDE w:val="0"/>
        <w:autoSpaceDN w:val="0"/>
        <w:adjustRightInd w:val="0"/>
        <w:ind w:left="360"/>
        <w:rPr>
          <w:rFonts w:ascii="Times New Roman" w:hAnsi="Times New Roman" w:cs="Times New Roman"/>
          <w:color w:val="auto"/>
        </w:rPr>
      </w:pPr>
      <w:r w:rsidRPr="007E60A6">
        <w:rPr>
          <w:rFonts w:ascii="Times New Roman" w:hAnsi="Times New Roman" w:cs="Times New Roman"/>
          <w:color w:val="auto"/>
        </w:rPr>
        <w:t>wzory w formie formularzy zamieszczonych w załącznikach do SWZ, powinny być</w:t>
      </w:r>
    </w:p>
    <w:p w14:paraId="794DD61F" w14:textId="77777777" w:rsidR="007E60A6" w:rsidRPr="007E60A6" w:rsidRDefault="008C33B9" w:rsidP="007E60A6">
      <w:pPr>
        <w:pStyle w:val="Akapitzlist"/>
        <w:autoSpaceDE w:val="0"/>
        <w:autoSpaceDN w:val="0"/>
        <w:adjustRightInd w:val="0"/>
        <w:ind w:left="360"/>
        <w:rPr>
          <w:rFonts w:ascii="Times New Roman" w:hAnsi="Times New Roman" w:cs="Times New Roman"/>
          <w:color w:val="auto"/>
        </w:rPr>
      </w:pPr>
      <w:r w:rsidRPr="007E60A6">
        <w:rPr>
          <w:rFonts w:ascii="Times New Roman" w:hAnsi="Times New Roman" w:cs="Times New Roman"/>
          <w:color w:val="auto"/>
        </w:rPr>
        <w:t>sporządzone zgodnie z tymi wzorami, co do treści oraz opisu kolumn i wierszy.</w:t>
      </w:r>
    </w:p>
    <w:p w14:paraId="09A26C2A" w14:textId="1C04BADA" w:rsidR="001944D7" w:rsidRDefault="001944D7" w:rsidP="00862E6F">
      <w:pPr>
        <w:pStyle w:val="Akapitzlist"/>
        <w:numPr>
          <w:ilvl w:val="2"/>
          <w:numId w:val="7"/>
        </w:numPr>
        <w:autoSpaceDE w:val="0"/>
        <w:autoSpaceDN w:val="0"/>
        <w:adjustRightInd w:val="0"/>
        <w:rPr>
          <w:rFonts w:ascii="Times New Roman" w:hAnsi="Times New Roman" w:cs="Times New Roman"/>
          <w:color w:val="auto"/>
        </w:rPr>
      </w:pPr>
      <w:r w:rsidRPr="001F4B39">
        <w:rPr>
          <w:rFonts w:ascii="Times New Roman" w:hAnsi="Times New Roman" w:cs="Times New Roman"/>
          <w:color w:val="auto"/>
        </w:rPr>
        <w:t>Oferta powinna być</w:t>
      </w:r>
      <w:r>
        <w:rPr>
          <w:rFonts w:ascii="Times New Roman" w:hAnsi="Times New Roman" w:cs="Times New Roman"/>
          <w:color w:val="auto"/>
        </w:rPr>
        <w:t xml:space="preserve"> </w:t>
      </w:r>
      <w:r w:rsidRPr="001F4B39">
        <w:rPr>
          <w:rFonts w:ascii="Times New Roman" w:hAnsi="Times New Roman" w:cs="Times New Roman"/>
          <w:color w:val="auto"/>
        </w:rPr>
        <w:t>spor</w:t>
      </w:r>
      <w:r>
        <w:rPr>
          <w:rFonts w:ascii="Times New Roman" w:hAnsi="Times New Roman" w:cs="Times New Roman"/>
          <w:color w:val="auto"/>
        </w:rPr>
        <w:t xml:space="preserve">ządzona  w języku  polskim. </w:t>
      </w:r>
    </w:p>
    <w:p w14:paraId="71090B0E" w14:textId="3A98C874" w:rsidR="007E60A6" w:rsidRPr="001944D7" w:rsidRDefault="008C33B9" w:rsidP="00862E6F">
      <w:pPr>
        <w:pStyle w:val="Akapitzlist"/>
        <w:numPr>
          <w:ilvl w:val="2"/>
          <w:numId w:val="7"/>
        </w:numPr>
        <w:autoSpaceDE w:val="0"/>
        <w:autoSpaceDN w:val="0"/>
        <w:adjustRightInd w:val="0"/>
        <w:rPr>
          <w:rFonts w:ascii="Times New Roman" w:hAnsi="Times New Roman" w:cs="Times New Roman"/>
          <w:color w:val="auto"/>
        </w:rPr>
      </w:pPr>
      <w:r w:rsidRPr="001944D7">
        <w:rPr>
          <w:rFonts w:ascii="Times New Roman" w:hAnsi="Times New Roman" w:cs="Times New Roman"/>
          <w:b/>
          <w:bCs/>
          <w:color w:val="auto"/>
        </w:rPr>
        <w:t>Ofertę składa się pod rygorem nieważności w formie elektronicznej lub w postaci</w:t>
      </w:r>
      <w:r w:rsidR="007E60A6" w:rsidRPr="001944D7">
        <w:rPr>
          <w:rFonts w:ascii="Times New Roman" w:hAnsi="Times New Roman" w:cs="Times New Roman"/>
          <w:b/>
          <w:bCs/>
          <w:color w:val="auto"/>
        </w:rPr>
        <w:t xml:space="preserve"> </w:t>
      </w:r>
      <w:r w:rsidR="001944D7">
        <w:rPr>
          <w:rFonts w:ascii="Times New Roman" w:hAnsi="Times New Roman" w:cs="Times New Roman"/>
          <w:b/>
          <w:bCs/>
          <w:color w:val="auto"/>
        </w:rPr>
        <w:t xml:space="preserve">elektronicznej </w:t>
      </w:r>
      <w:r w:rsidRPr="001944D7">
        <w:rPr>
          <w:rFonts w:ascii="Times New Roman" w:hAnsi="Times New Roman" w:cs="Times New Roman"/>
          <w:b/>
          <w:bCs/>
          <w:color w:val="auto"/>
        </w:rPr>
        <w:t>opatrzonej podpisem zaufanym lub podpisem osobistym</w:t>
      </w:r>
      <w:r w:rsidR="001944D7" w:rsidRPr="001944D7">
        <w:rPr>
          <w:rFonts w:ascii="Times New Roman" w:hAnsi="Times New Roman" w:cs="Times New Roman"/>
          <w:color w:val="auto"/>
        </w:rPr>
        <w:t xml:space="preserve"> </w:t>
      </w:r>
      <w:r w:rsidR="001944D7" w:rsidRPr="009F2937">
        <w:rPr>
          <w:rFonts w:ascii="Times New Roman" w:hAnsi="Times New Roman" w:cs="Times New Roman"/>
          <w:b/>
          <w:color w:val="auto"/>
        </w:rPr>
        <w:t>w formacie danych .pdf, .doc, .docx,</w:t>
      </w:r>
      <w:r w:rsidRPr="009F2937">
        <w:rPr>
          <w:rFonts w:ascii="Times New Roman" w:hAnsi="Times New Roman" w:cs="Times New Roman"/>
          <w:b/>
          <w:bCs/>
          <w:color w:val="auto"/>
        </w:rPr>
        <w:t>.</w:t>
      </w:r>
      <w:r w:rsidR="001944D7" w:rsidRPr="001944D7">
        <w:rPr>
          <w:rFonts w:ascii="Times New Roman" w:hAnsi="Times New Roman" w:cs="Times New Roman"/>
          <w:color w:val="auto"/>
        </w:rPr>
        <w:t xml:space="preserve"> Sposób złożenia oferty, w tym zaszyfrowania  oferty opisany został  w Regulaminie korzystania z miniPortal.</w:t>
      </w:r>
    </w:p>
    <w:p w14:paraId="2ACCA99A" w14:textId="7FCD59D3" w:rsidR="007E60A6" w:rsidRPr="007E60A6" w:rsidRDefault="008C33B9" w:rsidP="00862E6F">
      <w:pPr>
        <w:pStyle w:val="Akapitzlist"/>
        <w:numPr>
          <w:ilvl w:val="2"/>
          <w:numId w:val="7"/>
        </w:numPr>
        <w:autoSpaceDE w:val="0"/>
        <w:autoSpaceDN w:val="0"/>
        <w:adjustRightInd w:val="0"/>
        <w:rPr>
          <w:rFonts w:ascii="Times New Roman" w:hAnsi="Times New Roman" w:cs="Times New Roman"/>
          <w:color w:val="auto"/>
        </w:rPr>
      </w:pPr>
      <w:r w:rsidRPr="007E60A6">
        <w:rPr>
          <w:rFonts w:ascii="Times New Roman" w:hAnsi="Times New Roman" w:cs="Times New Roman"/>
          <w:color w:val="auto"/>
        </w:rPr>
        <w:t>Każdy dokument składający się na</w:t>
      </w:r>
      <w:r w:rsidR="007E60A6" w:rsidRPr="007E60A6">
        <w:rPr>
          <w:rFonts w:ascii="Times New Roman" w:hAnsi="Times New Roman" w:cs="Times New Roman"/>
          <w:color w:val="auto"/>
        </w:rPr>
        <w:t xml:space="preserve"> </w:t>
      </w:r>
      <w:r w:rsidRPr="007E60A6">
        <w:rPr>
          <w:rFonts w:ascii="Times New Roman" w:hAnsi="Times New Roman" w:cs="Times New Roman"/>
          <w:color w:val="auto"/>
        </w:rPr>
        <w:t>ofertę powinien być czytelny.</w:t>
      </w:r>
    </w:p>
    <w:p w14:paraId="4B5E8940" w14:textId="60C15495" w:rsidR="00AD4A2B" w:rsidRDefault="008C33B9" w:rsidP="00862E6F">
      <w:pPr>
        <w:pStyle w:val="Akapitzlist"/>
        <w:numPr>
          <w:ilvl w:val="2"/>
          <w:numId w:val="7"/>
        </w:numPr>
        <w:autoSpaceDE w:val="0"/>
        <w:autoSpaceDN w:val="0"/>
        <w:adjustRightInd w:val="0"/>
        <w:rPr>
          <w:rFonts w:ascii="Times New Roman" w:hAnsi="Times New Roman" w:cs="Times New Roman"/>
          <w:color w:val="auto"/>
        </w:rPr>
      </w:pPr>
      <w:r w:rsidRPr="007E60A6">
        <w:rPr>
          <w:rFonts w:ascii="Times New Roman" w:hAnsi="Times New Roman" w:cs="Times New Roman"/>
          <w:color w:val="auto"/>
        </w:rPr>
        <w:t>Jeśli oferta zawiera informacje stanowiące tajemnicę przedsiębiorstwa w rozumieniu</w:t>
      </w:r>
      <w:r w:rsidR="007E60A6" w:rsidRPr="007E60A6">
        <w:rPr>
          <w:rFonts w:ascii="Times New Roman" w:hAnsi="Times New Roman" w:cs="Times New Roman"/>
          <w:color w:val="auto"/>
        </w:rPr>
        <w:t xml:space="preserve"> </w:t>
      </w:r>
      <w:r w:rsidRPr="007E60A6">
        <w:rPr>
          <w:rFonts w:ascii="Times New Roman" w:hAnsi="Times New Roman" w:cs="Times New Roman"/>
          <w:color w:val="auto"/>
        </w:rPr>
        <w:t>ustawy z dnia 16 kwietnia 1993 r. o zwalczaniu nieuczciwej konkurencji (Dz. U.</w:t>
      </w:r>
      <w:r w:rsidR="007E60A6" w:rsidRPr="007E60A6">
        <w:rPr>
          <w:rFonts w:ascii="Times New Roman" w:hAnsi="Times New Roman" w:cs="Times New Roman"/>
          <w:color w:val="auto"/>
        </w:rPr>
        <w:t xml:space="preserve"> </w:t>
      </w:r>
      <w:r w:rsidRPr="007E60A6">
        <w:rPr>
          <w:rFonts w:ascii="Times New Roman" w:hAnsi="Times New Roman" w:cs="Times New Roman"/>
          <w:color w:val="auto"/>
        </w:rPr>
        <w:t>z 2020 r. poz. 1913), Wykonawca powinien nie później niż w terminie składania ofert,</w:t>
      </w:r>
      <w:r w:rsidR="007E60A6" w:rsidRPr="007E60A6">
        <w:rPr>
          <w:rFonts w:ascii="Times New Roman" w:hAnsi="Times New Roman" w:cs="Times New Roman"/>
          <w:color w:val="auto"/>
        </w:rPr>
        <w:t xml:space="preserve"> </w:t>
      </w:r>
      <w:r w:rsidRPr="007E60A6">
        <w:rPr>
          <w:rFonts w:ascii="Times New Roman" w:hAnsi="Times New Roman" w:cs="Times New Roman"/>
          <w:color w:val="auto"/>
        </w:rPr>
        <w:t>zastrzec, że nie mogą one być udostępnione oraz wykazać, iż zastrzeżone informacje</w:t>
      </w:r>
      <w:r w:rsidR="007E60A6" w:rsidRPr="007E60A6">
        <w:rPr>
          <w:rFonts w:ascii="Times New Roman" w:hAnsi="Times New Roman" w:cs="Times New Roman"/>
          <w:color w:val="auto"/>
        </w:rPr>
        <w:t xml:space="preserve"> </w:t>
      </w:r>
      <w:r w:rsidRPr="007E60A6">
        <w:rPr>
          <w:rFonts w:ascii="Times New Roman" w:hAnsi="Times New Roman" w:cs="Times New Roman"/>
          <w:color w:val="auto"/>
        </w:rPr>
        <w:t>stanowią tajemnicę przedsiębiorstwa.</w:t>
      </w:r>
    </w:p>
    <w:p w14:paraId="661D839E" w14:textId="50700BAE" w:rsidR="007E60A6" w:rsidRDefault="007E60A6" w:rsidP="00862E6F">
      <w:pPr>
        <w:pStyle w:val="Akapitzlist"/>
        <w:numPr>
          <w:ilvl w:val="2"/>
          <w:numId w:val="7"/>
        </w:numPr>
        <w:autoSpaceDE w:val="0"/>
        <w:autoSpaceDN w:val="0"/>
        <w:adjustRightInd w:val="0"/>
        <w:rPr>
          <w:rFonts w:ascii="Times New Roman" w:hAnsi="Times New Roman" w:cs="Times New Roman"/>
          <w:color w:val="auto"/>
        </w:rPr>
      </w:pPr>
      <w:r w:rsidRPr="007E60A6">
        <w:rPr>
          <w:rFonts w:ascii="Times New Roman" w:hAnsi="Times New Roman" w:cs="Times New Roman"/>
          <w:color w:val="auto"/>
        </w:rPr>
        <w:t>Wykonawca składa</w:t>
      </w:r>
      <w:r>
        <w:rPr>
          <w:rFonts w:ascii="Times New Roman" w:hAnsi="Times New Roman" w:cs="Times New Roman"/>
          <w:color w:val="auto"/>
        </w:rPr>
        <w:t xml:space="preserve"> </w:t>
      </w:r>
      <w:r w:rsidRPr="007E60A6">
        <w:rPr>
          <w:rFonts w:ascii="Times New Roman" w:hAnsi="Times New Roman" w:cs="Times New Roman"/>
          <w:color w:val="auto"/>
        </w:rPr>
        <w:t>ofertę</w:t>
      </w:r>
      <w:r>
        <w:rPr>
          <w:rFonts w:ascii="Times New Roman" w:hAnsi="Times New Roman" w:cs="Times New Roman"/>
          <w:color w:val="auto"/>
        </w:rPr>
        <w:t xml:space="preserve"> o dopuszczenie </w:t>
      </w:r>
      <w:r w:rsidRPr="007E60A6">
        <w:rPr>
          <w:rFonts w:ascii="Times New Roman" w:hAnsi="Times New Roman" w:cs="Times New Roman"/>
          <w:color w:val="auto"/>
        </w:rPr>
        <w:t>do udziału</w:t>
      </w:r>
      <w:r w:rsidR="001F4B39">
        <w:rPr>
          <w:rFonts w:ascii="Times New Roman" w:hAnsi="Times New Roman" w:cs="Times New Roman"/>
          <w:color w:val="auto"/>
        </w:rPr>
        <w:t xml:space="preserve"> </w:t>
      </w:r>
      <w:r w:rsidRPr="007E60A6">
        <w:rPr>
          <w:rFonts w:ascii="Times New Roman" w:hAnsi="Times New Roman" w:cs="Times New Roman"/>
          <w:color w:val="auto"/>
        </w:rPr>
        <w:t>w postępowaniu,dalej za  pośrednictwem</w:t>
      </w:r>
      <w:r>
        <w:rPr>
          <w:rFonts w:ascii="Times New Roman" w:hAnsi="Times New Roman" w:cs="Times New Roman"/>
          <w:color w:val="auto"/>
        </w:rPr>
        <w:t xml:space="preserve"> </w:t>
      </w:r>
      <w:r w:rsidRPr="007E60A6">
        <w:rPr>
          <w:rFonts w:ascii="Times New Roman" w:hAnsi="Times New Roman" w:cs="Times New Roman"/>
          <w:color w:val="auto"/>
        </w:rPr>
        <w:t>Formularza do złożenia,</w:t>
      </w:r>
      <w:r>
        <w:rPr>
          <w:rFonts w:ascii="Times New Roman" w:hAnsi="Times New Roman" w:cs="Times New Roman"/>
          <w:color w:val="auto"/>
        </w:rPr>
        <w:t xml:space="preserve"> </w:t>
      </w:r>
      <w:r w:rsidRPr="007E60A6">
        <w:rPr>
          <w:rFonts w:ascii="Times New Roman" w:hAnsi="Times New Roman" w:cs="Times New Roman"/>
          <w:color w:val="auto"/>
        </w:rPr>
        <w:t>zmiany, wycofania oferty lub wniosku</w:t>
      </w:r>
      <w:r>
        <w:rPr>
          <w:rFonts w:ascii="Times New Roman" w:hAnsi="Times New Roman" w:cs="Times New Roman"/>
          <w:color w:val="auto"/>
        </w:rPr>
        <w:t xml:space="preserve"> </w:t>
      </w:r>
      <w:r w:rsidRPr="007E60A6">
        <w:rPr>
          <w:rFonts w:ascii="Times New Roman" w:hAnsi="Times New Roman" w:cs="Times New Roman"/>
          <w:color w:val="auto"/>
        </w:rPr>
        <w:t>do</w:t>
      </w:r>
      <w:r>
        <w:rPr>
          <w:rFonts w:ascii="Times New Roman" w:hAnsi="Times New Roman" w:cs="Times New Roman"/>
          <w:color w:val="auto"/>
        </w:rPr>
        <w:t xml:space="preserve"> </w:t>
      </w:r>
      <w:r w:rsidRPr="007E60A6">
        <w:rPr>
          <w:rFonts w:ascii="Times New Roman" w:hAnsi="Times New Roman" w:cs="Times New Roman"/>
          <w:color w:val="auto"/>
        </w:rPr>
        <w:t>stępnego</w:t>
      </w:r>
      <w:r w:rsidR="001F4B39">
        <w:rPr>
          <w:rFonts w:ascii="Times New Roman" w:hAnsi="Times New Roman" w:cs="Times New Roman"/>
          <w:color w:val="auto"/>
        </w:rPr>
        <w:t xml:space="preserve"> </w:t>
      </w:r>
      <w:r w:rsidRPr="007E60A6">
        <w:rPr>
          <w:rFonts w:ascii="Times New Roman" w:hAnsi="Times New Roman" w:cs="Times New Roman"/>
          <w:color w:val="auto"/>
        </w:rPr>
        <w:t>na ePUAP i udostępnionego</w:t>
      </w:r>
      <w:r>
        <w:rPr>
          <w:rFonts w:ascii="Times New Roman" w:hAnsi="Times New Roman" w:cs="Times New Roman"/>
          <w:color w:val="auto"/>
        </w:rPr>
        <w:t xml:space="preserve"> </w:t>
      </w:r>
      <w:r w:rsidRPr="007E60A6">
        <w:rPr>
          <w:rFonts w:ascii="Times New Roman" w:hAnsi="Times New Roman" w:cs="Times New Roman"/>
          <w:color w:val="auto"/>
        </w:rPr>
        <w:t>również  na miniPortalu. Klucz publiczny niezbędny  do zaszyfrowania oferty przez Wykonawcę jest dostępnydla wykonawców  na miniPortalu. W formularzu oferty Wykonawca zobowiązany  jest podać</w:t>
      </w:r>
      <w:r>
        <w:rPr>
          <w:rFonts w:ascii="Times New Roman" w:hAnsi="Times New Roman" w:cs="Times New Roman"/>
          <w:color w:val="auto"/>
        </w:rPr>
        <w:t xml:space="preserve"> </w:t>
      </w:r>
      <w:r w:rsidRPr="007E60A6">
        <w:rPr>
          <w:rFonts w:ascii="Times New Roman" w:hAnsi="Times New Roman" w:cs="Times New Roman"/>
          <w:color w:val="auto"/>
        </w:rPr>
        <w:t>adres skrzynki  ePUAP, na którym prowadzona będzie korespondencja związana z  postępowaniem.</w:t>
      </w:r>
    </w:p>
    <w:p w14:paraId="1E1B2D97" w14:textId="54565656" w:rsidR="001944D7" w:rsidRDefault="001944D7" w:rsidP="00862E6F">
      <w:pPr>
        <w:pStyle w:val="Akapitzlist"/>
        <w:numPr>
          <w:ilvl w:val="2"/>
          <w:numId w:val="7"/>
        </w:numPr>
        <w:autoSpaceDE w:val="0"/>
        <w:autoSpaceDN w:val="0"/>
        <w:adjustRightInd w:val="0"/>
        <w:rPr>
          <w:rFonts w:ascii="Times New Roman" w:hAnsi="Times New Roman" w:cs="Times New Roman"/>
          <w:color w:val="auto"/>
        </w:rPr>
      </w:pPr>
      <w:r w:rsidRPr="001944D7">
        <w:rPr>
          <w:rFonts w:ascii="Times New Roman" w:hAnsi="Times New Roman" w:cs="Times New Roman"/>
          <w:color w:val="auto"/>
        </w:rPr>
        <w:t>Wykonawca moż</w:t>
      </w:r>
      <w:r>
        <w:rPr>
          <w:rFonts w:ascii="Times New Roman" w:hAnsi="Times New Roman" w:cs="Times New Roman"/>
          <w:color w:val="auto"/>
        </w:rPr>
        <w:t xml:space="preserve"> </w:t>
      </w:r>
      <w:r w:rsidRPr="001944D7">
        <w:rPr>
          <w:rFonts w:ascii="Times New Roman" w:hAnsi="Times New Roman" w:cs="Times New Roman"/>
          <w:color w:val="auto"/>
        </w:rPr>
        <w:t>eprzed upływemterminu do składania</w:t>
      </w:r>
      <w:r>
        <w:rPr>
          <w:rFonts w:ascii="Times New Roman" w:hAnsi="Times New Roman" w:cs="Times New Roman"/>
          <w:color w:val="auto"/>
        </w:rPr>
        <w:t xml:space="preserve"> </w:t>
      </w:r>
      <w:r w:rsidRPr="001944D7">
        <w:rPr>
          <w:rFonts w:ascii="Times New Roman" w:hAnsi="Times New Roman" w:cs="Times New Roman"/>
          <w:color w:val="auto"/>
        </w:rPr>
        <w:t>ofert zmienić</w:t>
      </w:r>
      <w:r>
        <w:rPr>
          <w:rFonts w:ascii="Times New Roman" w:hAnsi="Times New Roman" w:cs="Times New Roman"/>
          <w:color w:val="auto"/>
        </w:rPr>
        <w:t xml:space="preserve"> </w:t>
      </w:r>
      <w:r w:rsidRPr="001944D7">
        <w:rPr>
          <w:rFonts w:ascii="Times New Roman" w:hAnsi="Times New Roman" w:cs="Times New Roman"/>
          <w:color w:val="auto"/>
        </w:rPr>
        <w:t>lub</w:t>
      </w:r>
      <w:r>
        <w:rPr>
          <w:rFonts w:ascii="Times New Roman" w:hAnsi="Times New Roman" w:cs="Times New Roman"/>
          <w:color w:val="auto"/>
        </w:rPr>
        <w:t xml:space="preserve"> </w:t>
      </w:r>
      <w:r w:rsidRPr="001944D7">
        <w:rPr>
          <w:rFonts w:ascii="Times New Roman" w:hAnsi="Times New Roman" w:cs="Times New Roman"/>
          <w:color w:val="auto"/>
        </w:rPr>
        <w:t>wycofać</w:t>
      </w:r>
      <w:r>
        <w:rPr>
          <w:rFonts w:ascii="Times New Roman" w:hAnsi="Times New Roman" w:cs="Times New Roman"/>
          <w:color w:val="auto"/>
        </w:rPr>
        <w:t xml:space="preserve"> </w:t>
      </w:r>
      <w:r w:rsidRPr="001944D7">
        <w:rPr>
          <w:rFonts w:ascii="Times New Roman" w:hAnsi="Times New Roman" w:cs="Times New Roman"/>
          <w:color w:val="auto"/>
        </w:rPr>
        <w:t>ofertę</w:t>
      </w:r>
      <w:r>
        <w:rPr>
          <w:rFonts w:ascii="Times New Roman" w:hAnsi="Times New Roman" w:cs="Times New Roman"/>
          <w:color w:val="auto"/>
        </w:rPr>
        <w:t xml:space="preserve"> </w:t>
      </w:r>
      <w:r w:rsidRPr="001944D7">
        <w:rPr>
          <w:rFonts w:ascii="Times New Roman" w:hAnsi="Times New Roman" w:cs="Times New Roman"/>
          <w:color w:val="auto"/>
        </w:rPr>
        <w:t>za  pośrednictwem</w:t>
      </w:r>
      <w:r>
        <w:rPr>
          <w:rFonts w:ascii="Times New Roman" w:hAnsi="Times New Roman" w:cs="Times New Roman"/>
          <w:color w:val="auto"/>
        </w:rPr>
        <w:t xml:space="preserve"> </w:t>
      </w:r>
      <w:r w:rsidRPr="001944D7">
        <w:rPr>
          <w:rFonts w:ascii="Times New Roman" w:hAnsi="Times New Roman" w:cs="Times New Roman"/>
          <w:color w:val="auto"/>
        </w:rPr>
        <w:t>Formularza do złożenia,zmiany, wycofania oferty lub wniosku dostępnego</w:t>
      </w:r>
      <w:r>
        <w:rPr>
          <w:rFonts w:ascii="Times New Roman" w:hAnsi="Times New Roman" w:cs="Times New Roman"/>
          <w:color w:val="auto"/>
        </w:rPr>
        <w:t xml:space="preserve"> </w:t>
      </w:r>
      <w:r w:rsidRPr="001944D7">
        <w:rPr>
          <w:rFonts w:ascii="Times New Roman" w:hAnsi="Times New Roman" w:cs="Times New Roman"/>
          <w:color w:val="auto"/>
        </w:rPr>
        <w:t>na  ePUAP i udostępnionych</w:t>
      </w:r>
      <w:r>
        <w:rPr>
          <w:rFonts w:ascii="Times New Roman" w:hAnsi="Times New Roman" w:cs="Times New Roman"/>
          <w:color w:val="auto"/>
        </w:rPr>
        <w:t xml:space="preserve"> </w:t>
      </w:r>
      <w:r w:rsidRPr="001944D7">
        <w:rPr>
          <w:rFonts w:ascii="Times New Roman" w:hAnsi="Times New Roman" w:cs="Times New Roman"/>
          <w:color w:val="auto"/>
        </w:rPr>
        <w:t>również  na  miniPortalu. Sposób zmiany i  wycofania oferty</w:t>
      </w:r>
      <w:r>
        <w:rPr>
          <w:rFonts w:ascii="Times New Roman" w:hAnsi="Times New Roman" w:cs="Times New Roman"/>
          <w:color w:val="auto"/>
        </w:rPr>
        <w:t xml:space="preserve"> </w:t>
      </w:r>
      <w:r w:rsidRPr="001944D7">
        <w:rPr>
          <w:rFonts w:ascii="Times New Roman" w:hAnsi="Times New Roman" w:cs="Times New Roman"/>
          <w:color w:val="auto"/>
        </w:rPr>
        <w:t>został opisany w Instrukcji</w:t>
      </w:r>
      <w:r>
        <w:rPr>
          <w:rFonts w:ascii="Times New Roman" w:hAnsi="Times New Roman" w:cs="Times New Roman"/>
          <w:color w:val="auto"/>
        </w:rPr>
        <w:t xml:space="preserve"> </w:t>
      </w:r>
      <w:r w:rsidRPr="001944D7">
        <w:rPr>
          <w:rFonts w:ascii="Times New Roman" w:hAnsi="Times New Roman" w:cs="Times New Roman"/>
          <w:color w:val="auto"/>
        </w:rPr>
        <w:t>użytkownika</w:t>
      </w:r>
      <w:r>
        <w:rPr>
          <w:rFonts w:ascii="Times New Roman" w:hAnsi="Times New Roman" w:cs="Times New Roman"/>
          <w:color w:val="auto"/>
        </w:rPr>
        <w:t xml:space="preserve"> </w:t>
      </w:r>
      <w:r w:rsidRPr="001944D7">
        <w:rPr>
          <w:rFonts w:ascii="Times New Roman" w:hAnsi="Times New Roman" w:cs="Times New Roman"/>
          <w:color w:val="auto"/>
        </w:rPr>
        <w:t>dostępnej na miniPortalu</w:t>
      </w:r>
      <w:r>
        <w:rPr>
          <w:rFonts w:ascii="Times New Roman" w:hAnsi="Times New Roman" w:cs="Times New Roman"/>
          <w:color w:val="auto"/>
        </w:rPr>
        <w:t>.</w:t>
      </w:r>
    </w:p>
    <w:p w14:paraId="3D350B0D" w14:textId="77777777" w:rsidR="001944D7" w:rsidRPr="001944D7" w:rsidRDefault="001944D7" w:rsidP="00862E6F">
      <w:pPr>
        <w:pStyle w:val="Akapitzlist"/>
        <w:numPr>
          <w:ilvl w:val="2"/>
          <w:numId w:val="7"/>
        </w:numPr>
        <w:autoSpaceDE w:val="0"/>
        <w:autoSpaceDN w:val="0"/>
        <w:adjustRightInd w:val="0"/>
        <w:rPr>
          <w:rFonts w:ascii="Times New Roman" w:hAnsi="Times New Roman" w:cs="Times New Roman"/>
          <w:color w:val="auto"/>
        </w:rPr>
      </w:pPr>
      <w:r w:rsidRPr="001944D7">
        <w:rPr>
          <w:rFonts w:ascii="Times New Roman" w:hAnsi="Times New Roman" w:cs="Times New Roman"/>
          <w:color w:val="auto"/>
        </w:rPr>
        <w:t>W przypadku zastrzeżenia informacji stanowiących tajemnicę przedsiębiorstwa</w:t>
      </w:r>
    </w:p>
    <w:p w14:paraId="73A82B29" w14:textId="77777777" w:rsidR="001944D7" w:rsidRPr="001944D7" w:rsidRDefault="001944D7" w:rsidP="001944D7">
      <w:pPr>
        <w:pStyle w:val="Akapitzlist"/>
        <w:autoSpaceDE w:val="0"/>
        <w:autoSpaceDN w:val="0"/>
        <w:adjustRightInd w:val="0"/>
        <w:ind w:left="360"/>
        <w:rPr>
          <w:rFonts w:ascii="Times New Roman" w:hAnsi="Times New Roman" w:cs="Times New Roman"/>
          <w:color w:val="auto"/>
        </w:rPr>
      </w:pPr>
      <w:r w:rsidRPr="001944D7">
        <w:rPr>
          <w:rFonts w:ascii="Times New Roman" w:hAnsi="Times New Roman" w:cs="Times New Roman"/>
          <w:color w:val="auto"/>
        </w:rPr>
        <w:t>w rozumieniu art. 11 ust. 4 ustawy z dnia 26 czerwca 2003 r. o zwalczaniu nieuczciwej</w:t>
      </w:r>
    </w:p>
    <w:p w14:paraId="5A63AF7F" w14:textId="77777777" w:rsidR="001944D7" w:rsidRPr="001944D7" w:rsidRDefault="001944D7" w:rsidP="001944D7">
      <w:pPr>
        <w:pStyle w:val="Akapitzlist"/>
        <w:autoSpaceDE w:val="0"/>
        <w:autoSpaceDN w:val="0"/>
        <w:adjustRightInd w:val="0"/>
        <w:ind w:left="360"/>
        <w:rPr>
          <w:rFonts w:ascii="Times New Roman" w:hAnsi="Times New Roman" w:cs="Times New Roman"/>
          <w:color w:val="auto"/>
        </w:rPr>
      </w:pPr>
      <w:r w:rsidRPr="001944D7">
        <w:rPr>
          <w:rFonts w:ascii="Times New Roman" w:hAnsi="Times New Roman" w:cs="Times New Roman"/>
          <w:color w:val="auto"/>
        </w:rPr>
        <w:lastRenderedPageBreak/>
        <w:t>konkurencji, Wykonawca ma obowiązek wydzielić z oferty te informacje. Podczas</w:t>
      </w:r>
    </w:p>
    <w:p w14:paraId="02F010C3" w14:textId="77777777" w:rsidR="001944D7" w:rsidRPr="001944D7" w:rsidRDefault="001944D7" w:rsidP="001944D7">
      <w:pPr>
        <w:pStyle w:val="Akapitzlist"/>
        <w:autoSpaceDE w:val="0"/>
        <w:autoSpaceDN w:val="0"/>
        <w:adjustRightInd w:val="0"/>
        <w:ind w:left="360"/>
        <w:rPr>
          <w:rFonts w:ascii="Times New Roman" w:hAnsi="Times New Roman" w:cs="Times New Roman"/>
          <w:color w:val="auto"/>
        </w:rPr>
      </w:pPr>
      <w:r w:rsidRPr="001944D7">
        <w:rPr>
          <w:rFonts w:ascii="Times New Roman" w:hAnsi="Times New Roman" w:cs="Times New Roman"/>
          <w:color w:val="auto"/>
        </w:rPr>
        <w:t>dodawania załączników do oferty Wykonawca ma możliwość ustawienia ich jako jawne</w:t>
      </w:r>
    </w:p>
    <w:p w14:paraId="6B75AF64" w14:textId="77777777" w:rsidR="001944D7" w:rsidRPr="001944D7" w:rsidRDefault="001944D7" w:rsidP="001944D7">
      <w:pPr>
        <w:pStyle w:val="Akapitzlist"/>
        <w:autoSpaceDE w:val="0"/>
        <w:autoSpaceDN w:val="0"/>
        <w:adjustRightInd w:val="0"/>
        <w:ind w:left="360"/>
        <w:rPr>
          <w:rFonts w:ascii="Times New Roman" w:hAnsi="Times New Roman" w:cs="Times New Roman"/>
          <w:color w:val="auto"/>
        </w:rPr>
      </w:pPr>
      <w:r w:rsidRPr="001944D7">
        <w:rPr>
          <w:rFonts w:ascii="Times New Roman" w:hAnsi="Times New Roman" w:cs="Times New Roman"/>
          <w:color w:val="auto"/>
        </w:rPr>
        <w:t>lub niejawne. W razie jednoczesnego wystąpienia w danym dokumencie lub</w:t>
      </w:r>
    </w:p>
    <w:p w14:paraId="5DC6F331" w14:textId="77777777" w:rsidR="001944D7" w:rsidRPr="001944D7" w:rsidRDefault="001944D7" w:rsidP="001944D7">
      <w:pPr>
        <w:pStyle w:val="Akapitzlist"/>
        <w:autoSpaceDE w:val="0"/>
        <w:autoSpaceDN w:val="0"/>
        <w:adjustRightInd w:val="0"/>
        <w:ind w:left="360"/>
        <w:rPr>
          <w:rFonts w:ascii="Times New Roman" w:hAnsi="Times New Roman" w:cs="Times New Roman"/>
          <w:color w:val="auto"/>
        </w:rPr>
      </w:pPr>
      <w:r w:rsidRPr="001944D7">
        <w:rPr>
          <w:rFonts w:ascii="Times New Roman" w:hAnsi="Times New Roman" w:cs="Times New Roman"/>
          <w:color w:val="auto"/>
        </w:rPr>
        <w:t>oświadczeniu treści o charakterze jawnym i niejawnym, należy podzielić ten plik na dwa</w:t>
      </w:r>
    </w:p>
    <w:p w14:paraId="3E0A1867" w14:textId="77777777" w:rsidR="001944D7" w:rsidRPr="001944D7" w:rsidRDefault="001944D7" w:rsidP="001944D7">
      <w:pPr>
        <w:pStyle w:val="Akapitzlist"/>
        <w:autoSpaceDE w:val="0"/>
        <w:autoSpaceDN w:val="0"/>
        <w:adjustRightInd w:val="0"/>
        <w:ind w:left="360"/>
        <w:rPr>
          <w:rFonts w:ascii="Times New Roman" w:hAnsi="Times New Roman" w:cs="Times New Roman"/>
          <w:color w:val="auto"/>
        </w:rPr>
      </w:pPr>
      <w:r w:rsidRPr="001944D7">
        <w:rPr>
          <w:rFonts w:ascii="Times New Roman" w:hAnsi="Times New Roman" w:cs="Times New Roman"/>
          <w:color w:val="auto"/>
        </w:rPr>
        <w:t>pliki i każdy z nich odpowiednio oznaczyć. Odpowiednie oznaczenie zastrzeżonej treści</w:t>
      </w:r>
    </w:p>
    <w:p w14:paraId="2B478864" w14:textId="77777777" w:rsidR="001944D7" w:rsidRPr="001944D7" w:rsidRDefault="001944D7" w:rsidP="001944D7">
      <w:pPr>
        <w:pStyle w:val="Akapitzlist"/>
        <w:autoSpaceDE w:val="0"/>
        <w:autoSpaceDN w:val="0"/>
        <w:adjustRightInd w:val="0"/>
        <w:ind w:left="360"/>
        <w:rPr>
          <w:rFonts w:ascii="Times New Roman" w:hAnsi="Times New Roman" w:cs="Times New Roman"/>
          <w:color w:val="auto"/>
        </w:rPr>
      </w:pPr>
      <w:r w:rsidRPr="001944D7">
        <w:rPr>
          <w:rFonts w:ascii="Times New Roman" w:hAnsi="Times New Roman" w:cs="Times New Roman"/>
          <w:color w:val="auto"/>
        </w:rPr>
        <w:t>oferty spoczywa na Wykonawcy.</w:t>
      </w:r>
    </w:p>
    <w:p w14:paraId="2761E61B" w14:textId="77777777" w:rsidR="001944D7" w:rsidRPr="001944D7" w:rsidRDefault="001944D7" w:rsidP="001944D7">
      <w:pPr>
        <w:pStyle w:val="Akapitzlist"/>
        <w:autoSpaceDE w:val="0"/>
        <w:autoSpaceDN w:val="0"/>
        <w:adjustRightInd w:val="0"/>
        <w:ind w:left="360"/>
        <w:rPr>
          <w:rFonts w:ascii="Times New Roman" w:hAnsi="Times New Roman" w:cs="Times New Roman"/>
          <w:color w:val="auto"/>
        </w:rPr>
      </w:pPr>
      <w:r w:rsidRPr="001944D7">
        <w:rPr>
          <w:rFonts w:ascii="Times New Roman" w:hAnsi="Times New Roman" w:cs="Times New Roman"/>
          <w:color w:val="auto"/>
        </w:rPr>
        <w:t>Wykonawca zobowiązany jest wykazać, iż zastrzeżone informacje stanowią tajemnicę</w:t>
      </w:r>
    </w:p>
    <w:p w14:paraId="52E06C7A" w14:textId="77777777" w:rsidR="001944D7" w:rsidRPr="001944D7" w:rsidRDefault="001944D7" w:rsidP="001944D7">
      <w:pPr>
        <w:pStyle w:val="Akapitzlist"/>
        <w:autoSpaceDE w:val="0"/>
        <w:autoSpaceDN w:val="0"/>
        <w:adjustRightInd w:val="0"/>
        <w:ind w:left="360"/>
        <w:rPr>
          <w:rFonts w:ascii="Times New Roman" w:hAnsi="Times New Roman" w:cs="Times New Roman"/>
          <w:color w:val="auto"/>
        </w:rPr>
      </w:pPr>
      <w:r w:rsidRPr="001944D7">
        <w:rPr>
          <w:rFonts w:ascii="Times New Roman" w:hAnsi="Times New Roman" w:cs="Times New Roman"/>
          <w:color w:val="auto"/>
        </w:rPr>
        <w:t>przedsiębiorstwa, pod rygorem możliwości ich odtajnienia.</w:t>
      </w:r>
    </w:p>
    <w:p w14:paraId="5F92F466" w14:textId="77777777" w:rsidR="001944D7" w:rsidRPr="001944D7" w:rsidRDefault="001944D7" w:rsidP="001944D7">
      <w:pPr>
        <w:pStyle w:val="Akapitzlist"/>
        <w:autoSpaceDE w:val="0"/>
        <w:autoSpaceDN w:val="0"/>
        <w:adjustRightInd w:val="0"/>
        <w:ind w:left="360"/>
        <w:rPr>
          <w:rFonts w:ascii="Times New Roman" w:hAnsi="Times New Roman" w:cs="Times New Roman"/>
          <w:color w:val="auto"/>
        </w:rPr>
      </w:pPr>
      <w:r w:rsidRPr="001944D7">
        <w:rPr>
          <w:rFonts w:ascii="Times New Roman" w:hAnsi="Times New Roman" w:cs="Times New Roman"/>
          <w:color w:val="auto"/>
        </w:rPr>
        <w:t>W sytuacji, gdy Wykonawca zastrzeże w ofercie informacje, które nie stanowią tajemnicy przedsiębiorstwa lub są jawne na podstawie przepisów ustawy lub odrębnych</w:t>
      </w:r>
    </w:p>
    <w:p w14:paraId="248D6A81" w14:textId="77777777" w:rsidR="001944D7" w:rsidRPr="001944D7" w:rsidRDefault="001944D7" w:rsidP="001944D7">
      <w:pPr>
        <w:pStyle w:val="Akapitzlist"/>
        <w:autoSpaceDE w:val="0"/>
        <w:autoSpaceDN w:val="0"/>
        <w:adjustRightInd w:val="0"/>
        <w:ind w:left="360"/>
        <w:rPr>
          <w:rFonts w:ascii="Times New Roman" w:hAnsi="Times New Roman" w:cs="Times New Roman"/>
          <w:color w:val="auto"/>
        </w:rPr>
      </w:pPr>
      <w:r w:rsidRPr="001944D7">
        <w:rPr>
          <w:rFonts w:ascii="Times New Roman" w:hAnsi="Times New Roman" w:cs="Times New Roman"/>
          <w:color w:val="auto"/>
        </w:rPr>
        <w:t>przepisów, informacje te będą podlegały udostępnieniu na takich samych zasadach, jak</w:t>
      </w:r>
    </w:p>
    <w:p w14:paraId="206C14A0" w14:textId="77777777" w:rsidR="001944D7" w:rsidRPr="001944D7" w:rsidRDefault="001944D7" w:rsidP="001944D7">
      <w:pPr>
        <w:pStyle w:val="Akapitzlist"/>
        <w:autoSpaceDE w:val="0"/>
        <w:autoSpaceDN w:val="0"/>
        <w:adjustRightInd w:val="0"/>
        <w:ind w:left="360"/>
        <w:rPr>
          <w:rFonts w:ascii="Times New Roman" w:hAnsi="Times New Roman" w:cs="Times New Roman"/>
          <w:color w:val="auto"/>
        </w:rPr>
      </w:pPr>
      <w:r w:rsidRPr="001944D7">
        <w:rPr>
          <w:rFonts w:ascii="Times New Roman" w:hAnsi="Times New Roman" w:cs="Times New Roman"/>
          <w:color w:val="auto"/>
        </w:rPr>
        <w:t>pozostałe niezastrzeżone informacje.</w:t>
      </w:r>
    </w:p>
    <w:p w14:paraId="200E3D8B" w14:textId="77777777" w:rsidR="001944D7" w:rsidRPr="00B664AC" w:rsidRDefault="001944D7" w:rsidP="00862E6F">
      <w:pPr>
        <w:pStyle w:val="Akapitzlist"/>
        <w:numPr>
          <w:ilvl w:val="2"/>
          <w:numId w:val="7"/>
        </w:numPr>
        <w:autoSpaceDE w:val="0"/>
        <w:autoSpaceDN w:val="0"/>
        <w:adjustRightInd w:val="0"/>
        <w:rPr>
          <w:rFonts w:ascii="Times New Roman" w:hAnsi="Times New Roman" w:cs="Times New Roman"/>
          <w:color w:val="auto"/>
        </w:rPr>
      </w:pPr>
      <w:r w:rsidRPr="00B664AC">
        <w:rPr>
          <w:rFonts w:ascii="Times New Roman" w:hAnsi="Times New Roman" w:cs="Times New Roman"/>
          <w:color w:val="auto"/>
        </w:rPr>
        <w:t>Wykonawca ponosi wszelkie koszty związane z przygotowaniem i złożeniem oferty.</w:t>
      </w:r>
    </w:p>
    <w:p w14:paraId="35AB10B7" w14:textId="77777777" w:rsidR="001944D7" w:rsidRPr="00B664AC" w:rsidRDefault="001944D7" w:rsidP="00862E6F">
      <w:pPr>
        <w:pStyle w:val="Akapitzlist"/>
        <w:numPr>
          <w:ilvl w:val="2"/>
          <w:numId w:val="7"/>
        </w:numPr>
        <w:autoSpaceDE w:val="0"/>
        <w:autoSpaceDN w:val="0"/>
        <w:adjustRightInd w:val="0"/>
        <w:rPr>
          <w:rFonts w:ascii="Times New Roman" w:hAnsi="Times New Roman" w:cs="Times New Roman"/>
          <w:color w:val="auto"/>
        </w:rPr>
      </w:pPr>
      <w:r w:rsidRPr="00B664AC">
        <w:rPr>
          <w:rFonts w:ascii="Times New Roman" w:hAnsi="Times New Roman" w:cs="Times New Roman"/>
          <w:color w:val="auto"/>
        </w:rPr>
        <w:t>Zamawiający nie ponosi odpowiedzialności za nieprawidłowe lub nieterminowe złożenie</w:t>
      </w:r>
    </w:p>
    <w:p w14:paraId="4C2609FD" w14:textId="77777777" w:rsidR="001944D7" w:rsidRPr="00B664AC" w:rsidRDefault="001944D7" w:rsidP="001944D7">
      <w:pPr>
        <w:pStyle w:val="Akapitzlist"/>
        <w:autoSpaceDE w:val="0"/>
        <w:autoSpaceDN w:val="0"/>
        <w:adjustRightInd w:val="0"/>
        <w:ind w:left="360"/>
        <w:rPr>
          <w:rFonts w:ascii="Times New Roman" w:hAnsi="Times New Roman" w:cs="Times New Roman"/>
          <w:color w:val="auto"/>
        </w:rPr>
      </w:pPr>
      <w:r w:rsidRPr="00B664AC">
        <w:rPr>
          <w:rFonts w:ascii="Times New Roman" w:hAnsi="Times New Roman" w:cs="Times New Roman"/>
          <w:color w:val="auto"/>
        </w:rPr>
        <w:t>Oferty. Zaleca się, aby założyć profil Wykonawcy i rozpocząć składanie oferty z odpowiednim wyprzedzeniem.</w:t>
      </w:r>
    </w:p>
    <w:p w14:paraId="6749A9F3" w14:textId="77777777" w:rsidR="001944D7" w:rsidRPr="00B664AC" w:rsidRDefault="001944D7" w:rsidP="00862E6F">
      <w:pPr>
        <w:pStyle w:val="Akapitzlist"/>
        <w:numPr>
          <w:ilvl w:val="2"/>
          <w:numId w:val="7"/>
        </w:numPr>
        <w:autoSpaceDE w:val="0"/>
        <w:autoSpaceDN w:val="0"/>
        <w:adjustRightInd w:val="0"/>
        <w:rPr>
          <w:rFonts w:ascii="Times New Roman" w:hAnsi="Times New Roman" w:cs="Times New Roman"/>
          <w:color w:val="auto"/>
        </w:rPr>
      </w:pPr>
      <w:r w:rsidRPr="00B664AC">
        <w:rPr>
          <w:rFonts w:ascii="Times New Roman" w:hAnsi="Times New Roman" w:cs="Times New Roman"/>
          <w:color w:val="auto"/>
        </w:rPr>
        <w:t>W przypadku składania oferty przez Wykonawców wspólnie ubiegających się o udzielenie zamówienia (konsorcjum), Wykonawcy ustanawiają pełnomocnika do reprezentowania ich w postępowaniu albo do reprezentowania ich w postępowaniu i zawarcia umowy (lider konsorcjum). Pełnomocnikiem konsorcjum jest Wykonawca, który zaloguje się na swoim profilu Wykonawcy i składając ofertę w zakładce „Wykonawcy” doda pozostałych Wykonawców wpisując ich dane.</w:t>
      </w:r>
    </w:p>
    <w:p w14:paraId="3D23AC08" w14:textId="77777777" w:rsidR="00B664AC" w:rsidRPr="00B664AC" w:rsidRDefault="001944D7" w:rsidP="00862E6F">
      <w:pPr>
        <w:pStyle w:val="Akapitzlist"/>
        <w:numPr>
          <w:ilvl w:val="2"/>
          <w:numId w:val="7"/>
        </w:numPr>
        <w:autoSpaceDE w:val="0"/>
        <w:autoSpaceDN w:val="0"/>
        <w:adjustRightInd w:val="0"/>
        <w:rPr>
          <w:rFonts w:ascii="Times New Roman" w:hAnsi="Times New Roman" w:cs="Times New Roman"/>
          <w:color w:val="auto"/>
        </w:rPr>
      </w:pPr>
      <w:r w:rsidRPr="00B664AC">
        <w:rPr>
          <w:rFonts w:ascii="Times New Roman" w:hAnsi="Times New Roman" w:cs="Times New Roman"/>
          <w:color w:val="auto"/>
        </w:rPr>
        <w:t>Pełnomocnictwo, o którym mowa powyżej, powinno być w formie elektronicznej –opatrzonej podpisem kwalifikowanym lub w postaci elektronicznej – opatrzonej podpisem zaufanym lub podpisem osobistym osób upoważnionych do reprezentowania Wykonawców oraz zostać przekazane w ofercie wspólnej Wykonawców. Pełnomocnik, o którym mowa powyżej, pozostaje w kontakcie z Zamawiającym w toku postępowania i do niego Zamawiający kieruje informacje, korespondencję itp.</w:t>
      </w:r>
      <w:r w:rsidR="00B664AC" w:rsidRPr="00B664AC">
        <w:rPr>
          <w:rFonts w:ascii="Times New Roman" w:hAnsi="Times New Roman" w:cs="Times New Roman"/>
          <w:color w:val="auto"/>
        </w:rPr>
        <w:t xml:space="preserve"> </w:t>
      </w:r>
      <w:r w:rsidRPr="00B664AC">
        <w:rPr>
          <w:rFonts w:ascii="Times New Roman" w:hAnsi="Times New Roman" w:cs="Times New Roman"/>
          <w:color w:val="auto"/>
        </w:rPr>
        <w:t>Wszelkie oświadczenia pełnomocnika Zamawiający uzna za wiążące dla wszystkich</w:t>
      </w:r>
      <w:r w:rsidR="00B664AC" w:rsidRPr="00B664AC">
        <w:rPr>
          <w:rFonts w:ascii="Times New Roman" w:hAnsi="Times New Roman" w:cs="Times New Roman"/>
          <w:color w:val="auto"/>
        </w:rPr>
        <w:t xml:space="preserve"> </w:t>
      </w:r>
      <w:r w:rsidRPr="00B664AC">
        <w:rPr>
          <w:rFonts w:ascii="Times New Roman" w:hAnsi="Times New Roman" w:cs="Times New Roman"/>
          <w:color w:val="auto"/>
        </w:rPr>
        <w:t>Wykonawców składających ofertę wspólną.</w:t>
      </w:r>
    </w:p>
    <w:p w14:paraId="1B30684E" w14:textId="1C8B8274" w:rsidR="007E60A6" w:rsidRPr="00B664AC" w:rsidRDefault="001944D7" w:rsidP="00862E6F">
      <w:pPr>
        <w:pStyle w:val="Akapitzlist"/>
        <w:numPr>
          <w:ilvl w:val="2"/>
          <w:numId w:val="7"/>
        </w:numPr>
        <w:autoSpaceDE w:val="0"/>
        <w:autoSpaceDN w:val="0"/>
        <w:adjustRightInd w:val="0"/>
        <w:rPr>
          <w:rFonts w:ascii="Times New Roman" w:hAnsi="Times New Roman" w:cs="Times New Roman"/>
          <w:color w:val="auto"/>
        </w:rPr>
      </w:pPr>
      <w:r w:rsidRPr="00B664AC">
        <w:rPr>
          <w:rFonts w:ascii="Times New Roman" w:hAnsi="Times New Roman" w:cs="Times New Roman"/>
          <w:color w:val="auto"/>
        </w:rPr>
        <w:t>Wspólnicy spółki cywilnej są traktowani jak Wykonawcy składający ofertę wspólną</w:t>
      </w:r>
      <w:r w:rsidRPr="00B664AC">
        <w:rPr>
          <w:rFonts w:ascii="Times-Roman" w:hAnsi="Times-Roman" w:cs="Times-Roman"/>
          <w:color w:val="auto"/>
          <w:sz w:val="24"/>
          <w:szCs w:val="24"/>
        </w:rPr>
        <w:t>.</w:t>
      </w:r>
    </w:p>
    <w:p w14:paraId="04C44621" w14:textId="77777777" w:rsidR="00AD4A2B" w:rsidRDefault="005F1464" w:rsidP="00862E6F">
      <w:pPr>
        <w:pStyle w:val="WW-Tekstpodstawowywcity2"/>
        <w:numPr>
          <w:ilvl w:val="0"/>
          <w:numId w:val="7"/>
        </w:numPr>
        <w:tabs>
          <w:tab w:val="left" w:pos="720"/>
          <w:tab w:val="left" w:pos="2880"/>
        </w:tabs>
        <w:spacing w:before="240" w:after="120"/>
        <w:ind w:left="357"/>
        <w:rPr>
          <w:color w:val="000000"/>
          <w:sz w:val="22"/>
          <w:szCs w:val="22"/>
          <w:lang w:val="pl-PL"/>
        </w:rPr>
      </w:pPr>
      <w:r>
        <w:rPr>
          <w:color w:val="000000"/>
          <w:sz w:val="22"/>
          <w:szCs w:val="22"/>
          <w:lang w:val="pl-PL"/>
        </w:rPr>
        <w:t>MIEJSCE ORAZ TERMIN SKŁADANIA I OTWARCIA OFERT.</w:t>
      </w:r>
    </w:p>
    <w:p w14:paraId="3E9D2826" w14:textId="01B6780F" w:rsidR="002945EB" w:rsidRPr="002945EB" w:rsidRDefault="002945EB" w:rsidP="00862E6F">
      <w:pPr>
        <w:pStyle w:val="WW-Tekstpodstawowywcity2"/>
        <w:numPr>
          <w:ilvl w:val="2"/>
          <w:numId w:val="7"/>
        </w:numPr>
        <w:tabs>
          <w:tab w:val="left" w:pos="720"/>
          <w:tab w:val="left" w:pos="2880"/>
        </w:tabs>
        <w:rPr>
          <w:rFonts w:cs="Times New Roman"/>
          <w:b w:val="0"/>
          <w:color w:val="000000"/>
          <w:sz w:val="22"/>
          <w:szCs w:val="22"/>
          <w:lang w:val="pl-PL"/>
        </w:rPr>
      </w:pPr>
      <w:r w:rsidRPr="002945EB">
        <w:rPr>
          <w:rFonts w:cs="Times New Roman"/>
          <w:b w:val="0"/>
          <w:color w:val="000000"/>
          <w:sz w:val="22"/>
          <w:szCs w:val="22"/>
          <w:lang w:val="pl-PL"/>
        </w:rPr>
        <w:t>Ofertę w formie elektronicznej wraz z wymaganymi dokumentami należy</w:t>
      </w:r>
      <w:r w:rsidR="00A63438">
        <w:rPr>
          <w:rFonts w:cs="Times New Roman"/>
          <w:b w:val="0"/>
          <w:color w:val="000000"/>
          <w:sz w:val="22"/>
          <w:szCs w:val="22"/>
          <w:lang w:val="pl-PL"/>
        </w:rPr>
        <w:t xml:space="preserve"> </w:t>
      </w:r>
      <w:r w:rsidRPr="002945EB">
        <w:rPr>
          <w:rFonts w:cs="Times New Roman"/>
          <w:b w:val="0"/>
          <w:color w:val="000000"/>
          <w:sz w:val="22"/>
          <w:szCs w:val="22"/>
          <w:lang w:val="pl-PL"/>
        </w:rPr>
        <w:t>złożyć</w:t>
      </w:r>
      <w:r w:rsidR="00A63438">
        <w:rPr>
          <w:rFonts w:cs="Times New Roman"/>
          <w:b w:val="0"/>
          <w:color w:val="000000"/>
          <w:sz w:val="22"/>
          <w:szCs w:val="22"/>
          <w:lang w:val="pl-PL"/>
        </w:rPr>
        <w:t xml:space="preserve"> </w:t>
      </w:r>
      <w:r w:rsidRPr="002945EB">
        <w:rPr>
          <w:rFonts w:cs="Times New Roman"/>
          <w:b w:val="0"/>
          <w:color w:val="000000"/>
          <w:sz w:val="22"/>
          <w:szCs w:val="22"/>
          <w:lang w:val="pl-PL"/>
        </w:rPr>
        <w:t>pod rygorem nieważnościw postaci elektroni</w:t>
      </w:r>
      <w:r w:rsidR="00616AA0">
        <w:rPr>
          <w:rFonts w:cs="Times New Roman"/>
          <w:b w:val="0"/>
          <w:color w:val="000000"/>
          <w:sz w:val="22"/>
          <w:szCs w:val="22"/>
          <w:lang w:val="pl-PL"/>
        </w:rPr>
        <w:t xml:space="preserve">cznej opatrzonej kwalifikowanym </w:t>
      </w:r>
      <w:r w:rsidRPr="002945EB">
        <w:rPr>
          <w:rFonts w:cs="Times New Roman"/>
          <w:b w:val="0"/>
          <w:color w:val="000000"/>
          <w:sz w:val="22"/>
          <w:szCs w:val="22"/>
          <w:lang w:val="pl-PL"/>
        </w:rPr>
        <w:t>podpisem elektro</w:t>
      </w:r>
      <w:r w:rsidR="00616AA0">
        <w:rPr>
          <w:rFonts w:cs="Times New Roman"/>
          <w:b w:val="0"/>
          <w:color w:val="000000"/>
          <w:sz w:val="22"/>
          <w:szCs w:val="22"/>
          <w:lang w:val="pl-PL"/>
        </w:rPr>
        <w:t xml:space="preserve">nicznym poprzez miniPortal do </w:t>
      </w:r>
      <w:r w:rsidR="00616AA0" w:rsidRPr="00616AA0">
        <w:rPr>
          <w:rFonts w:cs="Times New Roman"/>
          <w:color w:val="auto"/>
          <w:sz w:val="22"/>
          <w:szCs w:val="22"/>
          <w:lang w:val="pl-PL"/>
        </w:rPr>
        <w:t>21.04.</w:t>
      </w:r>
      <w:r w:rsidRPr="00616AA0">
        <w:rPr>
          <w:rFonts w:cs="Times New Roman"/>
          <w:color w:val="auto"/>
          <w:sz w:val="22"/>
          <w:szCs w:val="22"/>
          <w:lang w:val="pl-PL"/>
        </w:rPr>
        <w:t>2021 r.</w:t>
      </w:r>
      <w:r w:rsidR="00616AA0" w:rsidRPr="00616AA0">
        <w:rPr>
          <w:rFonts w:cs="Times New Roman"/>
          <w:color w:val="auto"/>
          <w:sz w:val="22"/>
          <w:szCs w:val="22"/>
          <w:lang w:val="pl-PL"/>
        </w:rPr>
        <w:t xml:space="preserve"> o godz. 11:00</w:t>
      </w:r>
      <w:r w:rsidR="00A63438" w:rsidRPr="00616AA0">
        <w:rPr>
          <w:rFonts w:cs="Times New Roman"/>
          <w:color w:val="auto"/>
          <w:sz w:val="22"/>
          <w:szCs w:val="22"/>
          <w:lang w:val="pl-PL"/>
        </w:rPr>
        <w:t>.</w:t>
      </w:r>
    </w:p>
    <w:p w14:paraId="3AC17DA8" w14:textId="7C055056" w:rsidR="002945EB" w:rsidRPr="002945EB" w:rsidRDefault="002945EB" w:rsidP="00862E6F">
      <w:pPr>
        <w:pStyle w:val="WW-Tekstpodstawowywcity2"/>
        <w:numPr>
          <w:ilvl w:val="2"/>
          <w:numId w:val="7"/>
        </w:numPr>
        <w:tabs>
          <w:tab w:val="left" w:pos="720"/>
          <w:tab w:val="left" w:pos="2880"/>
        </w:tabs>
        <w:rPr>
          <w:rFonts w:cs="Times New Roman"/>
          <w:b w:val="0"/>
          <w:color w:val="000000"/>
          <w:sz w:val="22"/>
          <w:szCs w:val="22"/>
          <w:lang w:val="pl-PL"/>
        </w:rPr>
      </w:pPr>
      <w:r w:rsidRPr="002945EB">
        <w:rPr>
          <w:rFonts w:cs="Times New Roman"/>
          <w:b w:val="0"/>
          <w:color w:val="000000"/>
          <w:sz w:val="22"/>
          <w:szCs w:val="22"/>
          <w:lang w:val="pl-PL"/>
        </w:rPr>
        <w:t>O terminie złożenia oferty decyduje czas pełnego przeprocesowania transakcji na Platformie.</w:t>
      </w:r>
    </w:p>
    <w:p w14:paraId="72E7E342" w14:textId="4B757BDA" w:rsidR="002945EB" w:rsidRPr="00616AA0" w:rsidRDefault="002945EB" w:rsidP="00862E6F">
      <w:pPr>
        <w:pStyle w:val="WW-Tekstpodstawowywcity2"/>
        <w:numPr>
          <w:ilvl w:val="2"/>
          <w:numId w:val="7"/>
        </w:numPr>
        <w:tabs>
          <w:tab w:val="left" w:pos="720"/>
          <w:tab w:val="left" w:pos="2880"/>
        </w:tabs>
        <w:rPr>
          <w:rFonts w:cs="Times New Roman"/>
          <w:b w:val="0"/>
          <w:color w:val="auto"/>
          <w:sz w:val="22"/>
          <w:szCs w:val="22"/>
          <w:lang w:val="pl-PL"/>
        </w:rPr>
      </w:pPr>
      <w:r w:rsidRPr="00616AA0">
        <w:rPr>
          <w:rFonts w:cs="Times New Roman"/>
          <w:b w:val="0"/>
          <w:color w:val="auto"/>
          <w:sz w:val="22"/>
          <w:szCs w:val="22"/>
          <w:lang w:val="pl-PL"/>
        </w:rPr>
        <w:t>Otwarcie ofert nastąpi w  siedzibie Zamawiająceg</w:t>
      </w:r>
      <w:r w:rsidR="00923A9B" w:rsidRPr="00616AA0">
        <w:rPr>
          <w:rFonts w:cs="Times New Roman"/>
          <w:b w:val="0"/>
          <w:color w:val="auto"/>
          <w:sz w:val="22"/>
          <w:szCs w:val="22"/>
          <w:lang w:val="pl-PL"/>
        </w:rPr>
        <w:t>o,</w:t>
      </w:r>
      <w:r w:rsidR="00E42AC2" w:rsidRPr="00616AA0">
        <w:rPr>
          <w:rFonts w:cs="Times New Roman"/>
          <w:b w:val="0"/>
          <w:color w:val="auto"/>
          <w:sz w:val="22"/>
          <w:szCs w:val="22"/>
          <w:lang w:val="pl-PL"/>
        </w:rPr>
        <w:t xml:space="preserve"> </w:t>
      </w:r>
      <w:r w:rsidR="00923A9B" w:rsidRPr="00616AA0">
        <w:rPr>
          <w:rFonts w:cs="Times New Roman"/>
          <w:b w:val="0"/>
          <w:color w:val="auto"/>
          <w:sz w:val="22"/>
          <w:szCs w:val="22"/>
          <w:lang w:val="pl-PL"/>
        </w:rPr>
        <w:t xml:space="preserve">ul. Piotrkowska 104, budynek </w:t>
      </w:r>
      <w:r w:rsidR="00E42AC2" w:rsidRPr="00616AA0">
        <w:rPr>
          <w:rFonts w:cs="Times New Roman"/>
          <w:b w:val="0"/>
          <w:color w:val="auto"/>
          <w:sz w:val="22"/>
          <w:szCs w:val="22"/>
          <w:lang w:val="pl-PL"/>
        </w:rPr>
        <w:t>„C”, IV, pokój piętro, pokój 404 za pośrednictwem miniPortalu</w:t>
      </w:r>
      <w:r w:rsidRPr="00616AA0">
        <w:rPr>
          <w:rFonts w:cs="Times New Roman"/>
          <w:b w:val="0"/>
          <w:color w:val="auto"/>
          <w:sz w:val="22"/>
          <w:szCs w:val="22"/>
          <w:lang w:val="pl-PL"/>
        </w:rPr>
        <w:t>.</w:t>
      </w:r>
    </w:p>
    <w:p w14:paraId="3E57C7B6" w14:textId="77777777" w:rsidR="002945EB" w:rsidRPr="002945EB" w:rsidRDefault="002945EB" w:rsidP="00862E6F">
      <w:pPr>
        <w:pStyle w:val="WW-Tekstpodstawowywcity2"/>
        <w:numPr>
          <w:ilvl w:val="2"/>
          <w:numId w:val="7"/>
        </w:numPr>
        <w:tabs>
          <w:tab w:val="left" w:pos="720"/>
          <w:tab w:val="left" w:pos="2880"/>
        </w:tabs>
        <w:rPr>
          <w:rFonts w:cs="Times New Roman"/>
          <w:b w:val="0"/>
          <w:color w:val="000000"/>
          <w:sz w:val="22"/>
          <w:szCs w:val="22"/>
          <w:lang w:val="pl-PL"/>
        </w:rPr>
      </w:pPr>
      <w:r w:rsidRPr="002945EB">
        <w:rPr>
          <w:rFonts w:cs="Times New Roman"/>
          <w:b w:val="0"/>
          <w:color w:val="000000"/>
          <w:sz w:val="22"/>
          <w:szCs w:val="22"/>
          <w:lang w:val="pl-PL"/>
        </w:rPr>
        <w:t>Otwarcie ofert następujepoprzez użycieaplikacji  do szyfrowania ofertdostępnej  na  miniPortalu i  dokonywane jest poprzez odszyfrowanie i otwarcie ofert zapomocą klucza prywatnego.</w:t>
      </w:r>
    </w:p>
    <w:p w14:paraId="6A5C5C5D" w14:textId="7BF2CDA5" w:rsidR="002945EB" w:rsidRPr="002945EB" w:rsidRDefault="002945EB" w:rsidP="00862E6F">
      <w:pPr>
        <w:pStyle w:val="WW-Tekstpodstawowywcity2"/>
        <w:numPr>
          <w:ilvl w:val="2"/>
          <w:numId w:val="7"/>
        </w:numPr>
        <w:tabs>
          <w:tab w:val="left" w:pos="720"/>
          <w:tab w:val="left" w:pos="2880"/>
        </w:tabs>
        <w:rPr>
          <w:rFonts w:cs="Times New Roman"/>
          <w:b w:val="0"/>
          <w:color w:val="000000"/>
          <w:sz w:val="22"/>
          <w:szCs w:val="22"/>
          <w:lang w:val="pl-PL"/>
        </w:rPr>
      </w:pPr>
      <w:r w:rsidRPr="002945EB">
        <w:rPr>
          <w:rFonts w:cs="Times New Roman"/>
          <w:b w:val="0"/>
          <w:color w:val="000000"/>
          <w:sz w:val="22"/>
          <w:szCs w:val="22"/>
          <w:lang w:val="pl-PL"/>
        </w:rPr>
        <w:t>Otwarcie ofert nastąpi w</w:t>
      </w:r>
      <w:r w:rsidR="00616AA0">
        <w:rPr>
          <w:rFonts w:cs="Times New Roman"/>
          <w:b w:val="0"/>
          <w:color w:val="000000"/>
          <w:sz w:val="22"/>
          <w:szCs w:val="22"/>
          <w:lang w:val="pl-PL"/>
        </w:rPr>
        <w:t xml:space="preserve"> dniu  </w:t>
      </w:r>
      <w:r w:rsidR="00616AA0" w:rsidRPr="00616AA0">
        <w:rPr>
          <w:rFonts w:cs="Times New Roman"/>
          <w:color w:val="000000"/>
          <w:sz w:val="22"/>
          <w:szCs w:val="22"/>
          <w:lang w:val="pl-PL"/>
        </w:rPr>
        <w:t>21.04.</w:t>
      </w:r>
      <w:r w:rsidR="00A63438" w:rsidRPr="00616AA0">
        <w:rPr>
          <w:rFonts w:cs="Times New Roman"/>
          <w:color w:val="000000"/>
          <w:sz w:val="22"/>
          <w:szCs w:val="22"/>
          <w:lang w:val="pl-PL"/>
        </w:rPr>
        <w:t>2021 r. o godz.</w:t>
      </w:r>
      <w:r w:rsidR="00616AA0" w:rsidRPr="00616AA0">
        <w:rPr>
          <w:rFonts w:cs="Times New Roman"/>
          <w:color w:val="000000"/>
          <w:sz w:val="22"/>
          <w:szCs w:val="22"/>
          <w:lang w:val="pl-PL"/>
        </w:rPr>
        <w:t xml:space="preserve"> 13:00.</w:t>
      </w:r>
    </w:p>
    <w:p w14:paraId="65E73AAA" w14:textId="77777777" w:rsidR="002945EB" w:rsidRPr="002945EB" w:rsidRDefault="002945EB" w:rsidP="00862E6F">
      <w:pPr>
        <w:pStyle w:val="Akapitzlist"/>
        <w:numPr>
          <w:ilvl w:val="2"/>
          <w:numId w:val="7"/>
        </w:numPr>
        <w:autoSpaceDE w:val="0"/>
        <w:autoSpaceDN w:val="0"/>
        <w:adjustRightInd w:val="0"/>
        <w:spacing w:after="0" w:line="240" w:lineRule="auto"/>
        <w:rPr>
          <w:rFonts w:ascii="Times New Roman" w:hAnsi="Times New Roman" w:cs="Times New Roman"/>
          <w:color w:val="auto"/>
        </w:rPr>
      </w:pPr>
      <w:r w:rsidRPr="002945EB">
        <w:rPr>
          <w:rFonts w:ascii="Times New Roman" w:hAnsi="Times New Roman" w:cs="Times New Roman"/>
          <w:color w:val="auto"/>
        </w:rPr>
        <w:t>Bezpośrednio przed otwarciem ofert Zamawiający poda kwoty, jakie zamierza</w:t>
      </w:r>
    </w:p>
    <w:p w14:paraId="0D198BA4" w14:textId="77777777" w:rsidR="002945EB" w:rsidRPr="002945EB" w:rsidRDefault="002945EB" w:rsidP="002945EB">
      <w:pPr>
        <w:pStyle w:val="Akapitzlist"/>
        <w:autoSpaceDE w:val="0"/>
        <w:autoSpaceDN w:val="0"/>
        <w:adjustRightInd w:val="0"/>
        <w:spacing w:after="0" w:line="240" w:lineRule="auto"/>
        <w:ind w:left="360"/>
        <w:rPr>
          <w:rFonts w:ascii="Times New Roman" w:hAnsi="Times New Roman" w:cs="Times New Roman"/>
          <w:color w:val="auto"/>
        </w:rPr>
      </w:pPr>
      <w:r w:rsidRPr="002945EB">
        <w:rPr>
          <w:rFonts w:ascii="Times New Roman" w:hAnsi="Times New Roman" w:cs="Times New Roman"/>
          <w:color w:val="auto"/>
        </w:rPr>
        <w:t>przeznaczyć na sfinansowanie poszczególnych części zamówienia.</w:t>
      </w:r>
    </w:p>
    <w:p w14:paraId="742EE461" w14:textId="799A37D6" w:rsidR="002945EB" w:rsidRPr="002945EB" w:rsidRDefault="002945EB" w:rsidP="00862E6F">
      <w:pPr>
        <w:pStyle w:val="Akapitzlist"/>
        <w:numPr>
          <w:ilvl w:val="2"/>
          <w:numId w:val="7"/>
        </w:numPr>
        <w:autoSpaceDE w:val="0"/>
        <w:autoSpaceDN w:val="0"/>
        <w:adjustRightInd w:val="0"/>
        <w:spacing w:after="0" w:line="240" w:lineRule="auto"/>
        <w:rPr>
          <w:rFonts w:ascii="Times New Roman" w:hAnsi="Times New Roman" w:cs="Times New Roman"/>
          <w:color w:val="auto"/>
        </w:rPr>
      </w:pPr>
      <w:r w:rsidRPr="002945EB">
        <w:rPr>
          <w:rFonts w:ascii="Times New Roman" w:hAnsi="Times New Roman" w:cs="Times New Roman"/>
          <w:color w:val="auto"/>
        </w:rPr>
        <w:t>Zamawiający, niezwłocznie po otwarciu ofert, udostępnia w Systemie informacje o:</w:t>
      </w:r>
    </w:p>
    <w:p w14:paraId="067048DC" w14:textId="77777777" w:rsidR="002945EB" w:rsidRPr="002945EB" w:rsidRDefault="002945EB" w:rsidP="00862E6F">
      <w:pPr>
        <w:pStyle w:val="Akapitzlist"/>
        <w:numPr>
          <w:ilvl w:val="0"/>
          <w:numId w:val="83"/>
        </w:numPr>
        <w:autoSpaceDE w:val="0"/>
        <w:autoSpaceDN w:val="0"/>
        <w:adjustRightInd w:val="0"/>
        <w:spacing w:after="0" w:line="240" w:lineRule="auto"/>
        <w:rPr>
          <w:rFonts w:ascii="Times New Roman" w:hAnsi="Times New Roman" w:cs="Times New Roman"/>
          <w:color w:val="auto"/>
        </w:rPr>
      </w:pPr>
      <w:r w:rsidRPr="002945EB">
        <w:rPr>
          <w:rFonts w:ascii="Times New Roman" w:hAnsi="Times New Roman" w:cs="Times New Roman"/>
          <w:color w:val="auto"/>
        </w:rPr>
        <w:t>nazwach albo imionach i nazwiskach oraz siedzibach lub miejscach prowadzonej działalności gospodarczej albo miejscach zamieszkania wykonawców, których oferty zostały otwarte;</w:t>
      </w:r>
    </w:p>
    <w:p w14:paraId="262286FE" w14:textId="1CA7E6BB" w:rsidR="002945EB" w:rsidRPr="002945EB" w:rsidRDefault="002945EB" w:rsidP="00862E6F">
      <w:pPr>
        <w:pStyle w:val="Akapitzlist"/>
        <w:numPr>
          <w:ilvl w:val="0"/>
          <w:numId w:val="83"/>
        </w:numPr>
        <w:autoSpaceDE w:val="0"/>
        <w:autoSpaceDN w:val="0"/>
        <w:adjustRightInd w:val="0"/>
        <w:spacing w:after="0" w:line="240" w:lineRule="auto"/>
        <w:rPr>
          <w:rFonts w:ascii="Times New Roman" w:hAnsi="Times New Roman" w:cs="Times New Roman"/>
          <w:color w:val="auto"/>
        </w:rPr>
      </w:pPr>
      <w:r w:rsidRPr="002945EB">
        <w:rPr>
          <w:rFonts w:ascii="Times New Roman" w:hAnsi="Times New Roman" w:cs="Times New Roman"/>
          <w:color w:val="auto"/>
        </w:rPr>
        <w:t>cenach lub kosztach zawartych w ofertach.</w:t>
      </w:r>
    </w:p>
    <w:p w14:paraId="6D222409" w14:textId="77777777" w:rsidR="00AD4A2B" w:rsidRDefault="005F1464" w:rsidP="00862E6F">
      <w:pPr>
        <w:pStyle w:val="WW-Tekstpodstawowywcity2"/>
        <w:numPr>
          <w:ilvl w:val="0"/>
          <w:numId w:val="7"/>
        </w:numPr>
        <w:tabs>
          <w:tab w:val="left" w:pos="720"/>
          <w:tab w:val="left" w:pos="2880"/>
        </w:tabs>
        <w:spacing w:before="240" w:after="120"/>
        <w:ind w:left="357"/>
        <w:rPr>
          <w:color w:val="000000"/>
          <w:sz w:val="22"/>
          <w:szCs w:val="22"/>
        </w:rPr>
      </w:pPr>
      <w:r>
        <w:rPr>
          <w:color w:val="000000"/>
          <w:sz w:val="22"/>
          <w:szCs w:val="22"/>
        </w:rPr>
        <w:t>OPIS SPOSOBU OBLICZENIA CENY.</w:t>
      </w:r>
    </w:p>
    <w:p w14:paraId="51CD5BCA" w14:textId="77777777" w:rsidR="00AD4A2B" w:rsidRDefault="005F1464" w:rsidP="00862E6F">
      <w:pPr>
        <w:pStyle w:val="Normalny1"/>
        <w:numPr>
          <w:ilvl w:val="0"/>
          <w:numId w:val="5"/>
        </w:numPr>
        <w:tabs>
          <w:tab w:val="left" w:pos="567"/>
          <w:tab w:val="left" w:pos="1810"/>
        </w:tabs>
        <w:spacing w:before="120"/>
        <w:ind w:left="357"/>
        <w:jc w:val="both"/>
        <w:rPr>
          <w:color w:val="000000"/>
          <w:sz w:val="22"/>
          <w:szCs w:val="22"/>
          <w:lang w:val="pl-PL"/>
        </w:rPr>
      </w:pPr>
      <w:r>
        <w:rPr>
          <w:color w:val="000000"/>
          <w:sz w:val="22"/>
          <w:szCs w:val="22"/>
          <w:lang w:val="pl-PL"/>
        </w:rPr>
        <w:t>Cenę oferty należy obliczyć w następujący sposób:</w:t>
      </w:r>
    </w:p>
    <w:p w14:paraId="4E472B39" w14:textId="77777777" w:rsidR="00AD4A2B" w:rsidRDefault="005F1464" w:rsidP="00862E6F">
      <w:pPr>
        <w:pStyle w:val="Normalny1"/>
        <w:numPr>
          <w:ilvl w:val="0"/>
          <w:numId w:val="10"/>
        </w:numPr>
        <w:tabs>
          <w:tab w:val="clear" w:pos="720"/>
          <w:tab w:val="left" w:pos="709"/>
        </w:tabs>
        <w:jc w:val="both"/>
        <w:rPr>
          <w:color w:val="000000"/>
          <w:sz w:val="22"/>
          <w:szCs w:val="22"/>
          <w:lang w:val="pl-PL"/>
        </w:rPr>
      </w:pPr>
      <w:r>
        <w:rPr>
          <w:color w:val="000000"/>
          <w:sz w:val="22"/>
          <w:szCs w:val="22"/>
          <w:lang w:val="pl-PL"/>
        </w:rPr>
        <w:t>podać cenę netto za wykonanie przedmiotu zamówienia (przy obliczaniu ceny należy uwzględnić wszelkie usługi, które należy wykonać w ramach przedmiotu zamówienia);</w:t>
      </w:r>
    </w:p>
    <w:p w14:paraId="1B52178E" w14:textId="77777777" w:rsidR="00AD4A2B" w:rsidRDefault="005F1464" w:rsidP="00862E6F">
      <w:pPr>
        <w:pStyle w:val="Normalny1"/>
        <w:numPr>
          <w:ilvl w:val="0"/>
          <w:numId w:val="10"/>
        </w:numPr>
        <w:tabs>
          <w:tab w:val="clear" w:pos="720"/>
          <w:tab w:val="left" w:pos="360"/>
          <w:tab w:val="left" w:pos="709"/>
        </w:tabs>
        <w:ind w:left="714"/>
        <w:jc w:val="both"/>
        <w:rPr>
          <w:color w:val="000000"/>
          <w:sz w:val="22"/>
          <w:szCs w:val="22"/>
          <w:lang w:val="pl-PL"/>
        </w:rPr>
      </w:pPr>
      <w:r>
        <w:rPr>
          <w:color w:val="000000"/>
          <w:sz w:val="22"/>
          <w:szCs w:val="22"/>
          <w:lang w:val="pl-PL"/>
        </w:rPr>
        <w:t>obliczyć wartość podatku VAT wg stawki obowiązującej na dzień złożenia oferty;</w:t>
      </w:r>
    </w:p>
    <w:p w14:paraId="375E6101" w14:textId="77777777" w:rsidR="00AD4A2B" w:rsidRDefault="005F1464" w:rsidP="00862E6F">
      <w:pPr>
        <w:pStyle w:val="Normalny1"/>
        <w:numPr>
          <w:ilvl w:val="0"/>
          <w:numId w:val="10"/>
        </w:numPr>
        <w:tabs>
          <w:tab w:val="clear" w:pos="720"/>
          <w:tab w:val="left" w:pos="360"/>
          <w:tab w:val="left" w:pos="709"/>
        </w:tabs>
        <w:ind w:left="714"/>
        <w:jc w:val="both"/>
        <w:rPr>
          <w:bCs/>
          <w:color w:val="000000"/>
          <w:sz w:val="22"/>
          <w:szCs w:val="22"/>
          <w:lang w:val="pl-PL"/>
        </w:rPr>
      </w:pPr>
      <w:r>
        <w:rPr>
          <w:bCs/>
          <w:color w:val="000000"/>
          <w:sz w:val="22"/>
          <w:szCs w:val="22"/>
          <w:lang w:val="pl-PL"/>
        </w:rPr>
        <w:t>obliczyć cenę brutto oferty poprzez zsumowanie ceny netto i wartości podatku VAT;</w:t>
      </w:r>
    </w:p>
    <w:p w14:paraId="3ABC229A" w14:textId="77777777" w:rsidR="00AD4A2B" w:rsidRDefault="005F1464" w:rsidP="00862E6F">
      <w:pPr>
        <w:pStyle w:val="Normalny1"/>
        <w:numPr>
          <w:ilvl w:val="0"/>
          <w:numId w:val="10"/>
        </w:numPr>
        <w:tabs>
          <w:tab w:val="clear" w:pos="720"/>
          <w:tab w:val="left" w:pos="360"/>
          <w:tab w:val="left" w:pos="709"/>
        </w:tabs>
        <w:ind w:left="714"/>
        <w:jc w:val="both"/>
        <w:rPr>
          <w:color w:val="000000"/>
          <w:sz w:val="22"/>
          <w:szCs w:val="22"/>
          <w:lang w:val="pl-PL"/>
        </w:rPr>
      </w:pPr>
      <w:r>
        <w:rPr>
          <w:color w:val="000000"/>
          <w:sz w:val="22"/>
          <w:szCs w:val="22"/>
          <w:lang w:val="pl-PL"/>
        </w:rPr>
        <w:t xml:space="preserve">ceny i wartości w pkt 1-3 należy podać z dokładnością do dwóch miejsc po przecinku, przy </w:t>
      </w:r>
      <w:r>
        <w:rPr>
          <w:color w:val="000000"/>
          <w:sz w:val="22"/>
          <w:szCs w:val="22"/>
          <w:lang w:val="pl-PL"/>
        </w:rPr>
        <w:lastRenderedPageBreak/>
        <w:t>czym końcówki poniżej 0,5 grosza pomija się, a końcówki 0,5 grosza i wyższe zaokrągla się do 1 grosza.</w:t>
      </w:r>
    </w:p>
    <w:p w14:paraId="5E885379" w14:textId="77777777" w:rsidR="00AD4A2B" w:rsidRDefault="005F1464" w:rsidP="00862E6F">
      <w:pPr>
        <w:pStyle w:val="Normalny1"/>
        <w:numPr>
          <w:ilvl w:val="0"/>
          <w:numId w:val="5"/>
        </w:numPr>
        <w:tabs>
          <w:tab w:val="left" w:pos="540"/>
          <w:tab w:val="left" w:pos="1440"/>
          <w:tab w:val="left" w:pos="1455"/>
        </w:tabs>
        <w:ind w:left="357"/>
        <w:jc w:val="both"/>
        <w:rPr>
          <w:color w:val="000000"/>
          <w:sz w:val="22"/>
          <w:lang w:val="pl-PL"/>
        </w:rPr>
      </w:pPr>
      <w:r>
        <w:rPr>
          <w:color w:val="000000"/>
          <w:sz w:val="22"/>
          <w:lang w:val="pl-PL"/>
        </w:rPr>
        <w:t>Zamawiający poprawi w ofercie oczywiste omyłki rachunkowe, z uwzględnieniem konsekwencji rachunkowych dokonanych poprawek.</w:t>
      </w:r>
    </w:p>
    <w:p w14:paraId="2EF72785" w14:textId="77777777" w:rsidR="00AD4A2B" w:rsidRDefault="00AD4A2B">
      <w:pPr>
        <w:pStyle w:val="Normalny1"/>
        <w:tabs>
          <w:tab w:val="left" w:pos="540"/>
          <w:tab w:val="left" w:pos="1440"/>
          <w:tab w:val="left" w:pos="1455"/>
        </w:tabs>
        <w:rPr>
          <w:color w:val="000000"/>
          <w:sz w:val="22"/>
          <w:lang w:val="pl-PL"/>
        </w:rPr>
      </w:pPr>
    </w:p>
    <w:p w14:paraId="6033C8E1" w14:textId="77777777" w:rsidR="005E5C45" w:rsidRDefault="005E5C45">
      <w:pPr>
        <w:pStyle w:val="Normalny1"/>
        <w:tabs>
          <w:tab w:val="left" w:pos="540"/>
          <w:tab w:val="left" w:pos="1440"/>
          <w:tab w:val="left" w:pos="1455"/>
        </w:tabs>
        <w:rPr>
          <w:color w:val="000000"/>
          <w:sz w:val="22"/>
          <w:lang w:val="pl-PL"/>
        </w:rPr>
      </w:pPr>
    </w:p>
    <w:p w14:paraId="5AB3D5A2" w14:textId="77777777" w:rsidR="00AD4A2B" w:rsidRDefault="005F1464" w:rsidP="00862E6F">
      <w:pPr>
        <w:pStyle w:val="Normalny1"/>
        <w:numPr>
          <w:ilvl w:val="0"/>
          <w:numId w:val="7"/>
        </w:numPr>
        <w:tabs>
          <w:tab w:val="left" w:pos="426"/>
          <w:tab w:val="left" w:pos="1440"/>
          <w:tab w:val="left" w:pos="1455"/>
        </w:tabs>
        <w:rPr>
          <w:b/>
          <w:color w:val="000000"/>
          <w:sz w:val="22"/>
          <w:szCs w:val="22"/>
          <w:lang w:val="pl-PL"/>
        </w:rPr>
      </w:pPr>
      <w:r>
        <w:rPr>
          <w:b/>
          <w:color w:val="000000"/>
          <w:sz w:val="22"/>
          <w:szCs w:val="22"/>
          <w:lang w:val="pl-PL"/>
        </w:rPr>
        <w:t xml:space="preserve">OPIS KRYTERIÓW, KTÓRYMI ZAMAWIAJĄCY BĘDZIE SIĘ KIEROWAŁ PRZY   </w:t>
      </w:r>
    </w:p>
    <w:p w14:paraId="40178A28" w14:textId="77777777" w:rsidR="00AD4A2B" w:rsidRDefault="005F1464">
      <w:pPr>
        <w:pStyle w:val="Normalny1"/>
        <w:tabs>
          <w:tab w:val="left" w:pos="426"/>
          <w:tab w:val="left" w:pos="1440"/>
          <w:tab w:val="left" w:pos="1455"/>
        </w:tabs>
        <w:ind w:left="360"/>
        <w:rPr>
          <w:b/>
          <w:color w:val="000000"/>
          <w:sz w:val="22"/>
          <w:szCs w:val="22"/>
          <w:lang w:val="pl-PL"/>
        </w:rPr>
      </w:pPr>
      <w:r>
        <w:rPr>
          <w:b/>
          <w:color w:val="000000"/>
          <w:sz w:val="22"/>
          <w:szCs w:val="22"/>
          <w:lang w:val="pl-PL"/>
        </w:rPr>
        <w:t xml:space="preserve">WYBORZE OFERTY WRAZ Z PODANIEM WAG TYCH KRYTERIÓW I SPOSOBU OCENY OFERT. </w:t>
      </w:r>
    </w:p>
    <w:p w14:paraId="53156450" w14:textId="77777777" w:rsidR="005E5C45" w:rsidRDefault="005E5C45">
      <w:pPr>
        <w:pStyle w:val="Normalny1"/>
        <w:tabs>
          <w:tab w:val="left" w:pos="426"/>
          <w:tab w:val="left" w:pos="1440"/>
          <w:tab w:val="left" w:pos="1455"/>
        </w:tabs>
        <w:ind w:left="360"/>
        <w:rPr>
          <w:b/>
          <w:color w:val="000000"/>
          <w:sz w:val="22"/>
          <w:szCs w:val="22"/>
          <w:lang w:val="pl-PL"/>
        </w:rPr>
      </w:pPr>
    </w:p>
    <w:p w14:paraId="50ACDDF8" w14:textId="158B64DE" w:rsidR="005E5C45" w:rsidRDefault="005E5C45" w:rsidP="00862E6F">
      <w:pPr>
        <w:pStyle w:val="Normalny1"/>
        <w:numPr>
          <w:ilvl w:val="2"/>
          <w:numId w:val="7"/>
        </w:numPr>
        <w:tabs>
          <w:tab w:val="left" w:pos="426"/>
          <w:tab w:val="left" w:pos="1440"/>
          <w:tab w:val="left" w:pos="1455"/>
        </w:tabs>
        <w:rPr>
          <w:color w:val="000000"/>
          <w:sz w:val="22"/>
          <w:szCs w:val="22"/>
          <w:lang w:val="pl-PL"/>
        </w:rPr>
      </w:pPr>
      <w:r w:rsidRPr="005E5C45">
        <w:rPr>
          <w:color w:val="000000"/>
          <w:sz w:val="22"/>
          <w:szCs w:val="22"/>
          <w:lang w:val="pl-PL"/>
        </w:rPr>
        <w:t>Zamawiający dokona wyboru oferty najkorzystniejszej wyłącznie na podstawie kryter</w:t>
      </w:r>
      <w:r w:rsidR="00D335E2">
        <w:rPr>
          <w:color w:val="000000"/>
          <w:sz w:val="22"/>
          <w:szCs w:val="22"/>
          <w:lang w:val="pl-PL"/>
        </w:rPr>
        <w:t>iów oceny ofert określonych w SWZ.</w:t>
      </w:r>
    </w:p>
    <w:p w14:paraId="682CCB7D" w14:textId="12CC533B" w:rsidR="00AD4A2B" w:rsidRPr="005E5C45" w:rsidRDefault="005F1464" w:rsidP="00862E6F">
      <w:pPr>
        <w:pStyle w:val="Normalny1"/>
        <w:numPr>
          <w:ilvl w:val="2"/>
          <w:numId w:val="7"/>
        </w:numPr>
        <w:tabs>
          <w:tab w:val="left" w:pos="426"/>
          <w:tab w:val="left" w:pos="1440"/>
          <w:tab w:val="left" w:pos="1455"/>
        </w:tabs>
        <w:rPr>
          <w:color w:val="000000"/>
          <w:sz w:val="22"/>
          <w:szCs w:val="22"/>
          <w:lang w:val="pl-PL"/>
        </w:rPr>
      </w:pPr>
      <w:r w:rsidRPr="005E5C45">
        <w:rPr>
          <w:color w:val="000000"/>
          <w:sz w:val="22"/>
          <w:szCs w:val="22"/>
          <w:lang w:val="pl-PL"/>
        </w:rPr>
        <w:t>Przy wyborze oferty Zamawiający będzie się kierował następującymi kryteriami:</w:t>
      </w:r>
    </w:p>
    <w:p w14:paraId="198772F9" w14:textId="77777777" w:rsidR="00AD4A2B" w:rsidRDefault="00AD4A2B">
      <w:pPr>
        <w:pStyle w:val="WW-Tekstblokowy"/>
        <w:ind w:left="426" w:firstLine="0"/>
        <w:rPr>
          <w:color w:val="000000"/>
          <w:sz w:val="22"/>
          <w:szCs w:val="22"/>
          <w:lang w:val="pl-PL"/>
        </w:rPr>
      </w:pPr>
    </w:p>
    <w:p w14:paraId="7C5277E5" w14:textId="77777777" w:rsidR="00AD4A2B" w:rsidRDefault="005F1464">
      <w:pPr>
        <w:pStyle w:val="WW-Tekstblokowy"/>
        <w:ind w:left="426" w:firstLine="0"/>
        <w:rPr>
          <w:color w:val="000000"/>
          <w:sz w:val="22"/>
          <w:szCs w:val="22"/>
          <w:lang w:val="pl-PL"/>
        </w:rPr>
      </w:pPr>
      <w:r>
        <w:rPr>
          <w:color w:val="000000"/>
          <w:sz w:val="22"/>
          <w:szCs w:val="22"/>
          <w:lang w:val="pl-PL"/>
        </w:rPr>
        <w:t>Kryterium</w:t>
      </w:r>
      <w:r>
        <w:rPr>
          <w:color w:val="000000"/>
          <w:sz w:val="22"/>
          <w:szCs w:val="22"/>
          <w:lang w:val="pl-PL"/>
        </w:rPr>
        <w:tab/>
      </w:r>
      <w:r>
        <w:rPr>
          <w:color w:val="000000"/>
          <w:sz w:val="22"/>
          <w:szCs w:val="22"/>
          <w:lang w:val="pl-PL"/>
        </w:rPr>
        <w:tab/>
      </w:r>
      <w:r>
        <w:rPr>
          <w:color w:val="000000"/>
          <w:sz w:val="22"/>
          <w:szCs w:val="22"/>
          <w:lang w:val="pl-PL"/>
        </w:rPr>
        <w:tab/>
      </w:r>
      <w:r>
        <w:rPr>
          <w:color w:val="000000"/>
          <w:sz w:val="22"/>
          <w:szCs w:val="22"/>
          <w:lang w:val="pl-PL"/>
        </w:rPr>
        <w:tab/>
      </w:r>
      <w:r>
        <w:rPr>
          <w:color w:val="000000"/>
          <w:sz w:val="22"/>
          <w:szCs w:val="22"/>
          <w:lang w:val="pl-PL"/>
        </w:rPr>
        <w:tab/>
      </w:r>
      <w:r>
        <w:rPr>
          <w:color w:val="000000"/>
          <w:sz w:val="22"/>
          <w:szCs w:val="22"/>
          <w:lang w:val="pl-PL"/>
        </w:rPr>
        <w:tab/>
        <w:t>Znaczenie kryterium</w:t>
      </w:r>
    </w:p>
    <w:p w14:paraId="1B687B18" w14:textId="1E01FF60" w:rsidR="003274DC" w:rsidRDefault="003274DC" w:rsidP="00D335E2">
      <w:pPr>
        <w:pStyle w:val="Tretekstu"/>
        <w:rPr>
          <w:b/>
          <w:bCs/>
          <w:color w:val="000000"/>
          <w:sz w:val="22"/>
          <w:szCs w:val="22"/>
        </w:rPr>
      </w:pPr>
    </w:p>
    <w:p w14:paraId="489C540F" w14:textId="7215998D" w:rsidR="00AD4A2B" w:rsidRDefault="00ED6D6B">
      <w:pPr>
        <w:pStyle w:val="Tretekstu"/>
        <w:spacing w:after="0"/>
        <w:ind w:firstLine="425"/>
        <w:rPr>
          <w:b/>
          <w:bCs/>
          <w:color w:val="000000"/>
          <w:sz w:val="22"/>
        </w:rPr>
      </w:pPr>
      <w:r>
        <w:rPr>
          <w:b/>
          <w:bCs/>
          <w:color w:val="000000"/>
          <w:sz w:val="22"/>
        </w:rPr>
        <w:t>Cena</w:t>
      </w:r>
      <w:r>
        <w:rPr>
          <w:b/>
          <w:bCs/>
          <w:color w:val="000000"/>
          <w:sz w:val="22"/>
        </w:rPr>
        <w:tab/>
      </w:r>
      <w:r>
        <w:rPr>
          <w:b/>
          <w:bCs/>
          <w:color w:val="000000"/>
          <w:sz w:val="22"/>
        </w:rPr>
        <w:tab/>
      </w:r>
      <w:r>
        <w:rPr>
          <w:b/>
          <w:bCs/>
          <w:color w:val="000000"/>
          <w:sz w:val="22"/>
        </w:rPr>
        <w:tab/>
      </w:r>
      <w:r>
        <w:rPr>
          <w:b/>
          <w:bCs/>
          <w:color w:val="000000"/>
          <w:sz w:val="22"/>
        </w:rPr>
        <w:tab/>
      </w:r>
      <w:r>
        <w:rPr>
          <w:b/>
          <w:bCs/>
          <w:color w:val="000000"/>
          <w:sz w:val="22"/>
        </w:rPr>
        <w:tab/>
      </w:r>
      <w:r>
        <w:rPr>
          <w:b/>
          <w:bCs/>
          <w:color w:val="000000"/>
          <w:sz w:val="22"/>
        </w:rPr>
        <w:tab/>
      </w:r>
      <w:r>
        <w:rPr>
          <w:b/>
          <w:bCs/>
          <w:color w:val="000000"/>
          <w:sz w:val="22"/>
        </w:rPr>
        <w:tab/>
      </w:r>
      <w:r>
        <w:rPr>
          <w:b/>
          <w:bCs/>
          <w:color w:val="000000"/>
          <w:sz w:val="22"/>
        </w:rPr>
        <w:tab/>
        <w:t>8</w:t>
      </w:r>
      <w:r w:rsidR="005F1464">
        <w:rPr>
          <w:b/>
          <w:bCs/>
          <w:color w:val="000000"/>
          <w:sz w:val="22"/>
        </w:rPr>
        <w:t>0%</w:t>
      </w:r>
    </w:p>
    <w:p w14:paraId="3051A41C" w14:textId="77065A20" w:rsidR="00AD4A2B" w:rsidRDefault="00963780">
      <w:pPr>
        <w:pStyle w:val="Tretekstu"/>
        <w:spacing w:after="0"/>
        <w:ind w:firstLine="425"/>
        <w:rPr>
          <w:b/>
          <w:bCs/>
          <w:color w:val="auto"/>
          <w:sz w:val="22"/>
        </w:rPr>
      </w:pPr>
      <w:r>
        <w:rPr>
          <w:b/>
          <w:bCs/>
          <w:color w:val="auto"/>
          <w:sz w:val="22"/>
        </w:rPr>
        <w:t>Organizacja</w:t>
      </w:r>
      <w:r>
        <w:rPr>
          <w:b/>
          <w:bCs/>
          <w:color w:val="auto"/>
          <w:sz w:val="22"/>
        </w:rPr>
        <w:tab/>
      </w:r>
      <w:r>
        <w:rPr>
          <w:b/>
          <w:bCs/>
          <w:color w:val="auto"/>
          <w:sz w:val="22"/>
        </w:rPr>
        <w:tab/>
      </w:r>
      <w:r>
        <w:rPr>
          <w:b/>
          <w:bCs/>
          <w:color w:val="auto"/>
          <w:sz w:val="22"/>
        </w:rPr>
        <w:tab/>
      </w:r>
      <w:r>
        <w:rPr>
          <w:b/>
          <w:bCs/>
          <w:color w:val="auto"/>
          <w:sz w:val="22"/>
        </w:rPr>
        <w:tab/>
      </w:r>
      <w:r>
        <w:rPr>
          <w:b/>
          <w:bCs/>
          <w:color w:val="auto"/>
          <w:sz w:val="22"/>
        </w:rPr>
        <w:tab/>
      </w:r>
      <w:r>
        <w:rPr>
          <w:b/>
          <w:bCs/>
          <w:color w:val="auto"/>
          <w:sz w:val="22"/>
        </w:rPr>
        <w:tab/>
      </w:r>
      <w:r>
        <w:rPr>
          <w:b/>
          <w:bCs/>
          <w:color w:val="auto"/>
          <w:sz w:val="22"/>
        </w:rPr>
        <w:tab/>
        <w:t>2</w:t>
      </w:r>
      <w:r w:rsidR="005F1464" w:rsidRPr="00ED6D6B">
        <w:rPr>
          <w:b/>
          <w:bCs/>
          <w:color w:val="auto"/>
          <w:sz w:val="22"/>
        </w:rPr>
        <w:t xml:space="preserve">0% </w:t>
      </w:r>
    </w:p>
    <w:p w14:paraId="135FC805" w14:textId="77777777" w:rsidR="003274DC" w:rsidRPr="00ED6D6B" w:rsidRDefault="003274DC">
      <w:pPr>
        <w:pStyle w:val="Tretekstu"/>
        <w:spacing w:after="0"/>
        <w:ind w:firstLine="425"/>
        <w:rPr>
          <w:b/>
          <w:bCs/>
          <w:color w:val="auto"/>
          <w:sz w:val="22"/>
        </w:rPr>
      </w:pPr>
    </w:p>
    <w:p w14:paraId="47119CCA" w14:textId="77777777" w:rsidR="00AD4A2B" w:rsidRPr="00ED6D6B" w:rsidRDefault="005F1464" w:rsidP="00862E6F">
      <w:pPr>
        <w:pStyle w:val="Tretekstu"/>
        <w:numPr>
          <w:ilvl w:val="0"/>
          <w:numId w:val="11"/>
        </w:numPr>
        <w:rPr>
          <w:color w:val="auto"/>
          <w:sz w:val="22"/>
        </w:rPr>
      </w:pPr>
      <w:r w:rsidRPr="00ED6D6B">
        <w:rPr>
          <w:color w:val="auto"/>
          <w:sz w:val="22"/>
        </w:rPr>
        <w:t>Punkty wyliczane będą według następującego wzoru:</w:t>
      </w:r>
    </w:p>
    <w:p w14:paraId="09B8CA54" w14:textId="77777777" w:rsidR="00AD4A2B" w:rsidRPr="00ED6D6B" w:rsidRDefault="005F1464">
      <w:pPr>
        <w:pStyle w:val="Tretekstu"/>
        <w:ind w:firstLine="425"/>
        <w:rPr>
          <w:color w:val="auto"/>
          <w:sz w:val="22"/>
        </w:rPr>
      </w:pPr>
      <w:r w:rsidRPr="00ED6D6B">
        <w:rPr>
          <w:b/>
          <w:color w:val="auto"/>
          <w:sz w:val="22"/>
          <w:u w:val="single"/>
        </w:rPr>
        <w:t xml:space="preserve">Cena (C)  </w:t>
      </w:r>
      <w:r w:rsidRPr="00ED6D6B">
        <w:rPr>
          <w:color w:val="auto"/>
          <w:sz w:val="22"/>
        </w:rPr>
        <w:t>w tym:</w:t>
      </w:r>
    </w:p>
    <w:p w14:paraId="752E18A1" w14:textId="083F6D00" w:rsidR="003274DC" w:rsidRDefault="00D335E2" w:rsidP="005E5C45">
      <w:pPr>
        <w:pStyle w:val="Tretekstu"/>
        <w:ind w:left="426" w:hanging="1"/>
        <w:rPr>
          <w:color w:val="auto"/>
          <w:sz w:val="22"/>
          <w:szCs w:val="22"/>
        </w:rPr>
      </w:pPr>
      <w:r>
        <w:rPr>
          <w:color w:val="auto"/>
          <w:sz w:val="22"/>
          <w:szCs w:val="22"/>
        </w:rPr>
        <w:t>C</w:t>
      </w:r>
      <w:r>
        <w:rPr>
          <w:color w:val="auto"/>
          <w:sz w:val="22"/>
          <w:szCs w:val="22"/>
          <w:vertAlign w:val="subscript"/>
        </w:rPr>
        <w:t>1</w:t>
      </w:r>
      <w:r w:rsidR="005F1464" w:rsidRPr="00ED6D6B">
        <w:rPr>
          <w:color w:val="auto"/>
          <w:sz w:val="22"/>
          <w:szCs w:val="22"/>
        </w:rPr>
        <w:t>– cena</w:t>
      </w:r>
      <w:r w:rsidR="00E42AC2">
        <w:rPr>
          <w:color w:val="auto"/>
          <w:sz w:val="22"/>
          <w:szCs w:val="22"/>
        </w:rPr>
        <w:t xml:space="preserve"> brutto</w:t>
      </w:r>
      <w:r w:rsidR="005F1464" w:rsidRPr="00ED6D6B">
        <w:rPr>
          <w:color w:val="auto"/>
          <w:sz w:val="22"/>
          <w:szCs w:val="22"/>
        </w:rPr>
        <w:t xml:space="preserve"> stawki roboczogodziny pracownika ochrony = (cena najniż</w:t>
      </w:r>
      <w:r w:rsidR="00C94358">
        <w:rPr>
          <w:color w:val="auto"/>
          <w:sz w:val="22"/>
          <w:szCs w:val="22"/>
        </w:rPr>
        <w:t>sza</w:t>
      </w:r>
      <w:r>
        <w:rPr>
          <w:color w:val="auto"/>
          <w:sz w:val="22"/>
          <w:szCs w:val="22"/>
        </w:rPr>
        <w:t xml:space="preserve"> : cena badana) x 100 pkt x 78</w:t>
      </w:r>
      <w:r w:rsidR="005F1464" w:rsidRPr="00ED6D6B">
        <w:rPr>
          <w:color w:val="auto"/>
          <w:sz w:val="22"/>
          <w:szCs w:val="22"/>
        </w:rPr>
        <w:t>%</w:t>
      </w:r>
    </w:p>
    <w:p w14:paraId="4582B610" w14:textId="519270AC" w:rsidR="005E5C45" w:rsidRDefault="00D335E2" w:rsidP="00DA0692">
      <w:pPr>
        <w:pStyle w:val="Tretekstu"/>
        <w:ind w:left="426" w:hanging="1"/>
        <w:rPr>
          <w:color w:val="auto"/>
          <w:sz w:val="22"/>
          <w:szCs w:val="22"/>
        </w:rPr>
      </w:pPr>
      <w:r>
        <w:rPr>
          <w:color w:val="auto"/>
          <w:sz w:val="22"/>
          <w:szCs w:val="22"/>
        </w:rPr>
        <w:t>C</w:t>
      </w:r>
      <w:r>
        <w:rPr>
          <w:color w:val="auto"/>
          <w:sz w:val="22"/>
          <w:szCs w:val="22"/>
          <w:vertAlign w:val="subscript"/>
        </w:rPr>
        <w:t>2</w:t>
      </w:r>
      <w:r w:rsidR="00F51A02" w:rsidRPr="00F51A02">
        <w:t xml:space="preserve"> </w:t>
      </w:r>
      <w:r w:rsidR="00F51A02" w:rsidRPr="00F51A02">
        <w:rPr>
          <w:color w:val="auto"/>
          <w:sz w:val="22"/>
          <w:szCs w:val="22"/>
        </w:rPr>
        <w:t>cena</w:t>
      </w:r>
      <w:r w:rsidR="00E42AC2">
        <w:rPr>
          <w:color w:val="auto"/>
          <w:sz w:val="22"/>
          <w:szCs w:val="22"/>
        </w:rPr>
        <w:t xml:space="preserve"> brutto</w:t>
      </w:r>
      <w:r w:rsidR="00F51A02" w:rsidRPr="00F51A02">
        <w:rPr>
          <w:color w:val="auto"/>
          <w:sz w:val="22"/>
          <w:szCs w:val="22"/>
        </w:rPr>
        <w:t xml:space="preserve"> za konwój wartości pieniężnych = (cena oferty najniższej : cena oferty badanej) x 100 pkt x 2%</w:t>
      </w:r>
    </w:p>
    <w:p w14:paraId="68490D54" w14:textId="77777777" w:rsidR="00DA0692" w:rsidRDefault="00DA0692" w:rsidP="00DA0692">
      <w:pPr>
        <w:pStyle w:val="Tretekstu"/>
        <w:ind w:left="426" w:hanging="1"/>
        <w:rPr>
          <w:color w:val="auto"/>
          <w:sz w:val="22"/>
          <w:szCs w:val="22"/>
        </w:rPr>
      </w:pPr>
    </w:p>
    <w:p w14:paraId="4E532C5C" w14:textId="30F18CA3" w:rsidR="00F51A02" w:rsidRDefault="00F51A02" w:rsidP="00F51A02">
      <w:pPr>
        <w:pStyle w:val="Tretekstu"/>
        <w:ind w:left="426" w:hanging="1"/>
        <w:jc w:val="center"/>
        <w:rPr>
          <w:b/>
          <w:color w:val="auto"/>
          <w:sz w:val="22"/>
          <w:szCs w:val="22"/>
          <w:vertAlign w:val="subscript"/>
        </w:rPr>
      </w:pPr>
      <w:r w:rsidRPr="00F51A02">
        <w:rPr>
          <w:b/>
          <w:color w:val="auto"/>
          <w:sz w:val="22"/>
          <w:szCs w:val="22"/>
        </w:rPr>
        <w:t>C=C</w:t>
      </w:r>
      <w:r w:rsidRPr="00F51A02">
        <w:rPr>
          <w:b/>
          <w:color w:val="auto"/>
          <w:sz w:val="22"/>
          <w:szCs w:val="22"/>
          <w:vertAlign w:val="subscript"/>
        </w:rPr>
        <w:t xml:space="preserve">1 + </w:t>
      </w:r>
      <w:r w:rsidRPr="00F51A02">
        <w:rPr>
          <w:b/>
          <w:color w:val="auto"/>
          <w:sz w:val="22"/>
          <w:szCs w:val="22"/>
        </w:rPr>
        <w:t>C</w:t>
      </w:r>
      <w:r w:rsidRPr="00F51A02">
        <w:rPr>
          <w:b/>
          <w:color w:val="auto"/>
          <w:sz w:val="22"/>
          <w:szCs w:val="22"/>
          <w:vertAlign w:val="subscript"/>
        </w:rPr>
        <w:t>2</w:t>
      </w:r>
    </w:p>
    <w:p w14:paraId="3DAD1544" w14:textId="77777777" w:rsidR="00DA0692" w:rsidRPr="00F51A02" w:rsidRDefault="00DA0692" w:rsidP="00F51A02">
      <w:pPr>
        <w:pStyle w:val="Tretekstu"/>
        <w:ind w:left="426" w:hanging="1"/>
        <w:jc w:val="center"/>
        <w:rPr>
          <w:b/>
          <w:color w:val="auto"/>
          <w:sz w:val="22"/>
          <w:szCs w:val="22"/>
          <w:vertAlign w:val="subscript"/>
        </w:rPr>
      </w:pPr>
    </w:p>
    <w:p w14:paraId="760C0ECD" w14:textId="77777777" w:rsidR="00AD4A2B" w:rsidRPr="00ED6D6B" w:rsidRDefault="005F1464">
      <w:pPr>
        <w:pStyle w:val="Normalny1"/>
        <w:spacing w:after="120"/>
        <w:ind w:firstLine="425"/>
        <w:rPr>
          <w:color w:val="auto"/>
          <w:sz w:val="22"/>
          <w:lang w:val="pl-PL" w:eastAsia="ar-SA"/>
        </w:rPr>
      </w:pPr>
      <w:r w:rsidRPr="00ED6D6B">
        <w:rPr>
          <w:color w:val="auto"/>
          <w:sz w:val="22"/>
          <w:lang w:val="pl-PL" w:eastAsia="ar-SA"/>
        </w:rPr>
        <w:t>Przez cenę Zamawiający rozumie łączną wartość brutto oferty.</w:t>
      </w:r>
    </w:p>
    <w:p w14:paraId="47A0D1E6" w14:textId="77777777" w:rsidR="00AD4A2B" w:rsidRPr="00ED6D6B" w:rsidRDefault="005F1464">
      <w:pPr>
        <w:pStyle w:val="Normalny1"/>
        <w:spacing w:after="120"/>
        <w:ind w:left="426" w:hanging="1"/>
        <w:rPr>
          <w:b/>
          <w:color w:val="auto"/>
          <w:sz w:val="22"/>
          <w:u w:val="single"/>
          <w:lang w:val="pl-PL" w:eastAsia="ar-SA"/>
        </w:rPr>
      </w:pPr>
      <w:r w:rsidRPr="00ED6D6B">
        <w:rPr>
          <w:b/>
          <w:color w:val="auto"/>
          <w:sz w:val="22"/>
          <w:u w:val="single"/>
          <w:lang w:val="pl-PL" w:eastAsia="ar-SA"/>
        </w:rPr>
        <w:t>Organizacja (O)</w:t>
      </w:r>
    </w:p>
    <w:p w14:paraId="7FA12F1B" w14:textId="77777777" w:rsidR="00AD4A2B" w:rsidRPr="00ED6D6B" w:rsidRDefault="005F1464">
      <w:pPr>
        <w:pStyle w:val="Normalny1"/>
        <w:widowControl/>
        <w:suppressAutoHyphens w:val="0"/>
        <w:ind w:left="426"/>
        <w:jc w:val="both"/>
        <w:rPr>
          <w:rFonts w:eastAsia="Times New Roman"/>
          <w:color w:val="auto"/>
          <w:sz w:val="22"/>
          <w:szCs w:val="22"/>
          <w:lang w:val="pl-PL" w:eastAsia="pl-PL"/>
        </w:rPr>
      </w:pPr>
      <w:r w:rsidRPr="00ED6D6B">
        <w:rPr>
          <w:color w:val="auto"/>
          <w:sz w:val="22"/>
          <w:lang w:val="pl-PL" w:eastAsia="ar-SA"/>
        </w:rPr>
        <w:t xml:space="preserve">O - </w:t>
      </w:r>
      <w:r w:rsidRPr="00ED6D6B">
        <w:rPr>
          <w:rFonts w:eastAsia="Times New Roman"/>
          <w:color w:val="auto"/>
          <w:sz w:val="22"/>
          <w:szCs w:val="22"/>
          <w:lang w:val="pl-PL" w:eastAsia="pl-PL"/>
        </w:rPr>
        <w:t xml:space="preserve">liczone jako czas przybycia grupy patrolowo- interwencyjnej w tym: </w:t>
      </w:r>
    </w:p>
    <w:p w14:paraId="5ED882B1" w14:textId="77777777" w:rsidR="00090136" w:rsidRPr="00ED6D6B" w:rsidRDefault="00090136" w:rsidP="00090136">
      <w:pPr>
        <w:pStyle w:val="Normalny1"/>
        <w:widowControl/>
        <w:suppressAutoHyphens w:val="0"/>
        <w:jc w:val="both"/>
        <w:rPr>
          <w:rFonts w:eastAsia="Times New Roman"/>
          <w:color w:val="auto"/>
          <w:sz w:val="22"/>
          <w:szCs w:val="22"/>
          <w:lang w:val="pl-PL" w:eastAsia="pl-PL"/>
        </w:rPr>
      </w:pPr>
    </w:p>
    <w:p w14:paraId="6E633021" w14:textId="3415B98E" w:rsidR="00090136" w:rsidRPr="00ED6D6B" w:rsidRDefault="00090136" w:rsidP="00090136">
      <w:pPr>
        <w:pStyle w:val="Normalny1"/>
        <w:widowControl/>
        <w:suppressAutoHyphens w:val="0"/>
        <w:jc w:val="both"/>
        <w:rPr>
          <w:rFonts w:eastAsia="Times New Roman"/>
          <w:color w:val="auto"/>
          <w:sz w:val="22"/>
          <w:szCs w:val="22"/>
          <w:lang w:val="pl-PL" w:eastAsia="pl-PL"/>
        </w:rPr>
      </w:pPr>
    </w:p>
    <w:p w14:paraId="0F829686" w14:textId="4B872E43" w:rsidR="00090136" w:rsidRPr="00ED6D6B" w:rsidRDefault="00090136" w:rsidP="00090136">
      <w:pPr>
        <w:pStyle w:val="Normalny1"/>
        <w:suppressAutoHyphens w:val="0"/>
        <w:ind w:left="426"/>
        <w:jc w:val="both"/>
        <w:rPr>
          <w:color w:val="auto"/>
          <w:sz w:val="22"/>
          <w:szCs w:val="22"/>
          <w:lang w:val="pl-PL"/>
        </w:rPr>
      </w:pPr>
      <w:r w:rsidRPr="00ED6D6B">
        <w:rPr>
          <w:color w:val="auto"/>
          <w:sz w:val="22"/>
          <w:szCs w:val="22"/>
          <w:lang w:val="pl-PL"/>
        </w:rPr>
        <w:t>O</w:t>
      </w:r>
      <w:r w:rsidRPr="00ED6D6B">
        <w:rPr>
          <w:color w:val="auto"/>
          <w:sz w:val="22"/>
          <w:szCs w:val="22"/>
          <w:vertAlign w:val="subscript"/>
          <w:lang w:val="pl-PL"/>
        </w:rPr>
        <w:t>1</w:t>
      </w:r>
      <w:r w:rsidRPr="00ED6D6B">
        <w:rPr>
          <w:color w:val="auto"/>
          <w:sz w:val="22"/>
          <w:szCs w:val="22"/>
          <w:lang w:val="pl-PL"/>
        </w:rPr>
        <w:t>- czas przybycia grupy patrolowo interwen</w:t>
      </w:r>
      <w:r w:rsidR="00ED6D6B" w:rsidRPr="00ED6D6B">
        <w:rPr>
          <w:color w:val="auto"/>
          <w:sz w:val="22"/>
          <w:szCs w:val="22"/>
          <w:lang w:val="pl-PL"/>
        </w:rPr>
        <w:t>cyjnej w dni wolne od pracy</w:t>
      </w:r>
      <w:r w:rsidRPr="00ED6D6B">
        <w:rPr>
          <w:color w:val="auto"/>
          <w:sz w:val="22"/>
          <w:szCs w:val="22"/>
          <w:lang w:val="pl-PL"/>
        </w:rPr>
        <w:t>:</w:t>
      </w:r>
    </w:p>
    <w:p w14:paraId="1FD55811" w14:textId="1C06AD4A" w:rsidR="00090136" w:rsidRPr="00ED6D6B" w:rsidRDefault="00090136" w:rsidP="00090136">
      <w:pPr>
        <w:pStyle w:val="Normalny1"/>
        <w:suppressAutoHyphens w:val="0"/>
        <w:ind w:left="426"/>
        <w:jc w:val="both"/>
        <w:rPr>
          <w:color w:val="auto"/>
          <w:sz w:val="22"/>
          <w:szCs w:val="22"/>
          <w:lang w:val="pl-PL"/>
        </w:rPr>
      </w:pPr>
      <w:r w:rsidRPr="00ED6D6B">
        <w:rPr>
          <w:color w:val="auto"/>
          <w:sz w:val="22"/>
          <w:szCs w:val="22"/>
          <w:lang w:val="pl-PL"/>
        </w:rPr>
        <w:t xml:space="preserve">do </w:t>
      </w:r>
      <w:r w:rsidR="00ED6D6B" w:rsidRPr="00ED6D6B">
        <w:rPr>
          <w:color w:val="auto"/>
          <w:sz w:val="22"/>
          <w:szCs w:val="22"/>
          <w:lang w:val="pl-PL"/>
        </w:rPr>
        <w:t xml:space="preserve">maksymalnie </w:t>
      </w:r>
      <w:r w:rsidRPr="00ED6D6B">
        <w:rPr>
          <w:color w:val="auto"/>
          <w:sz w:val="22"/>
          <w:szCs w:val="22"/>
          <w:lang w:val="pl-PL"/>
        </w:rPr>
        <w:t>15 minut od wezwania – 0 pkt,</w:t>
      </w:r>
    </w:p>
    <w:p w14:paraId="56A03F4B" w14:textId="0FB01235" w:rsidR="00090136" w:rsidRPr="00ED6D6B" w:rsidRDefault="00090136" w:rsidP="00090136">
      <w:pPr>
        <w:pStyle w:val="Normalny1"/>
        <w:suppressAutoHyphens w:val="0"/>
        <w:ind w:left="426"/>
        <w:jc w:val="both"/>
        <w:rPr>
          <w:color w:val="auto"/>
          <w:sz w:val="22"/>
          <w:szCs w:val="22"/>
          <w:lang w:val="pl-PL"/>
        </w:rPr>
      </w:pPr>
      <w:r w:rsidRPr="00ED6D6B">
        <w:rPr>
          <w:color w:val="auto"/>
          <w:sz w:val="22"/>
          <w:szCs w:val="22"/>
          <w:lang w:val="pl-PL"/>
        </w:rPr>
        <w:t xml:space="preserve">do </w:t>
      </w:r>
      <w:r w:rsidR="00ED6D6B" w:rsidRPr="00ED6D6B">
        <w:rPr>
          <w:color w:val="auto"/>
          <w:sz w:val="22"/>
          <w:szCs w:val="22"/>
          <w:lang w:val="pl-PL"/>
        </w:rPr>
        <w:t>maksymalnie 14 minut od wezwania – 4</w:t>
      </w:r>
      <w:r w:rsidRPr="00ED6D6B">
        <w:rPr>
          <w:color w:val="auto"/>
          <w:sz w:val="22"/>
          <w:szCs w:val="22"/>
          <w:lang w:val="pl-PL"/>
        </w:rPr>
        <w:t xml:space="preserve"> pkt, </w:t>
      </w:r>
    </w:p>
    <w:p w14:paraId="5CA90626" w14:textId="3AD36A8E" w:rsidR="00090136" w:rsidRPr="00ED6D6B" w:rsidRDefault="00090136" w:rsidP="00090136">
      <w:pPr>
        <w:pStyle w:val="Normalny1"/>
        <w:suppressAutoHyphens w:val="0"/>
        <w:ind w:left="426"/>
        <w:jc w:val="both"/>
        <w:rPr>
          <w:color w:val="auto"/>
          <w:sz w:val="22"/>
          <w:szCs w:val="22"/>
          <w:lang w:val="pl-PL"/>
        </w:rPr>
      </w:pPr>
      <w:r w:rsidRPr="00ED6D6B">
        <w:rPr>
          <w:color w:val="auto"/>
          <w:sz w:val="22"/>
          <w:szCs w:val="22"/>
          <w:lang w:val="pl-PL"/>
        </w:rPr>
        <w:t xml:space="preserve">do </w:t>
      </w:r>
      <w:r w:rsidR="00ED6D6B" w:rsidRPr="00ED6D6B">
        <w:rPr>
          <w:color w:val="auto"/>
          <w:sz w:val="22"/>
          <w:szCs w:val="22"/>
          <w:lang w:val="pl-PL"/>
        </w:rPr>
        <w:t>maksymalnie 13 minut od wezwania – 6</w:t>
      </w:r>
      <w:r w:rsidRPr="00ED6D6B">
        <w:rPr>
          <w:color w:val="auto"/>
          <w:sz w:val="22"/>
          <w:szCs w:val="22"/>
          <w:lang w:val="pl-PL"/>
        </w:rPr>
        <w:t xml:space="preserve"> pkt, </w:t>
      </w:r>
    </w:p>
    <w:p w14:paraId="659914BE" w14:textId="504C7DC1" w:rsidR="00AD4A2B" w:rsidRPr="00ED6D6B" w:rsidRDefault="00ED6D6B" w:rsidP="00090136">
      <w:pPr>
        <w:pStyle w:val="Normalny1"/>
        <w:widowControl/>
        <w:suppressAutoHyphens w:val="0"/>
        <w:ind w:left="426"/>
        <w:jc w:val="both"/>
        <w:rPr>
          <w:color w:val="auto"/>
          <w:sz w:val="22"/>
          <w:szCs w:val="22"/>
          <w:lang w:val="pl-PL"/>
        </w:rPr>
      </w:pPr>
      <w:r w:rsidRPr="00ED6D6B">
        <w:rPr>
          <w:color w:val="auto"/>
          <w:sz w:val="22"/>
          <w:szCs w:val="22"/>
          <w:lang w:val="pl-PL"/>
        </w:rPr>
        <w:t>do maksymalnie 10 minut od wezwania – 10</w:t>
      </w:r>
      <w:r w:rsidR="00090136" w:rsidRPr="00ED6D6B">
        <w:rPr>
          <w:color w:val="auto"/>
          <w:sz w:val="22"/>
          <w:szCs w:val="22"/>
          <w:lang w:val="pl-PL"/>
        </w:rPr>
        <w:t xml:space="preserve"> pkt.</w:t>
      </w:r>
    </w:p>
    <w:p w14:paraId="35D5BE8C" w14:textId="77777777" w:rsidR="00090136" w:rsidRPr="00ED6D6B" w:rsidRDefault="00090136" w:rsidP="00090136">
      <w:pPr>
        <w:pStyle w:val="Normalny1"/>
        <w:widowControl/>
        <w:suppressAutoHyphens w:val="0"/>
        <w:ind w:left="426"/>
        <w:jc w:val="both"/>
        <w:rPr>
          <w:color w:val="auto"/>
          <w:sz w:val="22"/>
          <w:szCs w:val="22"/>
          <w:lang w:val="pl-PL"/>
        </w:rPr>
      </w:pPr>
    </w:p>
    <w:p w14:paraId="3CBDB9A1" w14:textId="4E990474" w:rsidR="00AD4A2B" w:rsidRPr="00ED6D6B" w:rsidRDefault="005F1464">
      <w:pPr>
        <w:pStyle w:val="Normalny1"/>
        <w:widowControl/>
        <w:suppressAutoHyphens w:val="0"/>
        <w:ind w:left="426"/>
        <w:jc w:val="both"/>
        <w:rPr>
          <w:rFonts w:eastAsia="Times New Roman"/>
          <w:color w:val="auto"/>
          <w:sz w:val="22"/>
          <w:szCs w:val="22"/>
          <w:lang w:val="pl-PL" w:eastAsia="pl-PL"/>
        </w:rPr>
      </w:pPr>
      <w:r w:rsidRPr="00ED6D6B">
        <w:rPr>
          <w:color w:val="auto"/>
          <w:sz w:val="22"/>
          <w:szCs w:val="22"/>
          <w:lang w:val="pl-PL"/>
        </w:rPr>
        <w:t>O</w:t>
      </w:r>
      <w:r w:rsidR="00090136" w:rsidRPr="00ED6D6B">
        <w:rPr>
          <w:color w:val="auto"/>
          <w:sz w:val="22"/>
          <w:szCs w:val="22"/>
          <w:vertAlign w:val="subscript"/>
          <w:lang w:val="pl-PL"/>
        </w:rPr>
        <w:t>2</w:t>
      </w:r>
      <w:r w:rsidRPr="00ED6D6B">
        <w:rPr>
          <w:color w:val="auto"/>
          <w:sz w:val="22"/>
          <w:szCs w:val="22"/>
          <w:vertAlign w:val="subscript"/>
          <w:lang w:val="pl-PL"/>
        </w:rPr>
        <w:t xml:space="preserve"> </w:t>
      </w:r>
      <w:r w:rsidRPr="00ED6D6B">
        <w:rPr>
          <w:color w:val="auto"/>
          <w:sz w:val="22"/>
          <w:szCs w:val="22"/>
          <w:lang w:val="pl-PL"/>
        </w:rPr>
        <w:t xml:space="preserve">- </w:t>
      </w:r>
      <w:r w:rsidRPr="00ED6D6B">
        <w:rPr>
          <w:rFonts w:eastAsia="Times New Roman"/>
          <w:color w:val="auto"/>
          <w:sz w:val="22"/>
          <w:szCs w:val="22"/>
          <w:lang w:val="pl-PL" w:eastAsia="pl-PL"/>
        </w:rPr>
        <w:t>czas przybycia grupy patrolowo interwencyjnej w czasie godzin pracy Łódzkiego Urzędu Wojewódzkiego w Łodzi:</w:t>
      </w:r>
    </w:p>
    <w:p w14:paraId="558731F3" w14:textId="36844AFB" w:rsidR="00AD4A2B" w:rsidRPr="00ED6D6B" w:rsidRDefault="005F1464">
      <w:pPr>
        <w:pStyle w:val="Normalny1"/>
        <w:widowControl/>
        <w:suppressAutoHyphens w:val="0"/>
        <w:ind w:left="426"/>
        <w:jc w:val="both"/>
        <w:rPr>
          <w:rFonts w:eastAsia="Times New Roman"/>
          <w:color w:val="auto"/>
          <w:sz w:val="22"/>
          <w:szCs w:val="22"/>
          <w:lang w:val="pl-PL" w:eastAsia="pl-PL"/>
        </w:rPr>
      </w:pPr>
      <w:r w:rsidRPr="00ED6D6B">
        <w:rPr>
          <w:color w:val="auto"/>
          <w:sz w:val="22"/>
          <w:szCs w:val="22"/>
          <w:lang w:val="pl-PL"/>
        </w:rPr>
        <w:t xml:space="preserve">do </w:t>
      </w:r>
      <w:r w:rsidR="00ED6D6B" w:rsidRPr="00ED6D6B">
        <w:rPr>
          <w:color w:val="auto"/>
          <w:sz w:val="22"/>
          <w:szCs w:val="22"/>
          <w:lang w:val="pl-PL"/>
        </w:rPr>
        <w:t xml:space="preserve">maksymalnie </w:t>
      </w:r>
      <w:r w:rsidRPr="00ED6D6B">
        <w:rPr>
          <w:color w:val="auto"/>
          <w:sz w:val="22"/>
          <w:szCs w:val="22"/>
          <w:lang w:val="pl-PL"/>
        </w:rPr>
        <w:t>15 minut</w:t>
      </w:r>
      <w:r w:rsidRPr="00ED6D6B">
        <w:rPr>
          <w:rFonts w:eastAsia="Times New Roman"/>
          <w:color w:val="auto"/>
          <w:sz w:val="22"/>
          <w:szCs w:val="22"/>
          <w:lang w:val="pl-PL" w:eastAsia="pl-PL"/>
        </w:rPr>
        <w:t xml:space="preserve"> od wezwania – 0 pkt,</w:t>
      </w:r>
    </w:p>
    <w:p w14:paraId="3E9416A9" w14:textId="5C726019" w:rsidR="00AD4A2B" w:rsidRPr="00ED6D6B" w:rsidRDefault="005F1464">
      <w:pPr>
        <w:pStyle w:val="Normalny1"/>
        <w:widowControl/>
        <w:suppressAutoHyphens w:val="0"/>
        <w:ind w:left="426"/>
        <w:jc w:val="both"/>
        <w:rPr>
          <w:rFonts w:eastAsia="Times New Roman"/>
          <w:color w:val="auto"/>
          <w:sz w:val="22"/>
          <w:szCs w:val="22"/>
          <w:lang w:val="pl-PL" w:eastAsia="pl-PL"/>
        </w:rPr>
      </w:pPr>
      <w:r w:rsidRPr="00ED6D6B">
        <w:rPr>
          <w:rFonts w:eastAsia="Times New Roman"/>
          <w:color w:val="auto"/>
          <w:sz w:val="22"/>
          <w:szCs w:val="22"/>
          <w:lang w:val="pl-PL" w:eastAsia="pl-PL"/>
        </w:rPr>
        <w:t>do</w:t>
      </w:r>
      <w:r w:rsidR="00ED6D6B" w:rsidRPr="00ED6D6B">
        <w:rPr>
          <w:rFonts w:eastAsia="Times New Roman"/>
          <w:color w:val="auto"/>
          <w:sz w:val="22"/>
          <w:szCs w:val="22"/>
          <w:lang w:val="pl-PL" w:eastAsia="pl-PL"/>
        </w:rPr>
        <w:t xml:space="preserve"> maksymalnie 14 minut od wezwania – 4</w:t>
      </w:r>
      <w:r w:rsidRPr="00ED6D6B">
        <w:rPr>
          <w:rFonts w:eastAsia="Times New Roman"/>
          <w:color w:val="auto"/>
          <w:sz w:val="22"/>
          <w:szCs w:val="22"/>
          <w:lang w:val="pl-PL" w:eastAsia="pl-PL"/>
        </w:rPr>
        <w:t xml:space="preserve"> pkt, </w:t>
      </w:r>
    </w:p>
    <w:p w14:paraId="52363400" w14:textId="1245EFEE" w:rsidR="00AD4A2B" w:rsidRPr="00ED6D6B" w:rsidRDefault="00ED6D6B">
      <w:pPr>
        <w:pStyle w:val="Normalny1"/>
        <w:widowControl/>
        <w:suppressAutoHyphens w:val="0"/>
        <w:ind w:left="426"/>
        <w:jc w:val="both"/>
        <w:rPr>
          <w:rFonts w:eastAsia="Times New Roman"/>
          <w:color w:val="auto"/>
          <w:sz w:val="22"/>
          <w:szCs w:val="22"/>
          <w:lang w:val="pl-PL" w:eastAsia="pl-PL"/>
        </w:rPr>
      </w:pPr>
      <w:r w:rsidRPr="00ED6D6B">
        <w:rPr>
          <w:rFonts w:eastAsia="Times New Roman"/>
          <w:color w:val="auto"/>
          <w:sz w:val="22"/>
          <w:szCs w:val="22"/>
          <w:lang w:val="pl-PL" w:eastAsia="pl-PL"/>
        </w:rPr>
        <w:t>do maksymalnie 13 minut od wezwania – 6</w:t>
      </w:r>
      <w:r w:rsidR="005F1464" w:rsidRPr="00ED6D6B">
        <w:rPr>
          <w:rFonts w:eastAsia="Times New Roman"/>
          <w:color w:val="auto"/>
          <w:sz w:val="22"/>
          <w:szCs w:val="22"/>
          <w:lang w:val="pl-PL" w:eastAsia="pl-PL"/>
        </w:rPr>
        <w:t xml:space="preserve"> pkt, </w:t>
      </w:r>
    </w:p>
    <w:p w14:paraId="0475BF57" w14:textId="09D3E4AC" w:rsidR="00AD4A2B" w:rsidRPr="00ED6D6B" w:rsidRDefault="005F1464">
      <w:pPr>
        <w:pStyle w:val="Normalny1"/>
        <w:widowControl/>
        <w:suppressAutoHyphens w:val="0"/>
        <w:ind w:left="426"/>
        <w:jc w:val="both"/>
        <w:rPr>
          <w:rFonts w:eastAsia="Times New Roman"/>
          <w:color w:val="auto"/>
          <w:sz w:val="22"/>
          <w:szCs w:val="22"/>
          <w:lang w:val="pl-PL" w:eastAsia="pl-PL"/>
        </w:rPr>
      </w:pPr>
      <w:r w:rsidRPr="00ED6D6B">
        <w:rPr>
          <w:rFonts w:eastAsia="Times New Roman"/>
          <w:color w:val="auto"/>
          <w:sz w:val="22"/>
          <w:szCs w:val="22"/>
          <w:lang w:val="pl-PL" w:eastAsia="pl-PL"/>
        </w:rPr>
        <w:t xml:space="preserve">do </w:t>
      </w:r>
      <w:r w:rsidR="00ED6D6B" w:rsidRPr="00ED6D6B">
        <w:rPr>
          <w:rFonts w:eastAsia="Times New Roman"/>
          <w:color w:val="auto"/>
          <w:sz w:val="22"/>
          <w:szCs w:val="22"/>
          <w:lang w:val="pl-PL" w:eastAsia="pl-PL"/>
        </w:rPr>
        <w:t>maksymalnie 10 minut od wezwania – 1</w:t>
      </w:r>
      <w:r w:rsidRPr="00ED6D6B">
        <w:rPr>
          <w:rFonts w:eastAsia="Times New Roman"/>
          <w:color w:val="auto"/>
          <w:sz w:val="22"/>
          <w:szCs w:val="22"/>
          <w:lang w:val="pl-PL" w:eastAsia="pl-PL"/>
        </w:rPr>
        <w:t xml:space="preserve">0 pkt. </w:t>
      </w:r>
    </w:p>
    <w:p w14:paraId="343A3031" w14:textId="77777777" w:rsidR="00AD4A2B" w:rsidRPr="00ED6D6B" w:rsidRDefault="00AD4A2B">
      <w:pPr>
        <w:pStyle w:val="Normalny1"/>
        <w:widowControl/>
        <w:suppressAutoHyphens w:val="0"/>
        <w:ind w:left="426"/>
        <w:jc w:val="both"/>
        <w:rPr>
          <w:rFonts w:eastAsia="Times New Roman"/>
          <w:color w:val="auto"/>
          <w:sz w:val="22"/>
          <w:szCs w:val="22"/>
          <w:lang w:val="pl-PL" w:eastAsia="pl-PL"/>
        </w:rPr>
      </w:pPr>
    </w:p>
    <w:p w14:paraId="44ED5B3F" w14:textId="77777777" w:rsidR="00AD4A2B" w:rsidRPr="00ED6D6B" w:rsidRDefault="00AD4A2B">
      <w:pPr>
        <w:pStyle w:val="Normalny1"/>
        <w:widowControl/>
        <w:suppressAutoHyphens w:val="0"/>
        <w:ind w:left="426"/>
        <w:rPr>
          <w:rFonts w:eastAsia="Times New Roman"/>
          <w:color w:val="auto"/>
          <w:sz w:val="22"/>
          <w:szCs w:val="22"/>
          <w:lang w:val="pl-PL" w:eastAsia="pl-PL"/>
        </w:rPr>
      </w:pPr>
    </w:p>
    <w:p w14:paraId="60D25860" w14:textId="7312E266" w:rsidR="00AD4A2B" w:rsidRPr="00ED6D6B" w:rsidRDefault="005F1464">
      <w:pPr>
        <w:pStyle w:val="Normalny1"/>
        <w:widowControl/>
        <w:suppressAutoHyphens w:val="0"/>
        <w:ind w:left="426"/>
        <w:jc w:val="center"/>
        <w:rPr>
          <w:b/>
          <w:color w:val="auto"/>
          <w:sz w:val="22"/>
          <w:szCs w:val="22"/>
          <w:vertAlign w:val="subscript"/>
          <w:lang w:val="pl-PL"/>
        </w:rPr>
      </w:pPr>
      <w:r w:rsidRPr="00ED6D6B">
        <w:rPr>
          <w:b/>
          <w:color w:val="auto"/>
          <w:sz w:val="22"/>
          <w:lang w:val="pl-PL"/>
        </w:rPr>
        <w:t>O=</w:t>
      </w:r>
      <w:r w:rsidRPr="00ED6D6B">
        <w:rPr>
          <w:b/>
          <w:color w:val="auto"/>
          <w:sz w:val="22"/>
          <w:szCs w:val="22"/>
          <w:lang w:val="pl-PL"/>
        </w:rPr>
        <w:t>O</w:t>
      </w:r>
      <w:r w:rsidRPr="00ED6D6B">
        <w:rPr>
          <w:b/>
          <w:color w:val="auto"/>
          <w:sz w:val="22"/>
          <w:szCs w:val="22"/>
          <w:vertAlign w:val="subscript"/>
          <w:lang w:val="pl-PL"/>
        </w:rPr>
        <w:t>1</w:t>
      </w:r>
      <w:r w:rsidRPr="00ED6D6B">
        <w:rPr>
          <w:b/>
          <w:color w:val="auto"/>
          <w:sz w:val="22"/>
          <w:szCs w:val="22"/>
          <w:lang w:val="pl-PL"/>
        </w:rPr>
        <w:t xml:space="preserve"> + O</w:t>
      </w:r>
      <w:r w:rsidRPr="00ED6D6B">
        <w:rPr>
          <w:b/>
          <w:color w:val="auto"/>
          <w:sz w:val="22"/>
          <w:szCs w:val="22"/>
          <w:vertAlign w:val="subscript"/>
          <w:lang w:val="pl-PL"/>
        </w:rPr>
        <w:t>2</w:t>
      </w:r>
      <w:r w:rsidR="00C4493F" w:rsidRPr="00ED6D6B">
        <w:rPr>
          <w:b/>
          <w:color w:val="auto"/>
          <w:sz w:val="22"/>
          <w:szCs w:val="22"/>
          <w:vertAlign w:val="subscript"/>
          <w:lang w:val="pl-PL"/>
        </w:rPr>
        <w:t xml:space="preserve"> </w:t>
      </w:r>
    </w:p>
    <w:p w14:paraId="00954893" w14:textId="77777777" w:rsidR="00AD4A2B" w:rsidRDefault="00AD4A2B">
      <w:pPr>
        <w:pStyle w:val="Tretekstu"/>
        <w:ind w:firstLine="425"/>
        <w:rPr>
          <w:b/>
          <w:color w:val="000000"/>
          <w:sz w:val="22"/>
          <w:u w:val="single"/>
        </w:rPr>
      </w:pPr>
    </w:p>
    <w:p w14:paraId="7A0DDFE1" w14:textId="77777777" w:rsidR="00AD4A2B" w:rsidRDefault="005F1464">
      <w:pPr>
        <w:pStyle w:val="Tretekstu"/>
        <w:ind w:firstLine="425"/>
        <w:jc w:val="center"/>
        <w:rPr>
          <w:b/>
          <w:color w:val="000000"/>
          <w:sz w:val="22"/>
          <w:u w:val="single"/>
        </w:rPr>
      </w:pPr>
      <w:r>
        <w:rPr>
          <w:b/>
          <w:color w:val="000000"/>
          <w:sz w:val="22"/>
          <w:u w:val="single"/>
        </w:rPr>
        <w:t>Ostateczna ocena punktowa (P): P=C+O</w:t>
      </w:r>
    </w:p>
    <w:p w14:paraId="0426FA81" w14:textId="77777777" w:rsidR="005E5C45" w:rsidRDefault="005E5C45" w:rsidP="002620DE">
      <w:pPr>
        <w:pStyle w:val="Tretekstu"/>
        <w:rPr>
          <w:b/>
          <w:color w:val="000000"/>
          <w:sz w:val="22"/>
          <w:u w:val="single"/>
        </w:rPr>
      </w:pPr>
    </w:p>
    <w:p w14:paraId="0152A897" w14:textId="77777777" w:rsidR="00AD4A2B" w:rsidRDefault="005F1464" w:rsidP="00862E6F">
      <w:pPr>
        <w:pStyle w:val="Tretekstu"/>
        <w:numPr>
          <w:ilvl w:val="0"/>
          <w:numId w:val="12"/>
        </w:numPr>
        <w:rPr>
          <w:color w:val="000000"/>
          <w:sz w:val="22"/>
        </w:rPr>
      </w:pPr>
      <w:r>
        <w:rPr>
          <w:color w:val="000000"/>
          <w:sz w:val="22"/>
        </w:rPr>
        <w:lastRenderedPageBreak/>
        <w:t>Zamawiający udzieli zamówienia Wykonawcy, który uzyska najwyższą liczbę punktów.</w:t>
      </w:r>
    </w:p>
    <w:p w14:paraId="6F1BEE87" w14:textId="77777777" w:rsidR="00C4493F" w:rsidRDefault="00C4493F" w:rsidP="00C4493F">
      <w:pPr>
        <w:pStyle w:val="Tretekstu"/>
        <w:ind w:left="360"/>
        <w:rPr>
          <w:color w:val="000000"/>
          <w:sz w:val="22"/>
        </w:rPr>
      </w:pPr>
    </w:p>
    <w:p w14:paraId="5B1A4C72" w14:textId="77777777" w:rsidR="00AD4A2B" w:rsidRDefault="005F1464">
      <w:pPr>
        <w:pStyle w:val="WW-Tekstpodstawowywcity2"/>
        <w:tabs>
          <w:tab w:val="left" w:pos="0"/>
          <w:tab w:val="left" w:pos="2880"/>
        </w:tabs>
        <w:ind w:left="0" w:hanging="284"/>
        <w:rPr>
          <w:color w:val="000000"/>
          <w:sz w:val="22"/>
          <w:szCs w:val="22"/>
          <w:lang w:val="pl-PL"/>
        </w:rPr>
      </w:pPr>
      <w:r>
        <w:rPr>
          <w:color w:val="000000"/>
          <w:sz w:val="22"/>
          <w:szCs w:val="22"/>
          <w:lang w:val="pl-PL"/>
        </w:rPr>
        <w:t xml:space="preserve">XIV.    INFORMACJA O FORMALNOŚCIACH, JAKIE POWINNY ZOSTAĆ DOPEŁNIONE </w:t>
      </w:r>
    </w:p>
    <w:p w14:paraId="1AF395F9" w14:textId="77777777" w:rsidR="00AD4A2B" w:rsidRDefault="005F1464">
      <w:pPr>
        <w:pStyle w:val="WW-Tekstpodstawowywcity2"/>
        <w:tabs>
          <w:tab w:val="left" w:pos="426"/>
          <w:tab w:val="left" w:pos="2880"/>
        </w:tabs>
        <w:rPr>
          <w:color w:val="000000"/>
          <w:sz w:val="22"/>
          <w:szCs w:val="22"/>
          <w:lang w:val="pl-PL"/>
        </w:rPr>
      </w:pPr>
      <w:r>
        <w:rPr>
          <w:color w:val="000000"/>
          <w:sz w:val="22"/>
          <w:szCs w:val="22"/>
          <w:lang w:val="pl-PL"/>
        </w:rPr>
        <w:t xml:space="preserve">       PO WYBORZE OFERTY W CELU ZAWARCIA UMOWY W SPRAWIE ZAMÓWIENIA</w:t>
      </w:r>
    </w:p>
    <w:p w14:paraId="0DCD2742" w14:textId="77777777" w:rsidR="00AD4A2B" w:rsidRDefault="005F1464">
      <w:pPr>
        <w:pStyle w:val="WW-Tekstpodstawowywcity2"/>
        <w:tabs>
          <w:tab w:val="left" w:pos="426"/>
          <w:tab w:val="left" w:pos="2880"/>
        </w:tabs>
        <w:rPr>
          <w:color w:val="000000"/>
          <w:sz w:val="22"/>
          <w:szCs w:val="22"/>
          <w:lang w:val="pl-PL"/>
        </w:rPr>
      </w:pPr>
      <w:r>
        <w:rPr>
          <w:color w:val="000000"/>
          <w:sz w:val="22"/>
          <w:szCs w:val="22"/>
          <w:lang w:val="pl-PL"/>
        </w:rPr>
        <w:t xml:space="preserve">       PUBLICZNEGO.</w:t>
      </w:r>
    </w:p>
    <w:p w14:paraId="65CC1483" w14:textId="77777777" w:rsidR="00B322CE" w:rsidRDefault="00B322CE">
      <w:pPr>
        <w:pStyle w:val="WW-Tekstpodstawowywcity2"/>
        <w:tabs>
          <w:tab w:val="left" w:pos="426"/>
          <w:tab w:val="left" w:pos="2880"/>
        </w:tabs>
        <w:rPr>
          <w:color w:val="000000"/>
          <w:sz w:val="22"/>
          <w:szCs w:val="22"/>
          <w:lang w:val="pl-PL"/>
        </w:rPr>
      </w:pPr>
    </w:p>
    <w:p w14:paraId="3747465F" w14:textId="77777777" w:rsidR="00B322CE" w:rsidRPr="00616AA0" w:rsidRDefault="00B322CE" w:rsidP="00862E6F">
      <w:pPr>
        <w:pStyle w:val="Akapitzlist"/>
        <w:numPr>
          <w:ilvl w:val="1"/>
          <w:numId w:val="12"/>
        </w:numPr>
        <w:tabs>
          <w:tab w:val="clear" w:pos="1440"/>
          <w:tab w:val="num" w:pos="426"/>
        </w:tabs>
        <w:autoSpaceDE w:val="0"/>
        <w:autoSpaceDN w:val="0"/>
        <w:adjustRightInd w:val="0"/>
        <w:spacing w:after="0" w:line="240" w:lineRule="auto"/>
        <w:ind w:left="425" w:hanging="426"/>
        <w:rPr>
          <w:rFonts w:ascii="Times New Roman" w:hAnsi="Times New Roman" w:cs="Times New Roman"/>
          <w:color w:val="auto"/>
        </w:rPr>
      </w:pPr>
      <w:r w:rsidRPr="00616AA0">
        <w:rPr>
          <w:rFonts w:ascii="Times New Roman" w:hAnsi="Times New Roman" w:cs="Times New Roman"/>
          <w:color w:val="auto"/>
        </w:rPr>
        <w:t>Zamawiający zawiera umowę w sprawie zamówienia publicznego w terminie nie</w:t>
      </w:r>
    </w:p>
    <w:p w14:paraId="7DC7E731" w14:textId="77777777" w:rsidR="00B322CE" w:rsidRPr="00616AA0" w:rsidRDefault="00B322CE" w:rsidP="00B322CE">
      <w:pPr>
        <w:pStyle w:val="Akapitzlist"/>
        <w:autoSpaceDE w:val="0"/>
        <w:autoSpaceDN w:val="0"/>
        <w:adjustRightInd w:val="0"/>
        <w:spacing w:after="0" w:line="240" w:lineRule="auto"/>
        <w:ind w:left="425"/>
        <w:rPr>
          <w:rFonts w:ascii="Times New Roman" w:hAnsi="Times New Roman" w:cs="Times New Roman"/>
          <w:color w:val="auto"/>
        </w:rPr>
      </w:pPr>
      <w:r w:rsidRPr="00616AA0">
        <w:rPr>
          <w:rFonts w:ascii="Times New Roman" w:hAnsi="Times New Roman" w:cs="Times New Roman"/>
          <w:color w:val="auto"/>
        </w:rPr>
        <w:t>krótszym niż 5 dni od dnia przesłania zawiadomienia o wyborze najkorzystniejszej</w:t>
      </w:r>
    </w:p>
    <w:p w14:paraId="6096F99E" w14:textId="77777777" w:rsidR="00B322CE" w:rsidRPr="00616AA0" w:rsidRDefault="00B322CE" w:rsidP="00B322CE">
      <w:pPr>
        <w:pStyle w:val="Akapitzlist"/>
        <w:autoSpaceDE w:val="0"/>
        <w:autoSpaceDN w:val="0"/>
        <w:adjustRightInd w:val="0"/>
        <w:spacing w:after="0" w:line="240" w:lineRule="auto"/>
        <w:ind w:left="425"/>
        <w:rPr>
          <w:rFonts w:ascii="Times New Roman" w:hAnsi="Times New Roman" w:cs="Times New Roman"/>
          <w:color w:val="auto"/>
        </w:rPr>
      </w:pPr>
      <w:r w:rsidRPr="00616AA0">
        <w:rPr>
          <w:rFonts w:ascii="Times New Roman" w:hAnsi="Times New Roman" w:cs="Times New Roman"/>
          <w:color w:val="auto"/>
        </w:rPr>
        <w:t>oferty.</w:t>
      </w:r>
    </w:p>
    <w:p w14:paraId="52CF9331" w14:textId="4435D560" w:rsidR="00B322CE" w:rsidRPr="00616AA0" w:rsidRDefault="00B322CE" w:rsidP="00862E6F">
      <w:pPr>
        <w:pStyle w:val="Akapitzlist"/>
        <w:numPr>
          <w:ilvl w:val="1"/>
          <w:numId w:val="12"/>
        </w:numPr>
        <w:tabs>
          <w:tab w:val="clear" w:pos="1440"/>
          <w:tab w:val="num" w:pos="426"/>
        </w:tabs>
        <w:autoSpaceDE w:val="0"/>
        <w:autoSpaceDN w:val="0"/>
        <w:adjustRightInd w:val="0"/>
        <w:spacing w:after="0" w:line="240" w:lineRule="auto"/>
        <w:ind w:left="425" w:hanging="426"/>
        <w:rPr>
          <w:rFonts w:ascii="Times New Roman" w:hAnsi="Times New Roman" w:cs="Times New Roman"/>
          <w:color w:val="auto"/>
        </w:rPr>
      </w:pPr>
      <w:r w:rsidRPr="00616AA0">
        <w:rPr>
          <w:rFonts w:ascii="Times New Roman" w:hAnsi="Times New Roman" w:cs="Times New Roman"/>
          <w:color w:val="auto"/>
        </w:rPr>
        <w:t>Zamawiający może zawrzeć umowę w sprawie zamówienia publicznego przed upływem terminu, o którym mowa w ust. 1, jeżeli w postępowaniu o udzielenie zamówienia</w:t>
      </w:r>
    </w:p>
    <w:p w14:paraId="0F615BCC" w14:textId="77777777" w:rsidR="00B322CE" w:rsidRPr="00616AA0" w:rsidRDefault="00B322CE" w:rsidP="00B322CE">
      <w:pPr>
        <w:pStyle w:val="WW-Tekstpodstawowywcity2"/>
        <w:tabs>
          <w:tab w:val="left" w:pos="426"/>
          <w:tab w:val="left" w:pos="2880"/>
        </w:tabs>
        <w:ind w:left="425" w:firstLine="0"/>
        <w:rPr>
          <w:rFonts w:cs="Times New Roman"/>
          <w:b w:val="0"/>
          <w:color w:val="auto"/>
          <w:sz w:val="22"/>
          <w:szCs w:val="22"/>
        </w:rPr>
      </w:pPr>
      <w:r w:rsidRPr="00616AA0">
        <w:rPr>
          <w:rFonts w:cs="Times New Roman"/>
          <w:b w:val="0"/>
          <w:color w:val="auto"/>
          <w:sz w:val="22"/>
          <w:szCs w:val="22"/>
        </w:rPr>
        <w:t>prowadzonym w trybie podstawowym złożono tylko jedną ofertę.</w:t>
      </w:r>
    </w:p>
    <w:p w14:paraId="2334DABB" w14:textId="77777777" w:rsidR="00B322CE" w:rsidRPr="00616AA0" w:rsidRDefault="00B322CE" w:rsidP="00862E6F">
      <w:pPr>
        <w:pStyle w:val="WW-Tekstpodstawowywcity2"/>
        <w:numPr>
          <w:ilvl w:val="1"/>
          <w:numId w:val="12"/>
        </w:numPr>
        <w:tabs>
          <w:tab w:val="left" w:pos="426"/>
          <w:tab w:val="left" w:pos="2880"/>
        </w:tabs>
        <w:ind w:left="426" w:hanging="426"/>
        <w:rPr>
          <w:rFonts w:cs="Times New Roman"/>
          <w:b w:val="0"/>
          <w:color w:val="auto"/>
          <w:sz w:val="22"/>
          <w:szCs w:val="22"/>
          <w:lang w:val="pl-PL"/>
        </w:rPr>
      </w:pPr>
      <w:r w:rsidRPr="00616AA0">
        <w:rPr>
          <w:rFonts w:cs="Times New Roman"/>
          <w:b w:val="0"/>
          <w:color w:val="auto"/>
          <w:sz w:val="22"/>
          <w:szCs w:val="22"/>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2CE66D9D" w14:textId="3DB7EDCF" w:rsidR="00B322CE" w:rsidRPr="00616AA0" w:rsidRDefault="00B322CE" w:rsidP="00862E6F">
      <w:pPr>
        <w:pStyle w:val="WW-Tekstpodstawowywcity2"/>
        <w:numPr>
          <w:ilvl w:val="1"/>
          <w:numId w:val="12"/>
        </w:numPr>
        <w:tabs>
          <w:tab w:val="left" w:pos="426"/>
          <w:tab w:val="left" w:pos="2880"/>
        </w:tabs>
        <w:ind w:left="426" w:hanging="426"/>
        <w:rPr>
          <w:rFonts w:cs="Times New Roman"/>
          <w:b w:val="0"/>
          <w:color w:val="auto"/>
          <w:sz w:val="22"/>
          <w:szCs w:val="22"/>
          <w:lang w:val="pl-PL"/>
        </w:rPr>
      </w:pPr>
      <w:r w:rsidRPr="00616AA0">
        <w:rPr>
          <w:rFonts w:cs="Times New Roman"/>
          <w:b w:val="0"/>
          <w:color w:val="auto"/>
          <w:sz w:val="22"/>
          <w:szCs w:val="22"/>
        </w:rPr>
        <w:t>Wykonawca będzie zobowiązany do podpisania umowy w miejscu i terminie wskazanym</w:t>
      </w:r>
    </w:p>
    <w:p w14:paraId="50B02CBA" w14:textId="77777777" w:rsidR="00605EED" w:rsidRPr="00616AA0" w:rsidRDefault="00B322CE" w:rsidP="00605EED">
      <w:pPr>
        <w:pStyle w:val="WW-Tekstpodstawowywcity2"/>
        <w:tabs>
          <w:tab w:val="left" w:pos="426"/>
        </w:tabs>
        <w:ind w:left="360" w:firstLine="0"/>
        <w:rPr>
          <w:rFonts w:cs="Times New Roman"/>
          <w:b w:val="0"/>
          <w:color w:val="auto"/>
          <w:sz w:val="22"/>
          <w:szCs w:val="22"/>
        </w:rPr>
      </w:pPr>
      <w:r w:rsidRPr="00616AA0">
        <w:rPr>
          <w:rFonts w:cs="Times New Roman"/>
          <w:b w:val="0"/>
          <w:color w:val="auto"/>
          <w:sz w:val="22"/>
          <w:szCs w:val="22"/>
        </w:rPr>
        <w:t>przez Zamawiającego.</w:t>
      </w:r>
    </w:p>
    <w:p w14:paraId="29619443" w14:textId="6056B86D" w:rsidR="00605EED" w:rsidRPr="00616AA0" w:rsidRDefault="00605EED" w:rsidP="00862E6F">
      <w:pPr>
        <w:pStyle w:val="WW-Tekstpodstawowywcity2"/>
        <w:numPr>
          <w:ilvl w:val="1"/>
          <w:numId w:val="12"/>
        </w:numPr>
        <w:tabs>
          <w:tab w:val="clear" w:pos="1440"/>
          <w:tab w:val="num" w:pos="426"/>
        </w:tabs>
        <w:ind w:left="426" w:hanging="426"/>
        <w:rPr>
          <w:rFonts w:cs="Times New Roman"/>
          <w:b w:val="0"/>
          <w:color w:val="auto"/>
          <w:sz w:val="22"/>
          <w:szCs w:val="22"/>
          <w:lang w:val="pl-PL"/>
        </w:rPr>
      </w:pPr>
      <w:r w:rsidRPr="00616AA0">
        <w:rPr>
          <w:rFonts w:cs="Times New Roman"/>
          <w:b w:val="0"/>
          <w:bCs/>
          <w:color w:val="auto"/>
          <w:sz w:val="22"/>
          <w:szCs w:val="22"/>
        </w:rPr>
        <w:t>Wykonawca najpóźniej do dnia podpisania umowy zobowią</w:t>
      </w:r>
      <w:r w:rsidR="008B31F3" w:rsidRPr="00616AA0">
        <w:rPr>
          <w:rFonts w:cs="Times New Roman"/>
          <w:b w:val="0"/>
          <w:bCs/>
          <w:color w:val="auto"/>
          <w:sz w:val="22"/>
          <w:szCs w:val="22"/>
        </w:rPr>
        <w:t>zany jest</w:t>
      </w:r>
      <w:r w:rsidRPr="00616AA0">
        <w:rPr>
          <w:rFonts w:cs="Times New Roman"/>
          <w:b w:val="0"/>
          <w:bCs/>
          <w:color w:val="auto"/>
          <w:sz w:val="22"/>
          <w:szCs w:val="22"/>
        </w:rPr>
        <w:t xml:space="preserve"> do:</w:t>
      </w:r>
    </w:p>
    <w:p w14:paraId="1531CD86" w14:textId="77777777" w:rsidR="008B31F3" w:rsidRPr="00616AA0" w:rsidRDefault="00605EED" w:rsidP="00862E6F">
      <w:pPr>
        <w:pStyle w:val="Akapitzlist"/>
        <w:numPr>
          <w:ilvl w:val="0"/>
          <w:numId w:val="72"/>
        </w:numPr>
        <w:autoSpaceDE w:val="0"/>
        <w:autoSpaceDN w:val="0"/>
        <w:adjustRightInd w:val="0"/>
        <w:rPr>
          <w:rFonts w:ascii="Times New Roman" w:hAnsi="Times New Roman" w:cs="Times New Roman"/>
          <w:color w:val="auto"/>
        </w:rPr>
      </w:pPr>
      <w:r w:rsidRPr="00616AA0">
        <w:rPr>
          <w:rFonts w:ascii="Times New Roman" w:hAnsi="Times New Roman" w:cs="Times New Roman"/>
          <w:color w:val="auto"/>
        </w:rPr>
        <w:t>przedłożenia wykazu osób przewidzianych do realizacji przedmiotu umowy,</w:t>
      </w:r>
      <w:r w:rsidR="008B31F3" w:rsidRPr="00616AA0">
        <w:rPr>
          <w:rFonts w:ascii="Times New Roman" w:hAnsi="Times New Roman" w:cs="Times New Roman"/>
          <w:color w:val="auto"/>
        </w:rPr>
        <w:t xml:space="preserve"> </w:t>
      </w:r>
      <w:r w:rsidRPr="00616AA0">
        <w:rPr>
          <w:rFonts w:ascii="Times New Roman" w:hAnsi="Times New Roman" w:cs="Times New Roman"/>
          <w:color w:val="auto"/>
        </w:rPr>
        <w:t>w odniesieniu do każdej części zamówienia;</w:t>
      </w:r>
    </w:p>
    <w:p w14:paraId="2A324BA6" w14:textId="77777777" w:rsidR="008B31F3" w:rsidRPr="00616AA0" w:rsidRDefault="00605EED" w:rsidP="00862E6F">
      <w:pPr>
        <w:pStyle w:val="Akapitzlist"/>
        <w:numPr>
          <w:ilvl w:val="0"/>
          <w:numId w:val="72"/>
        </w:numPr>
        <w:autoSpaceDE w:val="0"/>
        <w:autoSpaceDN w:val="0"/>
        <w:adjustRightInd w:val="0"/>
        <w:rPr>
          <w:rFonts w:ascii="Times New Roman" w:hAnsi="Times New Roman" w:cs="Times New Roman"/>
          <w:color w:val="auto"/>
        </w:rPr>
      </w:pPr>
      <w:r w:rsidRPr="00616AA0">
        <w:rPr>
          <w:rFonts w:ascii="Times New Roman" w:hAnsi="Times New Roman" w:cs="Times New Roman"/>
          <w:color w:val="auto"/>
        </w:rPr>
        <w:t>wykaz osób, które będą pełnić funkcję nadzorującą i kontrolującą pracę pracownika</w:t>
      </w:r>
      <w:r w:rsidR="008B31F3" w:rsidRPr="00616AA0">
        <w:rPr>
          <w:rFonts w:ascii="Times New Roman" w:hAnsi="Times New Roman" w:cs="Times New Roman"/>
          <w:color w:val="auto"/>
        </w:rPr>
        <w:t xml:space="preserve"> </w:t>
      </w:r>
      <w:r w:rsidRPr="00616AA0">
        <w:rPr>
          <w:rFonts w:ascii="Times New Roman" w:hAnsi="Times New Roman" w:cs="Times New Roman"/>
          <w:color w:val="auto"/>
        </w:rPr>
        <w:t>ochrony obiektu;</w:t>
      </w:r>
    </w:p>
    <w:p w14:paraId="1BB699B5" w14:textId="77777777" w:rsidR="008B31F3" w:rsidRPr="00616AA0" w:rsidRDefault="00605EED" w:rsidP="00862E6F">
      <w:pPr>
        <w:pStyle w:val="Akapitzlist"/>
        <w:numPr>
          <w:ilvl w:val="0"/>
          <w:numId w:val="72"/>
        </w:numPr>
        <w:autoSpaceDE w:val="0"/>
        <w:autoSpaceDN w:val="0"/>
        <w:adjustRightInd w:val="0"/>
        <w:rPr>
          <w:rFonts w:ascii="Times New Roman" w:hAnsi="Times New Roman" w:cs="Times New Roman"/>
          <w:color w:val="auto"/>
        </w:rPr>
      </w:pPr>
      <w:r w:rsidRPr="00616AA0">
        <w:rPr>
          <w:rFonts w:ascii="Times New Roman" w:hAnsi="Times New Roman" w:cs="Times New Roman"/>
          <w:color w:val="auto"/>
        </w:rPr>
        <w:t>harmonogram funkcjonowania obsady każdego z posterunków;</w:t>
      </w:r>
    </w:p>
    <w:p w14:paraId="27370885" w14:textId="63E41D4C" w:rsidR="00142285" w:rsidRPr="00616AA0" w:rsidRDefault="00605EED" w:rsidP="00616AA0">
      <w:pPr>
        <w:pStyle w:val="Akapitzlist"/>
        <w:numPr>
          <w:ilvl w:val="0"/>
          <w:numId w:val="72"/>
        </w:numPr>
        <w:autoSpaceDE w:val="0"/>
        <w:autoSpaceDN w:val="0"/>
        <w:adjustRightInd w:val="0"/>
        <w:rPr>
          <w:rFonts w:ascii="Times New Roman" w:hAnsi="Times New Roman" w:cs="Times New Roman"/>
          <w:color w:val="auto"/>
        </w:rPr>
      </w:pPr>
      <w:r w:rsidRPr="00616AA0">
        <w:rPr>
          <w:rFonts w:ascii="Times New Roman" w:hAnsi="Times New Roman" w:cs="Times New Roman"/>
          <w:color w:val="auto"/>
        </w:rPr>
        <w:t>poświadczonej przez Wykonawcę kopii posiadanej aktualnej, opłaconej polisy OC</w:t>
      </w:r>
      <w:r w:rsidR="008B31F3" w:rsidRPr="00616AA0">
        <w:rPr>
          <w:rFonts w:ascii="Times New Roman" w:hAnsi="Times New Roman" w:cs="Times New Roman"/>
          <w:color w:val="auto"/>
        </w:rPr>
        <w:t xml:space="preserve">  </w:t>
      </w:r>
      <w:r w:rsidRPr="00616AA0">
        <w:rPr>
          <w:rFonts w:ascii="Times New Roman" w:hAnsi="Times New Roman" w:cs="Times New Roman"/>
          <w:b/>
          <w:bCs/>
          <w:color w:val="auto"/>
        </w:rPr>
        <w:t>(do polisy należy dołączyć dowód opłacenia składki, jeżeli z samego dokumentu</w:t>
      </w:r>
      <w:r w:rsidR="008B31F3" w:rsidRPr="00616AA0">
        <w:rPr>
          <w:rFonts w:ascii="Times New Roman" w:hAnsi="Times New Roman" w:cs="Times New Roman"/>
          <w:b/>
          <w:bCs/>
          <w:color w:val="auto"/>
        </w:rPr>
        <w:t xml:space="preserve"> </w:t>
      </w:r>
      <w:r w:rsidRPr="00616AA0">
        <w:rPr>
          <w:rFonts w:ascii="Times New Roman" w:hAnsi="Times New Roman" w:cs="Times New Roman"/>
          <w:b/>
          <w:bCs/>
          <w:color w:val="auto"/>
        </w:rPr>
        <w:t xml:space="preserve">polisy nie wynika fakt jej opłacenia) </w:t>
      </w:r>
      <w:r w:rsidRPr="00616AA0">
        <w:rPr>
          <w:rFonts w:ascii="Times New Roman" w:hAnsi="Times New Roman" w:cs="Times New Roman"/>
          <w:b/>
          <w:color w:val="auto"/>
        </w:rPr>
        <w:t>w zakresie prowadzonej działalności</w:t>
      </w:r>
      <w:r w:rsidR="008B31F3" w:rsidRPr="00616AA0">
        <w:rPr>
          <w:rFonts w:ascii="Times New Roman" w:hAnsi="Times New Roman" w:cs="Times New Roman"/>
          <w:b/>
          <w:color w:val="auto"/>
        </w:rPr>
        <w:t xml:space="preserve"> </w:t>
      </w:r>
      <w:r w:rsidRPr="00616AA0">
        <w:rPr>
          <w:rFonts w:ascii="Times New Roman" w:hAnsi="Times New Roman" w:cs="Times New Roman"/>
          <w:b/>
          <w:color w:val="auto"/>
        </w:rPr>
        <w:t>związanej z przedmiotem zamówienia na kwotę nie mniejszą niż</w:t>
      </w:r>
      <w:r w:rsidRPr="00616AA0">
        <w:rPr>
          <w:rFonts w:ascii="Times New Roman" w:hAnsi="Times New Roman" w:cs="Times New Roman"/>
          <w:color w:val="auto"/>
        </w:rPr>
        <w:t xml:space="preserve"> </w:t>
      </w:r>
      <w:r w:rsidR="008B31F3" w:rsidRPr="00616AA0">
        <w:rPr>
          <w:rFonts w:ascii="Times New Roman" w:hAnsi="Times New Roman" w:cs="Times New Roman"/>
          <w:b/>
          <w:bCs/>
          <w:color w:val="auto"/>
        </w:rPr>
        <w:t>1</w:t>
      </w:r>
      <w:r w:rsidRPr="00616AA0">
        <w:rPr>
          <w:rFonts w:ascii="Times New Roman" w:hAnsi="Times New Roman" w:cs="Times New Roman"/>
          <w:b/>
          <w:bCs/>
          <w:color w:val="auto"/>
        </w:rPr>
        <w:t xml:space="preserve"> 000 000 zł</w:t>
      </w:r>
      <w:r w:rsidRPr="00616AA0">
        <w:rPr>
          <w:rFonts w:ascii="Times New Roman" w:hAnsi="Times New Roman" w:cs="Times New Roman"/>
          <w:color w:val="auto"/>
        </w:rPr>
        <w:t>.</w:t>
      </w:r>
      <w:r w:rsidRPr="00616AA0">
        <w:rPr>
          <w:rFonts w:ascii="Times New Roman" w:hAnsi="Times New Roman" w:cs="Times New Roman"/>
          <w:b/>
          <w:bCs/>
          <w:color w:val="auto"/>
        </w:rPr>
        <w:t>W przypadku braku przedłożenia ww. dokumentów Zamawiający uzna ten fakt za</w:t>
      </w:r>
      <w:r w:rsidR="008B31F3" w:rsidRPr="00616AA0">
        <w:rPr>
          <w:rFonts w:ascii="Times New Roman" w:hAnsi="Times New Roman" w:cs="Times New Roman"/>
          <w:b/>
          <w:bCs/>
          <w:color w:val="auto"/>
        </w:rPr>
        <w:t xml:space="preserve"> </w:t>
      </w:r>
      <w:r w:rsidRPr="00616AA0">
        <w:rPr>
          <w:rFonts w:ascii="Times New Roman" w:hAnsi="Times New Roman" w:cs="Times New Roman"/>
          <w:b/>
          <w:bCs/>
          <w:color w:val="auto"/>
        </w:rPr>
        <w:t>uchylanie się od zawarcia umowy o udzielenie zamówienia – już po pierwszym</w:t>
      </w:r>
      <w:r w:rsidR="008B31F3" w:rsidRPr="00616AA0">
        <w:rPr>
          <w:rFonts w:ascii="Times New Roman" w:hAnsi="Times New Roman" w:cs="Times New Roman"/>
          <w:b/>
          <w:bCs/>
          <w:color w:val="auto"/>
        </w:rPr>
        <w:t xml:space="preserve"> </w:t>
      </w:r>
      <w:r w:rsidRPr="00616AA0">
        <w:rPr>
          <w:rFonts w:ascii="Times New Roman" w:hAnsi="Times New Roman" w:cs="Times New Roman"/>
          <w:bCs/>
          <w:color w:val="auto"/>
        </w:rPr>
        <w:t>pisemnym wezwaniu do przekazania powyższych dokumentów.</w:t>
      </w:r>
    </w:p>
    <w:p w14:paraId="3985B342" w14:textId="77777777" w:rsidR="00AD4A2B" w:rsidRDefault="005F1464">
      <w:pPr>
        <w:pStyle w:val="WW-Tekstpodstawowywcity2"/>
        <w:tabs>
          <w:tab w:val="left" w:pos="567"/>
          <w:tab w:val="left" w:pos="720"/>
          <w:tab w:val="left" w:pos="2880"/>
        </w:tabs>
        <w:ind w:left="0" w:hanging="425"/>
        <w:jc w:val="left"/>
        <w:rPr>
          <w:color w:val="000000"/>
          <w:sz w:val="22"/>
          <w:szCs w:val="22"/>
          <w:lang w:val="pl-PL"/>
        </w:rPr>
      </w:pPr>
      <w:r>
        <w:rPr>
          <w:color w:val="000000"/>
          <w:sz w:val="22"/>
          <w:szCs w:val="22"/>
          <w:lang w:val="pl-PL"/>
        </w:rPr>
        <w:t xml:space="preserve">XV.        WYMAGANIA DOTYCZĄCE ZABEZPIECZENIA NALEŻYTEGO WYKONANIA   </w:t>
      </w:r>
    </w:p>
    <w:p w14:paraId="593AC484" w14:textId="77777777" w:rsidR="00AD4A2B" w:rsidRDefault="005F1464">
      <w:pPr>
        <w:pStyle w:val="WW-Tekstpodstawowywcity2"/>
        <w:tabs>
          <w:tab w:val="left" w:pos="284"/>
          <w:tab w:val="left" w:pos="567"/>
          <w:tab w:val="left" w:pos="720"/>
          <w:tab w:val="left" w:pos="2880"/>
        </w:tabs>
        <w:ind w:left="0" w:hanging="425"/>
        <w:jc w:val="left"/>
        <w:rPr>
          <w:color w:val="000000"/>
          <w:sz w:val="22"/>
          <w:szCs w:val="22"/>
          <w:lang w:val="pl-PL"/>
        </w:rPr>
      </w:pPr>
      <w:r>
        <w:rPr>
          <w:color w:val="000000"/>
          <w:sz w:val="22"/>
          <w:szCs w:val="22"/>
          <w:lang w:val="pl-PL"/>
        </w:rPr>
        <w:t xml:space="preserve">               UMOWY.</w:t>
      </w:r>
    </w:p>
    <w:p w14:paraId="3E91D81E" w14:textId="77777777" w:rsidR="00AD4A2B" w:rsidRDefault="00AD4A2B">
      <w:pPr>
        <w:pStyle w:val="WW-Tekstpodstawowywcity2"/>
        <w:tabs>
          <w:tab w:val="left" w:pos="284"/>
          <w:tab w:val="left" w:pos="567"/>
          <w:tab w:val="left" w:pos="720"/>
          <w:tab w:val="left" w:pos="2880"/>
        </w:tabs>
        <w:ind w:left="0" w:hanging="425"/>
        <w:jc w:val="left"/>
        <w:rPr>
          <w:color w:val="000000"/>
          <w:sz w:val="22"/>
          <w:szCs w:val="22"/>
          <w:lang w:val="pl-PL"/>
        </w:rPr>
      </w:pPr>
    </w:p>
    <w:p w14:paraId="1E9BB6DA" w14:textId="52EBA625" w:rsidR="00AD4A2B" w:rsidRDefault="005F1464" w:rsidP="00EF47CA">
      <w:pPr>
        <w:pStyle w:val="Tekstpodstawowywcity31"/>
        <w:tabs>
          <w:tab w:val="left" w:pos="0"/>
        </w:tabs>
        <w:ind w:left="426"/>
        <w:rPr>
          <w:color w:val="000000"/>
          <w:szCs w:val="22"/>
          <w:lang w:val="pl-PL"/>
        </w:rPr>
      </w:pPr>
      <w:r>
        <w:rPr>
          <w:color w:val="000000"/>
          <w:szCs w:val="22"/>
          <w:lang w:val="pl-PL"/>
        </w:rPr>
        <w:t>Zamawiający nie żąda zabezpieczenia należytego wykonania umowy w przedmiotowym postępowaniu.</w:t>
      </w:r>
    </w:p>
    <w:p w14:paraId="56C29AF1" w14:textId="77777777" w:rsidR="00AD4A2B" w:rsidRDefault="00AD4A2B">
      <w:pPr>
        <w:pStyle w:val="Tekstpodstawowywcity31"/>
        <w:tabs>
          <w:tab w:val="left" w:pos="0"/>
        </w:tabs>
        <w:ind w:left="426"/>
        <w:rPr>
          <w:color w:val="000000"/>
          <w:szCs w:val="22"/>
          <w:lang w:val="pl-PL"/>
        </w:rPr>
      </w:pPr>
    </w:p>
    <w:p w14:paraId="3551C1D1" w14:textId="77777777" w:rsidR="00EF47CA" w:rsidRDefault="00EF47CA">
      <w:pPr>
        <w:pStyle w:val="Tekstpodstawowywcity31"/>
        <w:tabs>
          <w:tab w:val="left" w:pos="0"/>
        </w:tabs>
        <w:ind w:left="426"/>
        <w:rPr>
          <w:color w:val="000000"/>
          <w:szCs w:val="22"/>
          <w:lang w:val="pl-PL"/>
        </w:rPr>
      </w:pPr>
    </w:p>
    <w:p w14:paraId="720687BF" w14:textId="0071D4D1" w:rsidR="00AD4A2B" w:rsidRDefault="002620DE" w:rsidP="00862E6F">
      <w:pPr>
        <w:pStyle w:val="WW-Tekstpodstawowywcity2"/>
        <w:numPr>
          <w:ilvl w:val="0"/>
          <w:numId w:val="7"/>
        </w:numPr>
        <w:tabs>
          <w:tab w:val="left" w:pos="426"/>
          <w:tab w:val="left" w:pos="720"/>
          <w:tab w:val="left" w:pos="2880"/>
        </w:tabs>
        <w:ind w:left="357"/>
        <w:jc w:val="left"/>
        <w:rPr>
          <w:color w:val="000000"/>
          <w:sz w:val="22"/>
          <w:szCs w:val="22"/>
          <w:lang w:val="pl-PL"/>
        </w:rPr>
      </w:pPr>
      <w:r>
        <w:rPr>
          <w:color w:val="000000"/>
          <w:sz w:val="22"/>
          <w:szCs w:val="22"/>
          <w:lang w:val="pl-PL"/>
        </w:rPr>
        <w:t xml:space="preserve">PROJEKTOWANE POSTANOWIENIA UMOWY W SPRAWIE ZAMÓWIENIA, KTÓRE ZASTANĄ WPROWADZONE DO UMOWY W SPRAWIE ZAMÓWEINIA PUBLICZNEGO. </w:t>
      </w:r>
    </w:p>
    <w:p w14:paraId="45CA4988" w14:textId="77777777" w:rsidR="001107F4" w:rsidRDefault="001107F4" w:rsidP="001107F4">
      <w:pPr>
        <w:pStyle w:val="WW-Tekstpodstawowywcity2"/>
        <w:tabs>
          <w:tab w:val="left" w:pos="426"/>
          <w:tab w:val="left" w:pos="720"/>
          <w:tab w:val="left" w:pos="2880"/>
        </w:tabs>
        <w:ind w:left="357" w:firstLine="0"/>
        <w:jc w:val="left"/>
        <w:rPr>
          <w:color w:val="000000"/>
          <w:sz w:val="22"/>
          <w:szCs w:val="22"/>
          <w:lang w:val="pl-PL"/>
        </w:rPr>
      </w:pPr>
    </w:p>
    <w:p w14:paraId="7C73C530" w14:textId="413629A3" w:rsidR="001107F4" w:rsidRPr="008F7948" w:rsidRDefault="001107F4" w:rsidP="00862E6F">
      <w:pPr>
        <w:pStyle w:val="Akapitzlist"/>
        <w:numPr>
          <w:ilvl w:val="2"/>
          <w:numId w:val="7"/>
        </w:numPr>
        <w:autoSpaceDE w:val="0"/>
        <w:autoSpaceDN w:val="0"/>
        <w:adjustRightInd w:val="0"/>
        <w:rPr>
          <w:rFonts w:ascii="Times New Roman" w:hAnsi="Times New Roman" w:cs="Times New Roman"/>
          <w:color w:val="auto"/>
        </w:rPr>
      </w:pPr>
      <w:r w:rsidRPr="008F7948">
        <w:rPr>
          <w:rFonts w:ascii="Times New Roman" w:hAnsi="Times New Roman" w:cs="Times New Roman"/>
          <w:color w:val="auto"/>
        </w:rPr>
        <w:t xml:space="preserve">Wybrany Wykonawca jest zobowiązany do zawarcia umowy w sprawie zamówienia publicznego na warunkach określonych w Projektowanych postanowieniach umowy w sprawie zamówienia publicznego </w:t>
      </w:r>
      <w:r w:rsidR="00641071" w:rsidRPr="008F7948">
        <w:rPr>
          <w:rFonts w:ascii="Times New Roman" w:hAnsi="Times New Roman" w:cs="Times New Roman"/>
          <w:b/>
          <w:color w:val="auto"/>
        </w:rPr>
        <w:t>– Załącznik Nr 7.</w:t>
      </w:r>
    </w:p>
    <w:p w14:paraId="622C67E8" w14:textId="0524ABA0" w:rsidR="001107F4" w:rsidRPr="008F7948" w:rsidRDefault="001107F4" w:rsidP="00862E6F">
      <w:pPr>
        <w:pStyle w:val="Akapitzlist"/>
        <w:numPr>
          <w:ilvl w:val="2"/>
          <w:numId w:val="7"/>
        </w:numPr>
        <w:autoSpaceDE w:val="0"/>
        <w:autoSpaceDN w:val="0"/>
        <w:adjustRightInd w:val="0"/>
        <w:rPr>
          <w:rFonts w:ascii="Times New Roman" w:hAnsi="Times New Roman" w:cs="Times New Roman"/>
          <w:color w:val="auto"/>
        </w:rPr>
      </w:pPr>
      <w:r w:rsidRPr="008F7948">
        <w:rPr>
          <w:rFonts w:ascii="Times New Roman" w:hAnsi="Times New Roman" w:cs="Times New Roman"/>
          <w:color w:val="auto"/>
        </w:rPr>
        <w:t>Zakres świadczenia Wykonawcy wynikający z umowy jest tożsamy z jego zobowiązaniem zawartym w ofercie.</w:t>
      </w:r>
    </w:p>
    <w:p w14:paraId="0617C6BA" w14:textId="77777777" w:rsidR="008F7948" w:rsidRPr="008F7948" w:rsidRDefault="001107F4" w:rsidP="008F7948">
      <w:pPr>
        <w:pStyle w:val="Akapitzlist"/>
        <w:numPr>
          <w:ilvl w:val="2"/>
          <w:numId w:val="7"/>
        </w:numPr>
        <w:autoSpaceDE w:val="0"/>
        <w:autoSpaceDN w:val="0"/>
        <w:adjustRightInd w:val="0"/>
        <w:rPr>
          <w:rFonts w:ascii="Times New Roman" w:hAnsi="Times New Roman" w:cs="Times New Roman"/>
          <w:color w:val="auto"/>
        </w:rPr>
      </w:pPr>
      <w:r w:rsidRPr="008F7948">
        <w:rPr>
          <w:rFonts w:ascii="Times New Roman" w:hAnsi="Times New Roman" w:cs="Times New Roman"/>
          <w:color w:val="auto"/>
        </w:rPr>
        <w:t>Zmiana umowy wymaga dla swej ważności, pod rygorem nieważności, zachowania formy pisemnej.</w:t>
      </w:r>
    </w:p>
    <w:p w14:paraId="1111111F" w14:textId="77777777" w:rsidR="008F7948" w:rsidRPr="008F7948" w:rsidRDefault="005F1464" w:rsidP="008F7948">
      <w:pPr>
        <w:pStyle w:val="Akapitzlist"/>
        <w:numPr>
          <w:ilvl w:val="2"/>
          <w:numId w:val="7"/>
        </w:numPr>
        <w:autoSpaceDE w:val="0"/>
        <w:autoSpaceDN w:val="0"/>
        <w:adjustRightInd w:val="0"/>
        <w:rPr>
          <w:rFonts w:ascii="Times New Roman" w:hAnsi="Times New Roman" w:cs="Times New Roman"/>
          <w:color w:val="auto"/>
        </w:rPr>
      </w:pPr>
      <w:r w:rsidRPr="008F7948">
        <w:rPr>
          <w:rFonts w:ascii="Times New Roman" w:hAnsi="Times New Roman" w:cs="Times New Roman"/>
          <w:color w:val="000000"/>
        </w:rPr>
        <w:t>Umowa z Wykonawcą, którego oferta zostanie uznana za najkorzystniejszą, zostanie zawarta w terminie wyznaczonym przez Zamawiającego, w jego siedzibie w Łodzi przy ul. Piotrkowskiej 104.</w:t>
      </w:r>
    </w:p>
    <w:p w14:paraId="68F279A3" w14:textId="37354126" w:rsidR="00AD4A2B" w:rsidRPr="008F7948" w:rsidRDefault="005F1464" w:rsidP="008F7948">
      <w:pPr>
        <w:pStyle w:val="Akapitzlist"/>
        <w:numPr>
          <w:ilvl w:val="2"/>
          <w:numId w:val="7"/>
        </w:numPr>
        <w:autoSpaceDE w:val="0"/>
        <w:autoSpaceDN w:val="0"/>
        <w:adjustRightInd w:val="0"/>
        <w:rPr>
          <w:rFonts w:ascii="Times New Roman" w:hAnsi="Times New Roman" w:cs="Times New Roman"/>
          <w:color w:val="auto"/>
        </w:rPr>
      </w:pPr>
      <w:r w:rsidRPr="008F7948">
        <w:rPr>
          <w:rFonts w:ascii="Times New Roman" w:hAnsi="Times New Roman" w:cs="Times New Roman"/>
          <w:color w:val="000000"/>
        </w:rPr>
        <w:t xml:space="preserve">Zamawiający przewiduje możliwość zmian postanowień umowy w przypadku zmian organizacyjnych Łódzkiego Urzędu Wojewódzkiego w Łodzi oraz w celu zapewnienia dodatkowej ochrony podczas imprez, spotkań, wizyt organizowanych w Łódzkim Urzędzie </w:t>
      </w:r>
      <w:r w:rsidRPr="008F7948">
        <w:rPr>
          <w:rFonts w:ascii="Times New Roman" w:hAnsi="Times New Roman" w:cs="Times New Roman"/>
          <w:color w:val="000000"/>
        </w:rPr>
        <w:lastRenderedPageBreak/>
        <w:t xml:space="preserve">Wojewódzkim w Łodzi, a także w razie wystąpienia zdarzeń zagrażających bezpieczeństwu osób i mienia na terenie Łódzkiego Urzędu Wojewódzkiego w Łodzi w następującym zakresie: </w:t>
      </w:r>
    </w:p>
    <w:p w14:paraId="393148CB" w14:textId="77777777" w:rsidR="00AD4A2B" w:rsidRPr="008F7948" w:rsidRDefault="005F1464">
      <w:pPr>
        <w:pStyle w:val="Tretekstu"/>
        <w:tabs>
          <w:tab w:val="left" w:pos="360"/>
        </w:tabs>
        <w:spacing w:after="0"/>
        <w:jc w:val="both"/>
        <w:rPr>
          <w:color w:val="000000"/>
          <w:sz w:val="22"/>
          <w:szCs w:val="22"/>
        </w:rPr>
      </w:pPr>
      <w:r w:rsidRPr="008F7948">
        <w:rPr>
          <w:color w:val="000000"/>
          <w:sz w:val="22"/>
          <w:szCs w:val="22"/>
        </w:rPr>
        <w:t xml:space="preserve">      1) zmiana lokalizacji posterunków;</w:t>
      </w:r>
    </w:p>
    <w:p w14:paraId="32C260C6" w14:textId="77777777" w:rsidR="00AD4A2B" w:rsidRPr="008F7948" w:rsidRDefault="005F1464">
      <w:pPr>
        <w:pStyle w:val="Tretekstu"/>
        <w:tabs>
          <w:tab w:val="left" w:pos="360"/>
        </w:tabs>
        <w:spacing w:after="0"/>
        <w:jc w:val="both"/>
        <w:rPr>
          <w:color w:val="000000"/>
          <w:sz w:val="22"/>
          <w:szCs w:val="22"/>
        </w:rPr>
      </w:pPr>
      <w:r w:rsidRPr="008F7948">
        <w:rPr>
          <w:color w:val="000000"/>
          <w:sz w:val="22"/>
          <w:szCs w:val="22"/>
        </w:rPr>
        <w:t xml:space="preserve">      2) zmiana organizacji posterunków;</w:t>
      </w:r>
    </w:p>
    <w:p w14:paraId="66075B47" w14:textId="77777777" w:rsidR="00AD4A2B" w:rsidRPr="008F7948" w:rsidRDefault="005F1464">
      <w:pPr>
        <w:pStyle w:val="Tretekstu"/>
        <w:tabs>
          <w:tab w:val="left" w:pos="360"/>
        </w:tabs>
        <w:spacing w:after="0"/>
        <w:jc w:val="both"/>
        <w:rPr>
          <w:color w:val="000000"/>
          <w:sz w:val="22"/>
          <w:szCs w:val="22"/>
        </w:rPr>
      </w:pPr>
      <w:r w:rsidRPr="008F7948">
        <w:rPr>
          <w:color w:val="000000"/>
          <w:sz w:val="22"/>
          <w:szCs w:val="22"/>
        </w:rPr>
        <w:t xml:space="preserve">      3) zmiana liczby obiektów Łódzkiego Urzędu Wojewódzkiego w Łodzi;</w:t>
      </w:r>
    </w:p>
    <w:p w14:paraId="43459A58" w14:textId="77777777" w:rsidR="00AD4A2B" w:rsidRPr="008F7948" w:rsidRDefault="005F1464">
      <w:pPr>
        <w:pStyle w:val="Tretekstu"/>
        <w:tabs>
          <w:tab w:val="left" w:pos="360"/>
        </w:tabs>
        <w:spacing w:after="0"/>
        <w:jc w:val="both"/>
        <w:rPr>
          <w:color w:val="000000"/>
          <w:sz w:val="22"/>
          <w:szCs w:val="22"/>
        </w:rPr>
      </w:pPr>
      <w:r w:rsidRPr="008F7948">
        <w:rPr>
          <w:color w:val="000000"/>
          <w:sz w:val="22"/>
          <w:szCs w:val="22"/>
        </w:rPr>
        <w:t xml:space="preserve">      4) zmiana ilości godzin służby strażnika.</w:t>
      </w:r>
    </w:p>
    <w:p w14:paraId="45AE6100" w14:textId="77777777" w:rsidR="00E468EF" w:rsidRDefault="00E468EF">
      <w:pPr>
        <w:pStyle w:val="Tretekstu"/>
        <w:tabs>
          <w:tab w:val="left" w:pos="360"/>
        </w:tabs>
        <w:spacing w:after="0"/>
        <w:jc w:val="both"/>
        <w:rPr>
          <w:color w:val="000000"/>
          <w:sz w:val="22"/>
          <w:szCs w:val="22"/>
        </w:rPr>
      </w:pPr>
    </w:p>
    <w:p w14:paraId="1676C73F" w14:textId="54B74430" w:rsidR="00E468EF" w:rsidRPr="00E468EF" w:rsidRDefault="00E468EF" w:rsidP="00862E6F">
      <w:pPr>
        <w:pStyle w:val="Tretekstu"/>
        <w:numPr>
          <w:ilvl w:val="0"/>
          <w:numId w:val="7"/>
        </w:numPr>
        <w:tabs>
          <w:tab w:val="left" w:pos="360"/>
        </w:tabs>
        <w:jc w:val="both"/>
        <w:rPr>
          <w:b/>
          <w:color w:val="000000"/>
          <w:sz w:val="22"/>
          <w:szCs w:val="22"/>
        </w:rPr>
      </w:pPr>
      <w:r w:rsidRPr="00E468EF">
        <w:rPr>
          <w:b/>
          <w:color w:val="000000"/>
          <w:sz w:val="22"/>
          <w:szCs w:val="22"/>
        </w:rPr>
        <w:t>INFORMACJA O PRZEWIDYWANYCH ZAMÓWIENIACH, O KTÓRYCH MOWA W ART. 214 UST. 1 PKT 7  i 8</w:t>
      </w:r>
      <w:r>
        <w:rPr>
          <w:b/>
          <w:color w:val="000000"/>
          <w:sz w:val="22"/>
          <w:szCs w:val="22"/>
        </w:rPr>
        <w:t>.</w:t>
      </w:r>
    </w:p>
    <w:p w14:paraId="65C66B9D" w14:textId="77777777" w:rsidR="00E468EF" w:rsidRPr="00E468EF" w:rsidRDefault="00E468EF" w:rsidP="00E468EF">
      <w:pPr>
        <w:pStyle w:val="Tretekstu"/>
        <w:tabs>
          <w:tab w:val="left" w:pos="360"/>
        </w:tabs>
        <w:jc w:val="both"/>
        <w:rPr>
          <w:color w:val="000000"/>
          <w:sz w:val="22"/>
          <w:szCs w:val="22"/>
        </w:rPr>
      </w:pPr>
      <w:r w:rsidRPr="00E468EF">
        <w:rPr>
          <w:color w:val="000000"/>
          <w:sz w:val="22"/>
          <w:szCs w:val="22"/>
        </w:rPr>
        <w:t>Zamawiający nie przewiduje udzielania zamówień, o których mowa w art. 214 ust. 1 pkt 7 i 8</w:t>
      </w:r>
    </w:p>
    <w:p w14:paraId="6249E46C" w14:textId="47CCEEE8" w:rsidR="00BB5D8A" w:rsidRDefault="00BB5D8A" w:rsidP="00E468EF">
      <w:pPr>
        <w:pStyle w:val="Tretekstu"/>
        <w:tabs>
          <w:tab w:val="left" w:pos="360"/>
        </w:tabs>
        <w:jc w:val="both"/>
        <w:rPr>
          <w:color w:val="000000"/>
          <w:sz w:val="22"/>
          <w:szCs w:val="22"/>
        </w:rPr>
      </w:pPr>
      <w:r>
        <w:rPr>
          <w:color w:val="000000"/>
          <w:sz w:val="22"/>
          <w:szCs w:val="22"/>
        </w:rPr>
        <w:t>uPzp.</w:t>
      </w:r>
    </w:p>
    <w:p w14:paraId="3A7324B1" w14:textId="21D44896" w:rsidR="00BB5D8A" w:rsidRPr="00BB5D8A" w:rsidRDefault="00BB5D8A" w:rsidP="00862E6F">
      <w:pPr>
        <w:pStyle w:val="Tretekstu"/>
        <w:numPr>
          <w:ilvl w:val="0"/>
          <w:numId w:val="7"/>
        </w:numPr>
        <w:tabs>
          <w:tab w:val="left" w:pos="360"/>
        </w:tabs>
        <w:jc w:val="both"/>
        <w:rPr>
          <w:b/>
          <w:color w:val="000000"/>
          <w:sz w:val="22"/>
          <w:szCs w:val="22"/>
        </w:rPr>
      </w:pPr>
      <w:r w:rsidRPr="00BB5D8A">
        <w:rPr>
          <w:b/>
          <w:color w:val="000000"/>
          <w:sz w:val="22"/>
          <w:szCs w:val="22"/>
        </w:rPr>
        <w:t>INFORMACJA DOTYCZĄCA OFERT WARIANTOWYCH.</w:t>
      </w:r>
    </w:p>
    <w:p w14:paraId="7A1648C7" w14:textId="43B87249" w:rsidR="00E468EF" w:rsidRDefault="00E468EF" w:rsidP="00E468EF">
      <w:pPr>
        <w:pStyle w:val="Tretekstu"/>
        <w:tabs>
          <w:tab w:val="left" w:pos="360"/>
        </w:tabs>
        <w:jc w:val="both"/>
        <w:rPr>
          <w:color w:val="000000"/>
          <w:sz w:val="22"/>
          <w:szCs w:val="22"/>
        </w:rPr>
      </w:pPr>
      <w:r w:rsidRPr="00E468EF">
        <w:rPr>
          <w:color w:val="000000"/>
          <w:sz w:val="22"/>
          <w:szCs w:val="22"/>
        </w:rPr>
        <w:t>Zamawiający nie dopuszcz</w:t>
      </w:r>
      <w:r w:rsidR="00BB5D8A">
        <w:rPr>
          <w:color w:val="000000"/>
          <w:sz w:val="22"/>
          <w:szCs w:val="22"/>
        </w:rPr>
        <w:t>a składania ofert wariantowych.</w:t>
      </w:r>
    </w:p>
    <w:p w14:paraId="1605400D" w14:textId="2FF0306F" w:rsidR="00BB5D8A" w:rsidRPr="00BB5D8A" w:rsidRDefault="00BB5D8A" w:rsidP="00862E6F">
      <w:pPr>
        <w:pStyle w:val="Tretekstu"/>
        <w:numPr>
          <w:ilvl w:val="0"/>
          <w:numId w:val="7"/>
        </w:numPr>
        <w:tabs>
          <w:tab w:val="left" w:pos="360"/>
        </w:tabs>
        <w:jc w:val="both"/>
        <w:rPr>
          <w:b/>
          <w:color w:val="000000"/>
          <w:sz w:val="22"/>
          <w:szCs w:val="22"/>
        </w:rPr>
      </w:pPr>
      <w:r w:rsidRPr="00BB5D8A">
        <w:rPr>
          <w:b/>
          <w:color w:val="000000"/>
          <w:sz w:val="22"/>
          <w:szCs w:val="22"/>
        </w:rPr>
        <w:t xml:space="preserve">INFORMACJE DOTYCZĄCE WALUT OBCYCH, W HJAKICH MOGĄ BYĆ PROWADZONE ROZLICZENIA MIĘDZY ZAMAWIAJĄCYM, A WYKONAWCĄ. </w:t>
      </w:r>
    </w:p>
    <w:p w14:paraId="43F2F09B" w14:textId="77777777" w:rsidR="00E468EF" w:rsidRPr="00E468EF" w:rsidRDefault="00E468EF" w:rsidP="00E468EF">
      <w:pPr>
        <w:pStyle w:val="Tretekstu"/>
        <w:tabs>
          <w:tab w:val="left" w:pos="360"/>
        </w:tabs>
        <w:jc w:val="both"/>
        <w:rPr>
          <w:color w:val="000000"/>
          <w:sz w:val="22"/>
          <w:szCs w:val="22"/>
        </w:rPr>
      </w:pPr>
      <w:r w:rsidRPr="00E468EF">
        <w:rPr>
          <w:color w:val="000000"/>
          <w:sz w:val="22"/>
          <w:szCs w:val="22"/>
        </w:rPr>
        <w:t>Rozliczenia między Zamawiającym a Wykonawcą będą prowadzone wyłącznie w złotych</w:t>
      </w:r>
    </w:p>
    <w:p w14:paraId="5A053CF4" w14:textId="7FF804CF" w:rsidR="00E468EF" w:rsidRPr="00E468EF" w:rsidRDefault="00BB5D8A" w:rsidP="00E468EF">
      <w:pPr>
        <w:pStyle w:val="Tretekstu"/>
        <w:tabs>
          <w:tab w:val="left" w:pos="360"/>
        </w:tabs>
        <w:jc w:val="both"/>
        <w:rPr>
          <w:color w:val="000000"/>
          <w:sz w:val="22"/>
          <w:szCs w:val="22"/>
        </w:rPr>
      </w:pPr>
      <w:r>
        <w:rPr>
          <w:color w:val="000000"/>
          <w:sz w:val="22"/>
          <w:szCs w:val="22"/>
        </w:rPr>
        <w:t>polskich.</w:t>
      </w:r>
    </w:p>
    <w:p w14:paraId="160043E5" w14:textId="7871BC27" w:rsidR="00E468EF" w:rsidRPr="00E468EF" w:rsidRDefault="00BB5D8A" w:rsidP="00862E6F">
      <w:pPr>
        <w:pStyle w:val="Tretekstu"/>
        <w:numPr>
          <w:ilvl w:val="0"/>
          <w:numId w:val="7"/>
        </w:numPr>
        <w:tabs>
          <w:tab w:val="left" w:pos="360"/>
        </w:tabs>
        <w:jc w:val="both"/>
        <w:rPr>
          <w:color w:val="000000"/>
          <w:sz w:val="22"/>
          <w:szCs w:val="22"/>
        </w:rPr>
      </w:pPr>
      <w:r w:rsidRPr="00BB5D8A">
        <w:rPr>
          <w:b/>
          <w:color w:val="000000"/>
          <w:sz w:val="22"/>
          <w:szCs w:val="22"/>
        </w:rPr>
        <w:t xml:space="preserve">INFORMACJA O PRZEWIDYWANYM WYBORZE NAJKORZYSTNIEJSZEJ OFERTY Z ZASTOSOWANIEM AUKCJI ELEKTRONICZNEJ. </w:t>
      </w:r>
    </w:p>
    <w:p w14:paraId="23396735" w14:textId="77777777" w:rsidR="00E468EF" w:rsidRPr="00E468EF" w:rsidRDefault="00E468EF" w:rsidP="00E468EF">
      <w:pPr>
        <w:pStyle w:val="Tretekstu"/>
        <w:tabs>
          <w:tab w:val="left" w:pos="360"/>
        </w:tabs>
        <w:jc w:val="both"/>
        <w:rPr>
          <w:color w:val="000000"/>
          <w:sz w:val="22"/>
          <w:szCs w:val="22"/>
        </w:rPr>
      </w:pPr>
      <w:r w:rsidRPr="00E468EF">
        <w:rPr>
          <w:color w:val="000000"/>
          <w:sz w:val="22"/>
          <w:szCs w:val="22"/>
        </w:rPr>
        <w:t>Zamawiający nie przewiduje przeprowadzenia aukcji elektronicznej w celu wyboru</w:t>
      </w:r>
    </w:p>
    <w:p w14:paraId="687B784C" w14:textId="50DA71A0" w:rsidR="00E468EF" w:rsidRDefault="00BB5D8A" w:rsidP="00E468EF">
      <w:pPr>
        <w:pStyle w:val="Tretekstu"/>
        <w:tabs>
          <w:tab w:val="left" w:pos="360"/>
        </w:tabs>
        <w:jc w:val="both"/>
        <w:rPr>
          <w:color w:val="000000"/>
          <w:sz w:val="22"/>
          <w:szCs w:val="22"/>
        </w:rPr>
      </w:pPr>
      <w:r>
        <w:rPr>
          <w:color w:val="000000"/>
          <w:sz w:val="22"/>
          <w:szCs w:val="22"/>
        </w:rPr>
        <w:t>najkorzystniejszej oferty.</w:t>
      </w:r>
    </w:p>
    <w:p w14:paraId="6745F09F" w14:textId="40D18710" w:rsidR="00BB5D8A" w:rsidRPr="00BB5D8A" w:rsidRDefault="00BB5D8A" w:rsidP="00862E6F">
      <w:pPr>
        <w:pStyle w:val="Tretekstu"/>
        <w:numPr>
          <w:ilvl w:val="0"/>
          <w:numId w:val="7"/>
        </w:numPr>
        <w:tabs>
          <w:tab w:val="left" w:pos="360"/>
        </w:tabs>
        <w:jc w:val="both"/>
        <w:rPr>
          <w:b/>
          <w:color w:val="000000"/>
          <w:sz w:val="22"/>
          <w:szCs w:val="22"/>
        </w:rPr>
      </w:pPr>
      <w:r w:rsidRPr="00BB5D8A">
        <w:rPr>
          <w:b/>
          <w:color w:val="000000"/>
          <w:sz w:val="22"/>
          <w:szCs w:val="22"/>
        </w:rPr>
        <w:t xml:space="preserve">INFORMACJA DOTYCZACA ZWROTU KOSZTÓW UDZIAŁU W POSTĘPOWANIU. </w:t>
      </w:r>
    </w:p>
    <w:p w14:paraId="0EB2B05C" w14:textId="77777777" w:rsidR="00814CA9" w:rsidRDefault="00E468EF" w:rsidP="00814CA9">
      <w:pPr>
        <w:pStyle w:val="Tretekstu"/>
        <w:tabs>
          <w:tab w:val="left" w:pos="360"/>
        </w:tabs>
        <w:spacing w:after="0"/>
        <w:jc w:val="both"/>
        <w:rPr>
          <w:color w:val="000000"/>
          <w:sz w:val="22"/>
          <w:szCs w:val="22"/>
        </w:rPr>
      </w:pPr>
      <w:r w:rsidRPr="00E468EF">
        <w:rPr>
          <w:color w:val="000000"/>
          <w:sz w:val="22"/>
          <w:szCs w:val="22"/>
        </w:rPr>
        <w:t>Zamawiający nie przewiduje zwrotu kosztów udziału w postępowaniu.</w:t>
      </w:r>
    </w:p>
    <w:p w14:paraId="07CE6415" w14:textId="77777777" w:rsidR="00814CA9" w:rsidRDefault="00814CA9" w:rsidP="00814CA9">
      <w:pPr>
        <w:pStyle w:val="Tretekstu"/>
        <w:tabs>
          <w:tab w:val="left" w:pos="360"/>
        </w:tabs>
        <w:spacing w:after="0"/>
        <w:jc w:val="both"/>
        <w:rPr>
          <w:color w:val="000000"/>
          <w:sz w:val="22"/>
          <w:szCs w:val="22"/>
        </w:rPr>
      </w:pPr>
    </w:p>
    <w:p w14:paraId="7E33890E" w14:textId="77777777" w:rsidR="00814CA9" w:rsidRPr="00814CA9" w:rsidRDefault="00814CA9" w:rsidP="00862E6F">
      <w:pPr>
        <w:pStyle w:val="Tretekstu"/>
        <w:numPr>
          <w:ilvl w:val="0"/>
          <w:numId w:val="7"/>
        </w:numPr>
        <w:tabs>
          <w:tab w:val="left" w:pos="360"/>
        </w:tabs>
        <w:spacing w:after="0"/>
        <w:jc w:val="both"/>
        <w:rPr>
          <w:b/>
          <w:color w:val="000000"/>
          <w:sz w:val="22"/>
          <w:szCs w:val="22"/>
        </w:rPr>
      </w:pPr>
      <w:r w:rsidRPr="00814CA9">
        <w:rPr>
          <w:b/>
          <w:color w:val="000000"/>
          <w:sz w:val="22"/>
          <w:szCs w:val="22"/>
        </w:rPr>
        <w:t>POUCZENIE O ŚRODKACH OCHRONY PRAWNEJ PRZYSŁUGUJACYCH WYKONAWCY.</w:t>
      </w:r>
    </w:p>
    <w:p w14:paraId="36C97B13" w14:textId="1A1DE45C" w:rsidR="00486FB1" w:rsidRDefault="00814CA9" w:rsidP="00814CA9">
      <w:pPr>
        <w:pStyle w:val="Tretekstu"/>
        <w:tabs>
          <w:tab w:val="left" w:pos="360"/>
        </w:tabs>
        <w:spacing w:after="0"/>
        <w:jc w:val="both"/>
        <w:rPr>
          <w:color w:val="000000"/>
          <w:sz w:val="22"/>
          <w:szCs w:val="22"/>
          <w:lang w:eastAsia="hi-IN" w:bidi="hi-IN"/>
        </w:rPr>
      </w:pPr>
      <w:r>
        <w:rPr>
          <w:color w:val="000000"/>
          <w:sz w:val="22"/>
          <w:szCs w:val="22"/>
          <w:lang w:eastAsia="hi-IN" w:bidi="hi-IN"/>
        </w:rPr>
        <w:t xml:space="preserve"> </w:t>
      </w:r>
    </w:p>
    <w:p w14:paraId="13E2381F" w14:textId="77777777" w:rsidR="00814CA9" w:rsidRDefault="00814CA9" w:rsidP="00814CA9">
      <w:pPr>
        <w:pStyle w:val="Tretekstu"/>
        <w:tabs>
          <w:tab w:val="left" w:pos="360"/>
        </w:tabs>
        <w:spacing w:after="0"/>
        <w:jc w:val="both"/>
        <w:rPr>
          <w:color w:val="000000"/>
          <w:sz w:val="22"/>
          <w:szCs w:val="22"/>
          <w:lang w:eastAsia="hi-IN" w:bidi="hi-IN"/>
        </w:rPr>
      </w:pPr>
    </w:p>
    <w:p w14:paraId="01401ACF" w14:textId="77777777" w:rsidR="00814CA9" w:rsidRPr="00CA3B18" w:rsidRDefault="00814CA9" w:rsidP="00862E6F">
      <w:pPr>
        <w:pStyle w:val="Akapitzlist"/>
        <w:numPr>
          <w:ilvl w:val="2"/>
          <w:numId w:val="7"/>
        </w:numPr>
        <w:autoSpaceDE w:val="0"/>
        <w:autoSpaceDN w:val="0"/>
        <w:adjustRightInd w:val="0"/>
        <w:rPr>
          <w:rFonts w:ascii="Times New Roman" w:hAnsi="Times New Roman" w:cs="Times New Roman"/>
          <w:color w:val="auto"/>
          <w:sz w:val="24"/>
          <w:szCs w:val="24"/>
        </w:rPr>
      </w:pPr>
      <w:r w:rsidRPr="00CA3B18">
        <w:rPr>
          <w:rFonts w:ascii="Times New Roman" w:hAnsi="Times New Roman" w:cs="Times New Roman"/>
          <w:color w:val="auto"/>
          <w:sz w:val="24"/>
          <w:szCs w:val="24"/>
        </w:rPr>
        <w:t>Środki ochrony prawnej określone w niniejszym dziale przysługują wykonawcy,</w:t>
      </w:r>
    </w:p>
    <w:p w14:paraId="292FD58D" w14:textId="77777777" w:rsidR="00814CA9" w:rsidRPr="00CA3B18" w:rsidRDefault="00814CA9" w:rsidP="00814CA9">
      <w:pPr>
        <w:pStyle w:val="Akapitzlist"/>
        <w:autoSpaceDE w:val="0"/>
        <w:autoSpaceDN w:val="0"/>
        <w:adjustRightInd w:val="0"/>
        <w:ind w:left="360"/>
        <w:rPr>
          <w:rFonts w:ascii="Times New Roman" w:hAnsi="Times New Roman" w:cs="Times New Roman"/>
          <w:color w:val="auto"/>
          <w:sz w:val="24"/>
          <w:szCs w:val="24"/>
        </w:rPr>
      </w:pPr>
      <w:r w:rsidRPr="00CA3B18">
        <w:rPr>
          <w:rFonts w:ascii="Times New Roman" w:hAnsi="Times New Roman" w:cs="Times New Roman"/>
          <w:color w:val="auto"/>
          <w:sz w:val="24"/>
          <w:szCs w:val="24"/>
        </w:rPr>
        <w:t>uczestnikowi konkursu oraz innemu podmiotowi, jeżeli ma lub miał interes w uzyskaniu</w:t>
      </w:r>
    </w:p>
    <w:p w14:paraId="2A04955E" w14:textId="77777777" w:rsidR="00814CA9" w:rsidRPr="00CA3B18" w:rsidRDefault="00814CA9" w:rsidP="00814CA9">
      <w:pPr>
        <w:pStyle w:val="Akapitzlist"/>
        <w:autoSpaceDE w:val="0"/>
        <w:autoSpaceDN w:val="0"/>
        <w:adjustRightInd w:val="0"/>
        <w:ind w:left="360"/>
        <w:rPr>
          <w:rFonts w:ascii="Times New Roman" w:hAnsi="Times New Roman" w:cs="Times New Roman"/>
          <w:color w:val="auto"/>
          <w:sz w:val="24"/>
          <w:szCs w:val="24"/>
        </w:rPr>
      </w:pPr>
      <w:r w:rsidRPr="00CA3B18">
        <w:rPr>
          <w:rFonts w:ascii="Times New Roman" w:hAnsi="Times New Roman" w:cs="Times New Roman"/>
          <w:color w:val="auto"/>
          <w:sz w:val="24"/>
          <w:szCs w:val="24"/>
        </w:rPr>
        <w:t>zamówienia lub nagrody w konkursie oraz poniósł lub może ponieść szkodę w wyniku naruszenia przez zamawiającego przepisów Pzp.</w:t>
      </w:r>
    </w:p>
    <w:p w14:paraId="3F46F143" w14:textId="77777777" w:rsidR="00814CA9" w:rsidRPr="00CA3B18" w:rsidRDefault="00814CA9" w:rsidP="00862E6F">
      <w:pPr>
        <w:pStyle w:val="Akapitzlist"/>
        <w:numPr>
          <w:ilvl w:val="2"/>
          <w:numId w:val="7"/>
        </w:numPr>
        <w:autoSpaceDE w:val="0"/>
        <w:autoSpaceDN w:val="0"/>
        <w:adjustRightInd w:val="0"/>
        <w:rPr>
          <w:rFonts w:ascii="Times New Roman" w:hAnsi="Times New Roman" w:cs="Times New Roman"/>
          <w:color w:val="auto"/>
          <w:sz w:val="24"/>
          <w:szCs w:val="24"/>
        </w:rPr>
      </w:pPr>
      <w:r w:rsidRPr="00CA3B18">
        <w:rPr>
          <w:rFonts w:ascii="Times New Roman" w:hAnsi="Times New Roman" w:cs="Times New Roman"/>
          <w:color w:val="auto"/>
          <w:sz w:val="24"/>
          <w:szCs w:val="24"/>
        </w:rPr>
        <w:t>Środki ochrony prawnej wobec ogłoszenia wszczynającego postępowanie o udzielenie zamówienia lub ogłoszenia o konkursie oraz dokumentów zamówienia przysługują również organizacjom wpisanym na listę, o której mowa w art. 469 pkt 15 Pzp. Oraz Rzecznikowi Małych i Średnich Przedsiębiorców.</w:t>
      </w:r>
    </w:p>
    <w:p w14:paraId="60371F09" w14:textId="1FA26498" w:rsidR="00814CA9" w:rsidRPr="00CA3B18" w:rsidRDefault="00814CA9" w:rsidP="00862E6F">
      <w:pPr>
        <w:pStyle w:val="Akapitzlist"/>
        <w:numPr>
          <w:ilvl w:val="2"/>
          <w:numId w:val="7"/>
        </w:numPr>
        <w:autoSpaceDE w:val="0"/>
        <w:autoSpaceDN w:val="0"/>
        <w:adjustRightInd w:val="0"/>
        <w:rPr>
          <w:rFonts w:ascii="Times New Roman" w:hAnsi="Times New Roman" w:cs="Times New Roman"/>
          <w:color w:val="auto"/>
          <w:sz w:val="24"/>
          <w:szCs w:val="24"/>
        </w:rPr>
      </w:pPr>
      <w:r w:rsidRPr="00CA3B18">
        <w:rPr>
          <w:rFonts w:ascii="Times New Roman" w:hAnsi="Times New Roman" w:cs="Times New Roman"/>
          <w:color w:val="auto"/>
          <w:sz w:val="24"/>
          <w:szCs w:val="24"/>
        </w:rPr>
        <w:t>Odwołanie przysługuje na:</w:t>
      </w:r>
    </w:p>
    <w:p w14:paraId="56ABF7AF" w14:textId="77777777" w:rsidR="00814CA9" w:rsidRPr="00CA3B18" w:rsidRDefault="00814CA9" w:rsidP="00862E6F">
      <w:pPr>
        <w:pStyle w:val="Akapitzlist"/>
        <w:numPr>
          <w:ilvl w:val="0"/>
          <w:numId w:val="73"/>
        </w:numPr>
        <w:autoSpaceDE w:val="0"/>
        <w:autoSpaceDN w:val="0"/>
        <w:adjustRightInd w:val="0"/>
        <w:rPr>
          <w:rFonts w:ascii="Times New Roman" w:hAnsi="Times New Roman" w:cs="Times New Roman"/>
          <w:color w:val="auto"/>
          <w:sz w:val="24"/>
          <w:szCs w:val="24"/>
        </w:rPr>
      </w:pPr>
      <w:r w:rsidRPr="00CA3B18">
        <w:rPr>
          <w:rFonts w:ascii="Times New Roman" w:hAnsi="Times New Roman" w:cs="Times New Roman"/>
          <w:color w:val="auto"/>
          <w:sz w:val="24"/>
          <w:szCs w:val="24"/>
        </w:rPr>
        <w:t>niezgodną z przepisami ustawy czynność Zamawiającego, podjętą w postępowaniu o udzielenie zamówienia, w tym na projektowane postanowienie umowy;</w:t>
      </w:r>
    </w:p>
    <w:p w14:paraId="2DF09466" w14:textId="320733A8" w:rsidR="00814CA9" w:rsidRPr="00CA3B18" w:rsidRDefault="00814CA9" w:rsidP="00862E6F">
      <w:pPr>
        <w:pStyle w:val="Akapitzlist"/>
        <w:numPr>
          <w:ilvl w:val="0"/>
          <w:numId w:val="73"/>
        </w:numPr>
        <w:autoSpaceDE w:val="0"/>
        <w:autoSpaceDN w:val="0"/>
        <w:adjustRightInd w:val="0"/>
        <w:rPr>
          <w:rFonts w:ascii="Times New Roman" w:hAnsi="Times New Roman" w:cs="Times New Roman"/>
          <w:color w:val="auto"/>
          <w:sz w:val="24"/>
          <w:szCs w:val="24"/>
        </w:rPr>
      </w:pPr>
      <w:r w:rsidRPr="00CA3B18">
        <w:rPr>
          <w:rFonts w:ascii="Times New Roman" w:hAnsi="Times New Roman" w:cs="Times New Roman"/>
          <w:color w:val="auto"/>
          <w:sz w:val="24"/>
          <w:szCs w:val="24"/>
        </w:rPr>
        <w:t>zaniechanie czynności w postępowaniu o udzielenie zamówienia, do której zamawiający był obowiązany na podstawie ustawy.</w:t>
      </w:r>
    </w:p>
    <w:p w14:paraId="1EC2727C" w14:textId="77777777" w:rsidR="00814CA9" w:rsidRPr="00CA3B18" w:rsidRDefault="00814CA9" w:rsidP="00862E6F">
      <w:pPr>
        <w:pStyle w:val="Akapitzlist"/>
        <w:numPr>
          <w:ilvl w:val="2"/>
          <w:numId w:val="7"/>
        </w:numPr>
        <w:autoSpaceDE w:val="0"/>
        <w:autoSpaceDN w:val="0"/>
        <w:adjustRightInd w:val="0"/>
        <w:rPr>
          <w:rFonts w:ascii="Times New Roman" w:hAnsi="Times New Roman" w:cs="Times New Roman"/>
          <w:color w:val="auto"/>
          <w:sz w:val="24"/>
          <w:szCs w:val="24"/>
        </w:rPr>
      </w:pPr>
      <w:r w:rsidRPr="00CA3B18">
        <w:rPr>
          <w:rFonts w:ascii="Times New Roman" w:hAnsi="Times New Roman" w:cs="Times New Roman"/>
          <w:color w:val="auto"/>
          <w:sz w:val="24"/>
          <w:szCs w:val="24"/>
        </w:rPr>
        <w:lastRenderedPageBreak/>
        <w:t>Odwołanie wnosi się do Prezesa Izby. Odwołujący przekazuje kopię odwołania zamawiającemu przed upływem terminu do wniesienia odwołania w taki sposób, aby mógł on zapoznać się z jego treścią przed upływem tego terminu.</w:t>
      </w:r>
    </w:p>
    <w:p w14:paraId="054B23B8" w14:textId="77777777" w:rsidR="00814CA9" w:rsidRPr="00CA3B18" w:rsidRDefault="00814CA9" w:rsidP="00862E6F">
      <w:pPr>
        <w:pStyle w:val="Akapitzlist"/>
        <w:numPr>
          <w:ilvl w:val="2"/>
          <w:numId w:val="7"/>
        </w:numPr>
        <w:autoSpaceDE w:val="0"/>
        <w:autoSpaceDN w:val="0"/>
        <w:adjustRightInd w:val="0"/>
        <w:rPr>
          <w:rFonts w:ascii="Times New Roman" w:hAnsi="Times New Roman" w:cs="Times New Roman"/>
          <w:color w:val="auto"/>
          <w:sz w:val="24"/>
          <w:szCs w:val="24"/>
        </w:rPr>
      </w:pPr>
      <w:r w:rsidRPr="00CA3B18">
        <w:rPr>
          <w:rFonts w:ascii="Times New Roman" w:hAnsi="Times New Roman" w:cs="Times New Roman"/>
          <w:color w:val="auto"/>
          <w:sz w:val="24"/>
          <w:szCs w:val="24"/>
        </w:rPr>
        <w:t>Odwołanie wobec treści ogłoszenia lub treści SWZ wnosi się w terminie 5 dni od dnia</w:t>
      </w:r>
    </w:p>
    <w:p w14:paraId="5F0830C9" w14:textId="77777777" w:rsidR="001A30BF" w:rsidRPr="00CA3B18" w:rsidRDefault="00814CA9" w:rsidP="001A30BF">
      <w:pPr>
        <w:pStyle w:val="Akapitzlist"/>
        <w:autoSpaceDE w:val="0"/>
        <w:autoSpaceDN w:val="0"/>
        <w:adjustRightInd w:val="0"/>
        <w:ind w:left="360"/>
        <w:rPr>
          <w:rFonts w:ascii="Times New Roman" w:hAnsi="Times New Roman" w:cs="Times New Roman"/>
          <w:color w:val="auto"/>
          <w:sz w:val="24"/>
          <w:szCs w:val="24"/>
        </w:rPr>
      </w:pPr>
      <w:r w:rsidRPr="00CA3B18">
        <w:rPr>
          <w:rFonts w:ascii="Times New Roman" w:hAnsi="Times New Roman" w:cs="Times New Roman"/>
          <w:color w:val="auto"/>
          <w:sz w:val="24"/>
          <w:szCs w:val="24"/>
        </w:rPr>
        <w:t>zamieszczenia ogłoszenia w Biuletynie Zamówień Publicznych lub treści SWZ na stronie internetowej.</w:t>
      </w:r>
    </w:p>
    <w:p w14:paraId="05523D8C" w14:textId="7263F82D" w:rsidR="00814CA9" w:rsidRPr="00CA3B18" w:rsidRDefault="00814CA9" w:rsidP="00862E6F">
      <w:pPr>
        <w:pStyle w:val="Akapitzlist"/>
        <w:numPr>
          <w:ilvl w:val="2"/>
          <w:numId w:val="7"/>
        </w:numPr>
        <w:autoSpaceDE w:val="0"/>
        <w:autoSpaceDN w:val="0"/>
        <w:adjustRightInd w:val="0"/>
        <w:rPr>
          <w:rFonts w:ascii="Times New Roman" w:hAnsi="Times New Roman" w:cs="Times New Roman"/>
          <w:color w:val="auto"/>
          <w:sz w:val="24"/>
          <w:szCs w:val="24"/>
        </w:rPr>
      </w:pPr>
      <w:r w:rsidRPr="00CA3B18">
        <w:rPr>
          <w:rFonts w:ascii="Times New Roman" w:hAnsi="Times New Roman" w:cs="Times New Roman"/>
          <w:color w:val="auto"/>
          <w:sz w:val="24"/>
          <w:szCs w:val="24"/>
        </w:rPr>
        <w:t>Odwołanie wnosi się w terminie:</w:t>
      </w:r>
    </w:p>
    <w:p w14:paraId="75CBF068" w14:textId="77777777" w:rsidR="001A30BF" w:rsidRPr="00CA3B18" w:rsidRDefault="00814CA9" w:rsidP="00862E6F">
      <w:pPr>
        <w:pStyle w:val="Akapitzlist"/>
        <w:numPr>
          <w:ilvl w:val="0"/>
          <w:numId w:val="74"/>
        </w:numPr>
        <w:autoSpaceDE w:val="0"/>
        <w:autoSpaceDN w:val="0"/>
        <w:adjustRightInd w:val="0"/>
        <w:rPr>
          <w:rFonts w:ascii="Times New Roman" w:hAnsi="Times New Roman" w:cs="Times New Roman"/>
          <w:color w:val="auto"/>
          <w:sz w:val="24"/>
          <w:szCs w:val="24"/>
        </w:rPr>
      </w:pPr>
      <w:r w:rsidRPr="00CA3B18">
        <w:rPr>
          <w:rFonts w:ascii="Times New Roman" w:hAnsi="Times New Roman" w:cs="Times New Roman"/>
          <w:color w:val="auto"/>
          <w:sz w:val="24"/>
          <w:szCs w:val="24"/>
        </w:rPr>
        <w:t>5 dni od dnia przekazania informacji o czynności zamawiającego stanowiącej</w:t>
      </w:r>
      <w:r w:rsidR="001A30BF" w:rsidRPr="00CA3B18">
        <w:rPr>
          <w:rFonts w:ascii="Times New Roman" w:hAnsi="Times New Roman" w:cs="Times New Roman"/>
          <w:color w:val="auto"/>
          <w:sz w:val="24"/>
          <w:szCs w:val="24"/>
        </w:rPr>
        <w:t xml:space="preserve"> </w:t>
      </w:r>
      <w:r w:rsidRPr="00CA3B18">
        <w:rPr>
          <w:rFonts w:ascii="Times New Roman" w:hAnsi="Times New Roman" w:cs="Times New Roman"/>
          <w:color w:val="auto"/>
          <w:sz w:val="24"/>
          <w:szCs w:val="24"/>
        </w:rPr>
        <w:t>podstawę jego wniesienia, jeżeli informacja została przekazana przy użyciu środków</w:t>
      </w:r>
      <w:r w:rsidR="001A30BF" w:rsidRPr="00CA3B18">
        <w:rPr>
          <w:rFonts w:ascii="Times New Roman" w:hAnsi="Times New Roman" w:cs="Times New Roman"/>
          <w:color w:val="auto"/>
          <w:sz w:val="24"/>
          <w:szCs w:val="24"/>
        </w:rPr>
        <w:t xml:space="preserve"> komunikacji elektronicznej,</w:t>
      </w:r>
    </w:p>
    <w:p w14:paraId="67E3D728" w14:textId="634FA5EB" w:rsidR="00814CA9" w:rsidRPr="00CA3B18" w:rsidRDefault="00814CA9" w:rsidP="00862E6F">
      <w:pPr>
        <w:pStyle w:val="Akapitzlist"/>
        <w:numPr>
          <w:ilvl w:val="0"/>
          <w:numId w:val="74"/>
        </w:numPr>
        <w:autoSpaceDE w:val="0"/>
        <w:autoSpaceDN w:val="0"/>
        <w:adjustRightInd w:val="0"/>
        <w:rPr>
          <w:rFonts w:ascii="Times New Roman" w:hAnsi="Times New Roman" w:cs="Times New Roman"/>
          <w:color w:val="auto"/>
          <w:sz w:val="24"/>
          <w:szCs w:val="24"/>
        </w:rPr>
      </w:pPr>
      <w:r w:rsidRPr="00CA3B18">
        <w:rPr>
          <w:rFonts w:ascii="Times New Roman" w:hAnsi="Times New Roman" w:cs="Times New Roman"/>
          <w:color w:val="auto"/>
          <w:sz w:val="24"/>
          <w:szCs w:val="24"/>
        </w:rPr>
        <w:t>10 dni od dnia przekazania informacji o czynności zamawiającego stanowiącej</w:t>
      </w:r>
      <w:r w:rsidR="001A30BF" w:rsidRPr="00CA3B18">
        <w:rPr>
          <w:rFonts w:ascii="Times New Roman" w:hAnsi="Times New Roman" w:cs="Times New Roman"/>
          <w:color w:val="auto"/>
          <w:sz w:val="24"/>
          <w:szCs w:val="24"/>
        </w:rPr>
        <w:t xml:space="preserve"> </w:t>
      </w:r>
      <w:r w:rsidRPr="00CA3B18">
        <w:rPr>
          <w:rFonts w:ascii="Times New Roman" w:hAnsi="Times New Roman" w:cs="Times New Roman"/>
          <w:color w:val="auto"/>
          <w:sz w:val="24"/>
          <w:szCs w:val="24"/>
        </w:rPr>
        <w:t>podstawę jego wniesienia, jeżeli informacja została przekazana w sposób inny niż</w:t>
      </w:r>
      <w:r w:rsidR="001A30BF" w:rsidRPr="00CA3B18">
        <w:rPr>
          <w:rFonts w:ascii="Times New Roman" w:hAnsi="Times New Roman" w:cs="Times New Roman"/>
          <w:color w:val="auto"/>
          <w:sz w:val="24"/>
          <w:szCs w:val="24"/>
        </w:rPr>
        <w:t xml:space="preserve"> </w:t>
      </w:r>
      <w:r w:rsidRPr="00CA3B18">
        <w:rPr>
          <w:rFonts w:ascii="Times New Roman" w:hAnsi="Times New Roman" w:cs="Times New Roman"/>
          <w:color w:val="auto"/>
          <w:sz w:val="24"/>
          <w:szCs w:val="24"/>
        </w:rPr>
        <w:t>określony w pkt 1.</w:t>
      </w:r>
    </w:p>
    <w:p w14:paraId="688FC378" w14:textId="104959B6" w:rsidR="00814CA9" w:rsidRPr="00CA3B18" w:rsidRDefault="00814CA9" w:rsidP="00862E6F">
      <w:pPr>
        <w:pStyle w:val="Akapitzlist"/>
        <w:numPr>
          <w:ilvl w:val="2"/>
          <w:numId w:val="7"/>
        </w:numPr>
        <w:autoSpaceDE w:val="0"/>
        <w:autoSpaceDN w:val="0"/>
        <w:adjustRightInd w:val="0"/>
        <w:rPr>
          <w:rFonts w:ascii="Times New Roman" w:hAnsi="Times New Roman" w:cs="Times New Roman"/>
          <w:color w:val="auto"/>
          <w:sz w:val="24"/>
          <w:szCs w:val="24"/>
        </w:rPr>
      </w:pPr>
      <w:r w:rsidRPr="00CA3B18">
        <w:rPr>
          <w:rFonts w:ascii="Times New Roman" w:hAnsi="Times New Roman" w:cs="Times New Roman"/>
          <w:color w:val="auto"/>
          <w:sz w:val="24"/>
          <w:szCs w:val="24"/>
        </w:rPr>
        <w:t>Odwołanie w przypadkach innych niż określone w pkt 5 i 6 wnosi się w terminie 5 dni od</w:t>
      </w:r>
      <w:r w:rsidR="001A30BF" w:rsidRPr="00CA3B18">
        <w:rPr>
          <w:rFonts w:ascii="Times New Roman" w:hAnsi="Times New Roman" w:cs="Times New Roman"/>
          <w:color w:val="auto"/>
          <w:sz w:val="24"/>
          <w:szCs w:val="24"/>
        </w:rPr>
        <w:t xml:space="preserve"> </w:t>
      </w:r>
      <w:r w:rsidRPr="00CA3B18">
        <w:rPr>
          <w:rFonts w:ascii="Times New Roman" w:hAnsi="Times New Roman" w:cs="Times New Roman"/>
          <w:color w:val="auto"/>
          <w:sz w:val="24"/>
          <w:szCs w:val="24"/>
        </w:rPr>
        <w:t>dnia, w którym powzięto lub przy zachowaniu należytej staranności można było powziąć</w:t>
      </w:r>
      <w:r w:rsidR="001A30BF" w:rsidRPr="00CA3B18">
        <w:rPr>
          <w:rFonts w:ascii="Times New Roman" w:hAnsi="Times New Roman" w:cs="Times New Roman"/>
          <w:color w:val="auto"/>
          <w:sz w:val="24"/>
          <w:szCs w:val="24"/>
        </w:rPr>
        <w:t xml:space="preserve"> </w:t>
      </w:r>
      <w:r w:rsidRPr="00CA3B18">
        <w:rPr>
          <w:rFonts w:ascii="Times New Roman" w:hAnsi="Times New Roman" w:cs="Times New Roman"/>
          <w:color w:val="auto"/>
          <w:sz w:val="24"/>
          <w:szCs w:val="24"/>
        </w:rPr>
        <w:t>wiadomość o okolicznościach stanowiących podstawę jego wniesienia</w:t>
      </w:r>
      <w:r w:rsidR="001A30BF" w:rsidRPr="00CA3B18">
        <w:rPr>
          <w:rFonts w:ascii="Times New Roman" w:hAnsi="Times New Roman" w:cs="Times New Roman"/>
          <w:color w:val="auto"/>
          <w:sz w:val="24"/>
          <w:szCs w:val="24"/>
        </w:rPr>
        <w:t>.</w:t>
      </w:r>
    </w:p>
    <w:p w14:paraId="0F4CE861" w14:textId="77777777" w:rsidR="001A30BF" w:rsidRPr="00CA3B18" w:rsidRDefault="001A30BF" w:rsidP="00862E6F">
      <w:pPr>
        <w:pStyle w:val="Akapitzlist"/>
        <w:numPr>
          <w:ilvl w:val="2"/>
          <w:numId w:val="7"/>
        </w:numPr>
        <w:autoSpaceDE w:val="0"/>
        <w:autoSpaceDN w:val="0"/>
        <w:adjustRightInd w:val="0"/>
        <w:rPr>
          <w:rFonts w:ascii="Times New Roman" w:hAnsi="Times New Roman" w:cs="Times New Roman"/>
          <w:color w:val="auto"/>
          <w:sz w:val="24"/>
          <w:szCs w:val="24"/>
        </w:rPr>
      </w:pPr>
      <w:r w:rsidRPr="00CA3B18">
        <w:rPr>
          <w:rFonts w:ascii="Times New Roman" w:hAnsi="Times New Roman" w:cs="Times New Roman"/>
          <w:color w:val="auto"/>
          <w:sz w:val="24"/>
          <w:szCs w:val="24"/>
        </w:rPr>
        <w:t>Na orzeczenie Izby oraz postanowienie Prezesa Izby, o którym mowa w art. 519 ust. 1</w:t>
      </w:r>
    </w:p>
    <w:p w14:paraId="147B85FE" w14:textId="7C22A061" w:rsidR="001A30BF" w:rsidRPr="00CA3B18" w:rsidRDefault="001A30BF" w:rsidP="001A30BF">
      <w:pPr>
        <w:pStyle w:val="Akapitzlist"/>
        <w:autoSpaceDE w:val="0"/>
        <w:autoSpaceDN w:val="0"/>
        <w:adjustRightInd w:val="0"/>
        <w:ind w:left="360"/>
        <w:rPr>
          <w:rFonts w:ascii="Times New Roman" w:hAnsi="Times New Roman" w:cs="Times New Roman"/>
          <w:color w:val="auto"/>
          <w:sz w:val="24"/>
          <w:szCs w:val="24"/>
        </w:rPr>
      </w:pPr>
      <w:r w:rsidRPr="00CA3B18">
        <w:rPr>
          <w:rFonts w:ascii="Times New Roman" w:hAnsi="Times New Roman" w:cs="Times New Roman"/>
          <w:color w:val="auto"/>
          <w:sz w:val="24"/>
          <w:szCs w:val="24"/>
        </w:rPr>
        <w:t>Pzp, stronom oraz uczestnikom postępowania odwoławczego przysługuje skarga</w:t>
      </w:r>
    </w:p>
    <w:p w14:paraId="61D00FF4" w14:textId="77777777" w:rsidR="001A30BF" w:rsidRPr="00CA3B18" w:rsidRDefault="001A30BF" w:rsidP="001A30BF">
      <w:pPr>
        <w:pStyle w:val="Akapitzlist"/>
        <w:autoSpaceDE w:val="0"/>
        <w:autoSpaceDN w:val="0"/>
        <w:adjustRightInd w:val="0"/>
        <w:ind w:left="360"/>
        <w:rPr>
          <w:rFonts w:ascii="Times New Roman" w:hAnsi="Times New Roman" w:cs="Times New Roman"/>
          <w:color w:val="auto"/>
          <w:sz w:val="24"/>
          <w:szCs w:val="24"/>
        </w:rPr>
      </w:pPr>
      <w:r w:rsidRPr="00CA3B18">
        <w:rPr>
          <w:rFonts w:ascii="Times New Roman" w:hAnsi="Times New Roman" w:cs="Times New Roman"/>
          <w:color w:val="auto"/>
          <w:sz w:val="24"/>
          <w:szCs w:val="24"/>
        </w:rPr>
        <w:t>do sądu.</w:t>
      </w:r>
    </w:p>
    <w:p w14:paraId="0600E3B4" w14:textId="2B8E6EA4" w:rsidR="001A30BF" w:rsidRPr="00CA3B18" w:rsidRDefault="001A30BF" w:rsidP="00862E6F">
      <w:pPr>
        <w:pStyle w:val="Akapitzlist"/>
        <w:numPr>
          <w:ilvl w:val="2"/>
          <w:numId w:val="7"/>
        </w:numPr>
        <w:autoSpaceDE w:val="0"/>
        <w:autoSpaceDN w:val="0"/>
        <w:adjustRightInd w:val="0"/>
        <w:rPr>
          <w:rFonts w:ascii="Times New Roman" w:hAnsi="Times New Roman" w:cs="Times New Roman"/>
          <w:color w:val="auto"/>
          <w:sz w:val="24"/>
          <w:szCs w:val="24"/>
        </w:rPr>
      </w:pPr>
      <w:r w:rsidRPr="00CA3B18">
        <w:rPr>
          <w:rFonts w:ascii="Times New Roman" w:hAnsi="Times New Roman" w:cs="Times New Roman"/>
          <w:color w:val="auto"/>
          <w:sz w:val="24"/>
          <w:szCs w:val="24"/>
        </w:rPr>
        <w:t>W postępowaniu toczącym się wskutek wniesienia skargi stosuje się odpowiednio</w:t>
      </w:r>
    </w:p>
    <w:p w14:paraId="6B2C1E9E" w14:textId="77777777" w:rsidR="001A30BF" w:rsidRPr="00CA3B18" w:rsidRDefault="001A30BF" w:rsidP="001A30BF">
      <w:pPr>
        <w:pStyle w:val="Akapitzlist"/>
        <w:autoSpaceDE w:val="0"/>
        <w:autoSpaceDN w:val="0"/>
        <w:adjustRightInd w:val="0"/>
        <w:ind w:left="360"/>
        <w:rPr>
          <w:rFonts w:ascii="Times New Roman" w:hAnsi="Times New Roman" w:cs="Times New Roman"/>
          <w:color w:val="auto"/>
          <w:sz w:val="24"/>
          <w:szCs w:val="24"/>
        </w:rPr>
      </w:pPr>
      <w:r w:rsidRPr="00CA3B18">
        <w:rPr>
          <w:rFonts w:ascii="Times New Roman" w:hAnsi="Times New Roman" w:cs="Times New Roman"/>
          <w:color w:val="auto"/>
          <w:sz w:val="24"/>
          <w:szCs w:val="24"/>
        </w:rPr>
        <w:t>przepisy ustawy z dnia 17 listopada 1964 r. - Kodeks postępowania cywilnego o apelacji,</w:t>
      </w:r>
    </w:p>
    <w:p w14:paraId="169F9660" w14:textId="77777777" w:rsidR="001A30BF" w:rsidRPr="00CA3B18" w:rsidRDefault="001A30BF" w:rsidP="001A30BF">
      <w:pPr>
        <w:pStyle w:val="Akapitzlist"/>
        <w:autoSpaceDE w:val="0"/>
        <w:autoSpaceDN w:val="0"/>
        <w:adjustRightInd w:val="0"/>
        <w:ind w:left="360"/>
        <w:rPr>
          <w:rFonts w:ascii="Times New Roman" w:hAnsi="Times New Roman" w:cs="Times New Roman"/>
          <w:color w:val="auto"/>
          <w:sz w:val="24"/>
          <w:szCs w:val="24"/>
        </w:rPr>
      </w:pPr>
      <w:r w:rsidRPr="00CA3B18">
        <w:rPr>
          <w:rFonts w:ascii="Times New Roman" w:hAnsi="Times New Roman" w:cs="Times New Roman"/>
          <w:color w:val="auto"/>
          <w:sz w:val="24"/>
          <w:szCs w:val="24"/>
        </w:rPr>
        <w:t>jeżeli przepisy niniejszego rozdziału nie stanowią inaczej.</w:t>
      </w:r>
    </w:p>
    <w:p w14:paraId="0358A7D6" w14:textId="42E1469A" w:rsidR="001A30BF" w:rsidRPr="00CA3B18" w:rsidRDefault="001A30BF" w:rsidP="00862E6F">
      <w:pPr>
        <w:pStyle w:val="Akapitzlist"/>
        <w:numPr>
          <w:ilvl w:val="2"/>
          <w:numId w:val="7"/>
        </w:numPr>
        <w:autoSpaceDE w:val="0"/>
        <w:autoSpaceDN w:val="0"/>
        <w:adjustRightInd w:val="0"/>
        <w:rPr>
          <w:rFonts w:ascii="Times New Roman" w:hAnsi="Times New Roman" w:cs="Times New Roman"/>
          <w:color w:val="auto"/>
          <w:sz w:val="24"/>
          <w:szCs w:val="24"/>
        </w:rPr>
      </w:pPr>
      <w:r w:rsidRPr="00CA3B18">
        <w:rPr>
          <w:rFonts w:ascii="Times New Roman" w:hAnsi="Times New Roman" w:cs="Times New Roman"/>
          <w:color w:val="auto"/>
          <w:sz w:val="24"/>
          <w:szCs w:val="24"/>
        </w:rPr>
        <w:t>Skargę wnosi się do Sądu Okręgowego w Warszawie - sądu zamówień publicznych,</w:t>
      </w:r>
    </w:p>
    <w:p w14:paraId="7B2B70BD" w14:textId="77777777" w:rsidR="001A30BF" w:rsidRPr="00CA3B18" w:rsidRDefault="001A30BF" w:rsidP="001A30BF">
      <w:pPr>
        <w:pStyle w:val="Akapitzlist"/>
        <w:autoSpaceDE w:val="0"/>
        <w:autoSpaceDN w:val="0"/>
        <w:adjustRightInd w:val="0"/>
        <w:ind w:left="360"/>
        <w:rPr>
          <w:rFonts w:ascii="Times New Roman" w:hAnsi="Times New Roman" w:cs="Times New Roman"/>
          <w:color w:val="auto"/>
          <w:sz w:val="24"/>
          <w:szCs w:val="24"/>
        </w:rPr>
      </w:pPr>
      <w:r w:rsidRPr="00CA3B18">
        <w:rPr>
          <w:rFonts w:ascii="Times New Roman" w:hAnsi="Times New Roman" w:cs="Times New Roman"/>
          <w:color w:val="auto"/>
          <w:sz w:val="24"/>
          <w:szCs w:val="24"/>
        </w:rPr>
        <w:t>zwanego dalej "sądem zamówień publicznych".</w:t>
      </w:r>
    </w:p>
    <w:p w14:paraId="4C91051C" w14:textId="619B55AB" w:rsidR="001A30BF" w:rsidRPr="00CA3B18" w:rsidRDefault="001A30BF" w:rsidP="00862E6F">
      <w:pPr>
        <w:pStyle w:val="Akapitzlist"/>
        <w:numPr>
          <w:ilvl w:val="2"/>
          <w:numId w:val="7"/>
        </w:numPr>
        <w:autoSpaceDE w:val="0"/>
        <w:autoSpaceDN w:val="0"/>
        <w:adjustRightInd w:val="0"/>
        <w:rPr>
          <w:rFonts w:ascii="Times New Roman" w:hAnsi="Times New Roman" w:cs="Times New Roman"/>
          <w:color w:val="auto"/>
          <w:sz w:val="24"/>
          <w:szCs w:val="24"/>
        </w:rPr>
      </w:pPr>
      <w:r w:rsidRPr="00CA3B18">
        <w:rPr>
          <w:rFonts w:ascii="Times New Roman" w:hAnsi="Times New Roman" w:cs="Times New Roman"/>
          <w:color w:val="auto"/>
          <w:sz w:val="24"/>
          <w:szCs w:val="24"/>
        </w:rPr>
        <w:t>Skargę wnosi się za pośrednictwem Prezesa Izby, w terminie 14 dni od dnia doręczenia</w:t>
      </w:r>
    </w:p>
    <w:p w14:paraId="727DE626" w14:textId="77777777" w:rsidR="001A30BF" w:rsidRPr="00CA3B18" w:rsidRDefault="001A30BF" w:rsidP="001A30BF">
      <w:pPr>
        <w:pStyle w:val="Akapitzlist"/>
        <w:autoSpaceDE w:val="0"/>
        <w:autoSpaceDN w:val="0"/>
        <w:adjustRightInd w:val="0"/>
        <w:ind w:left="360"/>
        <w:rPr>
          <w:rFonts w:ascii="Times New Roman" w:hAnsi="Times New Roman" w:cs="Times New Roman"/>
          <w:color w:val="auto"/>
          <w:sz w:val="24"/>
          <w:szCs w:val="24"/>
        </w:rPr>
      </w:pPr>
      <w:r w:rsidRPr="00CA3B18">
        <w:rPr>
          <w:rFonts w:ascii="Times New Roman" w:hAnsi="Times New Roman" w:cs="Times New Roman"/>
          <w:color w:val="auto"/>
          <w:sz w:val="24"/>
          <w:szCs w:val="24"/>
        </w:rPr>
        <w:t>orzeczenia Izby lub postanowienia Prezesa Izby, o którym mowa w art. 519 ust. 1 uPzp,</w:t>
      </w:r>
    </w:p>
    <w:p w14:paraId="62F33DFB" w14:textId="77777777" w:rsidR="001A30BF" w:rsidRPr="00CA3B18" w:rsidRDefault="001A30BF" w:rsidP="001A30BF">
      <w:pPr>
        <w:pStyle w:val="Akapitzlist"/>
        <w:autoSpaceDE w:val="0"/>
        <w:autoSpaceDN w:val="0"/>
        <w:adjustRightInd w:val="0"/>
        <w:ind w:left="360"/>
        <w:rPr>
          <w:rFonts w:ascii="Times New Roman" w:hAnsi="Times New Roman" w:cs="Times New Roman"/>
          <w:color w:val="auto"/>
          <w:sz w:val="24"/>
          <w:szCs w:val="24"/>
        </w:rPr>
      </w:pPr>
      <w:r w:rsidRPr="00CA3B18">
        <w:rPr>
          <w:rFonts w:ascii="Times New Roman" w:hAnsi="Times New Roman" w:cs="Times New Roman"/>
          <w:color w:val="auto"/>
          <w:sz w:val="24"/>
          <w:szCs w:val="24"/>
        </w:rPr>
        <w:t>przesyłając jednocześnie jej odpis przeciwnikowi skargi. Złożenie skargi w placówce</w:t>
      </w:r>
    </w:p>
    <w:p w14:paraId="289DC1E4" w14:textId="77777777" w:rsidR="001A30BF" w:rsidRPr="00CA3B18" w:rsidRDefault="001A30BF" w:rsidP="001A30BF">
      <w:pPr>
        <w:pStyle w:val="Akapitzlist"/>
        <w:autoSpaceDE w:val="0"/>
        <w:autoSpaceDN w:val="0"/>
        <w:adjustRightInd w:val="0"/>
        <w:ind w:left="360"/>
        <w:rPr>
          <w:rFonts w:ascii="Times New Roman" w:hAnsi="Times New Roman" w:cs="Times New Roman"/>
          <w:color w:val="auto"/>
          <w:sz w:val="24"/>
          <w:szCs w:val="24"/>
        </w:rPr>
      </w:pPr>
      <w:r w:rsidRPr="00CA3B18">
        <w:rPr>
          <w:rFonts w:ascii="Times New Roman" w:hAnsi="Times New Roman" w:cs="Times New Roman"/>
          <w:color w:val="auto"/>
          <w:sz w:val="24"/>
          <w:szCs w:val="24"/>
        </w:rPr>
        <w:t>pocztowej operatora wyznaczonego w rozumieniu ustawy z dnia 23 listopada 2012 r. -</w:t>
      </w:r>
    </w:p>
    <w:p w14:paraId="47241D65" w14:textId="77777777" w:rsidR="001A30BF" w:rsidRPr="00CA3B18" w:rsidRDefault="001A30BF" w:rsidP="001A30BF">
      <w:pPr>
        <w:pStyle w:val="Akapitzlist"/>
        <w:autoSpaceDE w:val="0"/>
        <w:autoSpaceDN w:val="0"/>
        <w:adjustRightInd w:val="0"/>
        <w:ind w:left="360"/>
        <w:rPr>
          <w:rFonts w:ascii="Times New Roman" w:hAnsi="Times New Roman" w:cs="Times New Roman"/>
          <w:color w:val="auto"/>
          <w:sz w:val="24"/>
          <w:szCs w:val="24"/>
        </w:rPr>
      </w:pPr>
      <w:r w:rsidRPr="00CA3B18">
        <w:rPr>
          <w:rFonts w:ascii="Times New Roman" w:hAnsi="Times New Roman" w:cs="Times New Roman"/>
          <w:color w:val="auto"/>
          <w:sz w:val="24"/>
          <w:szCs w:val="24"/>
        </w:rPr>
        <w:t>Prawo pocztowe jest równoznaczne z jej wniesieniem.</w:t>
      </w:r>
    </w:p>
    <w:p w14:paraId="4F88962A" w14:textId="64B05F58" w:rsidR="001A30BF" w:rsidRPr="00CA3B18" w:rsidRDefault="001A30BF" w:rsidP="00862E6F">
      <w:pPr>
        <w:pStyle w:val="Akapitzlist"/>
        <w:numPr>
          <w:ilvl w:val="2"/>
          <w:numId w:val="7"/>
        </w:numPr>
        <w:autoSpaceDE w:val="0"/>
        <w:autoSpaceDN w:val="0"/>
        <w:adjustRightInd w:val="0"/>
        <w:rPr>
          <w:rFonts w:ascii="Times New Roman" w:hAnsi="Times New Roman" w:cs="Times New Roman"/>
          <w:color w:val="auto"/>
          <w:sz w:val="24"/>
          <w:szCs w:val="24"/>
        </w:rPr>
      </w:pPr>
      <w:r w:rsidRPr="00CA3B18">
        <w:rPr>
          <w:rFonts w:ascii="Times New Roman" w:hAnsi="Times New Roman" w:cs="Times New Roman"/>
          <w:color w:val="auto"/>
          <w:sz w:val="24"/>
          <w:szCs w:val="24"/>
        </w:rPr>
        <w:t>Prezes Izby przekazuje skargę wraz z aktami postępowania odwoławczego do sądu</w:t>
      </w:r>
    </w:p>
    <w:p w14:paraId="60B480AC" w14:textId="780475CF" w:rsidR="00814CA9" w:rsidRPr="00CA3B18" w:rsidRDefault="001A30BF" w:rsidP="003274DC">
      <w:pPr>
        <w:pStyle w:val="Akapitzlist"/>
        <w:tabs>
          <w:tab w:val="left" w:pos="360"/>
        </w:tabs>
        <w:autoSpaceDE w:val="0"/>
        <w:autoSpaceDN w:val="0"/>
        <w:adjustRightInd w:val="0"/>
        <w:ind w:left="360"/>
        <w:rPr>
          <w:rFonts w:ascii="Times New Roman" w:hAnsi="Times New Roman" w:cs="Times New Roman"/>
          <w:color w:val="auto"/>
          <w:sz w:val="24"/>
          <w:szCs w:val="24"/>
        </w:rPr>
      </w:pPr>
      <w:r w:rsidRPr="00CA3B18">
        <w:rPr>
          <w:rFonts w:ascii="Times New Roman" w:hAnsi="Times New Roman" w:cs="Times New Roman"/>
          <w:color w:val="auto"/>
          <w:sz w:val="24"/>
          <w:szCs w:val="24"/>
        </w:rPr>
        <w:t>zamówień publicznych w terminie 7 dni od dnia jej otrzymania.</w:t>
      </w:r>
    </w:p>
    <w:p w14:paraId="685E30AE" w14:textId="77777777" w:rsidR="00814CA9" w:rsidRDefault="00814CA9" w:rsidP="00814CA9">
      <w:pPr>
        <w:pStyle w:val="Tretekstu"/>
        <w:tabs>
          <w:tab w:val="left" w:pos="360"/>
        </w:tabs>
        <w:spacing w:after="0"/>
        <w:jc w:val="both"/>
        <w:rPr>
          <w:color w:val="000000"/>
          <w:sz w:val="22"/>
          <w:szCs w:val="22"/>
        </w:rPr>
      </w:pPr>
    </w:p>
    <w:p w14:paraId="6B77440F" w14:textId="77777777" w:rsidR="00AD4A2B" w:rsidRDefault="005F1464">
      <w:pPr>
        <w:pStyle w:val="Normalny1"/>
        <w:rPr>
          <w:color w:val="000000"/>
          <w:sz w:val="22"/>
          <w:szCs w:val="22"/>
          <w:u w:val="single"/>
          <w:lang w:val="pl-PL"/>
        </w:rPr>
      </w:pPr>
      <w:r>
        <w:rPr>
          <w:color w:val="000000"/>
          <w:sz w:val="22"/>
          <w:szCs w:val="22"/>
          <w:u w:val="single"/>
          <w:lang w:val="pl-PL"/>
        </w:rPr>
        <w:t>Załączniki:</w:t>
      </w:r>
    </w:p>
    <w:p w14:paraId="597ADFDF" w14:textId="77777777" w:rsidR="00AD4A2B" w:rsidRDefault="005F1464">
      <w:pPr>
        <w:pStyle w:val="Normalny1"/>
        <w:rPr>
          <w:color w:val="000000"/>
          <w:sz w:val="22"/>
          <w:szCs w:val="22"/>
          <w:lang w:val="pl-PL"/>
        </w:rPr>
      </w:pPr>
      <w:r>
        <w:rPr>
          <w:color w:val="000000"/>
          <w:sz w:val="22"/>
          <w:szCs w:val="22"/>
          <w:lang w:val="pl-PL"/>
        </w:rPr>
        <w:t>Nr 1 – szczegółowy opis przedmiotu zamówienia,</w:t>
      </w:r>
    </w:p>
    <w:p w14:paraId="6BE833E7" w14:textId="77777777" w:rsidR="008A1196" w:rsidRDefault="008A1196" w:rsidP="008A1196">
      <w:pPr>
        <w:pStyle w:val="Normalny1"/>
        <w:ind w:left="567" w:hanging="567"/>
        <w:rPr>
          <w:color w:val="000000"/>
          <w:sz w:val="22"/>
          <w:szCs w:val="22"/>
          <w:lang w:val="pl-PL"/>
        </w:rPr>
      </w:pPr>
      <w:r>
        <w:rPr>
          <w:color w:val="000000"/>
          <w:sz w:val="22"/>
          <w:szCs w:val="22"/>
          <w:lang w:val="pl-PL"/>
        </w:rPr>
        <w:t>Nr 2</w:t>
      </w:r>
      <w:r w:rsidR="005F1464">
        <w:rPr>
          <w:color w:val="000000"/>
          <w:sz w:val="22"/>
          <w:szCs w:val="22"/>
          <w:lang w:val="pl-PL"/>
        </w:rPr>
        <w:t xml:space="preserve"> – oświadczenie wykonawcy </w:t>
      </w:r>
      <w:r>
        <w:rPr>
          <w:color w:val="000000"/>
          <w:sz w:val="22"/>
          <w:szCs w:val="22"/>
          <w:lang w:val="pl-PL"/>
        </w:rPr>
        <w:t xml:space="preserve">dotyczące przesłanek wykluczenia z postępowania, </w:t>
      </w:r>
      <w:r w:rsidR="005F1464">
        <w:rPr>
          <w:color w:val="000000"/>
          <w:sz w:val="22"/>
          <w:szCs w:val="22"/>
          <w:lang w:val="pl-PL"/>
        </w:rPr>
        <w:t>o</w:t>
      </w:r>
      <w:r>
        <w:rPr>
          <w:color w:val="000000"/>
          <w:sz w:val="22"/>
          <w:szCs w:val="22"/>
          <w:lang w:val="pl-PL"/>
        </w:rPr>
        <w:t xml:space="preserve">raz spełnienia  </w:t>
      </w:r>
    </w:p>
    <w:p w14:paraId="313ED2BB" w14:textId="3ECEFEC5" w:rsidR="00AD4A2B" w:rsidRDefault="008A1196" w:rsidP="008A1196">
      <w:pPr>
        <w:pStyle w:val="Normalny1"/>
        <w:ind w:left="567" w:hanging="567"/>
        <w:rPr>
          <w:color w:val="000000"/>
          <w:sz w:val="22"/>
          <w:szCs w:val="22"/>
          <w:lang w:val="pl-PL"/>
        </w:rPr>
      </w:pPr>
      <w:r>
        <w:rPr>
          <w:color w:val="000000"/>
          <w:sz w:val="22"/>
          <w:szCs w:val="22"/>
          <w:lang w:val="pl-PL"/>
        </w:rPr>
        <w:t xml:space="preserve">           </w:t>
      </w:r>
      <w:r w:rsidR="005F1464">
        <w:rPr>
          <w:color w:val="000000"/>
          <w:sz w:val="22"/>
          <w:szCs w:val="22"/>
          <w:lang w:val="pl-PL"/>
        </w:rPr>
        <w:t>warunków udziału w postępowaniu,</w:t>
      </w:r>
    </w:p>
    <w:p w14:paraId="438BA1D3" w14:textId="37387E92" w:rsidR="00AD4A2B" w:rsidRDefault="008A1196">
      <w:pPr>
        <w:pStyle w:val="Normalny1"/>
        <w:rPr>
          <w:color w:val="000000"/>
          <w:sz w:val="22"/>
          <w:szCs w:val="22"/>
          <w:lang w:val="pl-PL"/>
        </w:rPr>
      </w:pPr>
      <w:r>
        <w:rPr>
          <w:color w:val="000000"/>
          <w:sz w:val="22"/>
          <w:szCs w:val="22"/>
          <w:lang w:val="pl-PL"/>
        </w:rPr>
        <w:t>Nr 3</w:t>
      </w:r>
      <w:r w:rsidR="005F1464">
        <w:rPr>
          <w:color w:val="000000"/>
          <w:sz w:val="22"/>
          <w:szCs w:val="22"/>
          <w:lang w:val="pl-PL"/>
        </w:rPr>
        <w:t xml:space="preserve"> – wykaz usług,</w:t>
      </w:r>
    </w:p>
    <w:p w14:paraId="5ECC02AD" w14:textId="19D9CF4C" w:rsidR="00AD4A2B" w:rsidRDefault="008A1196">
      <w:pPr>
        <w:pStyle w:val="Normalny1"/>
        <w:rPr>
          <w:color w:val="000000"/>
          <w:sz w:val="22"/>
          <w:szCs w:val="22"/>
          <w:lang w:val="pl-PL"/>
        </w:rPr>
      </w:pPr>
      <w:r>
        <w:rPr>
          <w:color w:val="000000"/>
          <w:sz w:val="21"/>
          <w:szCs w:val="21"/>
          <w:lang w:val="pl-PL" w:eastAsia="hi-IN" w:bidi="hi-IN"/>
        </w:rPr>
        <w:t xml:space="preserve">Nr 4 </w:t>
      </w:r>
      <w:r w:rsidR="005F1464">
        <w:rPr>
          <w:color w:val="000000"/>
          <w:sz w:val="22"/>
          <w:szCs w:val="22"/>
          <w:lang w:val="pl-PL"/>
        </w:rPr>
        <w:t>– wykaz narzędzi,</w:t>
      </w:r>
    </w:p>
    <w:p w14:paraId="538F9DAF" w14:textId="326273C8" w:rsidR="00AD4A2B" w:rsidRDefault="008A1196">
      <w:pPr>
        <w:pStyle w:val="Normalny1"/>
        <w:rPr>
          <w:color w:val="000000"/>
          <w:sz w:val="22"/>
          <w:szCs w:val="22"/>
          <w:lang w:val="pl-PL"/>
        </w:rPr>
      </w:pPr>
      <w:r>
        <w:rPr>
          <w:color w:val="000000"/>
          <w:sz w:val="22"/>
          <w:szCs w:val="22"/>
          <w:lang w:val="pl-PL"/>
        </w:rPr>
        <w:t>Nr 5</w:t>
      </w:r>
      <w:r w:rsidR="005F1464">
        <w:rPr>
          <w:color w:val="000000"/>
          <w:sz w:val="22"/>
          <w:szCs w:val="22"/>
          <w:lang w:val="pl-PL"/>
        </w:rPr>
        <w:t xml:space="preserve"> – wykaz osób,</w:t>
      </w:r>
    </w:p>
    <w:p w14:paraId="47A11F8F" w14:textId="63C41F0D" w:rsidR="00AD4A2B" w:rsidRDefault="00235AE2">
      <w:pPr>
        <w:pStyle w:val="Normalny1"/>
        <w:rPr>
          <w:color w:val="000000"/>
          <w:sz w:val="22"/>
          <w:szCs w:val="22"/>
          <w:lang w:val="pl-PL"/>
        </w:rPr>
      </w:pPr>
      <w:r>
        <w:rPr>
          <w:color w:val="000000"/>
          <w:sz w:val="22"/>
          <w:szCs w:val="22"/>
          <w:lang w:val="pl-PL"/>
        </w:rPr>
        <w:t>Nr 6</w:t>
      </w:r>
      <w:r w:rsidR="005F1464">
        <w:rPr>
          <w:color w:val="000000"/>
          <w:sz w:val="22"/>
          <w:szCs w:val="22"/>
          <w:lang w:val="pl-PL"/>
        </w:rPr>
        <w:t xml:space="preserve"> – formularz oferty, </w:t>
      </w:r>
    </w:p>
    <w:p w14:paraId="0B449AC0" w14:textId="7AD808E2" w:rsidR="00AD4A2B" w:rsidRDefault="00235AE2">
      <w:pPr>
        <w:pStyle w:val="Normalny1"/>
        <w:rPr>
          <w:color w:val="000000"/>
          <w:sz w:val="22"/>
          <w:szCs w:val="22"/>
          <w:lang w:val="pl-PL"/>
        </w:rPr>
      </w:pPr>
      <w:r>
        <w:rPr>
          <w:color w:val="000000"/>
          <w:sz w:val="22"/>
          <w:szCs w:val="22"/>
          <w:lang w:val="pl-PL"/>
        </w:rPr>
        <w:t xml:space="preserve">Nr 7 </w:t>
      </w:r>
      <w:r w:rsidR="005F1464">
        <w:rPr>
          <w:color w:val="000000"/>
          <w:sz w:val="22"/>
          <w:szCs w:val="22"/>
          <w:lang w:val="pl-PL"/>
        </w:rPr>
        <w:t>–</w:t>
      </w:r>
      <w:r w:rsidR="008A1196">
        <w:rPr>
          <w:color w:val="000000"/>
          <w:sz w:val="22"/>
          <w:szCs w:val="22"/>
          <w:lang w:val="pl-PL"/>
        </w:rPr>
        <w:t xml:space="preserve"> projektowane postanowienia </w:t>
      </w:r>
      <w:r w:rsidR="005F1464">
        <w:rPr>
          <w:color w:val="000000"/>
          <w:sz w:val="22"/>
          <w:szCs w:val="22"/>
          <w:lang w:val="pl-PL"/>
        </w:rPr>
        <w:t xml:space="preserve"> umowy,</w:t>
      </w:r>
    </w:p>
    <w:p w14:paraId="39A886DA" w14:textId="77777777" w:rsidR="00486FB1" w:rsidRPr="00486FB1" w:rsidRDefault="00486FB1" w:rsidP="00486FB1">
      <w:pPr>
        <w:pStyle w:val="Normalny1"/>
        <w:pageBreakBefore/>
        <w:tabs>
          <w:tab w:val="left" w:pos="993"/>
          <w:tab w:val="left" w:pos="1276"/>
        </w:tabs>
        <w:rPr>
          <w:b/>
          <w:color w:val="000000"/>
          <w:sz w:val="22"/>
          <w:szCs w:val="22"/>
          <w:lang w:val="pl-PL"/>
        </w:rPr>
      </w:pPr>
    </w:p>
    <w:p w14:paraId="65ED892F" w14:textId="1F713B30" w:rsidR="00ED5440" w:rsidRDefault="00ED5440" w:rsidP="00F4417B">
      <w:pPr>
        <w:suppressAutoHyphens w:val="0"/>
        <w:jc w:val="right"/>
        <w:rPr>
          <w:b/>
          <w:bCs/>
          <w:color w:val="000000"/>
        </w:rPr>
      </w:pPr>
      <w:r w:rsidRPr="00ED5440">
        <w:rPr>
          <w:b/>
          <w:bCs/>
          <w:color w:val="000000"/>
        </w:rPr>
        <w:t>Załącznik Nr 1 do SWZ</w:t>
      </w:r>
    </w:p>
    <w:p w14:paraId="4A20FC9D" w14:textId="6ED1F6CE" w:rsidR="00F4417B" w:rsidRDefault="00F4417B" w:rsidP="00F4417B">
      <w:pPr>
        <w:suppressAutoHyphens w:val="0"/>
        <w:jc w:val="right"/>
        <w:rPr>
          <w:b/>
          <w:bCs/>
          <w:color w:val="000000"/>
        </w:rPr>
      </w:pPr>
      <w:r w:rsidRPr="00F4417B">
        <w:rPr>
          <w:bCs/>
          <w:color w:val="000000"/>
        </w:rPr>
        <w:t>Znak sprawy</w:t>
      </w:r>
      <w:r>
        <w:rPr>
          <w:b/>
          <w:bCs/>
          <w:color w:val="000000"/>
        </w:rPr>
        <w:t xml:space="preserve">: KPB-V.272.3.2021 </w:t>
      </w:r>
    </w:p>
    <w:p w14:paraId="55F854D0" w14:textId="77777777" w:rsidR="00ED5440" w:rsidRPr="00ED5440" w:rsidRDefault="00ED5440" w:rsidP="00ED5440">
      <w:pPr>
        <w:suppressAutoHyphens w:val="0"/>
        <w:spacing w:before="100" w:beforeAutospacing="1" w:line="360" w:lineRule="auto"/>
        <w:jc w:val="right"/>
        <w:rPr>
          <w:b/>
          <w:bCs/>
          <w:color w:val="000000"/>
        </w:rPr>
      </w:pPr>
    </w:p>
    <w:p w14:paraId="356F3C17" w14:textId="634B9705" w:rsidR="00486FB1" w:rsidRPr="00486FB1" w:rsidRDefault="00486FB1" w:rsidP="00ED5440">
      <w:pPr>
        <w:suppressAutoHyphens w:val="0"/>
        <w:spacing w:before="100" w:beforeAutospacing="1" w:line="360" w:lineRule="auto"/>
        <w:jc w:val="center"/>
        <w:rPr>
          <w:color w:val="auto"/>
          <w:sz w:val="24"/>
          <w:szCs w:val="24"/>
        </w:rPr>
      </w:pPr>
      <w:r w:rsidRPr="00486FB1">
        <w:rPr>
          <w:b/>
          <w:bCs/>
          <w:color w:val="000000"/>
          <w:sz w:val="24"/>
          <w:szCs w:val="24"/>
          <w:u w:val="single"/>
        </w:rPr>
        <w:t>Szczegółowy opis przedmiotu zamówienia do wniosku E z dnia 5 lutego 2021 r.</w:t>
      </w:r>
    </w:p>
    <w:p w14:paraId="07611A4C" w14:textId="77777777" w:rsidR="00486FB1" w:rsidRPr="00486FB1" w:rsidRDefault="00486FB1" w:rsidP="00ED5440">
      <w:pPr>
        <w:suppressAutoHyphens w:val="0"/>
        <w:spacing w:before="100" w:beforeAutospacing="1" w:line="360" w:lineRule="auto"/>
        <w:jc w:val="center"/>
        <w:rPr>
          <w:color w:val="auto"/>
          <w:sz w:val="24"/>
          <w:szCs w:val="24"/>
        </w:rPr>
      </w:pPr>
    </w:p>
    <w:p w14:paraId="333A8437" w14:textId="53939826" w:rsidR="00486FB1" w:rsidRPr="00486FB1" w:rsidRDefault="008759D2" w:rsidP="00ED5440">
      <w:pPr>
        <w:suppressAutoHyphens w:val="0"/>
        <w:spacing w:before="100" w:beforeAutospacing="1" w:line="360" w:lineRule="auto"/>
        <w:jc w:val="center"/>
        <w:rPr>
          <w:color w:val="auto"/>
          <w:sz w:val="24"/>
          <w:szCs w:val="24"/>
        </w:rPr>
      </w:pPr>
      <w:r>
        <w:rPr>
          <w:b/>
          <w:bCs/>
          <w:color w:val="000000"/>
          <w:sz w:val="24"/>
          <w:szCs w:val="24"/>
        </w:rPr>
        <w:t xml:space="preserve">Część I </w:t>
      </w:r>
    </w:p>
    <w:p w14:paraId="66EF0B11" w14:textId="77777777" w:rsidR="00486FB1" w:rsidRPr="00486FB1" w:rsidRDefault="00486FB1" w:rsidP="00ED5440">
      <w:pPr>
        <w:suppressAutoHyphens w:val="0"/>
        <w:spacing w:before="100" w:beforeAutospacing="1" w:line="360" w:lineRule="auto"/>
        <w:jc w:val="center"/>
        <w:rPr>
          <w:color w:val="auto"/>
          <w:sz w:val="24"/>
          <w:szCs w:val="24"/>
        </w:rPr>
      </w:pPr>
      <w:r w:rsidRPr="00486FB1">
        <w:rPr>
          <w:b/>
          <w:bCs/>
          <w:color w:val="000000"/>
          <w:sz w:val="24"/>
          <w:szCs w:val="24"/>
        </w:rPr>
        <w:t>Przedmiotem zamówienia jest usługa polegająca na ochronie fizycznej obiektów ŁUW w Łodzi położonych na terenie miasta Łodzi (bez Ośrodka Szkolenia) i Piotrkowa Trybunalskiego, w okresie od 30.04.2021 r. (od godz. 8:00) do 30.04.2022 r. (do godz. 8:00)</w:t>
      </w:r>
    </w:p>
    <w:p w14:paraId="7B888A40" w14:textId="77777777" w:rsidR="00486FB1" w:rsidRPr="00486FB1" w:rsidRDefault="00486FB1" w:rsidP="00ED5440">
      <w:pPr>
        <w:suppressAutoHyphens w:val="0"/>
        <w:spacing w:before="100" w:beforeAutospacing="1" w:line="360" w:lineRule="auto"/>
        <w:rPr>
          <w:color w:val="auto"/>
          <w:sz w:val="24"/>
          <w:szCs w:val="24"/>
        </w:rPr>
      </w:pPr>
    </w:p>
    <w:p w14:paraId="402CBBDA" w14:textId="77777777" w:rsidR="00486FB1" w:rsidRPr="00486FB1" w:rsidRDefault="00486FB1" w:rsidP="00ED5440">
      <w:pPr>
        <w:suppressAutoHyphens w:val="0"/>
        <w:spacing w:before="100" w:beforeAutospacing="1" w:line="360" w:lineRule="auto"/>
        <w:rPr>
          <w:color w:val="auto"/>
          <w:sz w:val="24"/>
          <w:szCs w:val="24"/>
        </w:rPr>
      </w:pPr>
      <w:r w:rsidRPr="00486FB1">
        <w:rPr>
          <w:b/>
          <w:bCs/>
          <w:color w:val="000000"/>
          <w:sz w:val="24"/>
          <w:szCs w:val="24"/>
          <w:u w:val="single"/>
        </w:rPr>
        <w:t>I. Lokalizacje szczegółowe obiektów podlegających ochronie fizycznej:</w:t>
      </w:r>
    </w:p>
    <w:p w14:paraId="0F2F64C1" w14:textId="77777777" w:rsidR="00486FB1" w:rsidRPr="00486FB1" w:rsidRDefault="00486FB1" w:rsidP="00ED5440">
      <w:pPr>
        <w:suppressAutoHyphens w:val="0"/>
        <w:spacing w:before="100" w:beforeAutospacing="1" w:line="360" w:lineRule="auto"/>
        <w:rPr>
          <w:color w:val="auto"/>
          <w:sz w:val="24"/>
          <w:szCs w:val="24"/>
        </w:rPr>
      </w:pPr>
      <w:r w:rsidRPr="00486FB1">
        <w:rPr>
          <w:color w:val="000000"/>
          <w:sz w:val="24"/>
          <w:szCs w:val="24"/>
        </w:rPr>
        <w:t>1) Łódź, ul. Piotrkowska 104;</w:t>
      </w:r>
    </w:p>
    <w:p w14:paraId="2838E953" w14:textId="77777777" w:rsidR="00486FB1" w:rsidRPr="00486FB1" w:rsidRDefault="00486FB1" w:rsidP="00ED5440">
      <w:pPr>
        <w:suppressAutoHyphens w:val="0"/>
        <w:spacing w:before="100" w:beforeAutospacing="1" w:line="360" w:lineRule="auto"/>
        <w:rPr>
          <w:color w:val="auto"/>
          <w:sz w:val="24"/>
          <w:szCs w:val="24"/>
        </w:rPr>
      </w:pPr>
      <w:r w:rsidRPr="00486FB1">
        <w:rPr>
          <w:color w:val="000000"/>
          <w:sz w:val="24"/>
          <w:szCs w:val="24"/>
        </w:rPr>
        <w:t>2) Łódź, ul. Piotrkowska 103;</w:t>
      </w:r>
    </w:p>
    <w:p w14:paraId="2A5BEB3F" w14:textId="77777777" w:rsidR="00486FB1" w:rsidRPr="00486FB1" w:rsidRDefault="00486FB1" w:rsidP="00ED5440">
      <w:pPr>
        <w:suppressAutoHyphens w:val="0"/>
        <w:spacing w:before="100" w:beforeAutospacing="1" w:line="360" w:lineRule="auto"/>
        <w:rPr>
          <w:color w:val="auto"/>
          <w:sz w:val="24"/>
          <w:szCs w:val="24"/>
        </w:rPr>
      </w:pPr>
      <w:r w:rsidRPr="00486FB1">
        <w:rPr>
          <w:color w:val="000000"/>
          <w:sz w:val="24"/>
          <w:szCs w:val="24"/>
        </w:rPr>
        <w:t>3) Łódź, ul. Żeromskiego 87;</w:t>
      </w:r>
    </w:p>
    <w:p w14:paraId="235C9E6A" w14:textId="77777777" w:rsidR="00486FB1" w:rsidRPr="00486FB1" w:rsidRDefault="00486FB1" w:rsidP="00ED5440">
      <w:pPr>
        <w:suppressAutoHyphens w:val="0"/>
        <w:spacing w:before="100" w:beforeAutospacing="1" w:line="360" w:lineRule="auto"/>
        <w:rPr>
          <w:color w:val="000000"/>
          <w:sz w:val="24"/>
          <w:szCs w:val="24"/>
        </w:rPr>
      </w:pPr>
      <w:r w:rsidRPr="00486FB1">
        <w:rPr>
          <w:color w:val="000000"/>
          <w:sz w:val="24"/>
          <w:szCs w:val="24"/>
        </w:rPr>
        <w:t>4) Łódź, ul. Gdańska 73;</w:t>
      </w:r>
    </w:p>
    <w:p w14:paraId="333609C5" w14:textId="77777777" w:rsidR="00486FB1" w:rsidRPr="00486FB1" w:rsidRDefault="00486FB1" w:rsidP="00ED5440">
      <w:pPr>
        <w:suppressAutoHyphens w:val="0"/>
        <w:spacing w:before="100" w:beforeAutospacing="1" w:line="360" w:lineRule="auto"/>
        <w:rPr>
          <w:color w:val="auto"/>
          <w:sz w:val="24"/>
          <w:szCs w:val="24"/>
        </w:rPr>
      </w:pPr>
      <w:r w:rsidRPr="00486FB1">
        <w:rPr>
          <w:color w:val="000000"/>
          <w:sz w:val="24"/>
          <w:szCs w:val="24"/>
        </w:rPr>
        <w:t>5) Piotrków Trybunalski, ul. Gliniana 10 C;</w:t>
      </w:r>
    </w:p>
    <w:p w14:paraId="3B21AC6C" w14:textId="77777777" w:rsidR="00486FB1" w:rsidRPr="00486FB1" w:rsidRDefault="00486FB1" w:rsidP="00ED5440">
      <w:pPr>
        <w:suppressAutoHyphens w:val="0"/>
        <w:spacing w:before="100" w:beforeAutospacing="1" w:line="360" w:lineRule="auto"/>
        <w:rPr>
          <w:color w:val="auto"/>
          <w:sz w:val="24"/>
          <w:szCs w:val="24"/>
        </w:rPr>
      </w:pPr>
    </w:p>
    <w:p w14:paraId="15E08D9E" w14:textId="77777777" w:rsidR="00486FB1" w:rsidRPr="00486FB1" w:rsidRDefault="00486FB1" w:rsidP="00ED5440">
      <w:pPr>
        <w:suppressAutoHyphens w:val="0"/>
        <w:spacing w:before="100" w:beforeAutospacing="1" w:line="360" w:lineRule="auto"/>
        <w:rPr>
          <w:color w:val="auto"/>
          <w:sz w:val="24"/>
          <w:szCs w:val="24"/>
        </w:rPr>
      </w:pPr>
      <w:r w:rsidRPr="00486FB1">
        <w:rPr>
          <w:b/>
          <w:bCs/>
          <w:color w:val="000000"/>
          <w:sz w:val="24"/>
          <w:szCs w:val="24"/>
          <w:u w:val="single"/>
        </w:rPr>
        <w:t>II</w:t>
      </w:r>
      <w:r w:rsidRPr="00486FB1">
        <w:rPr>
          <w:color w:val="000000"/>
          <w:sz w:val="24"/>
          <w:szCs w:val="24"/>
          <w:u w:val="single"/>
        </w:rPr>
        <w:t xml:space="preserve">. </w:t>
      </w:r>
      <w:r w:rsidRPr="00486FB1">
        <w:rPr>
          <w:b/>
          <w:bCs/>
          <w:color w:val="000000"/>
          <w:sz w:val="24"/>
          <w:szCs w:val="24"/>
          <w:u w:val="single"/>
        </w:rPr>
        <w:t>Podstawowe zadania pracowników ochrony:</w:t>
      </w:r>
    </w:p>
    <w:p w14:paraId="62A5ACD4" w14:textId="77777777" w:rsidR="00486FB1" w:rsidRPr="00486FB1" w:rsidRDefault="00486FB1" w:rsidP="00ED5440">
      <w:pPr>
        <w:suppressAutoHyphens w:val="0"/>
        <w:spacing w:before="100" w:beforeAutospacing="1" w:line="360" w:lineRule="auto"/>
        <w:rPr>
          <w:color w:val="auto"/>
          <w:sz w:val="24"/>
          <w:szCs w:val="24"/>
        </w:rPr>
      </w:pPr>
      <w:r w:rsidRPr="00486FB1">
        <w:rPr>
          <w:color w:val="000000"/>
          <w:sz w:val="24"/>
          <w:szCs w:val="24"/>
        </w:rPr>
        <w:t>1) zapewnienie wykonywania ochrony mienia Zamawiającego przed kradzieżą, włamaniem, rabunkiem, dewastacją i/lub zniszczeniem;</w:t>
      </w:r>
    </w:p>
    <w:p w14:paraId="08E43755" w14:textId="77777777" w:rsidR="00486FB1" w:rsidRPr="00486FB1" w:rsidRDefault="00486FB1" w:rsidP="00ED5440">
      <w:pPr>
        <w:suppressAutoHyphens w:val="0"/>
        <w:spacing w:before="100" w:beforeAutospacing="1" w:line="360" w:lineRule="auto"/>
        <w:rPr>
          <w:color w:val="auto"/>
          <w:sz w:val="24"/>
          <w:szCs w:val="24"/>
        </w:rPr>
      </w:pPr>
      <w:r w:rsidRPr="00486FB1">
        <w:rPr>
          <w:color w:val="000000"/>
          <w:sz w:val="24"/>
          <w:szCs w:val="24"/>
        </w:rPr>
        <w:t>2) prowadzenie monitoringu zagrożeń bezpieczeństwa osób i mienia na terenie nieruchomości i obiektów budowlanych Łódzkiego Urzędu Wojewódzkiego w Łodzi lub przez niego wykorzystywanych do realizacji zadań statutowych (we wskazanych lokalizacjach);</w:t>
      </w:r>
    </w:p>
    <w:p w14:paraId="362B6416" w14:textId="77777777" w:rsidR="00486FB1" w:rsidRPr="00486FB1" w:rsidRDefault="00486FB1" w:rsidP="00ED5440">
      <w:pPr>
        <w:suppressAutoHyphens w:val="0"/>
        <w:spacing w:before="100" w:beforeAutospacing="1" w:line="360" w:lineRule="auto"/>
        <w:rPr>
          <w:color w:val="auto"/>
          <w:sz w:val="24"/>
          <w:szCs w:val="24"/>
        </w:rPr>
      </w:pPr>
      <w:r w:rsidRPr="00486FB1">
        <w:rPr>
          <w:color w:val="000000"/>
          <w:sz w:val="24"/>
          <w:szCs w:val="24"/>
        </w:rPr>
        <w:lastRenderedPageBreak/>
        <w:t>3) prowadzenie obserwacji bezpośredniego otoczenia budynków Łódzkiego Urzędu Wojewódzkiego w Łodzi oraz ich wnętrza, w tym obsługa systemu nadzoru telewizyjnego (CCTV) w miejscu i zakresie uzgodnionym z Zamawiającym;</w:t>
      </w:r>
    </w:p>
    <w:p w14:paraId="39AB8047" w14:textId="77777777" w:rsidR="00486FB1" w:rsidRPr="00486FB1" w:rsidRDefault="00486FB1" w:rsidP="00486FB1">
      <w:pPr>
        <w:suppressAutoHyphens w:val="0"/>
        <w:spacing w:before="100" w:beforeAutospacing="1" w:line="360" w:lineRule="auto"/>
        <w:rPr>
          <w:color w:val="auto"/>
          <w:sz w:val="24"/>
          <w:szCs w:val="24"/>
        </w:rPr>
      </w:pPr>
      <w:r w:rsidRPr="00486FB1">
        <w:rPr>
          <w:color w:val="000000"/>
          <w:sz w:val="24"/>
          <w:szCs w:val="24"/>
        </w:rPr>
        <w:t>4) wypełnianie „Regulaminu funkcjonowania systemu nadzoru telewizyjnego (CCTV) w Łódzkim Urzędzie Wojewódzkim w Łodzi”;</w:t>
      </w:r>
    </w:p>
    <w:p w14:paraId="0364E6EF" w14:textId="77777777" w:rsidR="00486FB1" w:rsidRPr="00486FB1" w:rsidRDefault="00486FB1" w:rsidP="00486FB1">
      <w:pPr>
        <w:suppressAutoHyphens w:val="0"/>
        <w:spacing w:before="100" w:beforeAutospacing="1" w:line="360" w:lineRule="auto"/>
        <w:rPr>
          <w:color w:val="auto"/>
          <w:sz w:val="24"/>
          <w:szCs w:val="24"/>
        </w:rPr>
      </w:pPr>
      <w:r w:rsidRPr="00486FB1">
        <w:rPr>
          <w:color w:val="000000"/>
          <w:sz w:val="24"/>
          <w:szCs w:val="24"/>
        </w:rPr>
        <w:t>5) przeciwdziałanie i zapobieganie wszelkim incydentom i próbom powodującym zakłócenie porządku i bezpieczeństwa osób i/lub powodującym szkody mienia na terenie nieruchomości i obiektów budowlanych Łódzkiego Urzędu Wojewódzkiego w Łodzi lub przez niego wykorzystywanych do realizacji zadań statutowych (we wskazanych lokalizacjach);</w:t>
      </w:r>
    </w:p>
    <w:p w14:paraId="50FC08B5" w14:textId="77777777" w:rsidR="00486FB1" w:rsidRPr="00486FB1" w:rsidRDefault="00486FB1" w:rsidP="00486FB1">
      <w:pPr>
        <w:suppressAutoHyphens w:val="0"/>
        <w:spacing w:before="100" w:beforeAutospacing="1" w:line="360" w:lineRule="auto"/>
        <w:rPr>
          <w:color w:val="auto"/>
          <w:sz w:val="24"/>
          <w:szCs w:val="24"/>
        </w:rPr>
      </w:pPr>
      <w:r w:rsidRPr="00486FB1">
        <w:rPr>
          <w:color w:val="000000"/>
          <w:sz w:val="24"/>
          <w:szCs w:val="24"/>
        </w:rPr>
        <w:t>6) ustalanie i kontrolowanie uprawnień do przebywania na obszarach lub obiektach chronionych oraz legitymowanie osób w celu ustalenia ich tożsamości, w tym także kontrola pojazdów w zakresie posiadania stosownych uprawnień do przebywania i/lub wjazdu na teren Zamawiającego;</w:t>
      </w:r>
    </w:p>
    <w:p w14:paraId="6FE6F632" w14:textId="77777777" w:rsidR="00486FB1" w:rsidRPr="00486FB1" w:rsidRDefault="00486FB1" w:rsidP="00486FB1">
      <w:pPr>
        <w:suppressAutoHyphens w:val="0"/>
        <w:spacing w:before="100" w:beforeAutospacing="1" w:line="360" w:lineRule="auto"/>
        <w:rPr>
          <w:color w:val="auto"/>
          <w:sz w:val="24"/>
          <w:szCs w:val="24"/>
        </w:rPr>
      </w:pPr>
      <w:r w:rsidRPr="00486FB1">
        <w:rPr>
          <w:color w:val="000000"/>
          <w:sz w:val="24"/>
          <w:szCs w:val="24"/>
        </w:rPr>
        <w:t>7) przekazywanie wezwania do opuszczenia obszaru lub obiektu w przypadku stwierdzenia braku uprawnień do przebywania na terenie chronionym Zamawiającego albo w przypadku stwierdzenia zakłócania porządku lub naruszania zasad bezpieczeństwa;</w:t>
      </w:r>
    </w:p>
    <w:p w14:paraId="0A7FD254" w14:textId="77777777" w:rsidR="00486FB1" w:rsidRPr="00486FB1" w:rsidRDefault="00486FB1" w:rsidP="00486FB1">
      <w:pPr>
        <w:suppressAutoHyphens w:val="0"/>
        <w:spacing w:before="100" w:beforeAutospacing="1" w:line="360" w:lineRule="auto"/>
        <w:rPr>
          <w:color w:val="auto"/>
          <w:sz w:val="24"/>
          <w:szCs w:val="24"/>
        </w:rPr>
      </w:pPr>
      <w:r w:rsidRPr="00486FB1">
        <w:rPr>
          <w:color w:val="000000"/>
          <w:sz w:val="24"/>
          <w:szCs w:val="24"/>
        </w:rPr>
        <w:t>8) ujęcie w granicach obszarów lub obiektów chronionych lub poza ich granicami osób stwarzających w sposób oczywisty bezpośrednie zagrożenie życia lub zdrowia ludzkiego, a także chronionego mienia, w celu przekazania takiej osoby/osób Policji;</w:t>
      </w:r>
    </w:p>
    <w:p w14:paraId="64B4A539" w14:textId="77777777" w:rsidR="00486FB1" w:rsidRPr="00486FB1" w:rsidRDefault="00486FB1" w:rsidP="00486FB1">
      <w:pPr>
        <w:suppressAutoHyphens w:val="0"/>
        <w:spacing w:before="100" w:beforeAutospacing="1" w:line="360" w:lineRule="auto"/>
        <w:rPr>
          <w:color w:val="auto"/>
          <w:sz w:val="24"/>
          <w:szCs w:val="24"/>
        </w:rPr>
      </w:pPr>
      <w:r w:rsidRPr="00486FB1">
        <w:rPr>
          <w:color w:val="000000"/>
          <w:sz w:val="24"/>
          <w:szCs w:val="24"/>
        </w:rPr>
        <w:t>9) obsługa – w zakresie niezbędnym – urządzeń technicznych dotyczących sygnalizacji alarmu pożarowego, systemów antywłamaniowych oraz systemów monitorowania;</w:t>
      </w:r>
    </w:p>
    <w:p w14:paraId="01336B34" w14:textId="77777777" w:rsidR="00486FB1" w:rsidRPr="00486FB1" w:rsidRDefault="00486FB1" w:rsidP="00486FB1">
      <w:pPr>
        <w:suppressAutoHyphens w:val="0"/>
        <w:spacing w:before="100" w:beforeAutospacing="1" w:line="360" w:lineRule="auto"/>
        <w:rPr>
          <w:color w:val="auto"/>
          <w:sz w:val="24"/>
          <w:szCs w:val="24"/>
        </w:rPr>
      </w:pPr>
      <w:r w:rsidRPr="00486FB1">
        <w:rPr>
          <w:color w:val="000000"/>
          <w:sz w:val="24"/>
          <w:szCs w:val="24"/>
        </w:rPr>
        <w:t>10) współdziałanie w zakresie dbania o porządek publiczny, bezpieczeństwo osób i mienia, a także przy przeciwdziałaniu i zapobieganiu zagrożeniom i incydentom naruszającym bezpieczeństwo ze stosownymi służbami dbającymi o bezpieczeństwo wewnętrzne Państwa, organami ścigania oraz wszelkimi służbami ratowniczymi;</w:t>
      </w:r>
    </w:p>
    <w:p w14:paraId="2CA46828" w14:textId="77777777" w:rsidR="00486FB1" w:rsidRPr="00486FB1" w:rsidRDefault="00486FB1" w:rsidP="00486FB1">
      <w:pPr>
        <w:suppressAutoHyphens w:val="0"/>
        <w:spacing w:before="100" w:beforeAutospacing="1" w:line="360" w:lineRule="auto"/>
        <w:rPr>
          <w:color w:val="auto"/>
          <w:sz w:val="24"/>
          <w:szCs w:val="24"/>
        </w:rPr>
      </w:pPr>
      <w:r w:rsidRPr="00486FB1">
        <w:rPr>
          <w:color w:val="000000"/>
          <w:sz w:val="24"/>
          <w:szCs w:val="24"/>
        </w:rPr>
        <w:t>11) likwidowanie siłami własnymi ognisk pożarów na terenie chronionych obiektów przy pomocy sprzętu gaśniczego będącego na wyposażeniu obiektów Zamawiającego;</w:t>
      </w:r>
    </w:p>
    <w:p w14:paraId="3A3C9E33" w14:textId="77777777" w:rsidR="00486FB1" w:rsidRPr="00486FB1" w:rsidRDefault="00486FB1" w:rsidP="00486FB1">
      <w:pPr>
        <w:suppressAutoHyphens w:val="0"/>
        <w:spacing w:before="100" w:beforeAutospacing="1" w:line="360" w:lineRule="auto"/>
        <w:rPr>
          <w:color w:val="auto"/>
          <w:sz w:val="24"/>
          <w:szCs w:val="24"/>
        </w:rPr>
      </w:pPr>
      <w:r w:rsidRPr="00486FB1">
        <w:rPr>
          <w:color w:val="000000"/>
          <w:sz w:val="24"/>
          <w:szCs w:val="24"/>
        </w:rPr>
        <w:t>12) likwidowanie siłami własnymi i/lub przy wsparciu grup interwencyjnych ognisk zagrożeń porządku i bezpieczeństwa w chronionych obiektach oraz powiadamianie Zamawiającego o zaistniałych zdarzeniach i incydentach;</w:t>
      </w:r>
    </w:p>
    <w:p w14:paraId="428DDD70" w14:textId="77777777" w:rsidR="00486FB1" w:rsidRPr="00486FB1" w:rsidRDefault="00486FB1" w:rsidP="00486FB1">
      <w:pPr>
        <w:suppressAutoHyphens w:val="0"/>
        <w:spacing w:before="100" w:beforeAutospacing="1" w:line="360" w:lineRule="auto"/>
        <w:rPr>
          <w:color w:val="auto"/>
          <w:sz w:val="24"/>
          <w:szCs w:val="24"/>
        </w:rPr>
      </w:pPr>
      <w:r w:rsidRPr="00486FB1">
        <w:rPr>
          <w:color w:val="000000"/>
          <w:sz w:val="24"/>
          <w:szCs w:val="24"/>
        </w:rPr>
        <w:lastRenderedPageBreak/>
        <w:t>13) niezwłoczne powiadamianie odpowiednich służb o awariach związanych z funkcjonowaniem urządzeń technicznych, uszkodzeniem instalacji (alarmowych, elektrycznych, wodnej, kanalizacyjnej, itp.) lub innych zdarzeniach powodujących zagrożenie bezpieczeństwa lub ciągłości pracy Zamawiającego (w tym pożarach lub próbach podpalenia);</w:t>
      </w:r>
    </w:p>
    <w:p w14:paraId="5774D7D2" w14:textId="77777777" w:rsidR="00486FB1" w:rsidRPr="00486FB1" w:rsidRDefault="00486FB1" w:rsidP="00486FB1">
      <w:pPr>
        <w:suppressAutoHyphens w:val="0"/>
        <w:spacing w:before="100" w:beforeAutospacing="1" w:line="360" w:lineRule="auto"/>
        <w:rPr>
          <w:color w:val="auto"/>
          <w:sz w:val="24"/>
          <w:szCs w:val="24"/>
        </w:rPr>
      </w:pPr>
      <w:r w:rsidRPr="00486FB1">
        <w:rPr>
          <w:color w:val="000000"/>
          <w:sz w:val="24"/>
          <w:szCs w:val="24"/>
        </w:rPr>
        <w:t>14) niezwłoczne powiadamianie Zamawiającego o zaistniałych i zaobserwowanych nieszczęśliwych wypadkach w pracy, awariach (w tym sieci gazowej, wodno-kanalizacyjnej, itp.), pożarach lub próbach podpalenia;</w:t>
      </w:r>
    </w:p>
    <w:p w14:paraId="38886DBA" w14:textId="77777777" w:rsidR="00486FB1" w:rsidRPr="00486FB1" w:rsidRDefault="00486FB1" w:rsidP="00486FB1">
      <w:pPr>
        <w:suppressAutoHyphens w:val="0"/>
        <w:spacing w:before="100" w:beforeAutospacing="1" w:line="360" w:lineRule="auto"/>
        <w:rPr>
          <w:color w:val="auto"/>
          <w:sz w:val="24"/>
          <w:szCs w:val="24"/>
        </w:rPr>
      </w:pPr>
      <w:r w:rsidRPr="00486FB1">
        <w:rPr>
          <w:color w:val="000000"/>
          <w:sz w:val="24"/>
          <w:szCs w:val="24"/>
        </w:rPr>
        <w:t>15) rzetelne, bieżące i chronologiczne prowadzenie dokumentacji (Książka służby/Dziennik zmiany/ lub innej dokumentacji przekazanej przez Zamawiającego na potrzeby związane z realizacją umowy) – w zakresie przebiegu służby/dyżuru, w tym dokonywanie wpisów odnoszących się do danych personalnych pracowników wypełniających usługę, informacji identyfikujących okoliczności i przebieg służby/dyżuru (w tym godziny obchodów) oraz do wszystkich istotnych z punktu widzenia bezpieczeństwa zdarzeń i incydentów zaistniałych i/lub zaobserwowanych na terenie chronionych obiektów;</w:t>
      </w:r>
    </w:p>
    <w:p w14:paraId="64E65BA0" w14:textId="77777777" w:rsidR="00486FB1" w:rsidRPr="00486FB1" w:rsidRDefault="00486FB1" w:rsidP="00486FB1">
      <w:pPr>
        <w:suppressAutoHyphens w:val="0"/>
        <w:spacing w:before="100" w:beforeAutospacing="1" w:line="360" w:lineRule="auto"/>
        <w:rPr>
          <w:color w:val="auto"/>
          <w:sz w:val="24"/>
          <w:szCs w:val="24"/>
        </w:rPr>
      </w:pPr>
      <w:r w:rsidRPr="00486FB1">
        <w:rPr>
          <w:color w:val="000000"/>
          <w:sz w:val="24"/>
          <w:szCs w:val="24"/>
        </w:rPr>
        <w:t>16) przyjmowanie i wydawanie kluczy do pomieszczeń biurowych Zamawiającego oraz innych jednostek mających siedzibę w obiektach Zamawiającego, upoważnionym pracownikom oraz potwierdzanie każdorazowo tych czynności w stosownej dokumentacji ewidencyjnej;</w:t>
      </w:r>
    </w:p>
    <w:p w14:paraId="7455E7E8" w14:textId="77777777" w:rsidR="00486FB1" w:rsidRPr="00486FB1" w:rsidRDefault="00486FB1" w:rsidP="00486FB1">
      <w:pPr>
        <w:suppressAutoHyphens w:val="0"/>
        <w:spacing w:before="100" w:beforeAutospacing="1" w:line="360" w:lineRule="auto"/>
        <w:rPr>
          <w:color w:val="auto"/>
          <w:sz w:val="24"/>
          <w:szCs w:val="24"/>
        </w:rPr>
      </w:pPr>
      <w:r w:rsidRPr="00486FB1">
        <w:rPr>
          <w:color w:val="000000"/>
          <w:sz w:val="24"/>
          <w:szCs w:val="24"/>
        </w:rPr>
        <w:t>17) niezwłoczne powiadamianie Zamawiającego o zdarzeniach i incydentach noszących znamiona przestępstwa: w tym kradzieży, włamania, napadu, dewastacji mienia, ataku terrorystycznego lub innego czynu zabronionego stanowiącego przestępstwo przeciwko życiu i zdrowiu osób lub mieniu, znajdujących się na terenie objętym zakresem wykonywanej usługi;</w:t>
      </w:r>
    </w:p>
    <w:p w14:paraId="1EAEA6DF" w14:textId="77777777" w:rsidR="00486FB1" w:rsidRPr="00486FB1" w:rsidRDefault="00486FB1" w:rsidP="00486FB1">
      <w:pPr>
        <w:suppressAutoHyphens w:val="0"/>
        <w:spacing w:before="100" w:beforeAutospacing="1" w:line="360" w:lineRule="auto"/>
        <w:rPr>
          <w:color w:val="auto"/>
          <w:sz w:val="24"/>
          <w:szCs w:val="24"/>
        </w:rPr>
      </w:pPr>
      <w:r w:rsidRPr="00486FB1">
        <w:rPr>
          <w:color w:val="000000"/>
          <w:sz w:val="24"/>
          <w:szCs w:val="24"/>
        </w:rPr>
        <w:t>18) niezwłoczne podejmowanie interwencji w przypadku zaobserwowania niepokojącego zachowania osób trzecich lub w przypadku pozostawienia pakunku/paczki/toreb/itp. bez opieki – informowanie odpowiednich służb oraz Zamawiającego o podejrzanych pakunkach i ich lokalizacji;</w:t>
      </w:r>
    </w:p>
    <w:p w14:paraId="2D446898" w14:textId="77777777" w:rsidR="00486FB1" w:rsidRPr="00486FB1" w:rsidRDefault="00486FB1" w:rsidP="00486FB1">
      <w:pPr>
        <w:suppressAutoHyphens w:val="0"/>
        <w:spacing w:before="100" w:beforeAutospacing="1" w:line="360" w:lineRule="auto"/>
        <w:rPr>
          <w:color w:val="auto"/>
          <w:sz w:val="24"/>
          <w:szCs w:val="24"/>
        </w:rPr>
      </w:pPr>
      <w:r w:rsidRPr="00486FB1">
        <w:rPr>
          <w:color w:val="000000"/>
          <w:sz w:val="24"/>
          <w:szCs w:val="24"/>
        </w:rPr>
        <w:t>19) uczestniczenie w szkoleniach i instruktażach odnoszących się do obsługi urządzeń technicznych, systemów alarmowych oraz systemów nadzoru telewizyjnego (CCTV) będących na wyposażeniu Zamawiającego;</w:t>
      </w:r>
    </w:p>
    <w:p w14:paraId="346D4FCF" w14:textId="77777777" w:rsidR="00486FB1" w:rsidRPr="00486FB1" w:rsidRDefault="00486FB1" w:rsidP="00486FB1">
      <w:pPr>
        <w:suppressAutoHyphens w:val="0"/>
        <w:spacing w:before="100" w:beforeAutospacing="1" w:line="360" w:lineRule="auto"/>
        <w:rPr>
          <w:color w:val="auto"/>
          <w:sz w:val="24"/>
          <w:szCs w:val="24"/>
        </w:rPr>
      </w:pPr>
      <w:r w:rsidRPr="00486FB1">
        <w:rPr>
          <w:color w:val="000000"/>
          <w:sz w:val="24"/>
          <w:szCs w:val="24"/>
        </w:rPr>
        <w:lastRenderedPageBreak/>
        <w:t>20) niezwłoczne pisemne powiadamianie Zamawiającego o niemożności wykonania obowiązków i zobowiązań wynikających z zawartej umowny lub dodatkowych sformalizowanych ustaleń wraz z podaniem przyczyny takiego stanu;</w:t>
      </w:r>
    </w:p>
    <w:p w14:paraId="609B81B4" w14:textId="77777777" w:rsidR="00486FB1" w:rsidRPr="00486FB1" w:rsidRDefault="00486FB1" w:rsidP="00486FB1">
      <w:pPr>
        <w:suppressAutoHyphens w:val="0"/>
        <w:spacing w:before="100" w:beforeAutospacing="1" w:line="360" w:lineRule="auto"/>
        <w:rPr>
          <w:color w:val="auto"/>
          <w:sz w:val="24"/>
          <w:szCs w:val="24"/>
        </w:rPr>
      </w:pPr>
      <w:r w:rsidRPr="00486FB1">
        <w:rPr>
          <w:color w:val="000000"/>
          <w:sz w:val="24"/>
          <w:szCs w:val="24"/>
        </w:rPr>
        <w:t>21) niezwłoczne pisemne powiadamianie Zamawiającego o trudnościach i przeszkodach napotkanych podczas realizacji przedmiotu umowy;</w:t>
      </w:r>
    </w:p>
    <w:p w14:paraId="48CBB77F" w14:textId="77777777" w:rsidR="00486FB1" w:rsidRPr="00486FB1" w:rsidRDefault="00486FB1" w:rsidP="00486FB1">
      <w:pPr>
        <w:suppressAutoHyphens w:val="0"/>
        <w:spacing w:before="100" w:beforeAutospacing="1" w:line="360" w:lineRule="auto"/>
        <w:rPr>
          <w:color w:val="auto"/>
          <w:sz w:val="24"/>
          <w:szCs w:val="24"/>
        </w:rPr>
      </w:pPr>
      <w:r w:rsidRPr="00486FB1">
        <w:rPr>
          <w:color w:val="000000"/>
          <w:sz w:val="24"/>
          <w:szCs w:val="24"/>
        </w:rPr>
        <w:t>22) podejmowanie innych (niewymienionych) czynności i działań niezbędnych do wykonania przedmiotu zamówienia lub z nim związanych, które bezpośrednio wiążą się z usługą ochrony osób i mienia lub realizacją ww. zadań;</w:t>
      </w:r>
    </w:p>
    <w:p w14:paraId="4A4B6C8F" w14:textId="77777777" w:rsidR="00486FB1" w:rsidRPr="00486FB1" w:rsidRDefault="00486FB1" w:rsidP="00486FB1">
      <w:pPr>
        <w:suppressAutoHyphens w:val="0"/>
        <w:spacing w:before="100" w:beforeAutospacing="1" w:line="360" w:lineRule="auto"/>
        <w:rPr>
          <w:color w:val="auto"/>
          <w:sz w:val="24"/>
          <w:szCs w:val="24"/>
        </w:rPr>
      </w:pPr>
      <w:r w:rsidRPr="00486FB1">
        <w:rPr>
          <w:color w:val="000000"/>
          <w:sz w:val="24"/>
          <w:szCs w:val="24"/>
        </w:rPr>
        <w:t>23) realizowanie innych zadań na podstawie dodatkowych uzgodnień i porozumień z Zamawiającym – przy czym wszelkie zmiany dotyczące zakresu świadczonych usług wymagają dodatkowych ustaleń, formy pisemnej, a także akceptacji Zamawiającego i Wykonawcy.</w:t>
      </w:r>
    </w:p>
    <w:p w14:paraId="4A909998" w14:textId="77777777" w:rsidR="00486FB1" w:rsidRPr="00486FB1" w:rsidRDefault="00486FB1" w:rsidP="00486FB1">
      <w:pPr>
        <w:suppressAutoHyphens w:val="0"/>
        <w:spacing w:before="100" w:beforeAutospacing="1" w:line="360" w:lineRule="auto"/>
        <w:rPr>
          <w:color w:val="auto"/>
          <w:sz w:val="24"/>
          <w:szCs w:val="24"/>
        </w:rPr>
      </w:pPr>
      <w:r w:rsidRPr="00486FB1">
        <w:rPr>
          <w:color w:val="000000"/>
          <w:sz w:val="24"/>
          <w:szCs w:val="24"/>
        </w:rPr>
        <w:t xml:space="preserve">24) </w:t>
      </w:r>
      <w:r w:rsidRPr="00486FB1">
        <w:rPr>
          <w:color w:val="000000"/>
          <w:sz w:val="24"/>
          <w:szCs w:val="24"/>
          <w:u w:val="single"/>
        </w:rPr>
        <w:t>dodatkowo na terenie ochranianych nieruchomości Zamawiającego, w lokalizacji w Piotrkowie Trybunalskim przy ul. Glinianej 10c, w Łodzi, przy ul. Żeromskiego 87 i ul. Gdańskiej 73</w:t>
      </w:r>
      <w:r w:rsidRPr="00486FB1">
        <w:rPr>
          <w:color w:val="000000"/>
          <w:sz w:val="24"/>
          <w:szCs w:val="24"/>
        </w:rPr>
        <w:t xml:space="preserve"> pracownicy ochrony będą zobowiązani do wykonywania dodatkowych czynności związanych z utrzymaniem czystości, przez które należy rozumieć: omiatanie, odśnieżanie ciągów komunikacyjnych, posypywanie piaskiem, (itp.), za pomocą sprzętu, narzędzi i wyrobów dostarczonych przez Zamawiającego, a w szczególności:</w:t>
      </w:r>
    </w:p>
    <w:p w14:paraId="2861286C" w14:textId="77777777" w:rsidR="00486FB1" w:rsidRPr="00486FB1" w:rsidRDefault="00486FB1" w:rsidP="00486FB1">
      <w:pPr>
        <w:suppressAutoHyphens w:val="0"/>
        <w:spacing w:before="100" w:beforeAutospacing="1" w:line="360" w:lineRule="auto"/>
        <w:rPr>
          <w:color w:val="auto"/>
          <w:sz w:val="24"/>
          <w:szCs w:val="24"/>
        </w:rPr>
      </w:pPr>
      <w:r w:rsidRPr="00486FB1">
        <w:rPr>
          <w:color w:val="000000"/>
          <w:sz w:val="24"/>
          <w:szCs w:val="24"/>
        </w:rPr>
        <w:t>a) pracownik ochrony będzie zobowiązany do wykonywania podstawowych czynności związanych z utrzymaniem czystości na terenie chronionej nieruchomości (około 100m2), w tym w okolicy głównych wejść do obiektów budowlanych i bram wjazdowych – na zewnątrz obiektu – tj. poprzez omiatanie, odśnieżanie, posypywanie piaskiem;</w:t>
      </w:r>
    </w:p>
    <w:p w14:paraId="325886A9" w14:textId="77777777" w:rsidR="00486FB1" w:rsidRPr="00486FB1" w:rsidRDefault="00486FB1" w:rsidP="00486FB1">
      <w:pPr>
        <w:suppressAutoHyphens w:val="0"/>
        <w:spacing w:before="100" w:beforeAutospacing="1" w:line="360" w:lineRule="auto"/>
        <w:rPr>
          <w:color w:val="auto"/>
          <w:sz w:val="24"/>
          <w:szCs w:val="24"/>
        </w:rPr>
      </w:pPr>
      <w:r w:rsidRPr="00486FB1">
        <w:rPr>
          <w:color w:val="000000"/>
          <w:sz w:val="24"/>
          <w:szCs w:val="24"/>
        </w:rPr>
        <w:t>b) wykonywane czynności i prace, o których mowa w lit. a będą realizowane przez narzędzia dostarczone przez Zamawiającego. Koszty związane z wywozem śmieci, śniegu, itp. ponosi Zamawiający we własnym zakresie;</w:t>
      </w:r>
    </w:p>
    <w:p w14:paraId="0932C98E" w14:textId="77777777" w:rsidR="00486FB1" w:rsidRPr="00486FB1" w:rsidRDefault="00486FB1" w:rsidP="00486FB1">
      <w:pPr>
        <w:suppressAutoHyphens w:val="0"/>
        <w:spacing w:before="100" w:beforeAutospacing="1" w:line="360" w:lineRule="auto"/>
        <w:rPr>
          <w:color w:val="auto"/>
          <w:sz w:val="24"/>
          <w:szCs w:val="24"/>
        </w:rPr>
      </w:pPr>
      <w:r w:rsidRPr="00486FB1">
        <w:rPr>
          <w:color w:val="000000"/>
          <w:sz w:val="24"/>
          <w:szCs w:val="24"/>
        </w:rPr>
        <w:t>c) czynności i prace, o których mowa w lit. a, nie mogą zakłócać podstawowych obowiązków – tzn. ochrony nieruchomości;</w:t>
      </w:r>
    </w:p>
    <w:p w14:paraId="7C6AFCFC" w14:textId="77777777" w:rsidR="00486FB1" w:rsidRPr="00486FB1" w:rsidRDefault="00486FB1" w:rsidP="00486FB1">
      <w:pPr>
        <w:suppressAutoHyphens w:val="0"/>
        <w:spacing w:before="100" w:beforeAutospacing="1" w:line="360" w:lineRule="auto"/>
        <w:rPr>
          <w:color w:val="auto"/>
          <w:sz w:val="24"/>
          <w:szCs w:val="24"/>
        </w:rPr>
      </w:pPr>
      <w:r w:rsidRPr="00486FB1">
        <w:rPr>
          <w:color w:val="000000"/>
          <w:sz w:val="24"/>
          <w:szCs w:val="24"/>
        </w:rPr>
        <w:t>d) czynności i prace, o których mowa w lit. a, będą realizowane stosownie do potrzeb (np. w zależności od czynników atmosferycznych – opadów śniegu).</w:t>
      </w:r>
    </w:p>
    <w:p w14:paraId="2F785CCA" w14:textId="77777777" w:rsidR="00486FB1" w:rsidRPr="00486FB1" w:rsidRDefault="00486FB1" w:rsidP="00486FB1">
      <w:pPr>
        <w:suppressAutoHyphens w:val="0"/>
        <w:spacing w:before="100" w:beforeAutospacing="1" w:line="360" w:lineRule="auto"/>
        <w:rPr>
          <w:color w:val="auto"/>
          <w:sz w:val="24"/>
          <w:szCs w:val="24"/>
        </w:rPr>
      </w:pPr>
    </w:p>
    <w:p w14:paraId="378C73FF" w14:textId="77777777" w:rsidR="00486FB1" w:rsidRPr="00486FB1" w:rsidRDefault="00486FB1" w:rsidP="00486FB1">
      <w:pPr>
        <w:suppressAutoHyphens w:val="0"/>
        <w:spacing w:before="100" w:beforeAutospacing="1" w:line="360" w:lineRule="auto"/>
        <w:rPr>
          <w:color w:val="auto"/>
          <w:sz w:val="24"/>
          <w:szCs w:val="24"/>
        </w:rPr>
      </w:pPr>
      <w:r w:rsidRPr="00486FB1">
        <w:rPr>
          <w:b/>
          <w:bCs/>
          <w:color w:val="000000"/>
          <w:sz w:val="24"/>
          <w:szCs w:val="24"/>
          <w:u w:val="single"/>
        </w:rPr>
        <w:lastRenderedPageBreak/>
        <w:t>III. Opis lokalizacji/obiektów podlegających ochronie fizycznej:</w:t>
      </w:r>
    </w:p>
    <w:p w14:paraId="224AC379" w14:textId="77777777" w:rsidR="00486FB1" w:rsidRPr="00486FB1" w:rsidRDefault="00486FB1" w:rsidP="00486FB1">
      <w:pPr>
        <w:suppressAutoHyphens w:val="0"/>
        <w:spacing w:before="100" w:beforeAutospacing="1" w:line="360" w:lineRule="auto"/>
        <w:rPr>
          <w:color w:val="auto"/>
          <w:sz w:val="24"/>
          <w:szCs w:val="24"/>
        </w:rPr>
      </w:pPr>
      <w:r w:rsidRPr="00486FB1">
        <w:rPr>
          <w:b/>
          <w:bCs/>
          <w:color w:val="000000"/>
          <w:sz w:val="24"/>
          <w:szCs w:val="24"/>
        </w:rPr>
        <w:t>Ad. 1) Łódź, ul. Piotrkowska 104 – blok/budynek: „A”, „C”, „D”, „E”;</w:t>
      </w:r>
    </w:p>
    <w:p w14:paraId="2939B786" w14:textId="77777777" w:rsidR="00486FB1" w:rsidRPr="00486FB1" w:rsidRDefault="00486FB1" w:rsidP="00486FB1">
      <w:pPr>
        <w:suppressAutoHyphens w:val="0"/>
        <w:spacing w:before="100" w:beforeAutospacing="1" w:line="360" w:lineRule="auto"/>
        <w:rPr>
          <w:color w:val="auto"/>
          <w:sz w:val="24"/>
          <w:szCs w:val="24"/>
        </w:rPr>
      </w:pPr>
      <w:r w:rsidRPr="00486FB1">
        <w:rPr>
          <w:b/>
          <w:bCs/>
          <w:color w:val="000000"/>
          <w:sz w:val="24"/>
          <w:szCs w:val="24"/>
        </w:rPr>
        <w:t xml:space="preserve">W powyższej lokalizacji przewidziano </w:t>
      </w:r>
      <w:r w:rsidRPr="00486FB1">
        <w:rPr>
          <w:b/>
          <w:bCs/>
          <w:color w:val="000000"/>
          <w:sz w:val="24"/>
          <w:szCs w:val="24"/>
          <w:u w:val="single"/>
        </w:rPr>
        <w:t>trzy posterunki, jeden (1) ośmiogodzinny (8h), jeden (1) dziesięciogodzinny (10h) oraz jeden całodobowy</w:t>
      </w:r>
      <w:r w:rsidRPr="00486FB1">
        <w:rPr>
          <w:b/>
          <w:bCs/>
          <w:color w:val="000000"/>
          <w:sz w:val="24"/>
          <w:szCs w:val="24"/>
        </w:rPr>
        <w:t>, które realizują zadania określone w pkt II ppkt 1-23, zadania dodatkowe określone dla poszczególnych posterunków oraz zadania dodatkowe zgodnie z ustaleniami z Zamawiającym (na bazie sformalizowanych uzgodnień):</w:t>
      </w:r>
    </w:p>
    <w:p w14:paraId="26425CDC" w14:textId="77777777" w:rsidR="00486FB1" w:rsidRPr="00486FB1" w:rsidRDefault="00486FB1" w:rsidP="00862E6F">
      <w:pPr>
        <w:numPr>
          <w:ilvl w:val="0"/>
          <w:numId w:val="30"/>
        </w:numPr>
        <w:suppressAutoHyphens w:val="0"/>
        <w:spacing w:before="100" w:beforeAutospacing="1" w:after="160" w:line="360" w:lineRule="auto"/>
        <w:rPr>
          <w:color w:val="auto"/>
          <w:sz w:val="24"/>
          <w:szCs w:val="24"/>
        </w:rPr>
      </w:pPr>
      <w:r w:rsidRPr="00486FB1">
        <w:rPr>
          <w:color w:val="000000"/>
          <w:sz w:val="24"/>
          <w:szCs w:val="24"/>
          <w:u w:val="single"/>
        </w:rPr>
        <w:t>Posterunek Nr 1 - w portierni w budynku „A” (parter) - posterunek całodobowy.</w:t>
      </w:r>
    </w:p>
    <w:p w14:paraId="5AF11AD8" w14:textId="77777777" w:rsidR="00486FB1" w:rsidRPr="00486FB1" w:rsidRDefault="00486FB1" w:rsidP="00486FB1">
      <w:pPr>
        <w:suppressAutoHyphens w:val="0"/>
        <w:spacing w:before="100" w:beforeAutospacing="1" w:line="360" w:lineRule="auto"/>
        <w:rPr>
          <w:color w:val="auto"/>
          <w:sz w:val="24"/>
          <w:szCs w:val="24"/>
        </w:rPr>
      </w:pPr>
      <w:r w:rsidRPr="00486FB1">
        <w:rPr>
          <w:color w:val="000000"/>
          <w:sz w:val="24"/>
          <w:szCs w:val="24"/>
          <w:u w:val="single"/>
        </w:rPr>
        <w:t>Zadania szczegółowe/dodatkowe zasady pracy:</w:t>
      </w:r>
    </w:p>
    <w:p w14:paraId="6E9FAFC6" w14:textId="77777777" w:rsidR="00486FB1" w:rsidRPr="00486FB1" w:rsidRDefault="00486FB1" w:rsidP="00486FB1">
      <w:pPr>
        <w:suppressAutoHyphens w:val="0"/>
        <w:spacing w:before="100" w:beforeAutospacing="1" w:line="360" w:lineRule="auto"/>
        <w:rPr>
          <w:color w:val="auto"/>
          <w:sz w:val="24"/>
          <w:szCs w:val="24"/>
        </w:rPr>
      </w:pPr>
      <w:r w:rsidRPr="00486FB1">
        <w:rPr>
          <w:color w:val="000000"/>
          <w:sz w:val="24"/>
          <w:szCs w:val="24"/>
        </w:rPr>
        <w:t>1) prowadzenie obchodów chronionych obiektów i terenu należącego do Zamawiającego przy współudziale obsady innych posterunków i na zasadach określonych przez szefa/kierownika ochrony, w tym wypełnianie zadań posterunku stałego w godzinach pracy Zamawiającego;</w:t>
      </w:r>
    </w:p>
    <w:p w14:paraId="7F2740ED" w14:textId="77777777" w:rsidR="00486FB1" w:rsidRPr="00486FB1" w:rsidRDefault="00486FB1" w:rsidP="00486FB1">
      <w:pPr>
        <w:suppressAutoHyphens w:val="0"/>
        <w:spacing w:before="100" w:beforeAutospacing="1" w:line="360" w:lineRule="auto"/>
        <w:rPr>
          <w:color w:val="auto"/>
          <w:sz w:val="24"/>
          <w:szCs w:val="24"/>
        </w:rPr>
      </w:pPr>
      <w:r w:rsidRPr="00486FB1">
        <w:rPr>
          <w:color w:val="000000"/>
          <w:sz w:val="24"/>
          <w:szCs w:val="24"/>
        </w:rPr>
        <w:t>2) zwracanie uwagi na osoby wchodzące i wychodzące z budynku Łódzkiego Urzędu Wojewódzkiego w Łodzi połączone z ewentualnym przekazywaniem tym osobom podstawowych informacji o pracy Urzędu;</w:t>
      </w:r>
    </w:p>
    <w:p w14:paraId="1FF2C9FF" w14:textId="77777777" w:rsidR="00486FB1" w:rsidRPr="00486FB1" w:rsidRDefault="00486FB1" w:rsidP="00486FB1">
      <w:pPr>
        <w:suppressAutoHyphens w:val="0"/>
        <w:spacing w:before="100" w:beforeAutospacing="1" w:line="360" w:lineRule="auto"/>
        <w:rPr>
          <w:color w:val="auto"/>
          <w:sz w:val="24"/>
          <w:szCs w:val="24"/>
        </w:rPr>
      </w:pPr>
      <w:r w:rsidRPr="00486FB1">
        <w:rPr>
          <w:color w:val="000000"/>
          <w:sz w:val="24"/>
          <w:szCs w:val="24"/>
        </w:rPr>
        <w:t>3) weryfikowanie informacji na temat ewentualnych wizyt, spotkań lub zaproszeń osób wchodzących (w tym klientów, itp.) do Łódzkiego Urzędu Wojewódzkiego w Łodzi z kadrą kierowniczą niniejszego Urzędu – sprawdzanie (przy współpracy z Biurem Wojewody) czy osoby udające się do Wojewody Łódzkiego, Wicewojewody i/lub Dyrektora Generalnego są umówione na wizytę/spotkanie lub zaproszone na uroczystość;</w:t>
      </w:r>
    </w:p>
    <w:p w14:paraId="403C05E4" w14:textId="77777777" w:rsidR="00486FB1" w:rsidRPr="00486FB1" w:rsidRDefault="00486FB1" w:rsidP="00486FB1">
      <w:pPr>
        <w:suppressAutoHyphens w:val="0"/>
        <w:spacing w:before="100" w:beforeAutospacing="1" w:line="360" w:lineRule="auto"/>
        <w:rPr>
          <w:color w:val="auto"/>
          <w:sz w:val="24"/>
          <w:szCs w:val="24"/>
        </w:rPr>
      </w:pPr>
      <w:r w:rsidRPr="00486FB1">
        <w:rPr>
          <w:color w:val="000000"/>
          <w:sz w:val="24"/>
          <w:szCs w:val="24"/>
        </w:rPr>
        <w:t>4) informowanie pracowników Biura Wojewody o przybywających klientach i/lub osobach zaproszonych (itp.), w tym wydawanie odpowiednich przepustek oraz notowanie danych osobowych tych osób;</w:t>
      </w:r>
    </w:p>
    <w:p w14:paraId="59BAD5E4" w14:textId="77777777" w:rsidR="00486FB1" w:rsidRPr="00486FB1" w:rsidRDefault="00486FB1" w:rsidP="00486FB1">
      <w:pPr>
        <w:suppressAutoHyphens w:val="0"/>
        <w:spacing w:before="100" w:beforeAutospacing="1" w:line="360" w:lineRule="auto"/>
        <w:rPr>
          <w:color w:val="auto"/>
          <w:sz w:val="24"/>
          <w:szCs w:val="24"/>
        </w:rPr>
      </w:pPr>
      <w:r w:rsidRPr="00486FB1">
        <w:rPr>
          <w:color w:val="000000"/>
          <w:sz w:val="24"/>
          <w:szCs w:val="24"/>
        </w:rPr>
        <w:t>5) prowadzenie stałego nadzoru nad pomieszczeniami, obiektami, terenem nieruchomości oraz majątkiem Zamawiającego, w tym prowadzenie stosownych obchodów;</w:t>
      </w:r>
    </w:p>
    <w:p w14:paraId="6FAC7267" w14:textId="77777777" w:rsidR="00486FB1" w:rsidRPr="00486FB1" w:rsidRDefault="00486FB1" w:rsidP="00486FB1">
      <w:pPr>
        <w:suppressAutoHyphens w:val="0"/>
        <w:spacing w:before="100" w:beforeAutospacing="1" w:line="360" w:lineRule="auto"/>
        <w:rPr>
          <w:color w:val="auto"/>
          <w:sz w:val="24"/>
          <w:szCs w:val="24"/>
        </w:rPr>
      </w:pPr>
      <w:r w:rsidRPr="00486FB1">
        <w:rPr>
          <w:color w:val="000000"/>
          <w:sz w:val="24"/>
          <w:szCs w:val="24"/>
        </w:rPr>
        <w:t>6) obsługa oraz prowadzenie stałego monitoringu za pośrednictwem systemu nadzoru telewizyjnego (CCTV) newralgicznych punktów i ciągów komunikacyjnych w obiektach chronionych – w zakresie przydzielonym dla danego posterunku;</w:t>
      </w:r>
    </w:p>
    <w:p w14:paraId="45ADCCCF" w14:textId="77777777" w:rsidR="00486FB1" w:rsidRPr="00486FB1" w:rsidRDefault="00486FB1" w:rsidP="00486FB1">
      <w:pPr>
        <w:suppressAutoHyphens w:val="0"/>
        <w:spacing w:before="100" w:beforeAutospacing="1" w:line="360" w:lineRule="auto"/>
        <w:rPr>
          <w:color w:val="auto"/>
          <w:sz w:val="24"/>
          <w:szCs w:val="24"/>
        </w:rPr>
      </w:pPr>
      <w:r w:rsidRPr="00486FB1">
        <w:rPr>
          <w:color w:val="000000"/>
          <w:sz w:val="24"/>
          <w:szCs w:val="24"/>
        </w:rPr>
        <w:lastRenderedPageBreak/>
        <w:t>7) stała współpraca, współdziałanie oraz stosowne informowanie uprawnionych pracowników Zamawiającego (z Biura Administracji i Logistyki oraz z Wojewódzkiego Centrum Zarządzania Kryzysowego w Wydziale Bezpieczeństwa i Zarządzania Kryzysowego) o powstałych zagrożeniach bezpieczeństwa, uruchomionych alarmach w obiektach Łódzkiego Urzędu Wojewódzkiego w Łodzi – a w szczególności o alarmach w strefach ochronnych;</w:t>
      </w:r>
    </w:p>
    <w:p w14:paraId="3796F08D" w14:textId="77777777" w:rsidR="00486FB1" w:rsidRPr="00486FB1" w:rsidRDefault="00486FB1" w:rsidP="00486FB1">
      <w:pPr>
        <w:suppressAutoHyphens w:val="0"/>
        <w:spacing w:before="100" w:beforeAutospacing="1" w:line="360" w:lineRule="auto"/>
        <w:rPr>
          <w:color w:val="auto"/>
          <w:sz w:val="24"/>
          <w:szCs w:val="24"/>
        </w:rPr>
      </w:pPr>
      <w:r w:rsidRPr="00486FB1">
        <w:rPr>
          <w:color w:val="000000"/>
          <w:sz w:val="24"/>
          <w:szCs w:val="24"/>
        </w:rPr>
        <w:t>8) współpracowanie z innymi posterunkami ochrony w obiektach Zamawiającego;</w:t>
      </w:r>
    </w:p>
    <w:p w14:paraId="22AA2109" w14:textId="65D02415" w:rsidR="00486FB1" w:rsidRPr="00486FB1" w:rsidRDefault="00486FB1" w:rsidP="00486FB1">
      <w:pPr>
        <w:suppressAutoHyphens w:val="0"/>
        <w:spacing w:before="100" w:beforeAutospacing="1" w:line="360" w:lineRule="auto"/>
        <w:rPr>
          <w:color w:val="auto"/>
          <w:sz w:val="24"/>
          <w:szCs w:val="24"/>
        </w:rPr>
      </w:pPr>
      <w:r w:rsidRPr="00486FB1">
        <w:rPr>
          <w:color w:val="000000"/>
          <w:sz w:val="24"/>
          <w:szCs w:val="24"/>
        </w:rPr>
        <w:t>9) odbieranie zgłoszeń na temat incydentów, zdarzeń lub innych informacji, mówiących o zagrożeniach bezpieczeństwa osób i/lub mienia (lub naruszających niniejsze zasady bezpieczeństwa) Zamawiającego, a także jeśli zaistnieje taka konieczność współdziałanie z Zamawiającym przy wyjaśnieniu okoliczności wypadków przy pracy lub zdarzeń na terenie Zamawiającego.</w:t>
      </w:r>
    </w:p>
    <w:p w14:paraId="73C21668" w14:textId="77777777" w:rsidR="00486FB1" w:rsidRPr="00486FB1" w:rsidRDefault="00486FB1" w:rsidP="00862E6F">
      <w:pPr>
        <w:numPr>
          <w:ilvl w:val="0"/>
          <w:numId w:val="31"/>
        </w:numPr>
        <w:suppressAutoHyphens w:val="0"/>
        <w:spacing w:before="100" w:beforeAutospacing="1" w:after="160" w:line="360" w:lineRule="auto"/>
        <w:rPr>
          <w:color w:val="auto"/>
          <w:sz w:val="24"/>
          <w:szCs w:val="24"/>
        </w:rPr>
      </w:pPr>
      <w:r w:rsidRPr="00486FB1">
        <w:rPr>
          <w:color w:val="000000"/>
          <w:sz w:val="24"/>
          <w:szCs w:val="24"/>
          <w:u w:val="single"/>
        </w:rPr>
        <w:t>Posterunek Nr 2</w:t>
      </w:r>
      <w:r w:rsidRPr="00486FB1">
        <w:rPr>
          <w:b/>
          <w:bCs/>
          <w:color w:val="000000"/>
          <w:sz w:val="24"/>
          <w:szCs w:val="24"/>
          <w:u w:val="single"/>
        </w:rPr>
        <w:t xml:space="preserve"> - </w:t>
      </w:r>
      <w:r w:rsidRPr="00486FB1">
        <w:rPr>
          <w:color w:val="000000"/>
          <w:sz w:val="24"/>
          <w:szCs w:val="24"/>
          <w:u w:val="single"/>
        </w:rPr>
        <w:t>w portierni w budynku „E” (parter) - obsada posterunku pełni służbę (10 - dziesięciogodzinną) w godzinach: 8:00 - 18:00 – we wtorki oraz 7:00 - 17:00 w pozostałe dni robocze;</w:t>
      </w:r>
    </w:p>
    <w:p w14:paraId="77E28033" w14:textId="77777777" w:rsidR="00486FB1" w:rsidRPr="00486FB1" w:rsidRDefault="00486FB1" w:rsidP="00486FB1">
      <w:pPr>
        <w:suppressAutoHyphens w:val="0"/>
        <w:spacing w:before="100" w:beforeAutospacing="1" w:line="360" w:lineRule="auto"/>
        <w:rPr>
          <w:color w:val="auto"/>
          <w:sz w:val="24"/>
          <w:szCs w:val="24"/>
        </w:rPr>
      </w:pPr>
      <w:r w:rsidRPr="00486FB1">
        <w:rPr>
          <w:color w:val="000000"/>
          <w:sz w:val="24"/>
          <w:szCs w:val="24"/>
          <w:u w:val="single"/>
        </w:rPr>
        <w:t>Zadania szczegółowe/dodatkowe zasady pracy:</w:t>
      </w:r>
    </w:p>
    <w:p w14:paraId="475D1E70" w14:textId="77777777" w:rsidR="00486FB1" w:rsidRPr="00486FB1" w:rsidRDefault="00486FB1" w:rsidP="00486FB1">
      <w:pPr>
        <w:suppressAutoHyphens w:val="0"/>
        <w:spacing w:before="100" w:beforeAutospacing="1" w:line="360" w:lineRule="auto"/>
        <w:rPr>
          <w:color w:val="auto"/>
          <w:sz w:val="24"/>
          <w:szCs w:val="24"/>
        </w:rPr>
      </w:pPr>
      <w:r w:rsidRPr="00486FB1">
        <w:rPr>
          <w:color w:val="000000"/>
          <w:sz w:val="24"/>
          <w:szCs w:val="24"/>
        </w:rPr>
        <w:t>1) prowadzenie obchodów chronionych obiektów i terenu należącego do Zamawiającego przy współudziale posterunku 1 i na zasadach określonych przez szefa/kierownika ochrony;</w:t>
      </w:r>
    </w:p>
    <w:p w14:paraId="5A65768B" w14:textId="77777777" w:rsidR="00486FB1" w:rsidRPr="00486FB1" w:rsidRDefault="00486FB1" w:rsidP="00486FB1">
      <w:pPr>
        <w:suppressAutoHyphens w:val="0"/>
        <w:spacing w:before="100" w:beforeAutospacing="1" w:line="360" w:lineRule="auto"/>
        <w:rPr>
          <w:color w:val="auto"/>
          <w:sz w:val="24"/>
          <w:szCs w:val="24"/>
        </w:rPr>
      </w:pPr>
      <w:r w:rsidRPr="00486FB1">
        <w:rPr>
          <w:color w:val="000000"/>
          <w:sz w:val="24"/>
          <w:szCs w:val="24"/>
        </w:rPr>
        <w:t>2) zwracanie szczególnej uwagi na osoby wchodzące i wychodzące z budynku Łódzkiego Urzędu Wojewódzkiego w Łodzi połączone z ewentualnym przekazywaniem tym osobom podstawowych informacji o pracy Urzędu;</w:t>
      </w:r>
    </w:p>
    <w:p w14:paraId="018193C2" w14:textId="77777777" w:rsidR="00486FB1" w:rsidRPr="00486FB1" w:rsidRDefault="00486FB1" w:rsidP="00486FB1">
      <w:pPr>
        <w:suppressAutoHyphens w:val="0"/>
        <w:spacing w:before="100" w:beforeAutospacing="1" w:line="360" w:lineRule="auto"/>
        <w:rPr>
          <w:color w:val="auto"/>
          <w:sz w:val="24"/>
          <w:szCs w:val="24"/>
        </w:rPr>
      </w:pPr>
      <w:r w:rsidRPr="00486FB1">
        <w:rPr>
          <w:color w:val="000000"/>
          <w:sz w:val="24"/>
          <w:szCs w:val="24"/>
        </w:rPr>
        <w:t>3) prowadzenie szczególnego nadzoru nad pomieszczeniami, obiektem, terenem i majątkiem znajdującym się w budynku „E” i „D” oraz do nich bezpośrednio przyległych (w koordynacji z posterunkiem 1);</w:t>
      </w:r>
    </w:p>
    <w:p w14:paraId="630E241C" w14:textId="77777777" w:rsidR="00486FB1" w:rsidRPr="00486FB1" w:rsidRDefault="00486FB1" w:rsidP="00486FB1">
      <w:pPr>
        <w:suppressAutoHyphens w:val="0"/>
        <w:spacing w:before="100" w:beforeAutospacing="1" w:line="360" w:lineRule="auto"/>
        <w:rPr>
          <w:color w:val="auto"/>
          <w:sz w:val="24"/>
          <w:szCs w:val="24"/>
        </w:rPr>
      </w:pPr>
      <w:r w:rsidRPr="00486FB1">
        <w:rPr>
          <w:color w:val="000000"/>
          <w:sz w:val="24"/>
          <w:szCs w:val="24"/>
        </w:rPr>
        <w:t>4) prowadzenie obserwacji, monitoringu i nadzoru za pośrednictwem systemu nadzoru telewizyjnego – w zakresie wydzielonym dla niniejszego posterunku;</w:t>
      </w:r>
    </w:p>
    <w:p w14:paraId="308C2D93" w14:textId="77777777" w:rsidR="00486FB1" w:rsidRPr="00486FB1" w:rsidRDefault="00486FB1" w:rsidP="00486FB1">
      <w:pPr>
        <w:suppressAutoHyphens w:val="0"/>
        <w:spacing w:before="100" w:beforeAutospacing="1" w:line="360" w:lineRule="auto"/>
        <w:rPr>
          <w:color w:val="auto"/>
          <w:sz w:val="24"/>
          <w:szCs w:val="24"/>
        </w:rPr>
      </w:pPr>
      <w:r w:rsidRPr="00486FB1">
        <w:rPr>
          <w:color w:val="000000"/>
          <w:sz w:val="24"/>
          <w:szCs w:val="24"/>
        </w:rPr>
        <w:t>5) sprawowanie nadzoru nad parkingami wewnętrznymi Zamawiającego w koordynacji z posterunkiem 1 oraz szczególnego nadzoru nad przylegającym, „urzędowym” parkingiem zewnętrznym od strony Placu Komuny Paryskiej (parking współdzielony z Urzędem Miasta Łodzi);</w:t>
      </w:r>
    </w:p>
    <w:p w14:paraId="0CBD38D2" w14:textId="77777777" w:rsidR="00486FB1" w:rsidRPr="00486FB1" w:rsidRDefault="00486FB1" w:rsidP="00486FB1">
      <w:pPr>
        <w:suppressAutoHyphens w:val="0"/>
        <w:spacing w:before="100" w:beforeAutospacing="1" w:line="360" w:lineRule="auto"/>
        <w:ind w:firstLine="720"/>
        <w:rPr>
          <w:color w:val="auto"/>
          <w:sz w:val="24"/>
          <w:szCs w:val="24"/>
        </w:rPr>
      </w:pPr>
      <w:r w:rsidRPr="00486FB1">
        <w:rPr>
          <w:color w:val="000000"/>
          <w:sz w:val="24"/>
          <w:szCs w:val="24"/>
        </w:rPr>
        <w:lastRenderedPageBreak/>
        <w:t>6) kontrola pojazdów w zakresie posiadania stosownych uprawnień do wjazdu i przebywania na teren Zamawiającego oraz spowodowanie opuszczenia terenu parkingu przez pojazdy nieupoważnione;</w:t>
      </w:r>
    </w:p>
    <w:p w14:paraId="523990A7" w14:textId="77777777" w:rsidR="00486FB1" w:rsidRPr="00486FB1" w:rsidRDefault="00486FB1" w:rsidP="00486FB1">
      <w:pPr>
        <w:suppressAutoHyphens w:val="0"/>
        <w:spacing w:before="100" w:beforeAutospacing="1" w:line="360" w:lineRule="auto"/>
        <w:rPr>
          <w:color w:val="auto"/>
          <w:sz w:val="24"/>
          <w:szCs w:val="24"/>
        </w:rPr>
      </w:pPr>
      <w:r w:rsidRPr="00486FB1">
        <w:rPr>
          <w:color w:val="000000"/>
          <w:sz w:val="24"/>
          <w:szCs w:val="24"/>
        </w:rPr>
        <w:t>7) dokładne zamykanie i odpowiedzialność za zamknięcie pomieszczeń posterunku oraz wszelkich wejść i wyjść do Urzędu od strony budynku E po wskazanych godzinach pracy.</w:t>
      </w:r>
    </w:p>
    <w:p w14:paraId="056F31A3" w14:textId="77777777" w:rsidR="00486FB1" w:rsidRPr="00486FB1" w:rsidRDefault="00486FB1" w:rsidP="00486FB1">
      <w:pPr>
        <w:suppressAutoHyphens w:val="0"/>
        <w:spacing w:before="100" w:beforeAutospacing="1" w:line="360" w:lineRule="auto"/>
        <w:ind w:firstLine="720"/>
        <w:rPr>
          <w:color w:val="auto"/>
          <w:sz w:val="24"/>
          <w:szCs w:val="24"/>
        </w:rPr>
      </w:pPr>
      <w:r w:rsidRPr="00486FB1">
        <w:rPr>
          <w:color w:val="000000"/>
          <w:sz w:val="24"/>
          <w:szCs w:val="24"/>
          <w:u w:val="single"/>
        </w:rPr>
        <w:t>Posterunek Nr 3</w:t>
      </w:r>
      <w:r w:rsidRPr="00486FB1">
        <w:rPr>
          <w:b/>
          <w:bCs/>
          <w:color w:val="000000"/>
          <w:sz w:val="24"/>
          <w:szCs w:val="24"/>
          <w:u w:val="single"/>
        </w:rPr>
        <w:t xml:space="preserve"> -</w:t>
      </w:r>
      <w:r w:rsidRPr="00486FB1">
        <w:rPr>
          <w:color w:val="000000"/>
          <w:sz w:val="24"/>
          <w:szCs w:val="24"/>
          <w:u w:val="single"/>
        </w:rPr>
        <w:t xml:space="preserve"> portiernia w budynku „A” - posterunek szefa/kierownika ochrony (funkcjonujący w ramach Posterunku 1).</w:t>
      </w:r>
    </w:p>
    <w:p w14:paraId="15CFDAF6" w14:textId="77777777" w:rsidR="00486FB1" w:rsidRPr="00486FB1" w:rsidRDefault="00486FB1" w:rsidP="00486FB1">
      <w:pPr>
        <w:suppressAutoHyphens w:val="0"/>
        <w:spacing w:before="100" w:beforeAutospacing="1" w:line="360" w:lineRule="auto"/>
        <w:rPr>
          <w:color w:val="auto"/>
          <w:sz w:val="24"/>
          <w:szCs w:val="24"/>
        </w:rPr>
      </w:pPr>
      <w:r w:rsidRPr="00486FB1">
        <w:rPr>
          <w:color w:val="000000"/>
          <w:sz w:val="24"/>
          <w:szCs w:val="24"/>
          <w:u w:val="single"/>
        </w:rPr>
        <w:t>Zadania szczegółowe/dodatkowe zasady pracy:</w:t>
      </w:r>
    </w:p>
    <w:p w14:paraId="620FD14D" w14:textId="77777777" w:rsidR="00486FB1" w:rsidRPr="00486FB1" w:rsidRDefault="00486FB1" w:rsidP="00486FB1">
      <w:pPr>
        <w:suppressAutoHyphens w:val="0"/>
        <w:spacing w:before="100" w:beforeAutospacing="1" w:line="360" w:lineRule="auto"/>
        <w:ind w:firstLine="57"/>
        <w:rPr>
          <w:color w:val="auto"/>
          <w:sz w:val="24"/>
          <w:szCs w:val="24"/>
        </w:rPr>
      </w:pPr>
      <w:r w:rsidRPr="00486FB1">
        <w:rPr>
          <w:color w:val="000000"/>
          <w:sz w:val="24"/>
          <w:szCs w:val="24"/>
        </w:rPr>
        <w:t>1) obsada posterunku pełni służbę (8 - ośmiogodzinną) w godzinach: 9:00 - 17:00 – we wtorki oraz 8:00 - 16:00 w pozostałe dni robocze;</w:t>
      </w:r>
    </w:p>
    <w:p w14:paraId="13DD712F" w14:textId="77777777" w:rsidR="00486FB1" w:rsidRPr="00486FB1" w:rsidRDefault="00486FB1" w:rsidP="00486FB1">
      <w:pPr>
        <w:suppressAutoHyphens w:val="0"/>
        <w:spacing w:before="100" w:beforeAutospacing="1" w:line="360" w:lineRule="auto"/>
        <w:ind w:firstLine="57"/>
        <w:rPr>
          <w:color w:val="auto"/>
          <w:sz w:val="24"/>
          <w:szCs w:val="24"/>
        </w:rPr>
      </w:pPr>
      <w:r w:rsidRPr="00486FB1">
        <w:rPr>
          <w:color w:val="000000"/>
          <w:sz w:val="24"/>
          <w:szCs w:val="24"/>
        </w:rPr>
        <w:t>2) prowadzenie kontroli pracy i stałego nadzoru nad posterunkami ochrony we wszystkich obiektach Zamawiającego;</w:t>
      </w:r>
    </w:p>
    <w:p w14:paraId="314BD55E" w14:textId="77777777" w:rsidR="00486FB1" w:rsidRPr="00486FB1" w:rsidRDefault="00486FB1" w:rsidP="00486FB1">
      <w:pPr>
        <w:suppressAutoHyphens w:val="0"/>
        <w:spacing w:before="100" w:beforeAutospacing="1" w:line="360" w:lineRule="auto"/>
        <w:ind w:firstLine="57"/>
        <w:rPr>
          <w:color w:val="auto"/>
          <w:sz w:val="24"/>
          <w:szCs w:val="24"/>
        </w:rPr>
      </w:pPr>
      <w:r w:rsidRPr="00486FB1">
        <w:rPr>
          <w:color w:val="000000"/>
          <w:sz w:val="24"/>
          <w:szCs w:val="24"/>
        </w:rPr>
        <w:t>3) prowadzenie kontroli pracy oraz stały nadzór nad pracownikami wypełniającym służbę ochronną zgodnie z przedmiotem zamówienia;</w:t>
      </w:r>
    </w:p>
    <w:p w14:paraId="454540F4" w14:textId="77777777" w:rsidR="00486FB1" w:rsidRPr="00486FB1" w:rsidRDefault="00486FB1" w:rsidP="00486FB1">
      <w:pPr>
        <w:suppressAutoHyphens w:val="0"/>
        <w:spacing w:before="100" w:beforeAutospacing="1" w:line="360" w:lineRule="auto"/>
        <w:ind w:firstLine="57"/>
        <w:rPr>
          <w:color w:val="auto"/>
          <w:sz w:val="24"/>
          <w:szCs w:val="24"/>
        </w:rPr>
      </w:pPr>
      <w:r w:rsidRPr="00486FB1">
        <w:rPr>
          <w:color w:val="000000"/>
          <w:sz w:val="24"/>
          <w:szCs w:val="24"/>
        </w:rPr>
        <w:t>4) wypełnianie obowiązków szefa/kierownika ochrony zgodnie z poleceniami Wykonawcy;</w:t>
      </w:r>
    </w:p>
    <w:p w14:paraId="0CD9A743" w14:textId="77777777" w:rsidR="00486FB1" w:rsidRPr="00486FB1" w:rsidRDefault="00486FB1" w:rsidP="00486FB1">
      <w:pPr>
        <w:suppressAutoHyphens w:val="0"/>
        <w:spacing w:before="100" w:beforeAutospacing="1" w:line="360" w:lineRule="auto"/>
        <w:ind w:firstLine="57"/>
        <w:rPr>
          <w:color w:val="auto"/>
          <w:sz w:val="24"/>
          <w:szCs w:val="24"/>
        </w:rPr>
      </w:pPr>
      <w:r w:rsidRPr="00486FB1">
        <w:rPr>
          <w:color w:val="000000"/>
          <w:sz w:val="24"/>
          <w:szCs w:val="24"/>
        </w:rPr>
        <w:t>5) prowadzenie osobistego obchodu dróg komunikacyjnych i/lub zlecanie niniejszych działań obsadzie pozostałych posterunków;</w:t>
      </w:r>
    </w:p>
    <w:p w14:paraId="14F267EB" w14:textId="77777777" w:rsidR="00486FB1" w:rsidRPr="00486FB1" w:rsidRDefault="00486FB1" w:rsidP="00486FB1">
      <w:pPr>
        <w:suppressAutoHyphens w:val="0"/>
        <w:spacing w:before="100" w:beforeAutospacing="1" w:line="360" w:lineRule="auto"/>
        <w:ind w:firstLine="57"/>
        <w:rPr>
          <w:color w:val="auto"/>
          <w:sz w:val="24"/>
          <w:szCs w:val="24"/>
        </w:rPr>
      </w:pPr>
      <w:r w:rsidRPr="00486FB1">
        <w:rPr>
          <w:color w:val="000000"/>
          <w:sz w:val="24"/>
          <w:szCs w:val="24"/>
        </w:rPr>
        <w:t>6) koordynacja działań pomiędzy posterunkami ochrony w poszczególnych obiektach Zamawiającego;</w:t>
      </w:r>
    </w:p>
    <w:p w14:paraId="32896D27" w14:textId="77777777" w:rsidR="00486FB1" w:rsidRPr="00486FB1" w:rsidRDefault="00486FB1" w:rsidP="00486FB1">
      <w:pPr>
        <w:suppressAutoHyphens w:val="0"/>
        <w:spacing w:before="100" w:beforeAutospacing="1" w:line="360" w:lineRule="auto"/>
        <w:ind w:firstLine="57"/>
        <w:rPr>
          <w:color w:val="auto"/>
          <w:sz w:val="24"/>
          <w:szCs w:val="24"/>
        </w:rPr>
      </w:pPr>
      <w:r w:rsidRPr="00486FB1">
        <w:rPr>
          <w:color w:val="000000"/>
          <w:sz w:val="24"/>
          <w:szCs w:val="24"/>
        </w:rPr>
        <w:t>7) wspomaganie działań poszczególnych posterunków na zasadach przyjętych przez Wykonawcę i ustalonych z Zamawiającym;</w:t>
      </w:r>
    </w:p>
    <w:p w14:paraId="297BCD40" w14:textId="7D053482" w:rsidR="00486FB1" w:rsidRPr="00486FB1" w:rsidRDefault="00486FB1" w:rsidP="00760A97">
      <w:pPr>
        <w:suppressAutoHyphens w:val="0"/>
        <w:spacing w:before="100" w:beforeAutospacing="1" w:line="360" w:lineRule="auto"/>
        <w:ind w:firstLine="57"/>
        <w:rPr>
          <w:color w:val="auto"/>
          <w:sz w:val="24"/>
          <w:szCs w:val="24"/>
        </w:rPr>
      </w:pPr>
      <w:r w:rsidRPr="00486FB1">
        <w:rPr>
          <w:color w:val="000000"/>
          <w:sz w:val="24"/>
          <w:szCs w:val="24"/>
        </w:rPr>
        <w:t>8) podejmowanie innych, dodatkowych czynności i działań związanych z wypełnianiem funkcji szefa/kierownika ochrony przyjętych dla potrzeb realizacji przedmiotu zamówienia i ustalonych przez Wykonawcę.</w:t>
      </w:r>
    </w:p>
    <w:p w14:paraId="0D7DDFE7" w14:textId="77777777" w:rsidR="00486FB1" w:rsidRPr="00486FB1" w:rsidRDefault="00486FB1" w:rsidP="00486FB1">
      <w:pPr>
        <w:suppressAutoHyphens w:val="0"/>
        <w:spacing w:before="100" w:beforeAutospacing="1" w:line="360" w:lineRule="auto"/>
        <w:rPr>
          <w:color w:val="auto"/>
          <w:sz w:val="24"/>
          <w:szCs w:val="24"/>
        </w:rPr>
      </w:pPr>
      <w:r w:rsidRPr="00486FB1">
        <w:rPr>
          <w:b/>
          <w:bCs/>
          <w:color w:val="000000"/>
          <w:sz w:val="24"/>
          <w:szCs w:val="24"/>
          <w:u w:val="single"/>
        </w:rPr>
        <w:t>Ogólny opis obiektu – ul. Piotrkowska 104 (bloki/budynki: „A”, „C”, „D”, „E”):</w:t>
      </w:r>
    </w:p>
    <w:p w14:paraId="3103579E" w14:textId="77777777" w:rsidR="00486FB1" w:rsidRPr="00486FB1" w:rsidRDefault="00486FB1" w:rsidP="00486FB1">
      <w:pPr>
        <w:suppressAutoHyphens w:val="0"/>
        <w:spacing w:before="100" w:beforeAutospacing="1" w:line="360" w:lineRule="auto"/>
        <w:rPr>
          <w:color w:val="auto"/>
          <w:sz w:val="24"/>
          <w:szCs w:val="24"/>
        </w:rPr>
      </w:pPr>
      <w:r w:rsidRPr="00486FB1">
        <w:rPr>
          <w:color w:val="000000"/>
          <w:sz w:val="24"/>
          <w:szCs w:val="24"/>
        </w:rPr>
        <w:t xml:space="preserve">Powierzchnia całkowita kompleksu budynków wynosi około 8 883 m2. Budynki o różnej kondygnacji - ilości pięter (maksymalna ilość kondygnacji w budynku podlegającym rzeczywistej ochronie: 5), jeden dźwig osobowy (winda). Wejścia zewnętrzne do kompleksu </w:t>
      </w:r>
      <w:r w:rsidRPr="00486FB1">
        <w:rPr>
          <w:color w:val="000000"/>
          <w:sz w:val="24"/>
          <w:szCs w:val="24"/>
        </w:rPr>
        <w:lastRenderedPageBreak/>
        <w:t>budynków od ulicy Piotrkowskiej i Placu Komuny Paryskiej są współdzielone z Urzędem Miasta Łodzi.</w:t>
      </w:r>
    </w:p>
    <w:p w14:paraId="684512CD" w14:textId="77777777" w:rsidR="00486FB1" w:rsidRPr="00486FB1" w:rsidRDefault="00486FB1" w:rsidP="00486FB1">
      <w:pPr>
        <w:suppressAutoHyphens w:val="0"/>
        <w:spacing w:before="100" w:beforeAutospacing="1" w:line="360" w:lineRule="auto"/>
        <w:rPr>
          <w:color w:val="auto"/>
          <w:sz w:val="24"/>
          <w:szCs w:val="24"/>
        </w:rPr>
      </w:pPr>
      <w:r w:rsidRPr="00486FB1">
        <w:rPr>
          <w:color w:val="000000"/>
          <w:sz w:val="24"/>
          <w:szCs w:val="24"/>
        </w:rPr>
        <w:t>Obiekt pozostaje wyposażony w instalacje alarmowe oraz system nadzoru telewizyjnego (CCTV). Posiada także przylegające do niego parkingi: 1 wewnętrzny – na 20 miejsc (oddzielna brama wjazdowa od strony ul. Placu Komuny Paryskiej), 1 wewnętrzny na dziedzińcu – na 16 miejsc – współdzielony z Urzędem Miasta Łodzi oraz 1 od strony Placu Komuny Paryskiej – dla pojazdów pracowników oraz gości kadry kierowniczej Zamawiającego – na 36 miejsc parkingowych.</w:t>
      </w:r>
    </w:p>
    <w:p w14:paraId="3CEF2A79" w14:textId="77777777" w:rsidR="00486FB1" w:rsidRPr="00486FB1" w:rsidRDefault="00486FB1" w:rsidP="00486FB1">
      <w:pPr>
        <w:suppressAutoHyphens w:val="0"/>
        <w:spacing w:before="100" w:beforeAutospacing="1" w:line="360" w:lineRule="auto"/>
        <w:rPr>
          <w:color w:val="auto"/>
          <w:sz w:val="24"/>
          <w:szCs w:val="24"/>
        </w:rPr>
      </w:pPr>
      <w:r w:rsidRPr="00486FB1">
        <w:rPr>
          <w:b/>
          <w:bCs/>
          <w:color w:val="000000"/>
          <w:sz w:val="24"/>
          <w:szCs w:val="24"/>
        </w:rPr>
        <w:t>Ad. 2) Łódź, ul. Piotrkowska 103;</w:t>
      </w:r>
    </w:p>
    <w:p w14:paraId="3E3D424B" w14:textId="77777777" w:rsidR="00486FB1" w:rsidRPr="00486FB1" w:rsidRDefault="00486FB1" w:rsidP="00486FB1">
      <w:pPr>
        <w:suppressAutoHyphens w:val="0"/>
        <w:spacing w:before="100" w:beforeAutospacing="1" w:line="360" w:lineRule="auto"/>
        <w:rPr>
          <w:color w:val="auto"/>
          <w:sz w:val="24"/>
          <w:szCs w:val="24"/>
        </w:rPr>
      </w:pPr>
      <w:r w:rsidRPr="00486FB1">
        <w:rPr>
          <w:b/>
          <w:bCs/>
          <w:color w:val="000000"/>
          <w:sz w:val="24"/>
          <w:szCs w:val="24"/>
        </w:rPr>
        <w:t xml:space="preserve">W powyższej lokalizacji przewidziano </w:t>
      </w:r>
      <w:r w:rsidRPr="00486FB1">
        <w:rPr>
          <w:b/>
          <w:bCs/>
          <w:color w:val="000000"/>
          <w:sz w:val="24"/>
          <w:szCs w:val="24"/>
          <w:u w:val="single"/>
        </w:rPr>
        <w:t>(1) jeden posterunek całodobowy</w:t>
      </w:r>
      <w:r w:rsidRPr="00486FB1">
        <w:rPr>
          <w:b/>
          <w:bCs/>
          <w:color w:val="000000"/>
          <w:sz w:val="24"/>
          <w:szCs w:val="24"/>
        </w:rPr>
        <w:t>, który realizuje stosowne zadania określone w pkt II ppkt 1-23, zadania dodatkowe określone dla niniejszego posterunku oraz zadania dodatkowe zgodnie z ustaleniami z Zamawiającym (na bazie sformalizowanych uzgodnień):</w:t>
      </w:r>
    </w:p>
    <w:p w14:paraId="4F250505" w14:textId="77777777" w:rsidR="00486FB1" w:rsidRPr="00486FB1" w:rsidRDefault="00486FB1" w:rsidP="00862E6F">
      <w:pPr>
        <w:numPr>
          <w:ilvl w:val="0"/>
          <w:numId w:val="32"/>
        </w:numPr>
        <w:suppressAutoHyphens w:val="0"/>
        <w:spacing w:before="100" w:beforeAutospacing="1" w:after="160" w:line="360" w:lineRule="auto"/>
        <w:rPr>
          <w:color w:val="auto"/>
          <w:sz w:val="24"/>
          <w:szCs w:val="24"/>
        </w:rPr>
      </w:pPr>
      <w:r w:rsidRPr="00486FB1">
        <w:rPr>
          <w:color w:val="000000"/>
          <w:sz w:val="24"/>
          <w:szCs w:val="24"/>
          <w:u w:val="single"/>
        </w:rPr>
        <w:t>Posterunek Nr 1 – na parterze budynku - posterunek całodobowy.</w:t>
      </w:r>
    </w:p>
    <w:p w14:paraId="5A3E7F7C" w14:textId="77777777" w:rsidR="00486FB1" w:rsidRPr="00486FB1" w:rsidRDefault="00486FB1" w:rsidP="00486FB1">
      <w:pPr>
        <w:suppressAutoHyphens w:val="0"/>
        <w:spacing w:before="100" w:beforeAutospacing="1" w:line="360" w:lineRule="auto"/>
        <w:rPr>
          <w:color w:val="auto"/>
          <w:sz w:val="24"/>
          <w:szCs w:val="24"/>
        </w:rPr>
      </w:pPr>
      <w:r w:rsidRPr="00486FB1">
        <w:rPr>
          <w:color w:val="000000"/>
          <w:sz w:val="24"/>
          <w:szCs w:val="24"/>
          <w:u w:val="single"/>
        </w:rPr>
        <w:t>Zadania szczegółowe/dodatkowe zasady pracy:</w:t>
      </w:r>
    </w:p>
    <w:p w14:paraId="2AAD9CC1" w14:textId="77777777" w:rsidR="00486FB1" w:rsidRPr="00486FB1" w:rsidRDefault="00486FB1" w:rsidP="00486FB1">
      <w:pPr>
        <w:suppressAutoHyphens w:val="0"/>
        <w:spacing w:before="100" w:beforeAutospacing="1" w:line="360" w:lineRule="auto"/>
        <w:rPr>
          <w:color w:val="auto"/>
          <w:sz w:val="24"/>
          <w:szCs w:val="24"/>
        </w:rPr>
      </w:pPr>
      <w:r w:rsidRPr="00486FB1">
        <w:rPr>
          <w:color w:val="000000"/>
          <w:sz w:val="24"/>
          <w:szCs w:val="24"/>
        </w:rPr>
        <w:t>1) prowadzenie obchodów chronionych obiektów i terenu należącego do Zamawiającego na zasadach określonych przez szefa/kierownika ochrony, w tym wypełnianie zadań posterunku stałego w godzinach pracy Zamawiającego;</w:t>
      </w:r>
    </w:p>
    <w:p w14:paraId="61635062" w14:textId="77777777" w:rsidR="00486FB1" w:rsidRPr="00486FB1" w:rsidRDefault="00486FB1" w:rsidP="00486FB1">
      <w:pPr>
        <w:suppressAutoHyphens w:val="0"/>
        <w:spacing w:before="100" w:beforeAutospacing="1" w:line="360" w:lineRule="auto"/>
        <w:rPr>
          <w:color w:val="auto"/>
          <w:sz w:val="24"/>
          <w:szCs w:val="24"/>
        </w:rPr>
      </w:pPr>
      <w:r w:rsidRPr="00486FB1">
        <w:rPr>
          <w:color w:val="000000"/>
          <w:sz w:val="24"/>
          <w:szCs w:val="24"/>
        </w:rPr>
        <w:t>2) zwracanie uwagi na osoby wchodzące i wychodzące z budynku połączone z ewentualnym przekazywaniem tym osobom podstawowych informacji o pracy Urzędu;</w:t>
      </w:r>
    </w:p>
    <w:p w14:paraId="3A0FA940" w14:textId="77777777" w:rsidR="00486FB1" w:rsidRPr="00486FB1" w:rsidRDefault="00486FB1" w:rsidP="00486FB1">
      <w:pPr>
        <w:suppressAutoHyphens w:val="0"/>
        <w:spacing w:before="100" w:beforeAutospacing="1" w:line="360" w:lineRule="auto"/>
        <w:rPr>
          <w:color w:val="auto"/>
          <w:sz w:val="24"/>
          <w:szCs w:val="24"/>
        </w:rPr>
      </w:pPr>
      <w:r w:rsidRPr="00486FB1">
        <w:rPr>
          <w:color w:val="000000"/>
          <w:sz w:val="24"/>
          <w:szCs w:val="24"/>
        </w:rPr>
        <w:t>3) w razie konieczności informowanie sekretariatu Wydziału Spraw Obywatelskich i Cudzoziemców o przybywających klientach i/lub osobach zaproszonych na spotkanie z kadrą kierowniczą;</w:t>
      </w:r>
    </w:p>
    <w:p w14:paraId="05DCDA70" w14:textId="77777777" w:rsidR="00486FB1" w:rsidRPr="00486FB1" w:rsidRDefault="00486FB1" w:rsidP="00486FB1">
      <w:pPr>
        <w:suppressAutoHyphens w:val="0"/>
        <w:spacing w:before="100" w:beforeAutospacing="1" w:line="360" w:lineRule="auto"/>
        <w:rPr>
          <w:color w:val="auto"/>
          <w:sz w:val="24"/>
          <w:szCs w:val="24"/>
        </w:rPr>
      </w:pPr>
      <w:r w:rsidRPr="00486FB1">
        <w:rPr>
          <w:color w:val="000000"/>
          <w:sz w:val="24"/>
          <w:szCs w:val="24"/>
        </w:rPr>
        <w:t>4) prowadzenie stałego nadzoru nad pomieszczeniami, całością obiektu, terenem nieruchomości oraz majątkiem Zamawiającego;</w:t>
      </w:r>
    </w:p>
    <w:p w14:paraId="04B4BA88" w14:textId="77777777" w:rsidR="00486FB1" w:rsidRPr="00486FB1" w:rsidRDefault="00486FB1" w:rsidP="00486FB1">
      <w:pPr>
        <w:suppressAutoHyphens w:val="0"/>
        <w:spacing w:before="100" w:beforeAutospacing="1" w:line="360" w:lineRule="auto"/>
        <w:rPr>
          <w:color w:val="auto"/>
          <w:sz w:val="24"/>
          <w:szCs w:val="24"/>
        </w:rPr>
      </w:pPr>
      <w:r w:rsidRPr="00486FB1">
        <w:rPr>
          <w:color w:val="000000"/>
          <w:sz w:val="24"/>
          <w:szCs w:val="24"/>
        </w:rPr>
        <w:t>5) stała współpraca, współdziałanie oraz stosowne informowanie uprawnionych pracowników Zamawiającego (stosownie do charakteru zagrożenia: z Biura Administracji i Logistyki oraz z Wojewódzkiego Centrum Zarządzania Kryzysowego w Wydziale Bezpieczeństwa i Zarządzania Kryzysowego) o powstałych zagrożeniach bezpieczeństwa oraz uruchomionych alarmach;</w:t>
      </w:r>
    </w:p>
    <w:p w14:paraId="24649D98" w14:textId="77777777" w:rsidR="00486FB1" w:rsidRPr="00486FB1" w:rsidRDefault="00486FB1" w:rsidP="00486FB1">
      <w:pPr>
        <w:suppressAutoHyphens w:val="0"/>
        <w:spacing w:before="100" w:beforeAutospacing="1" w:line="360" w:lineRule="auto"/>
        <w:rPr>
          <w:color w:val="auto"/>
          <w:sz w:val="24"/>
          <w:szCs w:val="24"/>
        </w:rPr>
      </w:pPr>
      <w:r w:rsidRPr="00486FB1">
        <w:rPr>
          <w:color w:val="000000"/>
          <w:sz w:val="24"/>
          <w:szCs w:val="24"/>
        </w:rPr>
        <w:lastRenderedPageBreak/>
        <w:t>6) współpracowanie z innymi posterunkami ochrony w obiektach Zamawiającego;</w:t>
      </w:r>
    </w:p>
    <w:p w14:paraId="42FE8DCF" w14:textId="77777777" w:rsidR="00486FB1" w:rsidRPr="00486FB1" w:rsidRDefault="00486FB1" w:rsidP="00486FB1">
      <w:pPr>
        <w:suppressAutoHyphens w:val="0"/>
        <w:spacing w:before="100" w:beforeAutospacing="1" w:line="360" w:lineRule="auto"/>
        <w:rPr>
          <w:color w:val="auto"/>
          <w:sz w:val="24"/>
          <w:szCs w:val="24"/>
        </w:rPr>
      </w:pPr>
      <w:r w:rsidRPr="00486FB1">
        <w:rPr>
          <w:color w:val="000000"/>
          <w:sz w:val="24"/>
          <w:szCs w:val="24"/>
        </w:rPr>
        <w:t>7) odbieranie zgłoszeń na temat incydentów, zdarzeń lub innych informacji, mówiących o zagrożeniach bezpieczeństwa osób i/lub mienia (lub naruszających niniejsze zasady bezpieczeństwa) na terenie Zamawiającego, a także jeśli zaistnieje taka konieczność współdziałanie z Zamawiającym przy wyjaśnieniu okoliczności wypadków przy pracy lub innych zdarzeń;</w:t>
      </w:r>
    </w:p>
    <w:p w14:paraId="3A9323E1" w14:textId="77777777" w:rsidR="00486FB1" w:rsidRPr="00486FB1" w:rsidRDefault="00486FB1" w:rsidP="00486FB1">
      <w:pPr>
        <w:suppressAutoHyphens w:val="0"/>
        <w:spacing w:before="100" w:beforeAutospacing="1" w:line="360" w:lineRule="auto"/>
        <w:rPr>
          <w:color w:val="auto"/>
          <w:sz w:val="24"/>
          <w:szCs w:val="24"/>
        </w:rPr>
      </w:pPr>
      <w:r w:rsidRPr="00486FB1">
        <w:rPr>
          <w:color w:val="000000"/>
          <w:sz w:val="24"/>
          <w:szCs w:val="24"/>
        </w:rPr>
        <w:t>8) prowadzenie stałego i bieżącego nadzoru nad parkingiem wewnętrznym (w tym otwieranie i zamykanie bramy) – dopuszczanie do parkowania wyłącznie osób uprawnionych;</w:t>
      </w:r>
    </w:p>
    <w:p w14:paraId="1CFD2974" w14:textId="4BBC5B3C" w:rsidR="00486FB1" w:rsidRPr="00486FB1" w:rsidRDefault="00486FB1" w:rsidP="00486FB1">
      <w:pPr>
        <w:suppressAutoHyphens w:val="0"/>
        <w:spacing w:before="100" w:beforeAutospacing="1" w:line="360" w:lineRule="auto"/>
        <w:rPr>
          <w:color w:val="auto"/>
          <w:sz w:val="24"/>
          <w:szCs w:val="24"/>
        </w:rPr>
      </w:pPr>
      <w:r w:rsidRPr="00486FB1">
        <w:rPr>
          <w:color w:val="000000"/>
          <w:sz w:val="24"/>
          <w:szCs w:val="24"/>
        </w:rPr>
        <w:t>9) prowadzenie obserwacji systemu nadzoru telewizyjnego (CCTV) oraz nadzór nad innymi systemami alarmowymi w obiekcie – w zakresie ustalonym z Zamawiającym i przydzielonym dla niniejszego posterunku;</w:t>
      </w:r>
    </w:p>
    <w:p w14:paraId="372C03D5" w14:textId="77777777" w:rsidR="00486FB1" w:rsidRPr="00486FB1" w:rsidRDefault="00486FB1" w:rsidP="00486FB1">
      <w:pPr>
        <w:suppressAutoHyphens w:val="0"/>
        <w:spacing w:before="100" w:beforeAutospacing="1" w:line="360" w:lineRule="auto"/>
        <w:rPr>
          <w:color w:val="auto"/>
          <w:sz w:val="24"/>
          <w:szCs w:val="24"/>
        </w:rPr>
      </w:pPr>
      <w:r w:rsidRPr="00486FB1">
        <w:rPr>
          <w:b/>
          <w:bCs/>
          <w:color w:val="000000"/>
          <w:sz w:val="24"/>
          <w:szCs w:val="24"/>
          <w:u w:val="single"/>
        </w:rPr>
        <w:t>Ogólny opis obiektu – ul. Piotrkowska 103:</w:t>
      </w:r>
    </w:p>
    <w:p w14:paraId="2D19D97B" w14:textId="1404D7F4" w:rsidR="00486FB1" w:rsidRPr="00486FB1" w:rsidRDefault="00486FB1" w:rsidP="00486FB1">
      <w:pPr>
        <w:suppressAutoHyphens w:val="0"/>
        <w:spacing w:before="100" w:beforeAutospacing="1" w:line="360" w:lineRule="auto"/>
        <w:rPr>
          <w:color w:val="auto"/>
          <w:sz w:val="24"/>
          <w:szCs w:val="24"/>
        </w:rPr>
      </w:pPr>
      <w:r w:rsidRPr="00486FB1">
        <w:rPr>
          <w:color w:val="000000"/>
          <w:sz w:val="24"/>
          <w:szCs w:val="24"/>
        </w:rPr>
        <w:t>Obiekt budowlany czterokondygnacyjny wyposażony w instalację alarmową o powierzchni całkowitej około1 170 m2. Przed budynkiem znajduje się ogrodzony teren dziedzińca o powierzchni około 900 m2 z ograniczonym dostępem tylko dla uprawnionych samochodów – 19 miejsc parkingowych.</w:t>
      </w:r>
    </w:p>
    <w:p w14:paraId="53B919A0" w14:textId="77777777" w:rsidR="00486FB1" w:rsidRPr="00486FB1" w:rsidRDefault="00486FB1" w:rsidP="00486FB1">
      <w:pPr>
        <w:suppressAutoHyphens w:val="0"/>
        <w:spacing w:before="100" w:beforeAutospacing="1" w:line="360" w:lineRule="auto"/>
        <w:rPr>
          <w:color w:val="auto"/>
          <w:sz w:val="24"/>
          <w:szCs w:val="24"/>
        </w:rPr>
      </w:pPr>
      <w:r w:rsidRPr="00486FB1">
        <w:rPr>
          <w:b/>
          <w:bCs/>
          <w:color w:val="000000"/>
          <w:sz w:val="24"/>
          <w:szCs w:val="24"/>
        </w:rPr>
        <w:t>Ad. 3) Łódź, ul. Żeromskiego 87;</w:t>
      </w:r>
    </w:p>
    <w:p w14:paraId="7F18F613" w14:textId="77777777" w:rsidR="00486FB1" w:rsidRPr="00486FB1" w:rsidRDefault="00486FB1" w:rsidP="00486FB1">
      <w:pPr>
        <w:suppressAutoHyphens w:val="0"/>
        <w:spacing w:before="100" w:beforeAutospacing="1" w:line="360" w:lineRule="auto"/>
        <w:rPr>
          <w:color w:val="auto"/>
          <w:sz w:val="24"/>
          <w:szCs w:val="24"/>
        </w:rPr>
      </w:pPr>
      <w:r w:rsidRPr="00486FB1">
        <w:rPr>
          <w:b/>
          <w:bCs/>
          <w:color w:val="000000"/>
          <w:sz w:val="24"/>
          <w:szCs w:val="24"/>
        </w:rPr>
        <w:t xml:space="preserve">W powyższej lokalizacji przewidziano </w:t>
      </w:r>
      <w:r w:rsidRPr="00486FB1">
        <w:rPr>
          <w:b/>
          <w:bCs/>
          <w:color w:val="000000"/>
          <w:sz w:val="24"/>
          <w:szCs w:val="24"/>
          <w:u w:val="single"/>
        </w:rPr>
        <w:t xml:space="preserve">(1) jeden posterunek całodobowy, który realizuje stosowne zadania określone w pkt II ppkt 1-24, </w:t>
      </w:r>
      <w:r w:rsidRPr="00486FB1">
        <w:rPr>
          <w:b/>
          <w:bCs/>
          <w:color w:val="000000"/>
          <w:sz w:val="24"/>
          <w:szCs w:val="24"/>
        </w:rPr>
        <w:t>zadania dodatkowe określone dla niniejszego posterunku oraz zadania dodatkowe zgodnie z ustaleniami z Zamawiającym (na bazie sformalizowanych uzgodnień):</w:t>
      </w:r>
    </w:p>
    <w:p w14:paraId="7BA526C4" w14:textId="77777777" w:rsidR="00486FB1" w:rsidRPr="00486FB1" w:rsidRDefault="00486FB1" w:rsidP="00862E6F">
      <w:pPr>
        <w:numPr>
          <w:ilvl w:val="0"/>
          <w:numId w:val="33"/>
        </w:numPr>
        <w:suppressAutoHyphens w:val="0"/>
        <w:spacing w:before="100" w:beforeAutospacing="1" w:after="160" w:line="360" w:lineRule="auto"/>
        <w:rPr>
          <w:color w:val="auto"/>
          <w:sz w:val="24"/>
          <w:szCs w:val="24"/>
        </w:rPr>
      </w:pPr>
      <w:r w:rsidRPr="00486FB1">
        <w:rPr>
          <w:color w:val="000000"/>
          <w:sz w:val="24"/>
          <w:szCs w:val="24"/>
          <w:u w:val="single"/>
        </w:rPr>
        <w:t>Posterunek Nr 1 - posterunek całodobowy.</w:t>
      </w:r>
    </w:p>
    <w:p w14:paraId="09CD34C1" w14:textId="77777777" w:rsidR="00486FB1" w:rsidRPr="00486FB1" w:rsidRDefault="00486FB1" w:rsidP="00486FB1">
      <w:pPr>
        <w:suppressAutoHyphens w:val="0"/>
        <w:spacing w:before="100" w:beforeAutospacing="1" w:line="360" w:lineRule="auto"/>
        <w:rPr>
          <w:color w:val="auto"/>
          <w:sz w:val="24"/>
          <w:szCs w:val="24"/>
        </w:rPr>
      </w:pPr>
      <w:r w:rsidRPr="00486FB1">
        <w:rPr>
          <w:color w:val="000000"/>
          <w:sz w:val="24"/>
          <w:szCs w:val="24"/>
          <w:u w:val="single"/>
        </w:rPr>
        <w:t>Zadania szczegółowe/dodatkowe zasady pracy:</w:t>
      </w:r>
    </w:p>
    <w:p w14:paraId="206D73DB" w14:textId="77777777" w:rsidR="00486FB1" w:rsidRPr="00486FB1" w:rsidRDefault="00486FB1" w:rsidP="00486FB1">
      <w:pPr>
        <w:suppressAutoHyphens w:val="0"/>
        <w:spacing w:before="100" w:beforeAutospacing="1" w:line="360" w:lineRule="auto"/>
        <w:rPr>
          <w:color w:val="auto"/>
          <w:sz w:val="24"/>
          <w:szCs w:val="24"/>
        </w:rPr>
      </w:pPr>
      <w:r w:rsidRPr="00486FB1">
        <w:rPr>
          <w:color w:val="000000"/>
          <w:sz w:val="24"/>
          <w:szCs w:val="24"/>
        </w:rPr>
        <w:t>1) prowadzenie obchodów chronionych obiektów i terenu należącego do Zamawiającego na zasadach określonych przez szefa/kierownika ochrony, w tym wypełnianie zadań posterunku stałego w godzinach pracy Zamawiającego;</w:t>
      </w:r>
    </w:p>
    <w:p w14:paraId="220264B0" w14:textId="77777777" w:rsidR="00486FB1" w:rsidRPr="00486FB1" w:rsidRDefault="00486FB1" w:rsidP="00486FB1">
      <w:pPr>
        <w:suppressAutoHyphens w:val="0"/>
        <w:spacing w:before="100" w:beforeAutospacing="1" w:line="360" w:lineRule="auto"/>
        <w:rPr>
          <w:color w:val="auto"/>
          <w:sz w:val="24"/>
          <w:szCs w:val="24"/>
        </w:rPr>
      </w:pPr>
      <w:r w:rsidRPr="00486FB1">
        <w:rPr>
          <w:color w:val="000000"/>
          <w:sz w:val="24"/>
          <w:szCs w:val="24"/>
        </w:rPr>
        <w:t>2) zwracanie uwagi na osoby wchodzące i wychodzące z budynku połączone z ewentualnym przekazywaniem tym osobom podstawowych informacji o pracy Urzędu;</w:t>
      </w:r>
    </w:p>
    <w:p w14:paraId="50DD7C64" w14:textId="77777777" w:rsidR="00486FB1" w:rsidRPr="00486FB1" w:rsidRDefault="00486FB1" w:rsidP="00486FB1">
      <w:pPr>
        <w:suppressAutoHyphens w:val="0"/>
        <w:spacing w:before="100" w:beforeAutospacing="1" w:line="360" w:lineRule="auto"/>
        <w:rPr>
          <w:color w:val="auto"/>
          <w:sz w:val="24"/>
          <w:szCs w:val="24"/>
        </w:rPr>
      </w:pPr>
      <w:r w:rsidRPr="00486FB1">
        <w:rPr>
          <w:color w:val="000000"/>
          <w:sz w:val="24"/>
          <w:szCs w:val="24"/>
        </w:rPr>
        <w:lastRenderedPageBreak/>
        <w:t>3) w razie konieczności informowanie sekretariatu Wydziału Polityki Społecznej lub Archiwum Zakładowego Łódzkiego Urzędu Wojewódzkiego w Łodzi o przybywających klientach i/lub osobach zaproszonych na spotkanie z kadrą kierowniczą;</w:t>
      </w:r>
    </w:p>
    <w:p w14:paraId="5BF9FAF8" w14:textId="77777777" w:rsidR="00486FB1" w:rsidRPr="00486FB1" w:rsidRDefault="00486FB1" w:rsidP="00486FB1">
      <w:pPr>
        <w:suppressAutoHyphens w:val="0"/>
        <w:spacing w:before="100" w:beforeAutospacing="1" w:line="360" w:lineRule="auto"/>
        <w:rPr>
          <w:color w:val="auto"/>
          <w:sz w:val="24"/>
          <w:szCs w:val="24"/>
        </w:rPr>
      </w:pPr>
      <w:r w:rsidRPr="00486FB1">
        <w:rPr>
          <w:color w:val="000000"/>
          <w:sz w:val="24"/>
          <w:szCs w:val="24"/>
        </w:rPr>
        <w:t>4) prowadzenie stałego nadzoru nad pomieszczeniami, całością obiektu, terenem nieruchomości oraz majątkiem Zamawiającego;</w:t>
      </w:r>
    </w:p>
    <w:p w14:paraId="201DD27D" w14:textId="77777777" w:rsidR="00486FB1" w:rsidRPr="00486FB1" w:rsidRDefault="00486FB1" w:rsidP="00486FB1">
      <w:pPr>
        <w:suppressAutoHyphens w:val="0"/>
        <w:spacing w:before="100" w:beforeAutospacing="1" w:line="360" w:lineRule="auto"/>
        <w:rPr>
          <w:color w:val="auto"/>
          <w:sz w:val="24"/>
          <w:szCs w:val="24"/>
        </w:rPr>
      </w:pPr>
      <w:r w:rsidRPr="00486FB1">
        <w:rPr>
          <w:color w:val="000000"/>
          <w:sz w:val="24"/>
          <w:szCs w:val="24"/>
        </w:rPr>
        <w:t>5) stała współpraca, współdziałanie oraz stosowne informowanie uprawnionych pracowników Zamawiającego (stosownie do charakteru zagrożenia: z Biura Administracji i Logistyki oraz z Wojewódzkiego Centrum Zarządzania Kryzysowego w Wydziale Bezpieczeństwa i Zarządzania Kryzysowego) o powstałych zagrożeniach bezpieczeństwa oraz uruchomionych alarmach;</w:t>
      </w:r>
    </w:p>
    <w:p w14:paraId="3320C972" w14:textId="77777777" w:rsidR="00486FB1" w:rsidRPr="00486FB1" w:rsidRDefault="00486FB1" w:rsidP="00486FB1">
      <w:pPr>
        <w:suppressAutoHyphens w:val="0"/>
        <w:spacing w:before="100" w:beforeAutospacing="1" w:line="360" w:lineRule="auto"/>
        <w:rPr>
          <w:color w:val="auto"/>
          <w:sz w:val="24"/>
          <w:szCs w:val="24"/>
        </w:rPr>
      </w:pPr>
      <w:r w:rsidRPr="00486FB1">
        <w:rPr>
          <w:color w:val="000000"/>
          <w:sz w:val="24"/>
          <w:szCs w:val="24"/>
        </w:rPr>
        <w:t>6) współpracowanie z innymi posterunkami ochrony w obiektach Zamawiającego;</w:t>
      </w:r>
    </w:p>
    <w:p w14:paraId="0BDCF18F" w14:textId="77777777" w:rsidR="00486FB1" w:rsidRPr="00486FB1" w:rsidRDefault="00486FB1" w:rsidP="00486FB1">
      <w:pPr>
        <w:suppressAutoHyphens w:val="0"/>
        <w:spacing w:before="100" w:beforeAutospacing="1" w:line="360" w:lineRule="auto"/>
        <w:rPr>
          <w:color w:val="auto"/>
          <w:sz w:val="24"/>
          <w:szCs w:val="24"/>
        </w:rPr>
      </w:pPr>
      <w:r w:rsidRPr="00486FB1">
        <w:rPr>
          <w:color w:val="000000"/>
          <w:sz w:val="24"/>
          <w:szCs w:val="24"/>
        </w:rPr>
        <w:t>7) odbieranie zgłoszeń na temat incydentów, zdarzeń lub innych informacji, mówiących o zagrożeniach bezpieczeństwa osób i/lub mienia (lub naruszających niniejsze zasady bezpieczeństwa) na terenie Zamawiającego, a także jeśli zaistnieje taka konieczność współdziałanie z Zamawiającym przy wyjaśnieniu okoliczności wypadków przy pracy lub innych zdarzeń;</w:t>
      </w:r>
    </w:p>
    <w:p w14:paraId="362BB7F1" w14:textId="77777777" w:rsidR="00486FB1" w:rsidRPr="00486FB1" w:rsidRDefault="00486FB1" w:rsidP="00486FB1">
      <w:pPr>
        <w:suppressAutoHyphens w:val="0"/>
        <w:spacing w:before="100" w:beforeAutospacing="1" w:line="360" w:lineRule="auto"/>
        <w:rPr>
          <w:color w:val="auto"/>
          <w:sz w:val="24"/>
          <w:szCs w:val="24"/>
        </w:rPr>
      </w:pPr>
      <w:r w:rsidRPr="00486FB1">
        <w:rPr>
          <w:color w:val="000000"/>
          <w:sz w:val="24"/>
          <w:szCs w:val="24"/>
        </w:rPr>
        <w:t>8) prowadzenie stałego i bieżącego nadzoru nad parkingiem wewnętrznym (w tym otwieranie i zamykanie bramy) – dopuszczanie do parkowania wyłącznie osób uprawnionych;</w:t>
      </w:r>
    </w:p>
    <w:p w14:paraId="17288193" w14:textId="18DD663D" w:rsidR="00486FB1" w:rsidRPr="00486FB1" w:rsidRDefault="00486FB1" w:rsidP="00486FB1">
      <w:pPr>
        <w:suppressAutoHyphens w:val="0"/>
        <w:spacing w:before="100" w:beforeAutospacing="1" w:line="360" w:lineRule="auto"/>
        <w:rPr>
          <w:color w:val="auto"/>
          <w:sz w:val="24"/>
          <w:szCs w:val="24"/>
        </w:rPr>
      </w:pPr>
      <w:r w:rsidRPr="00486FB1">
        <w:rPr>
          <w:color w:val="000000"/>
          <w:sz w:val="24"/>
          <w:szCs w:val="24"/>
        </w:rPr>
        <w:t>9) nadzór oraz bieżąca obsługa systemów alarmowych/kontroli i dostępu/nadzoru/ochrony ppoż/itp. w obiekcie – w zakresie ustalonym z Zamawiającym i przydzielonym dla niniejszego posterunku;</w:t>
      </w:r>
    </w:p>
    <w:p w14:paraId="07FF957C" w14:textId="77777777" w:rsidR="00486FB1" w:rsidRPr="00486FB1" w:rsidRDefault="00486FB1" w:rsidP="00486FB1">
      <w:pPr>
        <w:suppressAutoHyphens w:val="0"/>
        <w:spacing w:before="100" w:beforeAutospacing="1" w:line="360" w:lineRule="auto"/>
        <w:rPr>
          <w:color w:val="auto"/>
          <w:sz w:val="24"/>
          <w:szCs w:val="24"/>
        </w:rPr>
      </w:pPr>
      <w:r w:rsidRPr="00486FB1">
        <w:rPr>
          <w:b/>
          <w:bCs/>
          <w:color w:val="000000"/>
          <w:sz w:val="24"/>
          <w:szCs w:val="24"/>
          <w:u w:val="single"/>
        </w:rPr>
        <w:t>Ogólny opis obiektu – ul. Żeromskiego 87;</w:t>
      </w:r>
    </w:p>
    <w:p w14:paraId="7316688C" w14:textId="77777777" w:rsidR="00486FB1" w:rsidRPr="00486FB1" w:rsidRDefault="00486FB1" w:rsidP="00486FB1">
      <w:pPr>
        <w:suppressAutoHyphens w:val="0"/>
        <w:spacing w:before="100" w:beforeAutospacing="1" w:line="360" w:lineRule="auto"/>
        <w:rPr>
          <w:color w:val="auto"/>
          <w:sz w:val="24"/>
          <w:szCs w:val="24"/>
        </w:rPr>
      </w:pPr>
      <w:r w:rsidRPr="00486FB1">
        <w:rPr>
          <w:color w:val="000000"/>
          <w:sz w:val="24"/>
          <w:szCs w:val="24"/>
        </w:rPr>
        <w:t>Obiekt podpiwniczony składający się z trzech połączonych budynków pięcio i sześcio-kondygnacyjnych o łącznej powierzchni około 3292 m2. W obiekcie powierzchnie biurowe wynajmuje jeden najemca. Obiekt posiada jedno wejście przez portiernię bezpośrednio z „ulicy”, a także bramę wjazdową na teren posesji, ogólnie do kompleksu budynków istnieją trzy wejścia z podwórza.</w:t>
      </w:r>
    </w:p>
    <w:p w14:paraId="3DB5AD09" w14:textId="77777777" w:rsidR="00486FB1" w:rsidRPr="00486FB1" w:rsidRDefault="00486FB1" w:rsidP="00486FB1">
      <w:pPr>
        <w:suppressAutoHyphens w:val="0"/>
        <w:spacing w:before="100" w:beforeAutospacing="1" w:line="360" w:lineRule="auto"/>
        <w:rPr>
          <w:b/>
          <w:bCs/>
          <w:color w:val="000000"/>
          <w:sz w:val="24"/>
          <w:szCs w:val="24"/>
        </w:rPr>
      </w:pPr>
    </w:p>
    <w:p w14:paraId="7DBBF494" w14:textId="77777777" w:rsidR="00486FB1" w:rsidRPr="00486FB1" w:rsidRDefault="00486FB1" w:rsidP="00486FB1">
      <w:pPr>
        <w:suppressAutoHyphens w:val="0"/>
        <w:spacing w:before="100" w:beforeAutospacing="1" w:line="360" w:lineRule="auto"/>
        <w:rPr>
          <w:b/>
          <w:bCs/>
          <w:color w:val="000000"/>
          <w:sz w:val="24"/>
          <w:szCs w:val="24"/>
        </w:rPr>
      </w:pPr>
    </w:p>
    <w:p w14:paraId="2EA2C874" w14:textId="77777777" w:rsidR="00486FB1" w:rsidRPr="00486FB1" w:rsidRDefault="00486FB1" w:rsidP="00486FB1">
      <w:pPr>
        <w:suppressAutoHyphens w:val="0"/>
        <w:spacing w:before="100" w:beforeAutospacing="1" w:line="360" w:lineRule="auto"/>
        <w:rPr>
          <w:color w:val="auto"/>
          <w:sz w:val="24"/>
          <w:szCs w:val="24"/>
        </w:rPr>
      </w:pPr>
      <w:r w:rsidRPr="00486FB1">
        <w:rPr>
          <w:b/>
          <w:bCs/>
          <w:color w:val="000000"/>
          <w:sz w:val="24"/>
          <w:szCs w:val="24"/>
        </w:rPr>
        <w:lastRenderedPageBreak/>
        <w:t>Ad. 4) Łódź, ul. Gdańska 73;</w:t>
      </w:r>
    </w:p>
    <w:p w14:paraId="35F0D931" w14:textId="77777777" w:rsidR="00486FB1" w:rsidRPr="00486FB1" w:rsidRDefault="00486FB1" w:rsidP="00486FB1">
      <w:pPr>
        <w:suppressAutoHyphens w:val="0"/>
        <w:spacing w:before="100" w:beforeAutospacing="1" w:line="360" w:lineRule="auto"/>
        <w:rPr>
          <w:color w:val="auto"/>
          <w:sz w:val="24"/>
          <w:szCs w:val="24"/>
        </w:rPr>
      </w:pPr>
      <w:r w:rsidRPr="00486FB1">
        <w:rPr>
          <w:b/>
          <w:bCs/>
          <w:color w:val="000000"/>
          <w:sz w:val="24"/>
          <w:szCs w:val="24"/>
        </w:rPr>
        <w:t xml:space="preserve">W powyższej lokalizacji przewidziano </w:t>
      </w:r>
      <w:r w:rsidRPr="00486FB1">
        <w:rPr>
          <w:b/>
          <w:bCs/>
          <w:color w:val="000000"/>
          <w:sz w:val="24"/>
          <w:szCs w:val="24"/>
          <w:u w:val="single"/>
        </w:rPr>
        <w:t>(1) jeden posterunek całodobowy</w:t>
      </w:r>
      <w:r w:rsidRPr="00486FB1">
        <w:rPr>
          <w:b/>
          <w:bCs/>
          <w:color w:val="000000"/>
          <w:sz w:val="24"/>
          <w:szCs w:val="24"/>
        </w:rPr>
        <w:t>, który realizuje stosowne zadania określone w pkt II ppkt 1-24, zadania dodatkowe określone dla niniejszego posterunku oraz zadania dodatkowe zgodnie z ustaleniami z Zamawiającym (na bazie sformalizowanych uzgodnień):</w:t>
      </w:r>
    </w:p>
    <w:p w14:paraId="73C8F87A" w14:textId="77777777" w:rsidR="00486FB1" w:rsidRPr="00486FB1" w:rsidRDefault="00486FB1" w:rsidP="00862E6F">
      <w:pPr>
        <w:numPr>
          <w:ilvl w:val="0"/>
          <w:numId w:val="34"/>
        </w:numPr>
        <w:suppressAutoHyphens w:val="0"/>
        <w:spacing w:before="100" w:beforeAutospacing="1" w:after="160" w:line="360" w:lineRule="auto"/>
        <w:rPr>
          <w:color w:val="auto"/>
          <w:sz w:val="24"/>
          <w:szCs w:val="24"/>
        </w:rPr>
      </w:pPr>
      <w:r w:rsidRPr="00486FB1">
        <w:rPr>
          <w:color w:val="000000"/>
          <w:sz w:val="24"/>
          <w:szCs w:val="24"/>
          <w:u w:val="single"/>
        </w:rPr>
        <w:t>Posterunek Nr 1 - posterunek całodobowy:</w:t>
      </w:r>
    </w:p>
    <w:p w14:paraId="7FF14BB0" w14:textId="77777777" w:rsidR="00486FB1" w:rsidRPr="00486FB1" w:rsidRDefault="00486FB1" w:rsidP="00486FB1">
      <w:pPr>
        <w:suppressAutoHyphens w:val="0"/>
        <w:spacing w:before="100" w:beforeAutospacing="1" w:line="360" w:lineRule="auto"/>
        <w:rPr>
          <w:color w:val="auto"/>
          <w:sz w:val="24"/>
          <w:szCs w:val="24"/>
        </w:rPr>
      </w:pPr>
      <w:r w:rsidRPr="00486FB1">
        <w:rPr>
          <w:color w:val="000000"/>
          <w:sz w:val="24"/>
          <w:szCs w:val="24"/>
          <w:u w:val="single"/>
        </w:rPr>
        <w:t>Zadania szczegółowe/dodatkowe zasady pracy:</w:t>
      </w:r>
    </w:p>
    <w:p w14:paraId="66F1AA61" w14:textId="77777777" w:rsidR="00486FB1" w:rsidRPr="00486FB1" w:rsidRDefault="00486FB1" w:rsidP="00486FB1">
      <w:pPr>
        <w:suppressAutoHyphens w:val="0"/>
        <w:spacing w:before="100" w:beforeAutospacing="1" w:line="360" w:lineRule="auto"/>
        <w:rPr>
          <w:color w:val="auto"/>
          <w:sz w:val="24"/>
          <w:szCs w:val="24"/>
        </w:rPr>
      </w:pPr>
      <w:r w:rsidRPr="00486FB1">
        <w:rPr>
          <w:color w:val="000000"/>
          <w:sz w:val="24"/>
          <w:szCs w:val="24"/>
        </w:rPr>
        <w:t xml:space="preserve">1) zwracanie uwagi na osoby wchodzące i wychodzące z terenu Zamawiającego połączone z ewentualnym przekazywaniem tym osobom podstawowych informacji o pracy Urzędu; </w:t>
      </w:r>
    </w:p>
    <w:p w14:paraId="6022266D" w14:textId="77777777" w:rsidR="00486FB1" w:rsidRPr="00486FB1" w:rsidRDefault="00486FB1" w:rsidP="00486FB1">
      <w:pPr>
        <w:suppressAutoHyphens w:val="0"/>
        <w:spacing w:before="100" w:beforeAutospacing="1" w:line="360" w:lineRule="auto"/>
        <w:rPr>
          <w:color w:val="auto"/>
          <w:sz w:val="24"/>
          <w:szCs w:val="24"/>
        </w:rPr>
      </w:pPr>
      <w:r w:rsidRPr="00486FB1">
        <w:rPr>
          <w:color w:val="000000"/>
          <w:sz w:val="24"/>
          <w:szCs w:val="24"/>
        </w:rPr>
        <w:t>2) prowadzenie bieżącej obserwacji terenu Zamawiającego oraz terenu bezpośrednio do niego przyległego;</w:t>
      </w:r>
    </w:p>
    <w:p w14:paraId="1928FF9D" w14:textId="77777777" w:rsidR="00486FB1" w:rsidRPr="00486FB1" w:rsidRDefault="00486FB1" w:rsidP="00486FB1">
      <w:pPr>
        <w:suppressAutoHyphens w:val="0"/>
        <w:spacing w:before="100" w:beforeAutospacing="1" w:line="360" w:lineRule="auto"/>
        <w:rPr>
          <w:color w:val="auto"/>
          <w:sz w:val="24"/>
          <w:szCs w:val="24"/>
        </w:rPr>
      </w:pPr>
      <w:r w:rsidRPr="00486FB1">
        <w:rPr>
          <w:color w:val="000000"/>
          <w:sz w:val="24"/>
          <w:szCs w:val="24"/>
        </w:rPr>
        <w:t>3) prowadzenie stałego nadzoru nad pomieszczeniami, całością obiektu, terenem nieruchomości oraz majątkiem Zamawiającego;</w:t>
      </w:r>
    </w:p>
    <w:p w14:paraId="54E2DF9C" w14:textId="77777777" w:rsidR="00486FB1" w:rsidRPr="00486FB1" w:rsidRDefault="00486FB1" w:rsidP="00486FB1">
      <w:pPr>
        <w:suppressAutoHyphens w:val="0"/>
        <w:spacing w:before="100" w:beforeAutospacing="1" w:line="360" w:lineRule="auto"/>
        <w:rPr>
          <w:color w:val="auto"/>
          <w:sz w:val="24"/>
          <w:szCs w:val="24"/>
        </w:rPr>
      </w:pPr>
      <w:r w:rsidRPr="00486FB1">
        <w:rPr>
          <w:color w:val="000000"/>
          <w:sz w:val="24"/>
          <w:szCs w:val="24"/>
        </w:rPr>
        <w:t>4) stała współpraca, współdziałanie oraz stosowne informowanie uprawnionych pracowników Zamawiającego (stosownie do charakteru zagrożenia: z Biura Administracji i Logistyki oraz z Wojewódzkiego Centrum Zarządzania Kryzysowego w Wydziale Bezpieczeństwa i Zarządzania Kryzysowego) o powstałych zagrożeniach bezpieczeństwa oraz uruchomionych alarmach;</w:t>
      </w:r>
    </w:p>
    <w:p w14:paraId="1EA938A5" w14:textId="77777777" w:rsidR="00486FB1" w:rsidRPr="00486FB1" w:rsidRDefault="00486FB1" w:rsidP="00486FB1">
      <w:pPr>
        <w:suppressAutoHyphens w:val="0"/>
        <w:spacing w:before="100" w:beforeAutospacing="1" w:line="360" w:lineRule="auto"/>
        <w:rPr>
          <w:color w:val="auto"/>
          <w:sz w:val="24"/>
          <w:szCs w:val="24"/>
        </w:rPr>
      </w:pPr>
      <w:r w:rsidRPr="00486FB1">
        <w:rPr>
          <w:color w:val="000000"/>
          <w:sz w:val="24"/>
          <w:szCs w:val="24"/>
        </w:rPr>
        <w:t>5) współpracowanie z innymi posterunkami ochrony w obiektach Zamawiającego;</w:t>
      </w:r>
    </w:p>
    <w:p w14:paraId="5CEEC4AB" w14:textId="77777777" w:rsidR="00486FB1" w:rsidRPr="00486FB1" w:rsidRDefault="00486FB1" w:rsidP="00486FB1">
      <w:pPr>
        <w:suppressAutoHyphens w:val="0"/>
        <w:spacing w:before="100" w:beforeAutospacing="1" w:line="360" w:lineRule="auto"/>
        <w:rPr>
          <w:color w:val="auto"/>
          <w:sz w:val="24"/>
          <w:szCs w:val="24"/>
        </w:rPr>
      </w:pPr>
      <w:r w:rsidRPr="00486FB1">
        <w:rPr>
          <w:color w:val="000000"/>
          <w:sz w:val="24"/>
          <w:szCs w:val="24"/>
        </w:rPr>
        <w:t>6) odbieranie zgłoszeń na temat incydentów, zdarzeń lub innych informacji, mówiących o zagrożeniach bezpieczeństwa osób i/lub mienia (lub naruszających niniejsze zasady bezpieczeństwa) na terenie Zamawiającego, a także jeśli zaistnieje taka konieczność współdziałanie z Zamawiającym przy wyjaśnieniu okoliczności wypadków przy pracy lub innych zdarzeń;</w:t>
      </w:r>
    </w:p>
    <w:p w14:paraId="4EFBACD6" w14:textId="77777777" w:rsidR="00486FB1" w:rsidRDefault="00486FB1" w:rsidP="00486FB1">
      <w:pPr>
        <w:suppressAutoHyphens w:val="0"/>
        <w:spacing w:before="100" w:beforeAutospacing="1" w:line="360" w:lineRule="auto"/>
        <w:ind w:firstLine="720"/>
        <w:rPr>
          <w:color w:val="000000"/>
          <w:sz w:val="24"/>
          <w:szCs w:val="24"/>
        </w:rPr>
      </w:pPr>
      <w:r w:rsidRPr="00486FB1">
        <w:rPr>
          <w:color w:val="000000"/>
          <w:sz w:val="24"/>
          <w:szCs w:val="24"/>
        </w:rPr>
        <w:t>7) prowadzenie obserwacji systemu nadzoru telewizyjnego (CCTV) oraz nadzór nad innymi systemami alarmowymi w obiekcie – w zakresie ustalonym z Zamawiającym i przydzielonym dla niniejszego posterunku.</w:t>
      </w:r>
    </w:p>
    <w:p w14:paraId="00A7E74A" w14:textId="77777777" w:rsidR="00760A97" w:rsidRPr="00486FB1" w:rsidRDefault="00760A97" w:rsidP="00486FB1">
      <w:pPr>
        <w:suppressAutoHyphens w:val="0"/>
        <w:spacing w:before="100" w:beforeAutospacing="1" w:line="360" w:lineRule="auto"/>
        <w:ind w:firstLine="720"/>
        <w:rPr>
          <w:color w:val="auto"/>
          <w:sz w:val="24"/>
          <w:szCs w:val="24"/>
        </w:rPr>
      </w:pPr>
    </w:p>
    <w:p w14:paraId="282269FB" w14:textId="77777777" w:rsidR="00486FB1" w:rsidRPr="00486FB1" w:rsidRDefault="00486FB1" w:rsidP="00486FB1">
      <w:pPr>
        <w:suppressAutoHyphens w:val="0"/>
        <w:spacing w:before="100" w:beforeAutospacing="1" w:line="360" w:lineRule="auto"/>
        <w:rPr>
          <w:color w:val="auto"/>
          <w:sz w:val="24"/>
          <w:szCs w:val="24"/>
        </w:rPr>
      </w:pPr>
      <w:r w:rsidRPr="00486FB1">
        <w:rPr>
          <w:b/>
          <w:bCs/>
          <w:color w:val="000000"/>
          <w:sz w:val="24"/>
          <w:szCs w:val="24"/>
          <w:u w:val="single"/>
        </w:rPr>
        <w:lastRenderedPageBreak/>
        <w:t>Ogólny opis obiektu – ul. Gdańska 73;</w:t>
      </w:r>
    </w:p>
    <w:p w14:paraId="39491E5D" w14:textId="4460AD0B" w:rsidR="00486FB1" w:rsidRPr="00486FB1" w:rsidRDefault="00486FB1" w:rsidP="00486FB1">
      <w:pPr>
        <w:suppressAutoHyphens w:val="0"/>
        <w:spacing w:before="100" w:beforeAutospacing="1" w:line="360" w:lineRule="auto"/>
        <w:rPr>
          <w:color w:val="auto"/>
          <w:sz w:val="24"/>
          <w:szCs w:val="24"/>
        </w:rPr>
      </w:pPr>
      <w:r w:rsidRPr="00486FB1">
        <w:rPr>
          <w:color w:val="000000"/>
          <w:sz w:val="24"/>
          <w:szCs w:val="24"/>
        </w:rPr>
        <w:t>Na niniejszym terenie znajduje się jeden budynek dwukondygnacyjny zaplecza biurowo-socjalnego i cztery budynki garażowe (w sumie 28 boksów garażowych). Całkowita powierzchnia zabudowań wynosi około 1084 m2, a powierzchnia działki 1817 m2. Teren z trzech stron ogranicza sąsiednia zabudowa. Dojazd do obiektu zapewnia brama wjazdowa od strony ul. Gdańskiej. Brama od ul. 6- sierpnia 22 pełni funkcję wyjazdu awaryjnego.</w:t>
      </w:r>
    </w:p>
    <w:p w14:paraId="451EB000" w14:textId="77777777" w:rsidR="00486FB1" w:rsidRPr="00486FB1" w:rsidRDefault="00486FB1" w:rsidP="00486FB1">
      <w:pPr>
        <w:suppressAutoHyphens w:val="0"/>
        <w:spacing w:before="100" w:beforeAutospacing="1" w:line="360" w:lineRule="auto"/>
        <w:rPr>
          <w:color w:val="auto"/>
          <w:sz w:val="24"/>
          <w:szCs w:val="24"/>
        </w:rPr>
      </w:pPr>
      <w:r w:rsidRPr="00486FB1">
        <w:rPr>
          <w:b/>
          <w:bCs/>
          <w:color w:val="000000"/>
          <w:sz w:val="24"/>
          <w:szCs w:val="24"/>
        </w:rPr>
        <w:t>Ad. 5) Piotrków Trybunalski, ul. Gliniana 10 C</w:t>
      </w:r>
      <w:r w:rsidRPr="00486FB1">
        <w:rPr>
          <w:color w:val="000000"/>
          <w:sz w:val="24"/>
          <w:szCs w:val="24"/>
        </w:rPr>
        <w:t>;</w:t>
      </w:r>
    </w:p>
    <w:p w14:paraId="4552BE26" w14:textId="77777777" w:rsidR="00486FB1" w:rsidRPr="00486FB1" w:rsidRDefault="00486FB1" w:rsidP="00486FB1">
      <w:pPr>
        <w:suppressAutoHyphens w:val="0"/>
        <w:spacing w:before="100" w:beforeAutospacing="1" w:line="360" w:lineRule="auto"/>
        <w:rPr>
          <w:color w:val="auto"/>
          <w:sz w:val="24"/>
          <w:szCs w:val="24"/>
        </w:rPr>
      </w:pPr>
      <w:r w:rsidRPr="00486FB1">
        <w:rPr>
          <w:b/>
          <w:bCs/>
          <w:color w:val="000000"/>
          <w:sz w:val="24"/>
          <w:szCs w:val="24"/>
        </w:rPr>
        <w:t xml:space="preserve">W powyższej lokalizacji przewidziano (1) jeden posterunek, który </w:t>
      </w:r>
      <w:r w:rsidRPr="00486FB1">
        <w:rPr>
          <w:b/>
          <w:bCs/>
          <w:color w:val="000000"/>
          <w:sz w:val="24"/>
          <w:szCs w:val="24"/>
          <w:u w:val="single"/>
        </w:rPr>
        <w:t>realizuje stosowne zadania określone w pkt II ppkt 1-24, zadania dodatkowe określone dla niniejszego posterunku oraz zadania dodatkowe zgodnie z ustaleniami z Zamawiającym</w:t>
      </w:r>
      <w:r w:rsidRPr="00486FB1">
        <w:rPr>
          <w:b/>
          <w:bCs/>
          <w:color w:val="000000"/>
          <w:sz w:val="24"/>
          <w:szCs w:val="24"/>
        </w:rPr>
        <w:t xml:space="preserve"> (na bazie sformalizowanych uzgodnień):</w:t>
      </w:r>
    </w:p>
    <w:p w14:paraId="1255A2F5" w14:textId="77777777" w:rsidR="00486FB1" w:rsidRPr="00486FB1" w:rsidRDefault="00486FB1" w:rsidP="00862E6F">
      <w:pPr>
        <w:numPr>
          <w:ilvl w:val="0"/>
          <w:numId w:val="35"/>
        </w:numPr>
        <w:suppressAutoHyphens w:val="0"/>
        <w:spacing w:before="100" w:beforeAutospacing="1" w:after="160" w:line="360" w:lineRule="auto"/>
        <w:rPr>
          <w:color w:val="auto"/>
          <w:sz w:val="24"/>
          <w:szCs w:val="24"/>
        </w:rPr>
      </w:pPr>
      <w:r w:rsidRPr="00486FB1">
        <w:rPr>
          <w:color w:val="000000"/>
          <w:sz w:val="24"/>
          <w:szCs w:val="24"/>
          <w:u w:val="single"/>
        </w:rPr>
        <w:t>Posterunek Nr 1 - posterunek wykonuje czynności związane z ochroną fizyczną obiektów Zamawiającego w:</w:t>
      </w:r>
    </w:p>
    <w:p w14:paraId="7A593ABC" w14:textId="77777777" w:rsidR="00486FB1" w:rsidRPr="00486FB1" w:rsidRDefault="00486FB1" w:rsidP="00486FB1">
      <w:pPr>
        <w:suppressAutoHyphens w:val="0"/>
        <w:spacing w:before="100" w:beforeAutospacing="1" w:line="360" w:lineRule="auto"/>
        <w:rPr>
          <w:color w:val="auto"/>
          <w:sz w:val="24"/>
          <w:szCs w:val="24"/>
        </w:rPr>
      </w:pPr>
      <w:r w:rsidRPr="00486FB1">
        <w:rPr>
          <w:color w:val="000000"/>
          <w:sz w:val="24"/>
          <w:szCs w:val="24"/>
        </w:rPr>
        <w:t>a) dni powszednie tj. środy, czwartki i piątki poza godzinami pracy Łódzkiego Urzędu Wojewódzkiego w Łodzi, tj. od godz. 16:00 do godz. 8:00 dnia następnego, w poniedziałek od godz. 16:00 do godz. 9:00 we wtorek oraz od godz. 17:00 we wtorek do godz. 8:00 we środę;</w:t>
      </w:r>
    </w:p>
    <w:p w14:paraId="4C2F452B" w14:textId="77777777" w:rsidR="00486FB1" w:rsidRPr="00486FB1" w:rsidRDefault="00486FB1" w:rsidP="00486FB1">
      <w:pPr>
        <w:suppressAutoHyphens w:val="0"/>
        <w:spacing w:before="100" w:beforeAutospacing="1" w:line="360" w:lineRule="auto"/>
        <w:rPr>
          <w:color w:val="auto"/>
          <w:sz w:val="24"/>
          <w:szCs w:val="24"/>
        </w:rPr>
      </w:pPr>
      <w:r w:rsidRPr="00486FB1">
        <w:rPr>
          <w:color w:val="000000"/>
          <w:sz w:val="24"/>
          <w:szCs w:val="24"/>
        </w:rPr>
        <w:t>b) w dni wolne od pracy lub na stosowne zgłoszenie Zamawiającego w systemie całodobowym w stosunku do terenu Zamawiającego;</w:t>
      </w:r>
    </w:p>
    <w:p w14:paraId="4C7D5AA9" w14:textId="77777777" w:rsidR="00486FB1" w:rsidRPr="00486FB1" w:rsidRDefault="00486FB1" w:rsidP="00486FB1">
      <w:pPr>
        <w:suppressAutoHyphens w:val="0"/>
        <w:spacing w:before="100" w:beforeAutospacing="1" w:line="360" w:lineRule="auto"/>
        <w:rPr>
          <w:color w:val="auto"/>
          <w:sz w:val="24"/>
          <w:szCs w:val="24"/>
        </w:rPr>
      </w:pPr>
    </w:p>
    <w:p w14:paraId="000BEFA6" w14:textId="77777777" w:rsidR="00486FB1" w:rsidRPr="00486FB1" w:rsidRDefault="00486FB1" w:rsidP="00486FB1">
      <w:pPr>
        <w:suppressAutoHyphens w:val="0"/>
        <w:spacing w:before="100" w:beforeAutospacing="1" w:line="360" w:lineRule="auto"/>
        <w:rPr>
          <w:color w:val="auto"/>
          <w:sz w:val="24"/>
          <w:szCs w:val="24"/>
        </w:rPr>
      </w:pPr>
      <w:r w:rsidRPr="00486FB1">
        <w:rPr>
          <w:color w:val="000000"/>
          <w:sz w:val="24"/>
          <w:szCs w:val="24"/>
          <w:u w:val="single"/>
        </w:rPr>
        <w:t>Zadania szczegółowe/dodatkowe zasady pracy:</w:t>
      </w:r>
    </w:p>
    <w:p w14:paraId="64F55625" w14:textId="77777777" w:rsidR="00486FB1" w:rsidRPr="00486FB1" w:rsidRDefault="00486FB1" w:rsidP="00486FB1">
      <w:pPr>
        <w:suppressAutoHyphens w:val="0"/>
        <w:spacing w:before="100" w:beforeAutospacing="1" w:line="360" w:lineRule="auto"/>
        <w:rPr>
          <w:color w:val="auto"/>
          <w:sz w:val="24"/>
          <w:szCs w:val="24"/>
        </w:rPr>
      </w:pPr>
      <w:r w:rsidRPr="00486FB1">
        <w:rPr>
          <w:color w:val="000000"/>
          <w:sz w:val="24"/>
          <w:szCs w:val="24"/>
        </w:rPr>
        <w:t>1) zwracanie uwagi na wszelkie osoby wchodzące, wychodzące oraz będące na chronionym terenie Zamawiającego;</w:t>
      </w:r>
    </w:p>
    <w:p w14:paraId="32F6B50A" w14:textId="77777777" w:rsidR="00486FB1" w:rsidRPr="00486FB1" w:rsidRDefault="00486FB1" w:rsidP="00486FB1">
      <w:pPr>
        <w:suppressAutoHyphens w:val="0"/>
        <w:spacing w:before="100" w:beforeAutospacing="1" w:line="360" w:lineRule="auto"/>
        <w:rPr>
          <w:color w:val="auto"/>
          <w:sz w:val="24"/>
          <w:szCs w:val="24"/>
        </w:rPr>
      </w:pPr>
      <w:r w:rsidRPr="00486FB1">
        <w:rPr>
          <w:color w:val="000000"/>
          <w:sz w:val="24"/>
          <w:szCs w:val="24"/>
        </w:rPr>
        <w:t>2) prowadzenie bieżącej obserwacji terenu Zamawiającego oraz terenu bezpośrednio do niego przyległego;</w:t>
      </w:r>
    </w:p>
    <w:p w14:paraId="3D8C21D1" w14:textId="77777777" w:rsidR="00486FB1" w:rsidRPr="00486FB1" w:rsidRDefault="00486FB1" w:rsidP="00486FB1">
      <w:pPr>
        <w:suppressAutoHyphens w:val="0"/>
        <w:spacing w:before="100" w:beforeAutospacing="1" w:line="360" w:lineRule="auto"/>
        <w:rPr>
          <w:color w:val="auto"/>
          <w:sz w:val="24"/>
          <w:szCs w:val="24"/>
        </w:rPr>
      </w:pPr>
      <w:r w:rsidRPr="00486FB1">
        <w:rPr>
          <w:color w:val="000000"/>
          <w:sz w:val="24"/>
          <w:szCs w:val="24"/>
        </w:rPr>
        <w:t>3) prowadzenie stałego nadzoru nad pomieszczeniami, całością obiektu, terenem nieruchomości oraz majątkiem Zamawiającego;</w:t>
      </w:r>
    </w:p>
    <w:p w14:paraId="43FA18F4" w14:textId="77777777" w:rsidR="00486FB1" w:rsidRPr="00486FB1" w:rsidRDefault="00486FB1" w:rsidP="00486FB1">
      <w:pPr>
        <w:suppressAutoHyphens w:val="0"/>
        <w:spacing w:before="100" w:beforeAutospacing="1" w:line="360" w:lineRule="auto"/>
        <w:rPr>
          <w:color w:val="auto"/>
          <w:sz w:val="24"/>
          <w:szCs w:val="24"/>
        </w:rPr>
      </w:pPr>
      <w:r w:rsidRPr="00486FB1">
        <w:rPr>
          <w:color w:val="000000"/>
          <w:sz w:val="24"/>
          <w:szCs w:val="24"/>
        </w:rPr>
        <w:lastRenderedPageBreak/>
        <w:t>4) stała współpraca, współdziałanie oraz stosowne informowanie uprawnionych pracowników Zamawiającego (stosownie do charakteru zagrożenia: z Biura Administracji i Logistyki oraz Wydziału Bezpieczeństwa i Zarządzania Kryzysowego) o powstałych zagrożeniach bezpieczeństwa oraz uruchomionych alarmach;</w:t>
      </w:r>
    </w:p>
    <w:p w14:paraId="6C9C3429" w14:textId="77777777" w:rsidR="00486FB1" w:rsidRPr="00486FB1" w:rsidRDefault="00486FB1" w:rsidP="00486FB1">
      <w:pPr>
        <w:suppressAutoHyphens w:val="0"/>
        <w:spacing w:before="100" w:beforeAutospacing="1" w:line="360" w:lineRule="auto"/>
        <w:rPr>
          <w:color w:val="auto"/>
          <w:sz w:val="24"/>
          <w:szCs w:val="24"/>
        </w:rPr>
      </w:pPr>
      <w:r w:rsidRPr="00486FB1">
        <w:rPr>
          <w:color w:val="000000"/>
          <w:sz w:val="24"/>
          <w:szCs w:val="24"/>
        </w:rPr>
        <w:t>5) współpracowanie z innymi posterunkami ochrony w obiektach Zamawiającego;</w:t>
      </w:r>
    </w:p>
    <w:p w14:paraId="3F89FBD6" w14:textId="77777777" w:rsidR="00486FB1" w:rsidRPr="00486FB1" w:rsidRDefault="00486FB1" w:rsidP="00486FB1">
      <w:pPr>
        <w:suppressAutoHyphens w:val="0"/>
        <w:spacing w:before="100" w:beforeAutospacing="1" w:line="360" w:lineRule="auto"/>
        <w:rPr>
          <w:color w:val="auto"/>
          <w:sz w:val="24"/>
          <w:szCs w:val="24"/>
        </w:rPr>
      </w:pPr>
      <w:r w:rsidRPr="00486FB1">
        <w:rPr>
          <w:color w:val="000000"/>
          <w:sz w:val="24"/>
          <w:szCs w:val="24"/>
        </w:rPr>
        <w:t>6) odbieranie zgłoszeń na temat incydentów, zdarzeń lub innych informacji, mówiących o zagrożeniach bezpieczeństwa osób i/lub mienia (lub naruszających niniejsze zasady bezpieczeństwa) na terenie Zamawiającego, a także jeśli zaistnieje taka konieczność współdziałanie z Zamawiającym przy wyjaśnieniu okoliczności wypadków przy pracy lub innych zdarzeń;</w:t>
      </w:r>
    </w:p>
    <w:p w14:paraId="29EAAF99" w14:textId="4BDB4A73" w:rsidR="00486FB1" w:rsidRPr="00486FB1" w:rsidRDefault="00486FB1" w:rsidP="00486FB1">
      <w:pPr>
        <w:suppressAutoHyphens w:val="0"/>
        <w:spacing w:before="100" w:beforeAutospacing="1" w:line="360" w:lineRule="auto"/>
        <w:rPr>
          <w:color w:val="auto"/>
          <w:sz w:val="24"/>
          <w:szCs w:val="24"/>
        </w:rPr>
      </w:pPr>
      <w:r w:rsidRPr="00486FB1">
        <w:rPr>
          <w:color w:val="000000"/>
          <w:sz w:val="24"/>
          <w:szCs w:val="24"/>
        </w:rPr>
        <w:t>7) obsługa systemów ppoż. i systemów alarmowych w zakresie uzgodnionym z Zamawiającym;</w:t>
      </w:r>
    </w:p>
    <w:p w14:paraId="2B5F50FB" w14:textId="77777777" w:rsidR="00486FB1" w:rsidRPr="00486FB1" w:rsidRDefault="00486FB1" w:rsidP="00486FB1">
      <w:pPr>
        <w:suppressAutoHyphens w:val="0"/>
        <w:spacing w:before="100" w:beforeAutospacing="1" w:line="360" w:lineRule="auto"/>
        <w:rPr>
          <w:color w:val="auto"/>
          <w:sz w:val="24"/>
          <w:szCs w:val="24"/>
        </w:rPr>
      </w:pPr>
      <w:r w:rsidRPr="00486FB1">
        <w:rPr>
          <w:b/>
          <w:bCs/>
          <w:color w:val="000000"/>
          <w:sz w:val="24"/>
          <w:szCs w:val="24"/>
          <w:u w:val="single"/>
        </w:rPr>
        <w:t>Ogólny opis obiektu – Piotrków Trybunalski, ul. Gliniana 10 C;</w:t>
      </w:r>
    </w:p>
    <w:p w14:paraId="02B28335" w14:textId="77777777" w:rsidR="00486FB1" w:rsidRPr="00486FB1" w:rsidRDefault="00486FB1" w:rsidP="00486FB1">
      <w:pPr>
        <w:suppressAutoHyphens w:val="0"/>
        <w:spacing w:before="100" w:beforeAutospacing="1" w:line="360" w:lineRule="auto"/>
        <w:rPr>
          <w:color w:val="auto"/>
          <w:sz w:val="24"/>
          <w:szCs w:val="24"/>
        </w:rPr>
      </w:pPr>
      <w:r w:rsidRPr="00486FB1">
        <w:rPr>
          <w:color w:val="000000"/>
          <w:sz w:val="24"/>
          <w:szCs w:val="24"/>
        </w:rPr>
        <w:t>Budynek parterowy o powierzchni 1343,94 m2, okna nieokratowane. Wejście główne i wyjście ewakuacyjne w postaci drzwi metalowych, cztery bramy metalowe dwuskrzydłowe do sal magazynowych (z rampy), teren posesji, 3873 m2 ogrodzony siatką drucianą, dwie bramy wjazdowe na teren posesji, teren oświetlony.</w:t>
      </w:r>
    </w:p>
    <w:p w14:paraId="15602973" w14:textId="77777777" w:rsidR="00486FB1" w:rsidRPr="00486FB1" w:rsidRDefault="00486FB1" w:rsidP="00486FB1">
      <w:pPr>
        <w:suppressAutoHyphens w:val="0"/>
        <w:spacing w:before="100" w:beforeAutospacing="1" w:line="360" w:lineRule="auto"/>
        <w:rPr>
          <w:color w:val="auto"/>
          <w:sz w:val="24"/>
          <w:szCs w:val="24"/>
        </w:rPr>
      </w:pPr>
      <w:r w:rsidRPr="00486FB1">
        <w:rPr>
          <w:color w:val="000000"/>
          <w:sz w:val="24"/>
          <w:szCs w:val="24"/>
        </w:rPr>
        <w:t>Po godzinach pracy Zamawiającego budynek nieczynny z wyłączeniem pomieszczeń Państwowej Straży Rybackiej użytkowanych stosownie do potrzeb.</w:t>
      </w:r>
    </w:p>
    <w:p w14:paraId="4D8F8513" w14:textId="36C3FFB6" w:rsidR="00486FB1" w:rsidRDefault="00486FB1" w:rsidP="00486FB1">
      <w:pPr>
        <w:suppressAutoHyphens w:val="0"/>
        <w:spacing w:before="100" w:beforeAutospacing="1" w:line="360" w:lineRule="auto"/>
        <w:rPr>
          <w:color w:val="000000"/>
          <w:sz w:val="24"/>
          <w:szCs w:val="24"/>
        </w:rPr>
      </w:pPr>
      <w:r w:rsidRPr="00486FB1">
        <w:rPr>
          <w:color w:val="000000"/>
          <w:sz w:val="24"/>
          <w:szCs w:val="24"/>
        </w:rPr>
        <w:t>Pomieszczenie portierni znajduje się bezpośrednio przy wejściu głównym. W obiekcie zainstalowano system sygnalizacji pożaru.</w:t>
      </w:r>
    </w:p>
    <w:p w14:paraId="46679EEB" w14:textId="40BAC1C1" w:rsidR="008759D2" w:rsidRDefault="008759D2" w:rsidP="00486FB1">
      <w:pPr>
        <w:suppressAutoHyphens w:val="0"/>
        <w:spacing w:before="100" w:beforeAutospacing="1" w:line="360" w:lineRule="auto"/>
        <w:rPr>
          <w:b/>
          <w:color w:val="000000"/>
          <w:sz w:val="24"/>
          <w:szCs w:val="24"/>
        </w:rPr>
      </w:pPr>
      <w:r w:rsidRPr="008759D2">
        <w:rPr>
          <w:b/>
          <w:color w:val="000000"/>
          <w:sz w:val="24"/>
          <w:szCs w:val="24"/>
        </w:rPr>
        <w:t>Ad. 6) Łódź, ul. Lecznicza 6;</w:t>
      </w:r>
    </w:p>
    <w:p w14:paraId="6ABCF3AE" w14:textId="77777777" w:rsidR="008759D2" w:rsidRPr="000E6896" w:rsidRDefault="008759D2" w:rsidP="008759D2">
      <w:pPr>
        <w:tabs>
          <w:tab w:val="left" w:pos="786"/>
          <w:tab w:val="left" w:pos="952"/>
        </w:tabs>
        <w:spacing w:line="360" w:lineRule="auto"/>
        <w:jc w:val="both"/>
        <w:rPr>
          <w:color w:val="auto"/>
          <w:sz w:val="22"/>
          <w:szCs w:val="24"/>
          <w:lang w:eastAsia="ar-SA"/>
        </w:rPr>
      </w:pPr>
      <w:r w:rsidRPr="000E6896">
        <w:rPr>
          <w:color w:val="auto"/>
          <w:sz w:val="22"/>
          <w:szCs w:val="24"/>
          <w:lang w:eastAsia="ar-SA"/>
        </w:rPr>
        <w:t xml:space="preserve">Przedmiotem zamówienia jest usługa polegająca na ochronie fizycznej Wojewódzkiego Zespołu do Spraw Orzekania o Niepełnosprawności w Łodzi przy ul. Leczniczej 6 </w:t>
      </w:r>
      <w:r w:rsidRPr="000E6896">
        <w:rPr>
          <w:color w:val="auto"/>
          <w:sz w:val="22"/>
          <w:szCs w:val="24"/>
          <w:lang w:eastAsia="ar-SA"/>
        </w:rPr>
        <w:br/>
        <w:t>w godzinach pracy Łódzkiego Urzędu Wojewódzkiego w Łodzi tj. poniedziałek, czwartek i piątek w godzinach 8.00 – 16.00, we wtorek w godzinach 9.00-17.00, w środę w godzinach 10.00 – 18.00.</w:t>
      </w:r>
    </w:p>
    <w:p w14:paraId="6DDD4714" w14:textId="77777777" w:rsidR="008759D2" w:rsidRPr="000E6896" w:rsidRDefault="008759D2" w:rsidP="008759D2">
      <w:pPr>
        <w:tabs>
          <w:tab w:val="left" w:pos="786"/>
          <w:tab w:val="left" w:pos="952"/>
        </w:tabs>
        <w:spacing w:line="276" w:lineRule="auto"/>
        <w:ind w:left="360"/>
        <w:jc w:val="both"/>
        <w:rPr>
          <w:color w:val="auto"/>
          <w:sz w:val="22"/>
          <w:szCs w:val="24"/>
          <w:lang w:eastAsia="ar-SA"/>
        </w:rPr>
      </w:pPr>
    </w:p>
    <w:p w14:paraId="6880144F" w14:textId="0DEADA27" w:rsidR="008759D2" w:rsidRPr="008759D2" w:rsidRDefault="008759D2" w:rsidP="00862E6F">
      <w:pPr>
        <w:numPr>
          <w:ilvl w:val="0"/>
          <w:numId w:val="39"/>
        </w:numPr>
        <w:tabs>
          <w:tab w:val="left" w:pos="952"/>
        </w:tabs>
        <w:spacing w:line="276" w:lineRule="auto"/>
        <w:ind w:left="360"/>
        <w:jc w:val="both"/>
        <w:rPr>
          <w:b/>
          <w:color w:val="auto"/>
          <w:sz w:val="22"/>
          <w:szCs w:val="24"/>
          <w:lang w:eastAsia="ar-SA"/>
        </w:rPr>
      </w:pPr>
      <w:r w:rsidRPr="008759D2">
        <w:rPr>
          <w:b/>
          <w:color w:val="auto"/>
          <w:sz w:val="22"/>
          <w:szCs w:val="24"/>
          <w:lang w:eastAsia="ar-SA"/>
        </w:rPr>
        <w:t>Zadania pracownika ochrony</w:t>
      </w:r>
    </w:p>
    <w:p w14:paraId="1497FB5C" w14:textId="77777777" w:rsidR="008759D2" w:rsidRPr="000E6896" w:rsidRDefault="008759D2" w:rsidP="008759D2">
      <w:pPr>
        <w:tabs>
          <w:tab w:val="left" w:pos="786"/>
          <w:tab w:val="left" w:pos="952"/>
        </w:tabs>
        <w:spacing w:line="276" w:lineRule="auto"/>
        <w:ind w:left="360"/>
        <w:jc w:val="both"/>
        <w:rPr>
          <w:b/>
          <w:color w:val="auto"/>
          <w:sz w:val="22"/>
          <w:szCs w:val="24"/>
          <w:lang w:eastAsia="ar-SA"/>
        </w:rPr>
      </w:pPr>
    </w:p>
    <w:p w14:paraId="2592B80A" w14:textId="77777777" w:rsidR="008759D2" w:rsidRPr="000E6896" w:rsidRDefault="008759D2" w:rsidP="00862E6F">
      <w:pPr>
        <w:numPr>
          <w:ilvl w:val="0"/>
          <w:numId w:val="40"/>
        </w:numPr>
        <w:tabs>
          <w:tab w:val="left" w:pos="786"/>
          <w:tab w:val="left" w:pos="952"/>
        </w:tabs>
        <w:spacing w:line="360" w:lineRule="auto"/>
        <w:jc w:val="both"/>
        <w:rPr>
          <w:color w:val="auto"/>
          <w:sz w:val="22"/>
          <w:szCs w:val="24"/>
          <w:lang w:eastAsia="ar-SA"/>
        </w:rPr>
      </w:pPr>
      <w:r w:rsidRPr="000E6896">
        <w:rPr>
          <w:color w:val="auto"/>
          <w:sz w:val="22"/>
          <w:szCs w:val="24"/>
          <w:lang w:eastAsia="ar-SA"/>
        </w:rPr>
        <w:t xml:space="preserve">Warunkiem niezbędnym przy świadczeniu usługi ochrony w Wojewódzkim Zespole </w:t>
      </w:r>
      <w:r w:rsidRPr="000E6896">
        <w:rPr>
          <w:color w:val="auto"/>
          <w:sz w:val="22"/>
          <w:szCs w:val="24"/>
          <w:lang w:eastAsia="ar-SA"/>
        </w:rPr>
        <w:br/>
        <w:t>do Spraw Orzekania o Niepełnosprawności jest odpowiednie umundurowanie służbowe pracownika ochrony zgodnie z wykonywanym stanowiskiem pracy.</w:t>
      </w:r>
    </w:p>
    <w:p w14:paraId="08AB1348" w14:textId="77777777" w:rsidR="008759D2" w:rsidRPr="000E6896" w:rsidRDefault="008759D2" w:rsidP="00862E6F">
      <w:pPr>
        <w:numPr>
          <w:ilvl w:val="0"/>
          <w:numId w:val="40"/>
        </w:numPr>
        <w:tabs>
          <w:tab w:val="left" w:pos="786"/>
          <w:tab w:val="left" w:pos="952"/>
        </w:tabs>
        <w:spacing w:line="360" w:lineRule="auto"/>
        <w:jc w:val="both"/>
        <w:rPr>
          <w:color w:val="auto"/>
          <w:sz w:val="22"/>
          <w:szCs w:val="24"/>
          <w:lang w:eastAsia="ar-SA"/>
        </w:rPr>
      </w:pPr>
      <w:r w:rsidRPr="000E6896">
        <w:rPr>
          <w:color w:val="auto"/>
          <w:sz w:val="22"/>
          <w:szCs w:val="24"/>
          <w:lang w:eastAsia="ar-SA"/>
        </w:rPr>
        <w:t>Zapobieganie wszelkim próbom zakłócenia porządku.</w:t>
      </w:r>
    </w:p>
    <w:p w14:paraId="260F54C0" w14:textId="77777777" w:rsidR="008759D2" w:rsidRPr="000E6896" w:rsidRDefault="008759D2" w:rsidP="00862E6F">
      <w:pPr>
        <w:numPr>
          <w:ilvl w:val="0"/>
          <w:numId w:val="40"/>
        </w:numPr>
        <w:suppressAutoHyphens w:val="0"/>
        <w:autoSpaceDE w:val="0"/>
        <w:autoSpaceDN w:val="0"/>
        <w:adjustRightInd w:val="0"/>
        <w:spacing w:line="360" w:lineRule="auto"/>
        <w:ind w:left="714" w:hanging="357"/>
        <w:rPr>
          <w:color w:val="auto"/>
          <w:sz w:val="22"/>
          <w:szCs w:val="22"/>
        </w:rPr>
      </w:pPr>
      <w:r w:rsidRPr="000E6896">
        <w:rPr>
          <w:color w:val="auto"/>
          <w:sz w:val="22"/>
          <w:szCs w:val="22"/>
          <w:lang w:eastAsia="ar-SA"/>
        </w:rPr>
        <w:lastRenderedPageBreak/>
        <w:t xml:space="preserve">Współdziałanie </w:t>
      </w:r>
      <w:r w:rsidRPr="000E6896">
        <w:rPr>
          <w:color w:val="auto"/>
          <w:sz w:val="22"/>
          <w:szCs w:val="22"/>
        </w:rPr>
        <w:t>– w razie zaistnienia zagrożenia – z jednostkami straży pożarnej, policji, stacji monitoringu.</w:t>
      </w:r>
    </w:p>
    <w:p w14:paraId="353307F1" w14:textId="77777777" w:rsidR="008759D2" w:rsidRPr="000E6896" w:rsidRDefault="008759D2" w:rsidP="00862E6F">
      <w:pPr>
        <w:numPr>
          <w:ilvl w:val="0"/>
          <w:numId w:val="40"/>
        </w:numPr>
        <w:suppressAutoHyphens w:val="0"/>
        <w:autoSpaceDE w:val="0"/>
        <w:autoSpaceDN w:val="0"/>
        <w:adjustRightInd w:val="0"/>
        <w:spacing w:line="360" w:lineRule="auto"/>
        <w:ind w:left="714" w:hanging="357"/>
        <w:jc w:val="both"/>
        <w:rPr>
          <w:color w:val="auto"/>
          <w:sz w:val="22"/>
          <w:szCs w:val="22"/>
        </w:rPr>
      </w:pPr>
      <w:r w:rsidRPr="000E6896">
        <w:rPr>
          <w:color w:val="auto"/>
          <w:sz w:val="22"/>
          <w:szCs w:val="22"/>
        </w:rPr>
        <w:t>Likwidowanie ewentualnych ognisk pożarów na terenie chronionego obiektu przy pomocy sprzętu gaśniczego będącego na wyposażeniu Zespołu.</w:t>
      </w:r>
    </w:p>
    <w:p w14:paraId="01C47941" w14:textId="77777777" w:rsidR="008759D2" w:rsidRPr="000E6896" w:rsidRDefault="008759D2" w:rsidP="00862E6F">
      <w:pPr>
        <w:numPr>
          <w:ilvl w:val="0"/>
          <w:numId w:val="40"/>
        </w:numPr>
        <w:suppressAutoHyphens w:val="0"/>
        <w:autoSpaceDE w:val="0"/>
        <w:autoSpaceDN w:val="0"/>
        <w:adjustRightInd w:val="0"/>
        <w:spacing w:line="360" w:lineRule="auto"/>
        <w:ind w:left="714" w:hanging="357"/>
        <w:jc w:val="both"/>
        <w:rPr>
          <w:color w:val="auto"/>
          <w:sz w:val="22"/>
          <w:szCs w:val="22"/>
        </w:rPr>
      </w:pPr>
      <w:r w:rsidRPr="000E6896">
        <w:rPr>
          <w:color w:val="auto"/>
          <w:sz w:val="22"/>
          <w:szCs w:val="22"/>
        </w:rPr>
        <w:t>Niezwłoczne powiadamianie odpowiednich służb o awariach związanych z funkcjonowaniem urządzeń technicznych, uszkodzeniem instalacji (alarmowych, elektrycznych, wodnej, kanalizacyjnej, itp.) lub innych zdarzeniach powodujących zagrożenie bezpieczeństwa</w:t>
      </w:r>
      <w:r w:rsidRPr="000E6896">
        <w:rPr>
          <w:color w:val="auto"/>
          <w:sz w:val="22"/>
          <w:szCs w:val="22"/>
        </w:rPr>
        <w:br/>
        <w:t xml:space="preserve"> lub ciągłości pracy Zamawiającego.</w:t>
      </w:r>
    </w:p>
    <w:p w14:paraId="696C57C7" w14:textId="77777777" w:rsidR="008759D2" w:rsidRPr="000E6896" w:rsidRDefault="008759D2" w:rsidP="00862E6F">
      <w:pPr>
        <w:numPr>
          <w:ilvl w:val="0"/>
          <w:numId w:val="40"/>
        </w:numPr>
        <w:suppressAutoHyphens w:val="0"/>
        <w:autoSpaceDE w:val="0"/>
        <w:autoSpaceDN w:val="0"/>
        <w:adjustRightInd w:val="0"/>
        <w:spacing w:line="360" w:lineRule="auto"/>
        <w:ind w:left="714" w:hanging="357"/>
        <w:jc w:val="both"/>
        <w:rPr>
          <w:color w:val="auto"/>
          <w:sz w:val="22"/>
          <w:szCs w:val="22"/>
        </w:rPr>
      </w:pPr>
      <w:r w:rsidRPr="000E6896">
        <w:rPr>
          <w:color w:val="auto"/>
          <w:sz w:val="22"/>
          <w:szCs w:val="22"/>
        </w:rPr>
        <w:t xml:space="preserve">Prowadzenie stosownej dokumentacji (Książka służby/Dziennik zmiany) – z wpisami dotyczącymi danych personalnych pracowników wykonujących usługę, przebiegu służby </w:t>
      </w:r>
      <w:r w:rsidRPr="000E6896">
        <w:rPr>
          <w:color w:val="auto"/>
          <w:sz w:val="22"/>
          <w:szCs w:val="22"/>
        </w:rPr>
        <w:br/>
        <w:t xml:space="preserve"> i wszystkich ważnych zdarzeń na terenie obiektu w sposób ciągły i chronologiczny.</w:t>
      </w:r>
    </w:p>
    <w:p w14:paraId="7C704ABA" w14:textId="77777777" w:rsidR="008759D2" w:rsidRPr="000E6896" w:rsidRDefault="008759D2" w:rsidP="00862E6F">
      <w:pPr>
        <w:numPr>
          <w:ilvl w:val="0"/>
          <w:numId w:val="40"/>
        </w:numPr>
        <w:suppressAutoHyphens w:val="0"/>
        <w:autoSpaceDE w:val="0"/>
        <w:autoSpaceDN w:val="0"/>
        <w:adjustRightInd w:val="0"/>
        <w:spacing w:line="360" w:lineRule="auto"/>
        <w:ind w:left="714" w:hanging="357"/>
        <w:jc w:val="both"/>
        <w:rPr>
          <w:color w:val="auto"/>
          <w:sz w:val="22"/>
          <w:szCs w:val="22"/>
        </w:rPr>
      </w:pPr>
      <w:r w:rsidRPr="000E6896">
        <w:rPr>
          <w:color w:val="auto"/>
          <w:sz w:val="22"/>
          <w:szCs w:val="22"/>
        </w:rPr>
        <w:t xml:space="preserve"> Wpisów do ww. Książki/Dziennika mogą również dokonywać upoważnieni przedstawiciele Zamawiającego.</w:t>
      </w:r>
    </w:p>
    <w:p w14:paraId="7AEFC5D1" w14:textId="77777777" w:rsidR="008759D2" w:rsidRPr="000E6896" w:rsidRDefault="008759D2" w:rsidP="00862E6F">
      <w:pPr>
        <w:numPr>
          <w:ilvl w:val="0"/>
          <w:numId w:val="40"/>
        </w:numPr>
        <w:suppressAutoHyphens w:val="0"/>
        <w:autoSpaceDE w:val="0"/>
        <w:autoSpaceDN w:val="0"/>
        <w:adjustRightInd w:val="0"/>
        <w:spacing w:line="360" w:lineRule="auto"/>
        <w:jc w:val="both"/>
        <w:rPr>
          <w:color w:val="auto"/>
          <w:sz w:val="22"/>
          <w:szCs w:val="22"/>
        </w:rPr>
      </w:pPr>
      <w:r w:rsidRPr="000E6896">
        <w:rPr>
          <w:color w:val="auto"/>
          <w:sz w:val="22"/>
          <w:szCs w:val="22"/>
        </w:rPr>
        <w:t xml:space="preserve"> Niezwłoczne powiadamianie Zamawiającego w razie usiłowania lub dokonania przestępstwa   kradzieży, włamania, napadu, dewastacji mienia, ataku terrorystycznego lub innego czynu zabronionego stanowiącego przestępstwo przeciwko życiu i zdrowiu osób lub mieniu znajdujących się na terenie objętym zakresem wykonywanej usługi.</w:t>
      </w:r>
    </w:p>
    <w:p w14:paraId="5B84D3B1" w14:textId="77777777" w:rsidR="008759D2" w:rsidRPr="000E6896" w:rsidRDefault="008759D2" w:rsidP="008759D2">
      <w:pPr>
        <w:suppressAutoHyphens w:val="0"/>
        <w:autoSpaceDE w:val="0"/>
        <w:autoSpaceDN w:val="0"/>
        <w:adjustRightInd w:val="0"/>
        <w:spacing w:line="360" w:lineRule="auto"/>
        <w:ind w:left="360"/>
        <w:jc w:val="both"/>
        <w:rPr>
          <w:color w:val="auto"/>
          <w:sz w:val="22"/>
          <w:szCs w:val="22"/>
        </w:rPr>
      </w:pPr>
      <w:r w:rsidRPr="000E6896">
        <w:rPr>
          <w:color w:val="auto"/>
          <w:sz w:val="22"/>
          <w:szCs w:val="22"/>
        </w:rPr>
        <w:t>11)  Niezwłoczne powiadamianie Zamawiającego w razie zaistnienia nieszczęśliwego wypadku,</w:t>
      </w:r>
      <w:r w:rsidRPr="000E6896">
        <w:rPr>
          <w:color w:val="auto"/>
          <w:sz w:val="22"/>
          <w:szCs w:val="22"/>
        </w:rPr>
        <w:br/>
        <w:t xml:space="preserve">        awarii sieci gazowej, wodno-kanalizacyjnej, CO lub pożaru czy też stwierdzenia próby</w:t>
      </w:r>
      <w:r w:rsidRPr="000E6896">
        <w:rPr>
          <w:color w:val="auto"/>
          <w:sz w:val="22"/>
          <w:szCs w:val="22"/>
        </w:rPr>
        <w:br/>
        <w:t xml:space="preserve">       podpalenia na terenie objętym zakresem wykonywanej usługi oraz równoczesne</w:t>
      </w:r>
      <w:r w:rsidRPr="000E6896">
        <w:rPr>
          <w:color w:val="auto"/>
          <w:sz w:val="22"/>
          <w:szCs w:val="22"/>
        </w:rPr>
        <w:br/>
        <w:t xml:space="preserve">      powiadomienie odpowiednich miejskich służb ratowniczych.</w:t>
      </w:r>
    </w:p>
    <w:p w14:paraId="11BA1561" w14:textId="77777777" w:rsidR="008759D2" w:rsidRPr="000E6896" w:rsidRDefault="008759D2" w:rsidP="008759D2">
      <w:pPr>
        <w:suppressAutoHyphens w:val="0"/>
        <w:autoSpaceDE w:val="0"/>
        <w:autoSpaceDN w:val="0"/>
        <w:adjustRightInd w:val="0"/>
        <w:spacing w:line="360" w:lineRule="auto"/>
        <w:ind w:firstLine="360"/>
        <w:jc w:val="both"/>
        <w:rPr>
          <w:color w:val="auto"/>
          <w:sz w:val="22"/>
          <w:szCs w:val="22"/>
        </w:rPr>
      </w:pPr>
      <w:r w:rsidRPr="000E6896">
        <w:rPr>
          <w:color w:val="auto"/>
          <w:sz w:val="22"/>
          <w:szCs w:val="22"/>
        </w:rPr>
        <w:t>12) Niezwłoczne powiadamianie Zamawiającego o niemożności wykonania obowiązków</w:t>
      </w:r>
      <w:r w:rsidRPr="000E6896">
        <w:rPr>
          <w:color w:val="auto"/>
          <w:sz w:val="22"/>
          <w:szCs w:val="22"/>
        </w:rPr>
        <w:br/>
        <w:t xml:space="preserve">             umownych lub ich części wraz z podaniem przyczyny takiego stanu.</w:t>
      </w:r>
    </w:p>
    <w:p w14:paraId="2AD2E92E" w14:textId="77777777" w:rsidR="008759D2" w:rsidRPr="000E6896" w:rsidRDefault="008759D2" w:rsidP="008759D2">
      <w:pPr>
        <w:suppressAutoHyphens w:val="0"/>
        <w:autoSpaceDE w:val="0"/>
        <w:autoSpaceDN w:val="0"/>
        <w:adjustRightInd w:val="0"/>
        <w:spacing w:line="360" w:lineRule="auto"/>
        <w:ind w:firstLine="360"/>
        <w:jc w:val="both"/>
        <w:rPr>
          <w:color w:val="auto"/>
          <w:sz w:val="22"/>
          <w:szCs w:val="22"/>
        </w:rPr>
      </w:pPr>
    </w:p>
    <w:p w14:paraId="7848535D" w14:textId="77777777" w:rsidR="008759D2" w:rsidRPr="000E6896" w:rsidRDefault="008759D2" w:rsidP="00862E6F">
      <w:pPr>
        <w:numPr>
          <w:ilvl w:val="0"/>
          <w:numId w:val="39"/>
        </w:numPr>
        <w:suppressAutoHyphens w:val="0"/>
        <w:autoSpaceDE w:val="0"/>
        <w:autoSpaceDN w:val="0"/>
        <w:adjustRightInd w:val="0"/>
        <w:spacing w:line="360" w:lineRule="auto"/>
        <w:ind w:left="284" w:hanging="284"/>
        <w:jc w:val="both"/>
        <w:rPr>
          <w:b/>
          <w:color w:val="auto"/>
          <w:sz w:val="22"/>
          <w:szCs w:val="22"/>
        </w:rPr>
      </w:pPr>
      <w:r w:rsidRPr="000E6896">
        <w:rPr>
          <w:b/>
          <w:color w:val="auto"/>
          <w:sz w:val="22"/>
          <w:szCs w:val="22"/>
        </w:rPr>
        <w:t xml:space="preserve">Pomieszczenia zajmowane przez Wojewódzki Zespół do Spraw Orzekania </w:t>
      </w:r>
      <w:r w:rsidRPr="000E6896">
        <w:rPr>
          <w:b/>
          <w:color w:val="auto"/>
          <w:sz w:val="22"/>
          <w:szCs w:val="22"/>
        </w:rPr>
        <w:br/>
        <w:t>o Niepełnosprawności w Łodzi, ul. Lecznicza 6, p. II.</w:t>
      </w:r>
    </w:p>
    <w:p w14:paraId="09B305D5" w14:textId="77777777" w:rsidR="008759D2" w:rsidRPr="000E6896" w:rsidRDefault="008759D2" w:rsidP="008759D2">
      <w:pPr>
        <w:suppressAutoHyphens w:val="0"/>
        <w:autoSpaceDE w:val="0"/>
        <w:autoSpaceDN w:val="0"/>
        <w:adjustRightInd w:val="0"/>
        <w:spacing w:line="360" w:lineRule="auto"/>
        <w:ind w:left="720"/>
        <w:jc w:val="both"/>
        <w:rPr>
          <w:b/>
          <w:color w:val="auto"/>
          <w:sz w:val="22"/>
          <w:szCs w:val="22"/>
        </w:rPr>
      </w:pPr>
    </w:p>
    <w:p w14:paraId="33F37759" w14:textId="77777777" w:rsidR="008759D2" w:rsidRDefault="008759D2" w:rsidP="00862E6F">
      <w:pPr>
        <w:numPr>
          <w:ilvl w:val="0"/>
          <w:numId w:val="41"/>
        </w:numPr>
        <w:suppressAutoHyphens w:val="0"/>
        <w:autoSpaceDE w:val="0"/>
        <w:autoSpaceDN w:val="0"/>
        <w:adjustRightInd w:val="0"/>
        <w:spacing w:line="360" w:lineRule="auto"/>
        <w:jc w:val="both"/>
        <w:rPr>
          <w:color w:val="auto"/>
          <w:sz w:val="22"/>
          <w:szCs w:val="22"/>
        </w:rPr>
      </w:pPr>
      <w:r w:rsidRPr="000E6896">
        <w:rPr>
          <w:color w:val="auto"/>
          <w:sz w:val="22"/>
          <w:szCs w:val="22"/>
        </w:rPr>
        <w:t>Przewidziano jeden posterunek ośmiogodzinny.</w:t>
      </w:r>
    </w:p>
    <w:p w14:paraId="70CC1EC4" w14:textId="487FC42B" w:rsidR="008759D2" w:rsidRDefault="008759D2" w:rsidP="00486FB1">
      <w:pPr>
        <w:suppressAutoHyphens w:val="0"/>
        <w:spacing w:before="100" w:beforeAutospacing="1" w:line="360" w:lineRule="auto"/>
        <w:rPr>
          <w:b/>
          <w:color w:val="auto"/>
          <w:sz w:val="24"/>
          <w:szCs w:val="24"/>
        </w:rPr>
      </w:pPr>
    </w:p>
    <w:p w14:paraId="68958CB8" w14:textId="4C446CA6" w:rsidR="00826634" w:rsidRDefault="00826634" w:rsidP="00486FB1">
      <w:pPr>
        <w:suppressAutoHyphens w:val="0"/>
        <w:spacing w:before="100" w:beforeAutospacing="1" w:line="360" w:lineRule="auto"/>
        <w:rPr>
          <w:b/>
          <w:color w:val="auto"/>
          <w:sz w:val="24"/>
          <w:szCs w:val="24"/>
        </w:rPr>
      </w:pPr>
    </w:p>
    <w:p w14:paraId="7808F52B" w14:textId="77777777" w:rsidR="00826634" w:rsidRPr="008759D2" w:rsidRDefault="00826634" w:rsidP="00486FB1">
      <w:pPr>
        <w:suppressAutoHyphens w:val="0"/>
        <w:spacing w:before="100" w:beforeAutospacing="1" w:line="360" w:lineRule="auto"/>
        <w:rPr>
          <w:b/>
          <w:color w:val="auto"/>
          <w:sz w:val="24"/>
          <w:szCs w:val="24"/>
        </w:rPr>
      </w:pPr>
    </w:p>
    <w:p w14:paraId="15F105C4" w14:textId="77777777" w:rsidR="00486FB1" w:rsidRPr="00486FB1" w:rsidRDefault="00486FB1" w:rsidP="00486FB1">
      <w:pPr>
        <w:suppressAutoHyphens w:val="0"/>
        <w:spacing w:before="100" w:beforeAutospacing="1" w:line="360" w:lineRule="auto"/>
        <w:rPr>
          <w:color w:val="auto"/>
          <w:sz w:val="24"/>
          <w:szCs w:val="24"/>
        </w:rPr>
      </w:pPr>
      <w:r w:rsidRPr="00486FB1">
        <w:rPr>
          <w:b/>
          <w:bCs/>
          <w:color w:val="000000"/>
          <w:sz w:val="24"/>
          <w:szCs w:val="24"/>
          <w:u w:val="single"/>
        </w:rPr>
        <w:t>IV. Dodatkowe obowiązki Wykonawcy:</w:t>
      </w:r>
    </w:p>
    <w:p w14:paraId="5A76FE34" w14:textId="77777777" w:rsidR="00486FB1" w:rsidRPr="00486FB1" w:rsidRDefault="00486FB1" w:rsidP="00486FB1">
      <w:pPr>
        <w:suppressAutoHyphens w:val="0"/>
        <w:spacing w:before="100" w:beforeAutospacing="1" w:line="360" w:lineRule="auto"/>
        <w:rPr>
          <w:color w:val="auto"/>
          <w:sz w:val="24"/>
          <w:szCs w:val="24"/>
        </w:rPr>
      </w:pPr>
      <w:r w:rsidRPr="00486FB1">
        <w:rPr>
          <w:color w:val="000000"/>
          <w:sz w:val="24"/>
          <w:szCs w:val="24"/>
        </w:rPr>
        <w:t xml:space="preserve">1) Wykonawca zobowiązany jest do sporządzenia, w terminie 30 dni od dnia zawarcia umowy, planu ochrony obiektów Łódzkiego Urzędu Wojewódzkiego w Łodzi, w którym zawarte zastaną niżej wskazane informacje: charakterystyka obiektu, analiza stopnia </w:t>
      </w:r>
      <w:r w:rsidRPr="00486FB1">
        <w:rPr>
          <w:color w:val="000000"/>
          <w:sz w:val="24"/>
          <w:szCs w:val="24"/>
        </w:rPr>
        <w:lastRenderedPageBreak/>
        <w:t>zagrożenia, ocena aktualnego stanu ochrony, opis technicznych zabezpieczeń obiektu, dane dotyczące służby ochrony obiektu, zasady organizacji i wykonywania ochrony fizycznej, w zakresie uzgodnionym z Zamawiającym;</w:t>
      </w:r>
    </w:p>
    <w:p w14:paraId="2202EE1B" w14:textId="77777777" w:rsidR="00486FB1" w:rsidRPr="00486FB1" w:rsidRDefault="00486FB1" w:rsidP="00486FB1">
      <w:pPr>
        <w:suppressAutoHyphens w:val="0"/>
        <w:spacing w:before="100" w:beforeAutospacing="1" w:line="360" w:lineRule="auto"/>
        <w:rPr>
          <w:color w:val="auto"/>
          <w:sz w:val="24"/>
          <w:szCs w:val="24"/>
        </w:rPr>
      </w:pPr>
      <w:r w:rsidRPr="00486FB1">
        <w:rPr>
          <w:color w:val="000000"/>
          <w:sz w:val="24"/>
          <w:szCs w:val="24"/>
        </w:rPr>
        <w:t>2) Wykonawca zobowiązany jest do przeszkolenia pracowników ochrony w zakresie działania na wypadek zauważenia lub powzięcia informacji o podłożeniu ładunku wybuchowego lub możliwości jego podłożenia, a także działania na wypadek zamachu terrorystycznego, wtargnięcia i okupacji budynku;</w:t>
      </w:r>
    </w:p>
    <w:p w14:paraId="657533C9" w14:textId="77777777" w:rsidR="00486FB1" w:rsidRPr="00486FB1" w:rsidRDefault="00486FB1" w:rsidP="00486FB1">
      <w:pPr>
        <w:suppressAutoHyphens w:val="0"/>
        <w:spacing w:before="100" w:beforeAutospacing="1" w:line="360" w:lineRule="auto"/>
        <w:rPr>
          <w:color w:val="auto"/>
          <w:sz w:val="24"/>
          <w:szCs w:val="24"/>
        </w:rPr>
      </w:pPr>
      <w:r w:rsidRPr="00486FB1">
        <w:rPr>
          <w:color w:val="000000"/>
          <w:sz w:val="24"/>
          <w:szCs w:val="24"/>
        </w:rPr>
        <w:t>3) Wykonawca zobowiązany jest do wyposażenia posterunków całodobowych w bezprzewodowe środki łączności umożliwiające kontakt z upoważnionymi przedstawicielami Zamawiającego oraz natychmiastowe wezwanie grupy patrolowo – interwencyjnej;</w:t>
      </w:r>
    </w:p>
    <w:p w14:paraId="5C5085C7" w14:textId="77777777" w:rsidR="00486FB1" w:rsidRPr="00486FB1" w:rsidRDefault="00486FB1" w:rsidP="00486FB1">
      <w:pPr>
        <w:suppressAutoHyphens w:val="0"/>
        <w:spacing w:before="100" w:beforeAutospacing="1" w:line="360" w:lineRule="auto"/>
        <w:rPr>
          <w:color w:val="auto"/>
          <w:sz w:val="24"/>
          <w:szCs w:val="24"/>
        </w:rPr>
      </w:pPr>
      <w:r w:rsidRPr="00486FB1">
        <w:rPr>
          <w:color w:val="000000"/>
          <w:sz w:val="24"/>
          <w:szCs w:val="24"/>
        </w:rPr>
        <w:t>4) Wykonawca zobowiązany jest do jednolitego umundurowania pracowników, które powinno posiadać w widocznym miejscu oznaczenie z nazwą firmy oraz identyfikator pracownika ochrony;</w:t>
      </w:r>
    </w:p>
    <w:p w14:paraId="18290261" w14:textId="77777777" w:rsidR="00486FB1" w:rsidRPr="00486FB1" w:rsidRDefault="00486FB1" w:rsidP="00486FB1">
      <w:pPr>
        <w:suppressAutoHyphens w:val="0"/>
        <w:spacing w:before="100" w:beforeAutospacing="1" w:line="360" w:lineRule="auto"/>
        <w:rPr>
          <w:color w:val="auto"/>
          <w:sz w:val="24"/>
          <w:szCs w:val="24"/>
        </w:rPr>
      </w:pPr>
      <w:r w:rsidRPr="00486FB1">
        <w:rPr>
          <w:color w:val="auto"/>
          <w:sz w:val="24"/>
          <w:szCs w:val="24"/>
        </w:rPr>
        <w:t>5) Wykonawca zobowiązany jest do obsadzenia posterunku Nr 1, w portierni w budynku „A”, w trakcie służby pokrywającej się z godzinami pracy Urzędu, pracownikiem wpisanym na listę kwalifikowanych pracowników ochrony;</w:t>
      </w:r>
    </w:p>
    <w:p w14:paraId="784D09F8" w14:textId="77777777" w:rsidR="00486FB1" w:rsidRPr="00486FB1" w:rsidRDefault="00486FB1" w:rsidP="00486FB1">
      <w:pPr>
        <w:suppressAutoHyphens w:val="0"/>
        <w:spacing w:before="100" w:beforeAutospacing="1" w:line="360" w:lineRule="auto"/>
        <w:rPr>
          <w:color w:val="auto"/>
          <w:sz w:val="24"/>
          <w:szCs w:val="24"/>
        </w:rPr>
      </w:pPr>
      <w:r w:rsidRPr="00486FB1">
        <w:rPr>
          <w:color w:val="000000"/>
          <w:sz w:val="24"/>
          <w:szCs w:val="24"/>
        </w:rPr>
        <w:t xml:space="preserve">6) pracownicy ochrony pozostają zobowiązaniu do prowadzenia obchodów obiektów i chronionego terenu, prowadzenia nadzoru nad ruchem osób i pojazdów na terenie Zamawiającego, a także ochrony pomieszczeń biurowych i majątku znajdującego się na terenie i w budynkach Zamawiającego, przy czym </w:t>
      </w:r>
      <w:r w:rsidRPr="00486FB1">
        <w:rPr>
          <w:color w:val="000000"/>
          <w:sz w:val="24"/>
          <w:szCs w:val="24"/>
          <w:u w:val="single"/>
        </w:rPr>
        <w:t>w każdej okoliczności i czasie ochrona ludzkiego życia i zdrowia zyskuje priorytet nad ochroną mienia;</w:t>
      </w:r>
    </w:p>
    <w:p w14:paraId="3E845AEA" w14:textId="77777777" w:rsidR="00486FB1" w:rsidRPr="00486FB1" w:rsidRDefault="00486FB1" w:rsidP="00486FB1">
      <w:pPr>
        <w:suppressAutoHyphens w:val="0"/>
        <w:spacing w:before="100" w:beforeAutospacing="1" w:line="360" w:lineRule="auto"/>
        <w:rPr>
          <w:color w:val="auto"/>
          <w:sz w:val="24"/>
          <w:szCs w:val="24"/>
        </w:rPr>
      </w:pPr>
      <w:r w:rsidRPr="00486FB1">
        <w:rPr>
          <w:color w:val="000000"/>
          <w:sz w:val="24"/>
          <w:szCs w:val="24"/>
        </w:rPr>
        <w:t>7) Wykonawca zobowiązany jest do zabezpieczenia możliwości ochrony obiektów Zamawiającego przez uzbrojoną grupę patrolowo – interwencyjną, w tym w razie doraźnych potrzeb wskazanych wcześniej przez Zamawiającego;</w:t>
      </w:r>
    </w:p>
    <w:p w14:paraId="76A0AB88" w14:textId="77777777" w:rsidR="00486FB1" w:rsidRPr="00486FB1" w:rsidRDefault="00486FB1" w:rsidP="00486FB1">
      <w:pPr>
        <w:suppressAutoHyphens w:val="0"/>
        <w:spacing w:before="100" w:beforeAutospacing="1" w:line="360" w:lineRule="auto"/>
        <w:rPr>
          <w:color w:val="auto"/>
          <w:sz w:val="24"/>
          <w:szCs w:val="24"/>
        </w:rPr>
      </w:pPr>
      <w:r w:rsidRPr="00486FB1">
        <w:rPr>
          <w:color w:val="000000"/>
          <w:sz w:val="24"/>
          <w:szCs w:val="24"/>
        </w:rPr>
        <w:t>8) Wykonawca zobowiązany jest do zapewnienia przybycia grupy patrolowo-interwencyjnej w (maksymalnym) czasie:</w:t>
      </w:r>
    </w:p>
    <w:p w14:paraId="0CE16929" w14:textId="77777777" w:rsidR="00486FB1" w:rsidRPr="00486FB1" w:rsidRDefault="00486FB1" w:rsidP="00486FB1">
      <w:pPr>
        <w:suppressAutoHyphens w:val="0"/>
        <w:spacing w:before="100" w:beforeAutospacing="1" w:line="360" w:lineRule="auto"/>
        <w:rPr>
          <w:color w:val="auto"/>
          <w:sz w:val="24"/>
          <w:szCs w:val="24"/>
        </w:rPr>
      </w:pPr>
      <w:r w:rsidRPr="00486FB1">
        <w:rPr>
          <w:color w:val="000000"/>
          <w:sz w:val="24"/>
          <w:szCs w:val="24"/>
        </w:rPr>
        <w:t>a) do 10 minut od wezwania w dni powszednie tj. środy, czwartki i piątki poza godzinami pracy Łódzkiego Urzędu Wojewódzkiego w Łodzi, tj. od godz. 16:00 do godz. 8:00 dnia następnego, w poniedziałek od godz. 16:00 do godz. 9:00 we wtorek oraz od godz. 17:00 we wtorek do godz. 8:00 we środę;</w:t>
      </w:r>
    </w:p>
    <w:p w14:paraId="3E8BFAF9" w14:textId="77777777" w:rsidR="00486FB1" w:rsidRPr="00486FB1" w:rsidRDefault="00486FB1" w:rsidP="00486FB1">
      <w:pPr>
        <w:suppressAutoHyphens w:val="0"/>
        <w:spacing w:before="100" w:beforeAutospacing="1" w:line="360" w:lineRule="auto"/>
        <w:rPr>
          <w:color w:val="auto"/>
          <w:sz w:val="24"/>
          <w:szCs w:val="24"/>
        </w:rPr>
      </w:pPr>
      <w:r w:rsidRPr="00486FB1">
        <w:rPr>
          <w:color w:val="000000"/>
          <w:sz w:val="24"/>
          <w:szCs w:val="24"/>
        </w:rPr>
        <w:lastRenderedPageBreak/>
        <w:t>b) do 15 minut od wezwania w godzinach pracy Zamawiającego,</w:t>
      </w:r>
    </w:p>
    <w:p w14:paraId="1B27FB53" w14:textId="77777777" w:rsidR="00486FB1" w:rsidRPr="00486FB1" w:rsidRDefault="00486FB1" w:rsidP="00486FB1">
      <w:pPr>
        <w:suppressAutoHyphens w:val="0"/>
        <w:spacing w:before="100" w:beforeAutospacing="1" w:line="360" w:lineRule="auto"/>
        <w:rPr>
          <w:color w:val="auto"/>
          <w:sz w:val="24"/>
          <w:szCs w:val="24"/>
        </w:rPr>
      </w:pPr>
      <w:r w:rsidRPr="00486FB1">
        <w:rPr>
          <w:color w:val="000000"/>
          <w:sz w:val="24"/>
          <w:szCs w:val="24"/>
        </w:rPr>
        <w:t>c) do 15 minut od wezwania w dni wolne od pracy;</w:t>
      </w:r>
    </w:p>
    <w:p w14:paraId="67E162F6" w14:textId="77777777" w:rsidR="00486FB1" w:rsidRPr="00486FB1" w:rsidRDefault="00486FB1" w:rsidP="00486FB1">
      <w:pPr>
        <w:suppressAutoHyphens w:val="0"/>
        <w:spacing w:before="100" w:beforeAutospacing="1" w:line="360" w:lineRule="auto"/>
        <w:rPr>
          <w:color w:val="auto"/>
          <w:sz w:val="24"/>
          <w:szCs w:val="24"/>
        </w:rPr>
      </w:pPr>
      <w:r w:rsidRPr="00486FB1">
        <w:rPr>
          <w:color w:val="000000"/>
          <w:sz w:val="24"/>
          <w:szCs w:val="24"/>
        </w:rPr>
        <w:t>9) Wykonawca zobowiązany jest w razie zaistnienia kradzieży w chronionych obiektach, zawiadomić natychmiast o tym zdarzeniu Zamawiającego oraz Policję i w ciągu 3 dni roboczych sporządzić stosowną notatkę zawierającą szczegółowy opis zdarzenia;</w:t>
      </w:r>
    </w:p>
    <w:p w14:paraId="4C9E5FF7" w14:textId="77777777" w:rsidR="00486FB1" w:rsidRPr="00486FB1" w:rsidRDefault="00486FB1" w:rsidP="00486FB1">
      <w:pPr>
        <w:suppressAutoHyphens w:val="0"/>
        <w:spacing w:before="100" w:beforeAutospacing="1" w:line="360" w:lineRule="auto"/>
        <w:rPr>
          <w:color w:val="auto"/>
          <w:sz w:val="24"/>
          <w:szCs w:val="24"/>
        </w:rPr>
      </w:pPr>
      <w:r w:rsidRPr="00486FB1">
        <w:rPr>
          <w:color w:val="000000"/>
          <w:sz w:val="24"/>
          <w:szCs w:val="24"/>
        </w:rPr>
        <w:t>10) Wykonawca jest zobowiązany do uczestnictwa łącznie z Zamawiającym w procesie sporządzania protokołu powstałych szkód i strat, w wstępnym wyjaśnieniu okoliczności zdarzenia oraz dochodzeniu prowadzonym przez Policję w każdym czasie.</w:t>
      </w:r>
    </w:p>
    <w:p w14:paraId="72D47672" w14:textId="77777777" w:rsidR="00486FB1" w:rsidRPr="00486FB1" w:rsidRDefault="00486FB1" w:rsidP="00486FB1">
      <w:pPr>
        <w:suppressAutoHyphens w:val="0"/>
        <w:spacing w:before="100" w:beforeAutospacing="1" w:line="360" w:lineRule="auto"/>
        <w:rPr>
          <w:color w:val="auto"/>
          <w:sz w:val="24"/>
          <w:szCs w:val="24"/>
        </w:rPr>
      </w:pPr>
      <w:r w:rsidRPr="00486FB1">
        <w:rPr>
          <w:b/>
          <w:bCs/>
          <w:color w:val="000000"/>
          <w:sz w:val="24"/>
          <w:szCs w:val="24"/>
          <w:u w:val="single"/>
        </w:rPr>
        <w:t>V. Wymagania względem Wykonawcy:</w:t>
      </w:r>
    </w:p>
    <w:p w14:paraId="5BD0ECF2" w14:textId="77777777" w:rsidR="00486FB1" w:rsidRPr="00486FB1" w:rsidRDefault="00486FB1" w:rsidP="00486FB1">
      <w:pPr>
        <w:suppressAutoHyphens w:val="0"/>
        <w:spacing w:before="100" w:beforeAutospacing="1" w:line="360" w:lineRule="auto"/>
        <w:rPr>
          <w:color w:val="auto"/>
          <w:sz w:val="24"/>
          <w:szCs w:val="24"/>
        </w:rPr>
      </w:pPr>
      <w:r w:rsidRPr="00486FB1">
        <w:rPr>
          <w:color w:val="000000"/>
          <w:sz w:val="24"/>
          <w:szCs w:val="24"/>
        </w:rPr>
        <w:t xml:space="preserve">1) Wykonawca musi posiadać oraz przedłożyć w formie oryginału lub kserokopii potwierdzonej za zgodność z oryginałem, uprawnienia do wykonywania działalności w zakresie ochrony osób i mienia w formie aktualnej koncesji, o której mowa </w:t>
      </w:r>
      <w:r w:rsidRPr="00486FB1">
        <w:rPr>
          <w:i/>
          <w:iCs/>
          <w:color w:val="000000"/>
          <w:sz w:val="24"/>
          <w:szCs w:val="24"/>
        </w:rPr>
        <w:t>w art. 15 ust. 1 ustawy z dnia 22 sierpnia 1997 r. o ochronie osób i mienia</w:t>
      </w:r>
      <w:r w:rsidRPr="00486FB1">
        <w:rPr>
          <w:color w:val="000000"/>
          <w:sz w:val="24"/>
          <w:szCs w:val="24"/>
        </w:rPr>
        <w:t xml:space="preserve"> (Dz.U. z 2014 r., poz. 1099 ze zm.);</w:t>
      </w:r>
    </w:p>
    <w:p w14:paraId="791EF1BA" w14:textId="77777777" w:rsidR="00486FB1" w:rsidRPr="00486FB1" w:rsidRDefault="00486FB1" w:rsidP="00486FB1">
      <w:pPr>
        <w:suppressAutoHyphens w:val="0"/>
        <w:spacing w:before="100" w:beforeAutospacing="1" w:line="360" w:lineRule="auto"/>
        <w:rPr>
          <w:color w:val="auto"/>
          <w:sz w:val="24"/>
          <w:szCs w:val="24"/>
        </w:rPr>
      </w:pPr>
      <w:r w:rsidRPr="00486FB1">
        <w:rPr>
          <w:color w:val="000000"/>
          <w:sz w:val="24"/>
          <w:szCs w:val="24"/>
        </w:rPr>
        <w:t>2) Wykonawca musi zapewnić wykonywanie usługi przez pracowników przygotowanych zawodowo do wykonywania czynności ochronnych, posiadających aktualne orzeczenia lekarskie o zdolności psychofizycznej do wykonywania pracy określonej przez Zamawiającego;</w:t>
      </w:r>
    </w:p>
    <w:p w14:paraId="332C6967" w14:textId="77777777" w:rsidR="00486FB1" w:rsidRPr="00486FB1" w:rsidRDefault="00486FB1" w:rsidP="00486FB1">
      <w:pPr>
        <w:suppressAutoHyphens w:val="0"/>
        <w:spacing w:before="100" w:beforeAutospacing="1" w:line="360" w:lineRule="auto"/>
        <w:rPr>
          <w:color w:val="auto"/>
          <w:sz w:val="24"/>
          <w:szCs w:val="24"/>
        </w:rPr>
      </w:pPr>
      <w:r w:rsidRPr="00486FB1">
        <w:rPr>
          <w:color w:val="000000"/>
          <w:sz w:val="24"/>
          <w:szCs w:val="24"/>
        </w:rPr>
        <w:t>3</w:t>
      </w:r>
      <w:r w:rsidRPr="00486FB1">
        <w:rPr>
          <w:b/>
          <w:bCs/>
          <w:color w:val="000000"/>
          <w:sz w:val="24"/>
          <w:szCs w:val="24"/>
        </w:rPr>
        <w:t xml:space="preserve">) </w:t>
      </w:r>
      <w:r w:rsidRPr="00486FB1">
        <w:rPr>
          <w:b/>
          <w:bCs/>
          <w:color w:val="000000"/>
          <w:sz w:val="24"/>
          <w:szCs w:val="24"/>
          <w:u w:val="single"/>
        </w:rPr>
        <w:t>Wykonawca musi wykazać</w:t>
      </w:r>
      <w:r w:rsidRPr="00486FB1">
        <w:rPr>
          <w:b/>
          <w:bCs/>
          <w:color w:val="000000"/>
          <w:sz w:val="24"/>
          <w:szCs w:val="24"/>
        </w:rPr>
        <w:t>, iż dysponuje odpowiednim potencjałem technicznym oraz osobami zdolnymi do wykonania zamówienia, w tym:</w:t>
      </w:r>
    </w:p>
    <w:p w14:paraId="49D45F92" w14:textId="77777777" w:rsidR="00486FB1" w:rsidRPr="00486FB1" w:rsidRDefault="00486FB1" w:rsidP="00486FB1">
      <w:pPr>
        <w:suppressAutoHyphens w:val="0"/>
        <w:spacing w:before="100" w:beforeAutospacing="1" w:line="360" w:lineRule="auto"/>
        <w:rPr>
          <w:color w:val="auto"/>
          <w:sz w:val="24"/>
          <w:szCs w:val="24"/>
        </w:rPr>
      </w:pPr>
      <w:r w:rsidRPr="00486FB1">
        <w:rPr>
          <w:color w:val="000000"/>
          <w:sz w:val="24"/>
          <w:szCs w:val="24"/>
        </w:rPr>
        <w:t>a) posiada środki łączności (radiotelefon cyfrowy/telefon komórkowy), w które wyposaży posterunki ochrony celem utrzymania stałej łączności oraz które dadzą możliwość natychmiastowego wezwania grupy patrolowo – interwencyjnej;</w:t>
      </w:r>
    </w:p>
    <w:p w14:paraId="736344FE" w14:textId="77777777" w:rsidR="00486FB1" w:rsidRPr="00486FB1" w:rsidRDefault="00486FB1" w:rsidP="00486FB1">
      <w:pPr>
        <w:suppressAutoHyphens w:val="0"/>
        <w:spacing w:before="100" w:beforeAutospacing="1" w:line="360" w:lineRule="auto"/>
        <w:rPr>
          <w:color w:val="auto"/>
          <w:sz w:val="24"/>
          <w:szCs w:val="24"/>
        </w:rPr>
      </w:pPr>
      <w:r w:rsidRPr="00486FB1">
        <w:rPr>
          <w:color w:val="000000"/>
          <w:sz w:val="24"/>
          <w:szCs w:val="24"/>
        </w:rPr>
        <w:t>b) pojazdy-samochody z logo firmy (co najmniej dwa – z uwagi na możliwe awarie, usterki i ewentualną rotację pojazdów), w które wyposaża się grupy patrolowo-interwencyjne;</w:t>
      </w:r>
    </w:p>
    <w:p w14:paraId="425AC620" w14:textId="77777777" w:rsidR="00486FB1" w:rsidRPr="00486FB1" w:rsidRDefault="00486FB1" w:rsidP="00486FB1">
      <w:pPr>
        <w:suppressAutoHyphens w:val="0"/>
        <w:spacing w:before="100" w:beforeAutospacing="1" w:line="360" w:lineRule="auto"/>
        <w:rPr>
          <w:color w:val="auto"/>
          <w:sz w:val="24"/>
          <w:szCs w:val="24"/>
        </w:rPr>
      </w:pPr>
      <w:r w:rsidRPr="00486FB1">
        <w:rPr>
          <w:color w:val="000000"/>
          <w:sz w:val="24"/>
          <w:szCs w:val="24"/>
        </w:rPr>
        <w:t>c) kompletne umundurowanie z logo firmy oraz identyfikatory osobiste, w które wyposaża się uprawnionych pracowników Wykonawcy skierowanych do realizacji przedmiotu umowy oraz inne standardowe wyposażenie ochroniarza;</w:t>
      </w:r>
    </w:p>
    <w:p w14:paraId="2F6F8B39" w14:textId="77777777" w:rsidR="00486FB1" w:rsidRPr="00486FB1" w:rsidRDefault="00486FB1" w:rsidP="00486FB1">
      <w:pPr>
        <w:suppressAutoHyphens w:val="0"/>
        <w:spacing w:before="100" w:beforeAutospacing="1" w:line="360" w:lineRule="auto"/>
        <w:rPr>
          <w:color w:val="auto"/>
          <w:sz w:val="24"/>
          <w:szCs w:val="24"/>
        </w:rPr>
      </w:pPr>
      <w:r w:rsidRPr="00486FB1">
        <w:rPr>
          <w:color w:val="000000"/>
          <w:sz w:val="24"/>
          <w:szCs w:val="24"/>
        </w:rPr>
        <w:lastRenderedPageBreak/>
        <w:t>d) dysponuje łącznie co najmniej 27 osobami – pracownikami zdolnymi do realizacji przedmiotu zamówienia, w tym:</w:t>
      </w:r>
    </w:p>
    <w:p w14:paraId="653CDC20" w14:textId="77777777" w:rsidR="00486FB1" w:rsidRPr="00486FB1" w:rsidRDefault="00486FB1" w:rsidP="00862E6F">
      <w:pPr>
        <w:numPr>
          <w:ilvl w:val="0"/>
          <w:numId w:val="36"/>
        </w:numPr>
        <w:suppressAutoHyphens w:val="0"/>
        <w:spacing w:before="100" w:beforeAutospacing="1" w:after="160" w:line="360" w:lineRule="auto"/>
        <w:rPr>
          <w:color w:val="auto"/>
          <w:sz w:val="24"/>
          <w:szCs w:val="24"/>
        </w:rPr>
      </w:pPr>
      <w:r w:rsidRPr="00486FB1">
        <w:rPr>
          <w:color w:val="000000"/>
          <w:sz w:val="24"/>
          <w:szCs w:val="24"/>
        </w:rPr>
        <w:t>(1) jednym pracownikiem wpisanym na listę kwalifikowanych pracowników ochrony fizycznej, który będzie pełnić rolę szefa/kierownika ochrony;</w:t>
      </w:r>
    </w:p>
    <w:p w14:paraId="6AD5B055" w14:textId="77777777" w:rsidR="00486FB1" w:rsidRPr="00486FB1" w:rsidRDefault="00486FB1" w:rsidP="00862E6F">
      <w:pPr>
        <w:numPr>
          <w:ilvl w:val="0"/>
          <w:numId w:val="36"/>
        </w:numPr>
        <w:suppressAutoHyphens w:val="0"/>
        <w:spacing w:before="100" w:beforeAutospacing="1" w:after="160" w:line="360" w:lineRule="auto"/>
        <w:rPr>
          <w:color w:val="auto"/>
          <w:sz w:val="24"/>
          <w:szCs w:val="24"/>
        </w:rPr>
      </w:pPr>
      <w:r w:rsidRPr="00486FB1">
        <w:rPr>
          <w:color w:val="000000"/>
          <w:sz w:val="24"/>
          <w:szCs w:val="24"/>
        </w:rPr>
        <w:t>(4) czterema pracownikami wpisanymi na listę kwalifikowanych pracowników ochrony fizycznej posiadającymi dopuszczenie do pracy z bronią i zezwolenie do użycia broni palnej bojowej oraz (18) osiemnastoma pracownikami ochrony fizycznej wobec których nie istnieje wymóg posiadania powyższego dopuszczenia i upoważnienia;</w:t>
      </w:r>
    </w:p>
    <w:p w14:paraId="38040969" w14:textId="37FDA75C" w:rsidR="00486FB1" w:rsidRPr="00760A97" w:rsidRDefault="00486FB1" w:rsidP="00862E6F">
      <w:pPr>
        <w:numPr>
          <w:ilvl w:val="0"/>
          <w:numId w:val="36"/>
        </w:numPr>
        <w:suppressAutoHyphens w:val="0"/>
        <w:spacing w:before="100" w:beforeAutospacing="1" w:after="160" w:line="360" w:lineRule="auto"/>
        <w:rPr>
          <w:color w:val="auto"/>
          <w:sz w:val="24"/>
          <w:szCs w:val="24"/>
        </w:rPr>
      </w:pPr>
      <w:r w:rsidRPr="00486FB1">
        <w:rPr>
          <w:color w:val="000000"/>
          <w:sz w:val="24"/>
          <w:szCs w:val="24"/>
        </w:rPr>
        <w:t>dysponuje co najmniej (4) czterema pracownikami wpisanymi na listę kwalifikowanych pracowników ochrony fizycznej oraz posiadającymi dopuszczenie do pracy z bronią i zezwolenie do użycia broni palnej bojowej, którzy będą wypełniać rolę pracowników grupy patrolowo-interwencyjnej oraz będą wyposażeniu w stosowne środki łączności i samochód –</w:t>
      </w:r>
      <w:r w:rsidRPr="00486FB1">
        <w:rPr>
          <w:i/>
          <w:iCs/>
          <w:color w:val="000000"/>
          <w:sz w:val="24"/>
          <w:szCs w:val="24"/>
        </w:rPr>
        <w:t xml:space="preserve"> z czego dwie osoby dla grupy interwencyjnej w Łodzi oraz dwie osoby dla grupy interwencyjnej w Piotrkowie Trybunalskim);</w:t>
      </w:r>
    </w:p>
    <w:p w14:paraId="0DE9DE35" w14:textId="77777777" w:rsidR="00486FB1" w:rsidRPr="00486FB1" w:rsidRDefault="00486FB1" w:rsidP="00486FB1">
      <w:pPr>
        <w:suppressAutoHyphens w:val="0"/>
        <w:spacing w:before="100" w:beforeAutospacing="1" w:line="360" w:lineRule="auto"/>
        <w:rPr>
          <w:color w:val="auto"/>
          <w:sz w:val="24"/>
          <w:szCs w:val="24"/>
        </w:rPr>
      </w:pPr>
      <w:r w:rsidRPr="00486FB1">
        <w:rPr>
          <w:b/>
          <w:bCs/>
          <w:color w:val="000000"/>
          <w:sz w:val="24"/>
          <w:szCs w:val="24"/>
          <w:u w:val="single"/>
        </w:rPr>
        <w:t>VI. Uwagi dodatkowe:</w:t>
      </w:r>
    </w:p>
    <w:p w14:paraId="5FFE61A8" w14:textId="77777777" w:rsidR="00486FB1" w:rsidRPr="00486FB1" w:rsidRDefault="00486FB1" w:rsidP="00486FB1">
      <w:pPr>
        <w:suppressAutoHyphens w:val="0"/>
        <w:spacing w:before="100" w:beforeAutospacing="1" w:line="360" w:lineRule="auto"/>
        <w:rPr>
          <w:color w:val="auto"/>
          <w:sz w:val="24"/>
          <w:szCs w:val="24"/>
        </w:rPr>
      </w:pPr>
      <w:r w:rsidRPr="00486FB1">
        <w:rPr>
          <w:color w:val="000000"/>
          <w:sz w:val="24"/>
          <w:szCs w:val="24"/>
        </w:rPr>
        <w:t>1) Wszystkie ww. posterunki są posterunkami jednoosobowymi.</w:t>
      </w:r>
    </w:p>
    <w:p w14:paraId="3CF55208" w14:textId="77777777" w:rsidR="00486FB1" w:rsidRPr="00486FB1" w:rsidRDefault="00486FB1" w:rsidP="00486FB1">
      <w:pPr>
        <w:suppressAutoHyphens w:val="0"/>
        <w:spacing w:before="100" w:beforeAutospacing="1" w:line="360" w:lineRule="auto"/>
        <w:rPr>
          <w:color w:val="auto"/>
          <w:sz w:val="24"/>
          <w:szCs w:val="24"/>
        </w:rPr>
      </w:pPr>
      <w:r w:rsidRPr="00486FB1">
        <w:rPr>
          <w:color w:val="auto"/>
          <w:sz w:val="24"/>
          <w:szCs w:val="24"/>
        </w:rPr>
        <w:t>2) Nieprzerwany czas trwania służby pracownika na posterunku nie może być dłuższy niż 12 godzin;</w:t>
      </w:r>
    </w:p>
    <w:p w14:paraId="2A58DB3E" w14:textId="77777777" w:rsidR="00486FB1" w:rsidRPr="00486FB1" w:rsidRDefault="00486FB1" w:rsidP="00486FB1">
      <w:pPr>
        <w:suppressAutoHyphens w:val="0"/>
        <w:spacing w:before="100" w:beforeAutospacing="1" w:line="360" w:lineRule="auto"/>
        <w:rPr>
          <w:color w:val="auto"/>
          <w:sz w:val="24"/>
          <w:szCs w:val="24"/>
        </w:rPr>
      </w:pPr>
      <w:r w:rsidRPr="00486FB1">
        <w:rPr>
          <w:color w:val="000000"/>
          <w:sz w:val="24"/>
          <w:szCs w:val="24"/>
        </w:rPr>
        <w:t>3) Podczas trwania umowy ilość roboczogodzin jest zależna od charakteru przebiegu służby, zaistniałych podczas jej trwania zdarzeń, incydentów oraz ich okoliczności.</w:t>
      </w:r>
    </w:p>
    <w:p w14:paraId="2DDFA74D" w14:textId="77777777" w:rsidR="00486FB1" w:rsidRPr="00486FB1" w:rsidRDefault="00486FB1" w:rsidP="00486FB1">
      <w:pPr>
        <w:suppressAutoHyphens w:val="0"/>
        <w:spacing w:before="100" w:beforeAutospacing="1" w:line="360" w:lineRule="auto"/>
        <w:rPr>
          <w:color w:val="auto"/>
          <w:sz w:val="24"/>
          <w:szCs w:val="24"/>
        </w:rPr>
      </w:pPr>
      <w:r w:rsidRPr="00486FB1">
        <w:rPr>
          <w:color w:val="000000"/>
          <w:sz w:val="24"/>
          <w:szCs w:val="24"/>
        </w:rPr>
        <w:t>4) Dokładny sposób pełnienia służby na każdym posterunku zawarty jest w szczegółowej</w:t>
      </w:r>
    </w:p>
    <w:p w14:paraId="7821FD46" w14:textId="77777777" w:rsidR="00486FB1" w:rsidRPr="00486FB1" w:rsidRDefault="00486FB1" w:rsidP="00486FB1">
      <w:pPr>
        <w:suppressAutoHyphens w:val="0"/>
        <w:spacing w:before="100" w:beforeAutospacing="1" w:line="360" w:lineRule="auto"/>
        <w:rPr>
          <w:color w:val="auto"/>
          <w:sz w:val="24"/>
          <w:szCs w:val="24"/>
        </w:rPr>
      </w:pPr>
      <w:r w:rsidRPr="00486FB1">
        <w:rPr>
          <w:color w:val="000000"/>
          <w:sz w:val="24"/>
          <w:szCs w:val="24"/>
        </w:rPr>
        <w:t>instrukcji wewnętrznej dla każdego posterunku.</w:t>
      </w:r>
    </w:p>
    <w:p w14:paraId="4AFE717F" w14:textId="77777777" w:rsidR="00486FB1" w:rsidRPr="00486FB1" w:rsidRDefault="00486FB1" w:rsidP="00486FB1">
      <w:pPr>
        <w:suppressAutoHyphens w:val="0"/>
        <w:spacing w:before="100" w:beforeAutospacing="1" w:line="360" w:lineRule="auto"/>
        <w:rPr>
          <w:color w:val="auto"/>
          <w:sz w:val="24"/>
          <w:szCs w:val="24"/>
        </w:rPr>
      </w:pPr>
      <w:r w:rsidRPr="00486FB1">
        <w:rPr>
          <w:color w:val="000000"/>
          <w:sz w:val="24"/>
          <w:szCs w:val="24"/>
        </w:rPr>
        <w:t>5) Oględzin lokalizacji Zamawiającego podlegających ochronie fizycznej (o których mowa w pkt.. I) można dokonywać w dni robocze dla Zamawiającego w godzinach od 9:00 do 15:00, po wcześniejszym kontakcie telefonicznym oraz szczegółowym ustaleniu zakresu tych oględzin.</w:t>
      </w:r>
    </w:p>
    <w:p w14:paraId="1E54F3C6" w14:textId="77777777" w:rsidR="00486FB1" w:rsidRPr="00486FB1" w:rsidRDefault="00486FB1" w:rsidP="00486FB1">
      <w:pPr>
        <w:suppressAutoHyphens w:val="0"/>
        <w:spacing w:before="100" w:beforeAutospacing="1" w:line="360" w:lineRule="auto"/>
        <w:rPr>
          <w:color w:val="auto"/>
          <w:sz w:val="24"/>
          <w:szCs w:val="24"/>
        </w:rPr>
      </w:pPr>
      <w:r w:rsidRPr="00486FB1">
        <w:rPr>
          <w:color w:val="000000"/>
          <w:sz w:val="24"/>
          <w:szCs w:val="24"/>
        </w:rPr>
        <w:lastRenderedPageBreak/>
        <w:t>6) Zapłata za wykonanie niniejszej usługi będzie następować zgodnie z podpisaną umową, na podstawie comiesięcznej faktury wystawionej przez Wykonawcę, w terminie 14 dni od daty otrzymania faktury przez Zamawiającego.</w:t>
      </w:r>
    </w:p>
    <w:p w14:paraId="5E1EBA0F" w14:textId="4796DE7A" w:rsidR="00760A97" w:rsidRPr="00826634" w:rsidRDefault="00486FB1" w:rsidP="00486FB1">
      <w:pPr>
        <w:suppressAutoHyphens w:val="0"/>
        <w:spacing w:before="100" w:beforeAutospacing="1" w:line="360" w:lineRule="auto"/>
        <w:rPr>
          <w:color w:val="000000"/>
          <w:sz w:val="24"/>
          <w:szCs w:val="24"/>
        </w:rPr>
      </w:pPr>
      <w:r w:rsidRPr="00486FB1">
        <w:rPr>
          <w:color w:val="000000"/>
          <w:sz w:val="24"/>
          <w:szCs w:val="24"/>
        </w:rPr>
        <w:t>7) Łączna przewidywana liczba godzin świadczonej usługi wynosi 46</w:t>
      </w:r>
      <w:r w:rsidR="00760A97">
        <w:rPr>
          <w:color w:val="000000"/>
          <w:sz w:val="24"/>
          <w:szCs w:val="24"/>
        </w:rPr>
        <w:t> </w:t>
      </w:r>
      <w:r w:rsidRPr="00486FB1">
        <w:rPr>
          <w:color w:val="000000"/>
          <w:sz w:val="24"/>
          <w:szCs w:val="24"/>
        </w:rPr>
        <w:t>430.</w:t>
      </w:r>
    </w:p>
    <w:p w14:paraId="09DBB3C4" w14:textId="77777777" w:rsidR="00486FB1" w:rsidRPr="00486FB1" w:rsidRDefault="00486FB1" w:rsidP="00486FB1">
      <w:pPr>
        <w:suppressAutoHyphens w:val="0"/>
        <w:spacing w:before="100" w:beforeAutospacing="1" w:line="360" w:lineRule="auto"/>
        <w:rPr>
          <w:b/>
          <w:bCs/>
          <w:color w:val="000000"/>
          <w:sz w:val="24"/>
          <w:szCs w:val="24"/>
          <w:u w:val="single"/>
        </w:rPr>
      </w:pPr>
      <w:r w:rsidRPr="00486FB1">
        <w:rPr>
          <w:b/>
          <w:bCs/>
          <w:color w:val="000000"/>
          <w:sz w:val="24"/>
          <w:szCs w:val="24"/>
          <w:u w:val="single"/>
        </w:rPr>
        <w:t>IV. Uwagi:</w:t>
      </w:r>
    </w:p>
    <w:p w14:paraId="4C8C19AE" w14:textId="77777777" w:rsidR="00486FB1" w:rsidRPr="00486FB1" w:rsidRDefault="00486FB1" w:rsidP="00862E6F">
      <w:pPr>
        <w:numPr>
          <w:ilvl w:val="0"/>
          <w:numId w:val="37"/>
        </w:numPr>
        <w:suppressAutoHyphens w:val="0"/>
        <w:spacing w:before="100" w:beforeAutospacing="1" w:after="160" w:line="360" w:lineRule="auto"/>
        <w:rPr>
          <w:color w:val="000000"/>
          <w:sz w:val="24"/>
          <w:szCs w:val="24"/>
        </w:rPr>
      </w:pPr>
      <w:r w:rsidRPr="00486FB1">
        <w:rPr>
          <w:color w:val="000000"/>
          <w:sz w:val="24"/>
          <w:szCs w:val="24"/>
        </w:rPr>
        <w:t>Zamawiający przewiduje możliwość zmian ilości posterunków w trakcie umowy w następującym zakresie:</w:t>
      </w:r>
    </w:p>
    <w:p w14:paraId="35C1F9E2" w14:textId="77777777" w:rsidR="00486FB1" w:rsidRPr="00486FB1" w:rsidRDefault="00486FB1" w:rsidP="00862E6F">
      <w:pPr>
        <w:numPr>
          <w:ilvl w:val="0"/>
          <w:numId w:val="38"/>
        </w:numPr>
        <w:suppressAutoHyphens w:val="0"/>
        <w:spacing w:before="100" w:beforeAutospacing="1" w:after="160" w:line="360" w:lineRule="auto"/>
        <w:rPr>
          <w:color w:val="000000"/>
          <w:sz w:val="24"/>
          <w:szCs w:val="24"/>
        </w:rPr>
      </w:pPr>
      <w:r w:rsidRPr="00486FB1">
        <w:rPr>
          <w:color w:val="000000"/>
          <w:sz w:val="24"/>
          <w:szCs w:val="24"/>
        </w:rPr>
        <w:t>zmiana lokalizacji posterunków;</w:t>
      </w:r>
    </w:p>
    <w:p w14:paraId="6D9C2C7D" w14:textId="77777777" w:rsidR="00486FB1" w:rsidRPr="00486FB1" w:rsidRDefault="00486FB1" w:rsidP="00862E6F">
      <w:pPr>
        <w:numPr>
          <w:ilvl w:val="0"/>
          <w:numId w:val="38"/>
        </w:numPr>
        <w:suppressAutoHyphens w:val="0"/>
        <w:spacing w:before="100" w:beforeAutospacing="1" w:after="160" w:line="360" w:lineRule="auto"/>
        <w:rPr>
          <w:color w:val="000000"/>
          <w:sz w:val="24"/>
          <w:szCs w:val="24"/>
        </w:rPr>
      </w:pPr>
      <w:r w:rsidRPr="00486FB1">
        <w:rPr>
          <w:color w:val="000000"/>
          <w:sz w:val="24"/>
          <w:szCs w:val="24"/>
        </w:rPr>
        <w:t>zmiana organizacji posterunków;</w:t>
      </w:r>
    </w:p>
    <w:p w14:paraId="1B63AC00" w14:textId="77777777" w:rsidR="00486FB1" w:rsidRPr="00486FB1" w:rsidRDefault="00486FB1" w:rsidP="00862E6F">
      <w:pPr>
        <w:numPr>
          <w:ilvl w:val="0"/>
          <w:numId w:val="38"/>
        </w:numPr>
        <w:suppressAutoHyphens w:val="0"/>
        <w:spacing w:before="100" w:beforeAutospacing="1" w:after="160" w:line="360" w:lineRule="auto"/>
        <w:rPr>
          <w:color w:val="000000"/>
          <w:sz w:val="24"/>
          <w:szCs w:val="24"/>
        </w:rPr>
      </w:pPr>
      <w:r w:rsidRPr="00486FB1">
        <w:rPr>
          <w:color w:val="000000"/>
          <w:sz w:val="24"/>
          <w:szCs w:val="24"/>
        </w:rPr>
        <w:t>zmiana liczby obiektów ŁUW w Łodzi;</w:t>
      </w:r>
    </w:p>
    <w:p w14:paraId="59CA47C0" w14:textId="77777777" w:rsidR="00486FB1" w:rsidRPr="00486FB1" w:rsidRDefault="00486FB1" w:rsidP="00862E6F">
      <w:pPr>
        <w:numPr>
          <w:ilvl w:val="0"/>
          <w:numId w:val="38"/>
        </w:numPr>
        <w:suppressAutoHyphens w:val="0"/>
        <w:spacing w:before="100" w:beforeAutospacing="1" w:after="160" w:line="360" w:lineRule="auto"/>
        <w:rPr>
          <w:color w:val="000000"/>
          <w:sz w:val="24"/>
          <w:szCs w:val="24"/>
        </w:rPr>
      </w:pPr>
      <w:r w:rsidRPr="00486FB1">
        <w:rPr>
          <w:color w:val="000000"/>
          <w:sz w:val="24"/>
          <w:szCs w:val="24"/>
        </w:rPr>
        <w:t>zmiana ilości godzin służby strażnika.</w:t>
      </w:r>
    </w:p>
    <w:p w14:paraId="402F8317" w14:textId="77777777" w:rsidR="00486FB1" w:rsidRPr="00486FB1" w:rsidRDefault="00486FB1" w:rsidP="00486FB1">
      <w:pPr>
        <w:suppressAutoHyphens w:val="0"/>
        <w:spacing w:before="100" w:beforeAutospacing="1" w:line="360" w:lineRule="auto"/>
        <w:rPr>
          <w:color w:val="auto"/>
          <w:sz w:val="24"/>
          <w:szCs w:val="24"/>
        </w:rPr>
      </w:pPr>
      <w:r w:rsidRPr="00486FB1">
        <w:rPr>
          <w:color w:val="000000"/>
          <w:sz w:val="24"/>
          <w:szCs w:val="24"/>
        </w:rPr>
        <w:t>2) Zapłata za wykonanie niniejszej usługi będzie następować zgodnie z podpisaną umową, na podstawie comiesięcznej faktury wystawionej przez Wykonawcę, w terminie 14 dni od daty otrzymania faktury przez Zamawiającego.</w:t>
      </w:r>
    </w:p>
    <w:p w14:paraId="79C4EA3C" w14:textId="77777777" w:rsidR="00486FB1" w:rsidRPr="00486FB1" w:rsidRDefault="00486FB1" w:rsidP="00486FB1">
      <w:pPr>
        <w:suppressAutoHyphens w:val="0"/>
        <w:spacing w:before="100" w:beforeAutospacing="1" w:line="360" w:lineRule="auto"/>
        <w:rPr>
          <w:color w:val="auto"/>
          <w:sz w:val="24"/>
          <w:szCs w:val="24"/>
        </w:rPr>
      </w:pPr>
      <w:r w:rsidRPr="00486FB1">
        <w:rPr>
          <w:color w:val="000000"/>
          <w:sz w:val="24"/>
          <w:szCs w:val="24"/>
        </w:rPr>
        <w:t>3) 4 pracownicy Wykonawcy, o których mowa w części II pkt III ppkt 3 lit. d) to osoby które mogą wchodzić w skład dysponowanego potencjału kadrowego o którym mowa w części I pkt V ppk 5 lit. d)</w:t>
      </w:r>
    </w:p>
    <w:p w14:paraId="125AFAAF" w14:textId="425613D6" w:rsidR="00486FB1" w:rsidRDefault="00486FB1" w:rsidP="00486FB1">
      <w:pPr>
        <w:suppressAutoHyphens w:val="0"/>
        <w:spacing w:after="160" w:line="259" w:lineRule="auto"/>
        <w:rPr>
          <w:rFonts w:asciiTheme="minorHAnsi" w:eastAsiaTheme="minorHAnsi" w:hAnsiTheme="minorHAnsi" w:cstheme="minorBidi"/>
          <w:color w:val="auto"/>
          <w:sz w:val="22"/>
          <w:szCs w:val="22"/>
          <w:lang w:eastAsia="en-US"/>
        </w:rPr>
      </w:pPr>
    </w:p>
    <w:p w14:paraId="7B43C457" w14:textId="77777777" w:rsidR="000E6896" w:rsidRDefault="000E6896" w:rsidP="00486FB1">
      <w:pPr>
        <w:suppressAutoHyphens w:val="0"/>
        <w:spacing w:after="160" w:line="259" w:lineRule="auto"/>
        <w:rPr>
          <w:rFonts w:asciiTheme="minorHAnsi" w:eastAsiaTheme="minorHAnsi" w:hAnsiTheme="minorHAnsi" w:cstheme="minorBidi"/>
          <w:color w:val="auto"/>
          <w:sz w:val="22"/>
          <w:szCs w:val="22"/>
          <w:lang w:eastAsia="en-US"/>
        </w:rPr>
      </w:pPr>
    </w:p>
    <w:p w14:paraId="50DD054B" w14:textId="77777777" w:rsidR="00F4417B" w:rsidRPr="00486FB1" w:rsidRDefault="00F4417B" w:rsidP="00486FB1">
      <w:pPr>
        <w:suppressAutoHyphens w:val="0"/>
        <w:spacing w:after="160" w:line="259" w:lineRule="auto"/>
        <w:rPr>
          <w:rFonts w:asciiTheme="minorHAnsi" w:eastAsiaTheme="minorHAnsi" w:hAnsiTheme="minorHAnsi" w:cstheme="minorBidi"/>
          <w:color w:val="auto"/>
          <w:sz w:val="22"/>
          <w:szCs w:val="22"/>
          <w:lang w:eastAsia="en-US"/>
        </w:rPr>
      </w:pPr>
    </w:p>
    <w:p w14:paraId="2F89DE5A" w14:textId="77777777" w:rsidR="00F4417B" w:rsidRDefault="00F4417B" w:rsidP="00F4417B">
      <w:pPr>
        <w:suppressAutoHyphens w:val="0"/>
        <w:autoSpaceDE w:val="0"/>
        <w:autoSpaceDN w:val="0"/>
        <w:adjustRightInd w:val="0"/>
        <w:spacing w:line="360" w:lineRule="auto"/>
        <w:ind w:left="720"/>
        <w:jc w:val="both"/>
        <w:rPr>
          <w:color w:val="auto"/>
          <w:sz w:val="22"/>
          <w:szCs w:val="22"/>
        </w:rPr>
      </w:pPr>
    </w:p>
    <w:p w14:paraId="5723F856" w14:textId="77777777" w:rsidR="00F4417B" w:rsidRDefault="00F4417B" w:rsidP="00F4417B">
      <w:pPr>
        <w:suppressAutoHyphens w:val="0"/>
        <w:autoSpaceDE w:val="0"/>
        <w:autoSpaceDN w:val="0"/>
        <w:adjustRightInd w:val="0"/>
        <w:spacing w:line="360" w:lineRule="auto"/>
        <w:ind w:left="720"/>
        <w:jc w:val="both"/>
        <w:rPr>
          <w:color w:val="auto"/>
          <w:sz w:val="22"/>
          <w:szCs w:val="22"/>
        </w:rPr>
      </w:pPr>
    </w:p>
    <w:p w14:paraId="19FAECB0" w14:textId="77777777" w:rsidR="00F4417B" w:rsidRPr="000E6896" w:rsidRDefault="00F4417B" w:rsidP="00F4417B">
      <w:pPr>
        <w:suppressAutoHyphens w:val="0"/>
        <w:autoSpaceDE w:val="0"/>
        <w:autoSpaceDN w:val="0"/>
        <w:adjustRightInd w:val="0"/>
        <w:spacing w:line="360" w:lineRule="auto"/>
        <w:ind w:left="720"/>
        <w:jc w:val="both"/>
        <w:rPr>
          <w:color w:val="auto"/>
          <w:sz w:val="22"/>
          <w:szCs w:val="22"/>
        </w:rPr>
      </w:pPr>
    </w:p>
    <w:p w14:paraId="474FBADB" w14:textId="77777777" w:rsidR="00486FB1" w:rsidRPr="00486FB1" w:rsidRDefault="00486FB1" w:rsidP="00486FB1">
      <w:pPr>
        <w:suppressAutoHyphens w:val="0"/>
        <w:spacing w:after="160" w:line="259" w:lineRule="auto"/>
        <w:rPr>
          <w:rFonts w:asciiTheme="minorHAnsi" w:eastAsiaTheme="minorHAnsi" w:hAnsiTheme="minorHAnsi" w:cstheme="minorBidi"/>
          <w:color w:val="auto"/>
          <w:sz w:val="22"/>
          <w:szCs w:val="22"/>
          <w:lang w:eastAsia="en-US"/>
        </w:rPr>
      </w:pPr>
    </w:p>
    <w:p w14:paraId="58C02EA3" w14:textId="6A860FE5" w:rsidR="00486FB1" w:rsidRDefault="00486FB1" w:rsidP="00486FB1">
      <w:pPr>
        <w:suppressAutoHyphens w:val="0"/>
        <w:spacing w:after="160" w:line="259" w:lineRule="auto"/>
        <w:rPr>
          <w:rFonts w:asciiTheme="minorHAnsi" w:eastAsiaTheme="minorHAnsi" w:hAnsiTheme="minorHAnsi" w:cstheme="minorBidi"/>
          <w:color w:val="000000"/>
          <w:sz w:val="22"/>
          <w:szCs w:val="22"/>
          <w:lang w:eastAsia="en-US"/>
        </w:rPr>
      </w:pPr>
      <w:r>
        <w:rPr>
          <w:rFonts w:asciiTheme="minorHAnsi" w:eastAsiaTheme="minorHAnsi" w:hAnsiTheme="minorHAnsi" w:cstheme="minorBidi"/>
          <w:color w:val="000000"/>
          <w:sz w:val="22"/>
          <w:szCs w:val="22"/>
          <w:lang w:eastAsia="en-US"/>
        </w:rPr>
        <w:t xml:space="preserve"> </w:t>
      </w:r>
    </w:p>
    <w:p w14:paraId="341CB40F" w14:textId="64B1126D" w:rsidR="00826634" w:rsidRDefault="00826634" w:rsidP="00486FB1">
      <w:pPr>
        <w:suppressAutoHyphens w:val="0"/>
        <w:spacing w:after="160" w:line="259" w:lineRule="auto"/>
        <w:rPr>
          <w:rFonts w:asciiTheme="minorHAnsi" w:eastAsiaTheme="minorHAnsi" w:hAnsiTheme="minorHAnsi" w:cstheme="minorBidi"/>
          <w:color w:val="000000"/>
          <w:sz w:val="22"/>
          <w:szCs w:val="22"/>
          <w:lang w:eastAsia="en-US"/>
        </w:rPr>
      </w:pPr>
    </w:p>
    <w:p w14:paraId="781CCBCA" w14:textId="77777777" w:rsidR="00826634" w:rsidRPr="00486FB1" w:rsidRDefault="00826634" w:rsidP="00486FB1">
      <w:pPr>
        <w:suppressAutoHyphens w:val="0"/>
        <w:spacing w:after="160" w:line="259" w:lineRule="auto"/>
        <w:rPr>
          <w:rFonts w:asciiTheme="minorHAnsi" w:eastAsiaTheme="minorHAnsi" w:hAnsiTheme="minorHAnsi" w:cstheme="minorBidi"/>
          <w:color w:val="auto"/>
          <w:sz w:val="22"/>
          <w:szCs w:val="22"/>
          <w:lang w:eastAsia="en-US"/>
        </w:rPr>
      </w:pPr>
    </w:p>
    <w:p w14:paraId="2AD21279" w14:textId="30319491" w:rsidR="008759D2" w:rsidRPr="00486FB1" w:rsidRDefault="008759D2" w:rsidP="00486FB1">
      <w:pPr>
        <w:suppressAutoHyphens w:val="0"/>
        <w:spacing w:after="160" w:line="259" w:lineRule="auto"/>
        <w:rPr>
          <w:rFonts w:asciiTheme="minorHAnsi" w:eastAsiaTheme="minorHAnsi" w:hAnsiTheme="minorHAnsi" w:cstheme="minorBidi"/>
          <w:color w:val="auto"/>
          <w:sz w:val="22"/>
          <w:szCs w:val="22"/>
          <w:lang w:eastAsia="en-US"/>
        </w:rPr>
      </w:pPr>
    </w:p>
    <w:p w14:paraId="79C17CE1" w14:textId="1CE53574" w:rsidR="00F4417B" w:rsidRPr="00486FB1" w:rsidRDefault="008759D2" w:rsidP="00F4417B">
      <w:pPr>
        <w:suppressAutoHyphens w:val="0"/>
        <w:spacing w:before="100" w:beforeAutospacing="1" w:line="360" w:lineRule="auto"/>
        <w:jc w:val="center"/>
        <w:rPr>
          <w:color w:val="auto"/>
          <w:sz w:val="24"/>
          <w:szCs w:val="24"/>
        </w:rPr>
      </w:pPr>
      <w:r>
        <w:rPr>
          <w:b/>
          <w:bCs/>
          <w:color w:val="000000"/>
          <w:sz w:val="24"/>
          <w:szCs w:val="24"/>
        </w:rPr>
        <w:t xml:space="preserve">Część II </w:t>
      </w:r>
    </w:p>
    <w:p w14:paraId="0EE0B927" w14:textId="77777777" w:rsidR="00F4417B" w:rsidRPr="00486FB1" w:rsidRDefault="00F4417B" w:rsidP="00F4417B">
      <w:pPr>
        <w:suppressAutoHyphens w:val="0"/>
        <w:spacing w:before="100" w:beforeAutospacing="1" w:line="360" w:lineRule="auto"/>
        <w:jc w:val="center"/>
        <w:rPr>
          <w:color w:val="auto"/>
          <w:sz w:val="24"/>
          <w:szCs w:val="24"/>
        </w:rPr>
      </w:pPr>
      <w:r w:rsidRPr="00486FB1">
        <w:rPr>
          <w:b/>
          <w:bCs/>
          <w:color w:val="000000"/>
          <w:sz w:val="24"/>
          <w:szCs w:val="24"/>
        </w:rPr>
        <w:t>Przedmiotem zamówienia jest usługa polegająca na konwojowanym transporcie</w:t>
      </w:r>
    </w:p>
    <w:p w14:paraId="5E2BD8EB" w14:textId="77777777" w:rsidR="00F4417B" w:rsidRPr="00486FB1" w:rsidRDefault="00F4417B" w:rsidP="00F4417B">
      <w:pPr>
        <w:suppressAutoHyphens w:val="0"/>
        <w:spacing w:before="100" w:beforeAutospacing="1" w:line="360" w:lineRule="auto"/>
        <w:jc w:val="center"/>
        <w:rPr>
          <w:color w:val="auto"/>
          <w:sz w:val="24"/>
          <w:szCs w:val="24"/>
        </w:rPr>
      </w:pPr>
      <w:r w:rsidRPr="00486FB1">
        <w:rPr>
          <w:b/>
          <w:bCs/>
          <w:color w:val="000000"/>
          <w:sz w:val="24"/>
          <w:szCs w:val="24"/>
        </w:rPr>
        <w:lastRenderedPageBreak/>
        <w:t>wartości pieniężnych pomiędzy Łódzkim Urzędem Wojewódzkim w Łodzi a NBP</w:t>
      </w:r>
    </w:p>
    <w:p w14:paraId="532DA1B6" w14:textId="77777777" w:rsidR="00F4417B" w:rsidRPr="00486FB1" w:rsidRDefault="00F4417B" w:rsidP="00F4417B">
      <w:pPr>
        <w:suppressAutoHyphens w:val="0"/>
        <w:spacing w:before="100" w:beforeAutospacing="1" w:line="360" w:lineRule="auto"/>
        <w:ind w:left="397" w:hanging="340"/>
        <w:jc w:val="center"/>
        <w:rPr>
          <w:color w:val="auto"/>
          <w:sz w:val="24"/>
          <w:szCs w:val="24"/>
        </w:rPr>
      </w:pPr>
      <w:r w:rsidRPr="00486FB1">
        <w:rPr>
          <w:b/>
          <w:bCs/>
          <w:color w:val="000000"/>
          <w:sz w:val="24"/>
          <w:szCs w:val="24"/>
        </w:rPr>
        <w:t>w okresie od 30.04.2021 r. (od godz. 8:00) do 30.04.2022 r. (do godz. 8:00)</w:t>
      </w:r>
    </w:p>
    <w:p w14:paraId="18A1A401" w14:textId="77777777" w:rsidR="00F4417B" w:rsidRPr="00486FB1" w:rsidRDefault="00F4417B" w:rsidP="00F4417B">
      <w:pPr>
        <w:suppressAutoHyphens w:val="0"/>
        <w:spacing w:before="100" w:beforeAutospacing="1" w:line="360" w:lineRule="auto"/>
        <w:rPr>
          <w:color w:val="auto"/>
          <w:sz w:val="24"/>
          <w:szCs w:val="24"/>
        </w:rPr>
      </w:pPr>
    </w:p>
    <w:p w14:paraId="0C1D6886" w14:textId="77777777" w:rsidR="00F4417B" w:rsidRPr="00486FB1" w:rsidRDefault="00F4417B" w:rsidP="00F4417B">
      <w:pPr>
        <w:suppressAutoHyphens w:val="0"/>
        <w:spacing w:before="100" w:beforeAutospacing="1" w:line="360" w:lineRule="auto"/>
        <w:rPr>
          <w:color w:val="auto"/>
          <w:sz w:val="24"/>
          <w:szCs w:val="24"/>
        </w:rPr>
      </w:pPr>
      <w:r w:rsidRPr="00486FB1">
        <w:rPr>
          <w:b/>
          <w:bCs/>
          <w:color w:val="000000"/>
          <w:sz w:val="24"/>
          <w:szCs w:val="24"/>
        </w:rPr>
        <w:t>I. Opis usługi:</w:t>
      </w:r>
    </w:p>
    <w:p w14:paraId="5F3F8BF5" w14:textId="77777777" w:rsidR="00F4417B" w:rsidRPr="00486FB1" w:rsidRDefault="00F4417B" w:rsidP="00F4417B">
      <w:pPr>
        <w:suppressAutoHyphens w:val="0"/>
        <w:spacing w:before="100" w:beforeAutospacing="1" w:line="360" w:lineRule="auto"/>
        <w:rPr>
          <w:color w:val="auto"/>
          <w:sz w:val="24"/>
          <w:szCs w:val="24"/>
        </w:rPr>
      </w:pPr>
      <w:r w:rsidRPr="00486FB1">
        <w:rPr>
          <w:color w:val="000000"/>
          <w:sz w:val="24"/>
          <w:szCs w:val="24"/>
        </w:rPr>
        <w:t>Konwojowany transport samochodem Wykonawcy w obie strony osoby transportującej wartości pieniężne i/lub papiery wartościowe pomiędzy Łódzkim Urzędem Wojewódzkim w Łodzi z siedzibą na ul. Piotrkowskiej 104 a NBP w Łodzi, z siedzibą na al. Kościuszki 14.</w:t>
      </w:r>
    </w:p>
    <w:p w14:paraId="23E92773" w14:textId="77777777" w:rsidR="00F4417B" w:rsidRPr="00486FB1" w:rsidRDefault="00F4417B" w:rsidP="00F4417B">
      <w:pPr>
        <w:suppressAutoHyphens w:val="0"/>
        <w:spacing w:before="100" w:beforeAutospacing="1" w:line="360" w:lineRule="auto"/>
        <w:rPr>
          <w:color w:val="auto"/>
          <w:sz w:val="24"/>
          <w:szCs w:val="24"/>
        </w:rPr>
      </w:pPr>
    </w:p>
    <w:p w14:paraId="429B1A67" w14:textId="77777777" w:rsidR="00F4417B" w:rsidRPr="00486FB1" w:rsidRDefault="00F4417B" w:rsidP="00F4417B">
      <w:pPr>
        <w:suppressAutoHyphens w:val="0"/>
        <w:spacing w:before="100" w:beforeAutospacing="1" w:line="360" w:lineRule="auto"/>
        <w:rPr>
          <w:color w:val="auto"/>
          <w:sz w:val="24"/>
          <w:szCs w:val="24"/>
        </w:rPr>
      </w:pPr>
      <w:r w:rsidRPr="00486FB1">
        <w:rPr>
          <w:b/>
          <w:bCs/>
          <w:color w:val="000000"/>
          <w:sz w:val="24"/>
          <w:szCs w:val="24"/>
        </w:rPr>
        <w:t>II Zadania szczegółowe/dodatkowe zasady pracy:</w:t>
      </w:r>
    </w:p>
    <w:p w14:paraId="5350C107" w14:textId="77777777" w:rsidR="00F4417B" w:rsidRPr="00486FB1" w:rsidRDefault="00F4417B" w:rsidP="00F4417B">
      <w:pPr>
        <w:suppressAutoHyphens w:val="0"/>
        <w:spacing w:before="100" w:beforeAutospacing="1" w:line="360" w:lineRule="auto"/>
        <w:rPr>
          <w:color w:val="auto"/>
          <w:sz w:val="24"/>
          <w:szCs w:val="24"/>
        </w:rPr>
      </w:pPr>
      <w:r w:rsidRPr="00486FB1">
        <w:rPr>
          <w:color w:val="000000"/>
          <w:sz w:val="24"/>
          <w:szCs w:val="24"/>
        </w:rPr>
        <w:t>1) Termin i godzina wykonania usługi będzie ustalana przez Zamawiającego pocztą elektroniczną lub telefonicznie z (1) jednodniowym wyprzedzeniem.</w:t>
      </w:r>
    </w:p>
    <w:p w14:paraId="5C09FAB0" w14:textId="77777777" w:rsidR="00F4417B" w:rsidRPr="00486FB1" w:rsidRDefault="00F4417B" w:rsidP="00F4417B">
      <w:pPr>
        <w:suppressAutoHyphens w:val="0"/>
        <w:spacing w:before="100" w:beforeAutospacing="1" w:line="360" w:lineRule="auto"/>
        <w:rPr>
          <w:color w:val="auto"/>
          <w:sz w:val="24"/>
          <w:szCs w:val="24"/>
        </w:rPr>
      </w:pPr>
      <w:r w:rsidRPr="00486FB1">
        <w:rPr>
          <w:color w:val="000000"/>
          <w:sz w:val="24"/>
          <w:szCs w:val="24"/>
        </w:rPr>
        <w:t>2) Przesyłkę zawierającą wartość pieniężną musi ochraniać co najmniej jeden uzbrojony w broń palną konwojent.</w:t>
      </w:r>
    </w:p>
    <w:p w14:paraId="583584FE" w14:textId="6D934915" w:rsidR="00F4417B" w:rsidRPr="00486FB1" w:rsidRDefault="00F4417B" w:rsidP="00F4417B">
      <w:pPr>
        <w:suppressAutoHyphens w:val="0"/>
        <w:spacing w:before="100" w:beforeAutospacing="1" w:line="360" w:lineRule="auto"/>
        <w:rPr>
          <w:color w:val="auto"/>
          <w:sz w:val="24"/>
          <w:szCs w:val="24"/>
        </w:rPr>
      </w:pPr>
      <w:r w:rsidRPr="00486FB1">
        <w:rPr>
          <w:color w:val="000000"/>
          <w:sz w:val="24"/>
          <w:szCs w:val="24"/>
        </w:rPr>
        <w:t>3) Konwojowany transport wartości pieniężnych będzie realizowany przy wykorzystaniu samochodu Wykonawcy.</w:t>
      </w:r>
    </w:p>
    <w:p w14:paraId="183BE8E8" w14:textId="77777777" w:rsidR="00F4417B" w:rsidRPr="00486FB1" w:rsidRDefault="00F4417B" w:rsidP="00F4417B">
      <w:pPr>
        <w:suppressAutoHyphens w:val="0"/>
        <w:spacing w:before="100" w:beforeAutospacing="1" w:line="360" w:lineRule="auto"/>
        <w:rPr>
          <w:color w:val="auto"/>
          <w:sz w:val="24"/>
          <w:szCs w:val="24"/>
        </w:rPr>
      </w:pPr>
      <w:r w:rsidRPr="00486FB1">
        <w:rPr>
          <w:b/>
          <w:bCs/>
          <w:color w:val="000000"/>
          <w:sz w:val="24"/>
          <w:szCs w:val="24"/>
          <w:u w:val="single"/>
        </w:rPr>
        <w:t>III. Wymagania względem Wykonawcy:</w:t>
      </w:r>
    </w:p>
    <w:p w14:paraId="4D62BD95" w14:textId="77777777" w:rsidR="00F4417B" w:rsidRPr="00486FB1" w:rsidRDefault="00F4417B" w:rsidP="00F4417B">
      <w:pPr>
        <w:suppressAutoHyphens w:val="0"/>
        <w:spacing w:before="100" w:beforeAutospacing="1" w:line="360" w:lineRule="auto"/>
        <w:rPr>
          <w:color w:val="auto"/>
          <w:sz w:val="24"/>
          <w:szCs w:val="24"/>
        </w:rPr>
      </w:pPr>
      <w:r w:rsidRPr="00486FB1">
        <w:rPr>
          <w:color w:val="000000"/>
          <w:sz w:val="24"/>
          <w:szCs w:val="24"/>
        </w:rPr>
        <w:t xml:space="preserve">1) Wykonawca musi posiadać oraz przedłożyć w formie oryginału lub kserokopii potwierdzonej za zgodność z oryginałem, uprawnienia do wykonywania działalności w zakresie ochrony osób i mienia w formie aktualnej koncesji, o której mowa </w:t>
      </w:r>
      <w:r w:rsidRPr="00486FB1">
        <w:rPr>
          <w:i/>
          <w:iCs/>
          <w:color w:val="000000"/>
          <w:sz w:val="24"/>
          <w:szCs w:val="24"/>
        </w:rPr>
        <w:t>w art. 15 ust. 1 ustawy z dnia 22 sierpnia 1997 r. o ochronie osób i mienia</w:t>
      </w:r>
      <w:r w:rsidRPr="00486FB1">
        <w:rPr>
          <w:color w:val="000000"/>
          <w:sz w:val="24"/>
          <w:szCs w:val="24"/>
        </w:rPr>
        <w:t xml:space="preserve"> (Dz.U. z 2014 r., poz. 1099 ze zm.);</w:t>
      </w:r>
    </w:p>
    <w:p w14:paraId="600FEAE6" w14:textId="77777777" w:rsidR="00F4417B" w:rsidRPr="00486FB1" w:rsidRDefault="00F4417B" w:rsidP="00F4417B">
      <w:pPr>
        <w:suppressAutoHyphens w:val="0"/>
        <w:spacing w:before="100" w:beforeAutospacing="1" w:line="360" w:lineRule="auto"/>
        <w:rPr>
          <w:color w:val="auto"/>
          <w:sz w:val="24"/>
          <w:szCs w:val="24"/>
        </w:rPr>
      </w:pPr>
      <w:r w:rsidRPr="00486FB1">
        <w:rPr>
          <w:color w:val="000000"/>
          <w:sz w:val="24"/>
          <w:szCs w:val="24"/>
        </w:rPr>
        <w:t>2) Wykonawca musi zapewnić wykonywanie usługi przez pracowników przygotowanych zawodowo do wykonywania czynności ochronnych, posiadających aktualne orzeczenia lekarskie o zdolności psychofizycznej do wykonywania pracy określonej przez Zamawiającego.</w:t>
      </w:r>
    </w:p>
    <w:p w14:paraId="5DB3575D" w14:textId="77777777" w:rsidR="00F4417B" w:rsidRPr="00486FB1" w:rsidRDefault="00F4417B" w:rsidP="00F4417B">
      <w:pPr>
        <w:suppressAutoHyphens w:val="0"/>
        <w:spacing w:before="100" w:beforeAutospacing="1" w:line="360" w:lineRule="auto"/>
        <w:rPr>
          <w:color w:val="auto"/>
          <w:sz w:val="24"/>
          <w:szCs w:val="24"/>
        </w:rPr>
      </w:pPr>
      <w:r w:rsidRPr="00486FB1">
        <w:rPr>
          <w:color w:val="000000"/>
          <w:sz w:val="24"/>
          <w:szCs w:val="24"/>
        </w:rPr>
        <w:t xml:space="preserve">3) </w:t>
      </w:r>
      <w:r w:rsidRPr="00486FB1">
        <w:rPr>
          <w:color w:val="000000"/>
          <w:sz w:val="24"/>
          <w:szCs w:val="24"/>
          <w:u w:val="single"/>
        </w:rPr>
        <w:t>Wykonawca musi wykazać</w:t>
      </w:r>
      <w:r w:rsidRPr="00486FB1">
        <w:rPr>
          <w:color w:val="000000"/>
          <w:sz w:val="24"/>
          <w:szCs w:val="24"/>
        </w:rPr>
        <w:t>, iż dysponuje odpowiednim potencjałem technicznym oraz osobami zdolnymi do wykonania zamówienia, w tym:</w:t>
      </w:r>
    </w:p>
    <w:p w14:paraId="442B7482" w14:textId="77777777" w:rsidR="00F4417B" w:rsidRPr="00486FB1" w:rsidRDefault="00F4417B" w:rsidP="00F4417B">
      <w:pPr>
        <w:suppressAutoHyphens w:val="0"/>
        <w:spacing w:before="100" w:beforeAutospacing="1" w:line="360" w:lineRule="auto"/>
        <w:rPr>
          <w:color w:val="auto"/>
          <w:sz w:val="24"/>
          <w:szCs w:val="24"/>
        </w:rPr>
      </w:pPr>
      <w:r w:rsidRPr="00486FB1">
        <w:rPr>
          <w:color w:val="000000"/>
          <w:sz w:val="24"/>
          <w:szCs w:val="24"/>
        </w:rPr>
        <w:lastRenderedPageBreak/>
        <w:t>a) posiada środki łączności (radiotelefon cyfrowy/telefon komórkowy), w które wyposaży pracowników ochrony pełniących rolę konwojentów celem utrzymania z nimi stałej łączności oraz dającymi możliwość natychmiastowego wezwania grupy patrolowo – interwencyjnej lub Policji;</w:t>
      </w:r>
    </w:p>
    <w:p w14:paraId="52218461" w14:textId="77777777" w:rsidR="00F4417B" w:rsidRPr="00486FB1" w:rsidRDefault="00F4417B" w:rsidP="00F4417B">
      <w:pPr>
        <w:suppressAutoHyphens w:val="0"/>
        <w:spacing w:before="100" w:beforeAutospacing="1" w:line="360" w:lineRule="auto"/>
        <w:rPr>
          <w:color w:val="auto"/>
          <w:sz w:val="24"/>
          <w:szCs w:val="24"/>
        </w:rPr>
      </w:pPr>
      <w:r w:rsidRPr="00486FB1">
        <w:rPr>
          <w:color w:val="000000"/>
          <w:sz w:val="24"/>
          <w:szCs w:val="24"/>
        </w:rPr>
        <w:t>b) pojazdy-samochody z logo firmy (co najmniej dwa – z uwagi na możliwe awarie, usterki i ewentualną rotację pojazdów), w które wyposaża się grupy patrolowo-interwencyjne oraz konwojentów wykonujących zlecenie na rzecz Zamawiającego;</w:t>
      </w:r>
    </w:p>
    <w:p w14:paraId="6AE05F51" w14:textId="77777777" w:rsidR="00F4417B" w:rsidRPr="00486FB1" w:rsidRDefault="00F4417B" w:rsidP="00F4417B">
      <w:pPr>
        <w:suppressAutoHyphens w:val="0"/>
        <w:spacing w:before="100" w:beforeAutospacing="1" w:line="360" w:lineRule="auto"/>
        <w:rPr>
          <w:color w:val="auto"/>
          <w:sz w:val="24"/>
          <w:szCs w:val="24"/>
        </w:rPr>
      </w:pPr>
      <w:r w:rsidRPr="00486FB1">
        <w:rPr>
          <w:color w:val="000000"/>
          <w:sz w:val="24"/>
          <w:szCs w:val="24"/>
        </w:rPr>
        <w:t>c) kompletne umundurowanie z logo firmy oraz identyfikatory osobiste, w które wyposaża się uprawnionych pracowników Wykonawcy skierowanych do realizacji przedmiotu umowy oraz inne standardowe wyposażenie ochroniarza (w tym środki ochrony);</w:t>
      </w:r>
    </w:p>
    <w:p w14:paraId="3CB59DB6" w14:textId="77777777" w:rsidR="00F4417B" w:rsidRPr="00486FB1" w:rsidRDefault="00F4417B" w:rsidP="00F4417B">
      <w:pPr>
        <w:suppressAutoHyphens w:val="0"/>
        <w:spacing w:before="100" w:beforeAutospacing="1" w:line="360" w:lineRule="auto"/>
        <w:rPr>
          <w:color w:val="auto"/>
          <w:sz w:val="24"/>
          <w:szCs w:val="24"/>
        </w:rPr>
      </w:pPr>
      <w:r w:rsidRPr="00486FB1">
        <w:rPr>
          <w:color w:val="000000"/>
          <w:sz w:val="24"/>
          <w:szCs w:val="24"/>
        </w:rPr>
        <w:t>d) dysponuje co najmniej (4) czterema pracownikami wpisanymi na listę kwalifikowanych pracowników ochrony fizycznej, którzy będą wypełniać rolę konwojentów oraz posiadają dopuszczenie do pracy z bronią i zezwolenie do użycia broni palnej bojowej, a także będą wyposażeni w (wyżej wymienione) środki łączności i samochód;</w:t>
      </w:r>
    </w:p>
    <w:p w14:paraId="1E702F8D" w14:textId="77777777" w:rsidR="00F4417B" w:rsidRPr="00486FB1" w:rsidRDefault="00F4417B" w:rsidP="00F4417B">
      <w:pPr>
        <w:suppressAutoHyphens w:val="0"/>
        <w:spacing w:before="100" w:beforeAutospacing="1" w:line="360" w:lineRule="auto"/>
        <w:rPr>
          <w:color w:val="auto"/>
          <w:sz w:val="24"/>
          <w:szCs w:val="24"/>
        </w:rPr>
      </w:pPr>
    </w:p>
    <w:p w14:paraId="35EE7CBC" w14:textId="77777777" w:rsidR="00AD4A2B" w:rsidRDefault="00AD4A2B">
      <w:pPr>
        <w:pStyle w:val="Normalny1"/>
        <w:jc w:val="center"/>
        <w:rPr>
          <w:b/>
          <w:color w:val="000000"/>
          <w:sz w:val="22"/>
          <w:szCs w:val="22"/>
          <w:lang w:val="pl-PL"/>
        </w:rPr>
      </w:pPr>
    </w:p>
    <w:p w14:paraId="37E001C8" w14:textId="64D01EFB" w:rsidR="00AD4A2B" w:rsidRDefault="005F1464">
      <w:pPr>
        <w:pStyle w:val="Normalny1"/>
        <w:widowControl/>
        <w:suppressAutoHyphens w:val="0"/>
        <w:rPr>
          <w:rFonts w:eastAsia="Times New Roman"/>
          <w:color w:val="000000"/>
          <w:sz w:val="20"/>
          <w:szCs w:val="20"/>
          <w:lang w:val="pl-PL" w:eastAsia="pl-PL"/>
        </w:rPr>
      </w:pPr>
      <w:r>
        <w:rPr>
          <w:rFonts w:eastAsia="Times New Roman"/>
          <w:color w:val="000000"/>
          <w:sz w:val="20"/>
          <w:szCs w:val="20"/>
          <w:lang w:val="pl-PL" w:eastAsia="pl-PL"/>
        </w:rPr>
        <w:t>.</w:t>
      </w:r>
    </w:p>
    <w:p w14:paraId="27B128D4" w14:textId="40565544" w:rsidR="00AD4A2B" w:rsidRPr="00FD2EE0" w:rsidRDefault="005F1464" w:rsidP="00642337">
      <w:pPr>
        <w:pStyle w:val="Normalny1"/>
        <w:pageBreakBefore/>
        <w:jc w:val="right"/>
        <w:rPr>
          <w:rFonts w:eastAsia="Times New Roman"/>
          <w:b/>
          <w:color w:val="000000"/>
          <w:sz w:val="20"/>
          <w:szCs w:val="20"/>
          <w:lang w:val="pl-PL" w:eastAsia="pl-PL"/>
        </w:rPr>
      </w:pPr>
      <w:r w:rsidRPr="00FD2EE0">
        <w:rPr>
          <w:b/>
          <w:bCs/>
          <w:color w:val="000000"/>
          <w:sz w:val="20"/>
          <w:szCs w:val="20"/>
          <w:lang w:val="pl-PL" w:eastAsia="hi-IN" w:bidi="hi-IN"/>
        </w:rPr>
        <w:lastRenderedPageBreak/>
        <w:t xml:space="preserve">Załącznik </w:t>
      </w:r>
      <w:r w:rsidR="008A1196">
        <w:rPr>
          <w:b/>
          <w:color w:val="000000"/>
          <w:sz w:val="20"/>
          <w:szCs w:val="20"/>
          <w:lang w:val="pl-PL" w:eastAsia="hi-IN" w:bidi="hi-IN"/>
        </w:rPr>
        <w:t>Nr 2</w:t>
      </w:r>
      <w:r w:rsidRPr="00FD2EE0">
        <w:rPr>
          <w:b/>
          <w:color w:val="000000"/>
          <w:sz w:val="20"/>
          <w:szCs w:val="20"/>
          <w:lang w:val="pl-PL" w:eastAsia="hi-IN" w:bidi="hi-IN"/>
        </w:rPr>
        <w:t xml:space="preserve"> </w:t>
      </w:r>
      <w:r w:rsidR="00D53FA2" w:rsidRPr="00FD2EE0">
        <w:rPr>
          <w:rFonts w:eastAsia="Times New Roman"/>
          <w:b/>
          <w:color w:val="000000"/>
          <w:sz w:val="20"/>
          <w:szCs w:val="20"/>
          <w:lang w:val="pl-PL" w:eastAsia="pl-PL"/>
        </w:rPr>
        <w:t xml:space="preserve">do SWZ  </w:t>
      </w:r>
    </w:p>
    <w:p w14:paraId="7640D2FE" w14:textId="332564FB" w:rsidR="00D53FA2" w:rsidRPr="00FD2EE0" w:rsidRDefault="00142285" w:rsidP="00642337">
      <w:pPr>
        <w:pStyle w:val="Normalny1"/>
        <w:ind w:firstLine="5954"/>
        <w:jc w:val="both"/>
        <w:rPr>
          <w:color w:val="000000"/>
          <w:sz w:val="20"/>
          <w:szCs w:val="20"/>
          <w:lang w:val="pl-PL" w:eastAsia="hi-IN" w:bidi="hi-IN"/>
        </w:rPr>
      </w:pPr>
      <w:r>
        <w:rPr>
          <w:color w:val="000000"/>
          <w:sz w:val="20"/>
          <w:szCs w:val="20"/>
          <w:lang w:val="pl-PL" w:eastAsia="hi-IN" w:bidi="hi-IN"/>
        </w:rPr>
        <w:t xml:space="preserve">        </w:t>
      </w:r>
      <w:r w:rsidR="00D53FA2" w:rsidRPr="00FD2EE0">
        <w:rPr>
          <w:color w:val="000000"/>
          <w:sz w:val="20"/>
          <w:szCs w:val="20"/>
          <w:lang w:val="pl-PL" w:eastAsia="hi-IN" w:bidi="hi-IN"/>
        </w:rPr>
        <w:t xml:space="preserve">Znak sprawy: </w:t>
      </w:r>
      <w:r w:rsidR="00D53FA2" w:rsidRPr="00FD2EE0">
        <w:rPr>
          <w:b/>
          <w:color w:val="000000"/>
          <w:sz w:val="20"/>
          <w:szCs w:val="20"/>
          <w:lang w:val="pl-PL" w:eastAsia="hi-IN" w:bidi="hi-IN"/>
        </w:rPr>
        <w:t>KPB-V.272.3.2021</w:t>
      </w:r>
    </w:p>
    <w:p w14:paraId="4FDD905A" w14:textId="77777777" w:rsidR="00AD4A2B" w:rsidRPr="00FD2EE0" w:rsidRDefault="00AD4A2B">
      <w:pPr>
        <w:pStyle w:val="Normalny1"/>
        <w:widowControl/>
        <w:suppressAutoHyphens w:val="0"/>
        <w:rPr>
          <w:rFonts w:eastAsia="Times New Roman"/>
          <w:color w:val="000000"/>
          <w:sz w:val="20"/>
          <w:szCs w:val="20"/>
          <w:lang w:val="pl-PL" w:eastAsia="pl-PL"/>
        </w:rPr>
      </w:pPr>
    </w:p>
    <w:p w14:paraId="70AE20C0" w14:textId="77777777" w:rsidR="00AD4A2B" w:rsidRDefault="00AD4A2B">
      <w:pPr>
        <w:pStyle w:val="Normalny1"/>
        <w:widowControl/>
        <w:suppressAutoHyphens w:val="0"/>
        <w:rPr>
          <w:rFonts w:eastAsia="Times New Roman"/>
          <w:color w:val="000000"/>
          <w:sz w:val="22"/>
          <w:szCs w:val="22"/>
          <w:lang w:val="pl-PL" w:eastAsia="pl-PL"/>
        </w:rPr>
      </w:pPr>
    </w:p>
    <w:p w14:paraId="6135F191" w14:textId="45767EF9" w:rsidR="00642337" w:rsidRPr="00642337" w:rsidRDefault="00FD2EE0" w:rsidP="00642337">
      <w:pPr>
        <w:suppressAutoHyphens w:val="0"/>
        <w:spacing w:line="259" w:lineRule="auto"/>
        <w:rPr>
          <w:rFonts w:eastAsia="Calibri"/>
          <w:b/>
          <w:color w:val="auto"/>
          <w:lang w:eastAsia="en-US"/>
        </w:rPr>
      </w:pPr>
      <w:r>
        <w:rPr>
          <w:rFonts w:eastAsia="Calibri"/>
          <w:b/>
          <w:color w:val="auto"/>
          <w:lang w:eastAsia="en-US"/>
        </w:rPr>
        <w:t>Firma Wykonawcy</w:t>
      </w:r>
      <w:r w:rsidR="00642337" w:rsidRPr="00642337">
        <w:rPr>
          <w:rFonts w:eastAsia="Calibri"/>
          <w:b/>
          <w:color w:val="auto"/>
          <w:lang w:eastAsia="en-US"/>
        </w:rPr>
        <w:t>:</w:t>
      </w:r>
    </w:p>
    <w:p w14:paraId="6D8137C4" w14:textId="77777777" w:rsidR="00642337" w:rsidRPr="00642337" w:rsidRDefault="00642337" w:rsidP="00642337">
      <w:pPr>
        <w:suppressAutoHyphens w:val="0"/>
        <w:spacing w:line="480" w:lineRule="auto"/>
        <w:ind w:right="5954"/>
        <w:rPr>
          <w:rFonts w:eastAsia="Calibri"/>
          <w:color w:val="auto"/>
          <w:lang w:eastAsia="en-US"/>
        </w:rPr>
      </w:pPr>
      <w:r w:rsidRPr="00642337">
        <w:rPr>
          <w:rFonts w:eastAsia="Calibri"/>
          <w:color w:val="auto"/>
          <w:lang w:eastAsia="en-US"/>
        </w:rPr>
        <w:t>………………………………………………………………………………</w:t>
      </w:r>
    </w:p>
    <w:p w14:paraId="11455038" w14:textId="77777777" w:rsidR="00642337" w:rsidRPr="00642337" w:rsidRDefault="00642337" w:rsidP="00642337">
      <w:pPr>
        <w:suppressAutoHyphens w:val="0"/>
        <w:spacing w:line="480" w:lineRule="auto"/>
        <w:ind w:right="5954"/>
        <w:rPr>
          <w:rFonts w:eastAsia="Calibri"/>
          <w:color w:val="auto"/>
          <w:lang w:eastAsia="en-US"/>
        </w:rPr>
      </w:pPr>
      <w:r w:rsidRPr="00642337">
        <w:rPr>
          <w:rFonts w:eastAsia="Calibri"/>
          <w:color w:val="auto"/>
          <w:lang w:eastAsia="en-US"/>
        </w:rPr>
        <w:t>……………………………………….</w:t>
      </w:r>
    </w:p>
    <w:p w14:paraId="2B232B1E" w14:textId="77777777" w:rsidR="00642337" w:rsidRPr="00642337" w:rsidRDefault="00642337" w:rsidP="00642337">
      <w:pPr>
        <w:suppressAutoHyphens w:val="0"/>
        <w:spacing w:after="160" w:line="259" w:lineRule="auto"/>
        <w:ind w:right="5953"/>
        <w:rPr>
          <w:rFonts w:eastAsia="Calibri"/>
          <w:i/>
          <w:color w:val="auto"/>
          <w:sz w:val="16"/>
          <w:szCs w:val="16"/>
          <w:lang w:eastAsia="en-US"/>
        </w:rPr>
      </w:pPr>
      <w:r w:rsidRPr="00642337">
        <w:rPr>
          <w:rFonts w:eastAsia="Calibri"/>
          <w:i/>
          <w:color w:val="auto"/>
          <w:sz w:val="16"/>
          <w:szCs w:val="16"/>
          <w:lang w:eastAsia="en-US"/>
        </w:rPr>
        <w:t>(pełna nazwa/firma, adres, w zależności od podmiotu: NIP/PESEL, KRS/CEiDG)</w:t>
      </w:r>
    </w:p>
    <w:p w14:paraId="7F39EF44" w14:textId="77777777" w:rsidR="00642337" w:rsidRPr="00642337" w:rsidRDefault="00642337" w:rsidP="00642337">
      <w:pPr>
        <w:suppressAutoHyphens w:val="0"/>
        <w:spacing w:line="259" w:lineRule="auto"/>
        <w:rPr>
          <w:rFonts w:eastAsia="Calibri"/>
          <w:color w:val="auto"/>
          <w:u w:val="single"/>
          <w:lang w:eastAsia="en-US"/>
        </w:rPr>
      </w:pPr>
      <w:r w:rsidRPr="00642337">
        <w:rPr>
          <w:rFonts w:eastAsia="Calibri"/>
          <w:color w:val="auto"/>
          <w:u w:val="single"/>
          <w:lang w:eastAsia="en-US"/>
        </w:rPr>
        <w:t>reprezentowany przez:</w:t>
      </w:r>
    </w:p>
    <w:p w14:paraId="6C9D0DF2" w14:textId="77777777" w:rsidR="00642337" w:rsidRPr="00642337" w:rsidRDefault="00642337" w:rsidP="00642337">
      <w:pPr>
        <w:suppressAutoHyphens w:val="0"/>
        <w:spacing w:line="480" w:lineRule="auto"/>
        <w:ind w:right="5954"/>
        <w:rPr>
          <w:rFonts w:eastAsia="Calibri"/>
          <w:color w:val="auto"/>
          <w:lang w:eastAsia="en-US"/>
        </w:rPr>
      </w:pPr>
      <w:r w:rsidRPr="00642337">
        <w:rPr>
          <w:rFonts w:eastAsia="Calibri"/>
          <w:color w:val="auto"/>
          <w:lang w:eastAsia="en-US"/>
        </w:rPr>
        <w:t>………………………………………………………………………………</w:t>
      </w:r>
    </w:p>
    <w:p w14:paraId="602CDBB2" w14:textId="77777777" w:rsidR="00642337" w:rsidRPr="00642337" w:rsidRDefault="00642337" w:rsidP="00642337">
      <w:pPr>
        <w:suppressAutoHyphens w:val="0"/>
        <w:spacing w:line="259" w:lineRule="auto"/>
        <w:ind w:right="5953"/>
        <w:rPr>
          <w:rFonts w:eastAsia="Calibri"/>
          <w:i/>
          <w:color w:val="auto"/>
          <w:sz w:val="16"/>
          <w:szCs w:val="16"/>
          <w:lang w:eastAsia="en-US"/>
        </w:rPr>
      </w:pPr>
      <w:r w:rsidRPr="00642337">
        <w:rPr>
          <w:rFonts w:eastAsia="Calibri"/>
          <w:i/>
          <w:color w:val="auto"/>
          <w:sz w:val="16"/>
          <w:szCs w:val="16"/>
          <w:lang w:eastAsia="en-US"/>
        </w:rPr>
        <w:t>(imię, nazwisko, stanowisko/podstawa do reprezentacji – w zależności od konkretnej sytuacji)</w:t>
      </w:r>
    </w:p>
    <w:p w14:paraId="33F53353" w14:textId="77777777" w:rsidR="00642337" w:rsidRPr="00642337" w:rsidRDefault="00642337" w:rsidP="00642337">
      <w:pPr>
        <w:suppressAutoHyphens w:val="0"/>
        <w:spacing w:line="360" w:lineRule="auto"/>
        <w:jc w:val="center"/>
        <w:rPr>
          <w:rFonts w:ascii="Arial" w:eastAsia="Calibri" w:hAnsi="Arial" w:cs="Arial"/>
          <w:b/>
          <w:color w:val="auto"/>
          <w:sz w:val="24"/>
          <w:szCs w:val="24"/>
          <w:lang w:eastAsia="en-US"/>
        </w:rPr>
      </w:pPr>
    </w:p>
    <w:p w14:paraId="60BED410" w14:textId="77777777" w:rsidR="00642337" w:rsidRPr="00642337" w:rsidRDefault="00642337" w:rsidP="00642337">
      <w:pPr>
        <w:suppressAutoHyphens w:val="0"/>
        <w:jc w:val="center"/>
        <w:rPr>
          <w:rFonts w:eastAsia="Calibri"/>
          <w:b/>
          <w:color w:val="auto"/>
          <w:sz w:val="24"/>
          <w:szCs w:val="24"/>
          <w:lang w:eastAsia="en-US"/>
        </w:rPr>
      </w:pPr>
      <w:r w:rsidRPr="00642337">
        <w:rPr>
          <w:rFonts w:eastAsia="Calibri"/>
          <w:b/>
          <w:color w:val="auto"/>
          <w:sz w:val="24"/>
          <w:szCs w:val="24"/>
          <w:lang w:eastAsia="en-US"/>
        </w:rPr>
        <w:t xml:space="preserve">O Ś W I A D C Z E N I E   W Y K O N A W C Y </w:t>
      </w:r>
    </w:p>
    <w:p w14:paraId="13DA4CA5" w14:textId="77777777" w:rsidR="00642337" w:rsidRPr="00642337" w:rsidRDefault="00642337" w:rsidP="00642337">
      <w:pPr>
        <w:suppressAutoHyphens w:val="0"/>
        <w:jc w:val="center"/>
        <w:rPr>
          <w:rFonts w:eastAsia="Calibri"/>
          <w:b/>
          <w:color w:val="auto"/>
          <w:sz w:val="24"/>
          <w:szCs w:val="24"/>
          <w:lang w:eastAsia="en-US"/>
        </w:rPr>
      </w:pPr>
      <w:r w:rsidRPr="00642337">
        <w:rPr>
          <w:rFonts w:eastAsia="Calibri"/>
          <w:b/>
          <w:color w:val="auto"/>
          <w:sz w:val="24"/>
          <w:szCs w:val="24"/>
          <w:lang w:eastAsia="en-US"/>
        </w:rPr>
        <w:t xml:space="preserve">składane na podstawie art. 125 ust. 1 ustawy z dnia 11 września 2019 r. </w:t>
      </w:r>
    </w:p>
    <w:p w14:paraId="38BB1FD2" w14:textId="77777777" w:rsidR="00642337" w:rsidRPr="00642337" w:rsidRDefault="00642337" w:rsidP="00642337">
      <w:pPr>
        <w:suppressAutoHyphens w:val="0"/>
        <w:jc w:val="center"/>
        <w:rPr>
          <w:rFonts w:eastAsia="Calibri"/>
          <w:b/>
          <w:color w:val="auto"/>
          <w:sz w:val="24"/>
          <w:szCs w:val="24"/>
          <w:lang w:eastAsia="en-US"/>
        </w:rPr>
      </w:pPr>
      <w:r w:rsidRPr="00642337">
        <w:rPr>
          <w:rFonts w:eastAsia="Calibri"/>
          <w:b/>
          <w:color w:val="auto"/>
          <w:sz w:val="24"/>
          <w:szCs w:val="24"/>
          <w:lang w:eastAsia="en-US"/>
        </w:rPr>
        <w:t xml:space="preserve"> Prawo zamówień publicznych (dalej jako: ustawa Pzp) </w:t>
      </w:r>
    </w:p>
    <w:p w14:paraId="7DC098DF" w14:textId="77777777" w:rsidR="00642337" w:rsidRPr="00642337" w:rsidRDefault="00642337" w:rsidP="00642337">
      <w:pPr>
        <w:suppressAutoHyphens w:val="0"/>
        <w:spacing w:line="360" w:lineRule="auto"/>
        <w:jc w:val="center"/>
        <w:rPr>
          <w:rFonts w:ascii="Arial" w:eastAsia="Calibri" w:hAnsi="Arial" w:cs="Arial"/>
          <w:b/>
          <w:color w:val="auto"/>
          <w:sz w:val="16"/>
          <w:szCs w:val="16"/>
          <w:lang w:eastAsia="en-US"/>
        </w:rPr>
      </w:pPr>
    </w:p>
    <w:p w14:paraId="60B59E31" w14:textId="77777777" w:rsidR="00642337" w:rsidRPr="00642337" w:rsidRDefault="00642337" w:rsidP="00642337">
      <w:pPr>
        <w:suppressAutoHyphens w:val="0"/>
        <w:spacing w:before="120" w:line="360" w:lineRule="auto"/>
        <w:jc w:val="center"/>
        <w:rPr>
          <w:rFonts w:eastAsia="Calibri"/>
          <w:b/>
          <w:color w:val="auto"/>
          <w:sz w:val="22"/>
          <w:szCs w:val="22"/>
          <w:u w:val="single"/>
          <w:lang w:eastAsia="en-US"/>
        </w:rPr>
      </w:pPr>
      <w:r w:rsidRPr="00642337">
        <w:rPr>
          <w:rFonts w:eastAsia="Calibri"/>
          <w:b/>
          <w:color w:val="auto"/>
          <w:sz w:val="22"/>
          <w:szCs w:val="22"/>
          <w:u w:val="single"/>
          <w:lang w:eastAsia="en-US"/>
        </w:rPr>
        <w:t>DOTYCZĄCE PRZESŁANEK WYKLUCZENIA Z POSTĘPOWANIA</w:t>
      </w:r>
    </w:p>
    <w:p w14:paraId="3282AF51" w14:textId="77777777" w:rsidR="00642337" w:rsidRPr="00642337" w:rsidRDefault="00642337" w:rsidP="00642337">
      <w:pPr>
        <w:suppressAutoHyphens w:val="0"/>
        <w:spacing w:line="360" w:lineRule="auto"/>
        <w:jc w:val="both"/>
        <w:rPr>
          <w:rFonts w:ascii="Arial" w:eastAsia="Calibri" w:hAnsi="Arial" w:cs="Arial"/>
          <w:color w:val="auto"/>
          <w:sz w:val="21"/>
          <w:szCs w:val="21"/>
          <w:lang w:eastAsia="en-US"/>
        </w:rPr>
      </w:pPr>
    </w:p>
    <w:p w14:paraId="5A8C9762" w14:textId="7CE6294B" w:rsidR="00642337" w:rsidRPr="00642337" w:rsidRDefault="00642337" w:rsidP="00642337">
      <w:pPr>
        <w:suppressAutoHyphens w:val="0"/>
        <w:spacing w:after="160"/>
        <w:jc w:val="both"/>
        <w:rPr>
          <w:rFonts w:eastAsia="Calibri"/>
          <w:b/>
          <w:color w:val="auto"/>
          <w:sz w:val="24"/>
          <w:szCs w:val="24"/>
          <w:lang w:eastAsia="en-US"/>
        </w:rPr>
      </w:pPr>
      <w:r w:rsidRPr="00642337">
        <w:rPr>
          <w:rFonts w:eastAsia="Calibri"/>
          <w:color w:val="auto"/>
          <w:sz w:val="24"/>
          <w:szCs w:val="24"/>
          <w:lang w:eastAsia="en-US"/>
        </w:rPr>
        <w:t xml:space="preserve">Na potrzeby postępowania o udzielenie zamówienia publicznego </w:t>
      </w:r>
      <w:r w:rsidRPr="00642337">
        <w:rPr>
          <w:rFonts w:eastAsia="Calibri"/>
          <w:b/>
          <w:color w:val="auto"/>
          <w:sz w:val="24"/>
          <w:szCs w:val="24"/>
          <w:lang w:eastAsia="en-US"/>
        </w:rPr>
        <w:t>na</w:t>
      </w:r>
      <w:r w:rsidRPr="00FD2EE0">
        <w:rPr>
          <w:rFonts w:eastAsia="Calibri"/>
          <w:b/>
          <w:color w:val="auto"/>
          <w:sz w:val="24"/>
          <w:szCs w:val="24"/>
          <w:lang w:eastAsia="en-US"/>
        </w:rPr>
        <w:t xml:space="preserve"> usługę</w:t>
      </w:r>
      <w:r w:rsidRPr="00642337">
        <w:rPr>
          <w:rFonts w:eastAsia="Calibri"/>
          <w:b/>
          <w:color w:val="auto"/>
          <w:sz w:val="24"/>
          <w:szCs w:val="24"/>
          <w:lang w:eastAsia="en-US"/>
        </w:rPr>
        <w:t xml:space="preserve"> </w:t>
      </w:r>
      <w:r w:rsidRPr="00FD2EE0">
        <w:rPr>
          <w:rFonts w:eastAsia="Calibri"/>
          <w:b/>
          <w:color w:val="auto"/>
          <w:sz w:val="24"/>
          <w:szCs w:val="24"/>
          <w:lang w:eastAsia="en-US"/>
        </w:rPr>
        <w:t>ochrony osób i mienia w obiektach Łódzkiego Urzędu Wojewódzkiego w Łodzi oraz konwojowania wartości pieniężnych</w:t>
      </w:r>
      <w:r w:rsidRPr="00FD2EE0">
        <w:rPr>
          <w:rFonts w:eastAsia="Calibri"/>
          <w:b/>
          <w:bCs/>
          <w:color w:val="auto"/>
          <w:sz w:val="24"/>
          <w:szCs w:val="24"/>
          <w:lang w:eastAsia="en-US"/>
        </w:rPr>
        <w:t xml:space="preserve"> (znak sprawy: KPB-V</w:t>
      </w:r>
      <w:r w:rsidR="00FD2EE0" w:rsidRPr="00FD2EE0">
        <w:rPr>
          <w:rFonts w:eastAsia="Calibri"/>
          <w:b/>
          <w:bCs/>
          <w:color w:val="auto"/>
          <w:sz w:val="24"/>
          <w:szCs w:val="24"/>
          <w:lang w:eastAsia="en-US"/>
        </w:rPr>
        <w:t>.272.3.2021</w:t>
      </w:r>
      <w:r w:rsidRPr="00642337">
        <w:rPr>
          <w:rFonts w:eastAsia="Calibri"/>
          <w:b/>
          <w:bCs/>
          <w:color w:val="auto"/>
          <w:sz w:val="24"/>
          <w:szCs w:val="24"/>
          <w:lang w:eastAsia="en-US"/>
        </w:rPr>
        <w:t>)</w:t>
      </w:r>
    </w:p>
    <w:p w14:paraId="5E986616" w14:textId="77777777" w:rsidR="00642337" w:rsidRPr="00642337" w:rsidRDefault="00642337" w:rsidP="00642337">
      <w:pPr>
        <w:suppressAutoHyphens w:val="0"/>
        <w:jc w:val="both"/>
        <w:rPr>
          <w:rFonts w:eastAsia="Calibri"/>
          <w:color w:val="auto"/>
          <w:sz w:val="24"/>
          <w:szCs w:val="24"/>
          <w:lang w:eastAsia="en-US"/>
        </w:rPr>
      </w:pPr>
      <w:r w:rsidRPr="00642337">
        <w:rPr>
          <w:rFonts w:eastAsia="Calibri"/>
          <w:color w:val="auto"/>
          <w:sz w:val="24"/>
          <w:szCs w:val="24"/>
          <w:lang w:eastAsia="en-US"/>
        </w:rPr>
        <w:t>oświadczam, co następuje:</w:t>
      </w:r>
    </w:p>
    <w:p w14:paraId="179151E1" w14:textId="77777777" w:rsidR="00642337" w:rsidRPr="00642337" w:rsidRDefault="00642337" w:rsidP="00642337">
      <w:pPr>
        <w:suppressAutoHyphens w:val="0"/>
        <w:spacing w:line="360" w:lineRule="auto"/>
        <w:jc w:val="both"/>
        <w:rPr>
          <w:rFonts w:eastAsia="Calibri"/>
          <w:color w:val="auto"/>
          <w:sz w:val="22"/>
          <w:szCs w:val="22"/>
          <w:lang w:eastAsia="en-US"/>
        </w:rPr>
      </w:pPr>
    </w:p>
    <w:p w14:paraId="3CFEF031" w14:textId="77777777" w:rsidR="00642337" w:rsidRPr="00642337" w:rsidRDefault="00642337" w:rsidP="00642337">
      <w:pPr>
        <w:shd w:val="clear" w:color="auto" w:fill="BFBFBF"/>
        <w:suppressAutoHyphens w:val="0"/>
        <w:spacing w:line="360" w:lineRule="auto"/>
        <w:rPr>
          <w:rFonts w:eastAsia="Calibri"/>
          <w:b/>
          <w:color w:val="auto"/>
          <w:sz w:val="21"/>
          <w:szCs w:val="21"/>
          <w:lang w:eastAsia="en-US"/>
        </w:rPr>
      </w:pPr>
      <w:r w:rsidRPr="00642337">
        <w:rPr>
          <w:rFonts w:eastAsia="Calibri"/>
          <w:b/>
          <w:color w:val="auto"/>
          <w:sz w:val="21"/>
          <w:szCs w:val="21"/>
          <w:lang w:eastAsia="en-US"/>
        </w:rPr>
        <w:t>OŚWIADCZENIA DOTYCZĄCE WYKONAWCY:</w:t>
      </w:r>
    </w:p>
    <w:p w14:paraId="1B515E45" w14:textId="77777777" w:rsidR="00642337" w:rsidRPr="00642337" w:rsidRDefault="00642337" w:rsidP="00642337">
      <w:pPr>
        <w:suppressAutoHyphens w:val="0"/>
        <w:spacing w:line="360" w:lineRule="auto"/>
        <w:ind w:left="720"/>
        <w:contextualSpacing/>
        <w:jc w:val="both"/>
        <w:rPr>
          <w:rFonts w:eastAsia="Calibri"/>
          <w:color w:val="auto"/>
          <w:sz w:val="22"/>
          <w:szCs w:val="22"/>
          <w:lang w:eastAsia="en-US"/>
        </w:rPr>
      </w:pPr>
    </w:p>
    <w:p w14:paraId="1B9A4812" w14:textId="77777777" w:rsidR="00642337" w:rsidRPr="00642337" w:rsidRDefault="00642337" w:rsidP="00862E6F">
      <w:pPr>
        <w:numPr>
          <w:ilvl w:val="0"/>
          <w:numId w:val="49"/>
        </w:numPr>
        <w:suppressAutoHyphens w:val="0"/>
        <w:spacing w:after="160" w:line="259" w:lineRule="auto"/>
        <w:contextualSpacing/>
        <w:jc w:val="both"/>
        <w:rPr>
          <w:rFonts w:eastAsia="Calibri"/>
          <w:color w:val="auto"/>
          <w:sz w:val="22"/>
          <w:szCs w:val="22"/>
          <w:lang w:eastAsia="en-US"/>
        </w:rPr>
      </w:pPr>
      <w:r w:rsidRPr="00642337">
        <w:rPr>
          <w:rFonts w:eastAsia="Calibri"/>
          <w:color w:val="auto"/>
          <w:sz w:val="22"/>
          <w:szCs w:val="22"/>
          <w:lang w:eastAsia="en-US"/>
        </w:rPr>
        <w:t xml:space="preserve">Oświadczam, </w:t>
      </w:r>
      <w:r w:rsidRPr="00642337">
        <w:rPr>
          <w:rFonts w:eastAsia="Calibri"/>
          <w:b/>
          <w:color w:val="auto"/>
          <w:sz w:val="22"/>
          <w:szCs w:val="22"/>
          <w:lang w:eastAsia="en-US"/>
        </w:rPr>
        <w:t>że nie podlegam wykluczeniu</w:t>
      </w:r>
      <w:r w:rsidRPr="00642337">
        <w:rPr>
          <w:rFonts w:eastAsia="Calibri"/>
          <w:color w:val="auto"/>
          <w:sz w:val="22"/>
          <w:szCs w:val="22"/>
          <w:lang w:eastAsia="en-US"/>
        </w:rPr>
        <w:t xml:space="preserve"> z postępowania na podstawie </w:t>
      </w:r>
      <w:r w:rsidRPr="00642337">
        <w:rPr>
          <w:rFonts w:eastAsia="Calibri"/>
          <w:color w:val="auto"/>
          <w:sz w:val="22"/>
          <w:szCs w:val="22"/>
          <w:lang w:eastAsia="en-US"/>
        </w:rPr>
        <w:br/>
        <w:t>art. 108 ustawy Pzp.</w:t>
      </w:r>
    </w:p>
    <w:p w14:paraId="08CBAD90" w14:textId="77777777" w:rsidR="00642337" w:rsidRPr="00ED27E3" w:rsidRDefault="00642337" w:rsidP="00862E6F">
      <w:pPr>
        <w:numPr>
          <w:ilvl w:val="0"/>
          <w:numId w:val="49"/>
        </w:numPr>
        <w:suppressAutoHyphens w:val="0"/>
        <w:spacing w:after="160" w:line="259" w:lineRule="auto"/>
        <w:contextualSpacing/>
        <w:jc w:val="both"/>
        <w:rPr>
          <w:rFonts w:eastAsia="Calibri"/>
          <w:color w:val="auto"/>
          <w:sz w:val="22"/>
          <w:szCs w:val="22"/>
          <w:lang w:eastAsia="en-US"/>
        </w:rPr>
      </w:pPr>
      <w:r w:rsidRPr="00ED27E3">
        <w:rPr>
          <w:rFonts w:eastAsia="Calibri"/>
          <w:color w:val="auto"/>
          <w:sz w:val="22"/>
          <w:szCs w:val="22"/>
          <w:lang w:eastAsia="en-US"/>
        </w:rPr>
        <w:t xml:space="preserve">Oświadczam, </w:t>
      </w:r>
      <w:r w:rsidRPr="00ED27E3">
        <w:rPr>
          <w:rFonts w:eastAsia="Calibri"/>
          <w:b/>
          <w:color w:val="auto"/>
          <w:sz w:val="22"/>
          <w:szCs w:val="22"/>
          <w:lang w:eastAsia="en-US"/>
        </w:rPr>
        <w:t>że nie podlegam wykluczeniu</w:t>
      </w:r>
      <w:r w:rsidRPr="00ED27E3">
        <w:rPr>
          <w:rFonts w:eastAsia="Calibri"/>
          <w:color w:val="auto"/>
          <w:sz w:val="22"/>
          <w:szCs w:val="22"/>
          <w:lang w:eastAsia="en-US"/>
        </w:rPr>
        <w:t xml:space="preserve"> z postępowania na podstawie </w:t>
      </w:r>
      <w:r w:rsidRPr="00ED27E3">
        <w:rPr>
          <w:rFonts w:eastAsia="Calibri"/>
          <w:color w:val="auto"/>
          <w:sz w:val="22"/>
          <w:szCs w:val="22"/>
          <w:lang w:eastAsia="en-US"/>
        </w:rPr>
        <w:br/>
        <w:t>art. 109 ust. 1 pkt 2, 4-9 ustawy Pzp.</w:t>
      </w:r>
    </w:p>
    <w:p w14:paraId="08CE2AAF" w14:textId="77777777" w:rsidR="00642337" w:rsidRPr="00ED27E3" w:rsidRDefault="00642337" w:rsidP="00642337">
      <w:pPr>
        <w:suppressAutoHyphens w:val="0"/>
        <w:spacing w:line="360" w:lineRule="auto"/>
        <w:jc w:val="both"/>
        <w:rPr>
          <w:rFonts w:eastAsia="Calibri"/>
          <w:i/>
          <w:color w:val="auto"/>
          <w:lang w:eastAsia="en-US"/>
        </w:rPr>
      </w:pPr>
    </w:p>
    <w:p w14:paraId="684825FB" w14:textId="77777777" w:rsidR="00642337" w:rsidRPr="00642337" w:rsidRDefault="00642337" w:rsidP="00642337">
      <w:pPr>
        <w:suppressAutoHyphens w:val="0"/>
        <w:spacing w:line="360" w:lineRule="auto"/>
        <w:jc w:val="both"/>
        <w:rPr>
          <w:rFonts w:eastAsia="Calibri"/>
          <w:color w:val="auto"/>
          <w:lang w:eastAsia="en-US"/>
        </w:rPr>
      </w:pPr>
      <w:r w:rsidRPr="00642337">
        <w:rPr>
          <w:rFonts w:eastAsia="Calibri"/>
          <w:color w:val="auto"/>
          <w:lang w:eastAsia="en-US"/>
        </w:rPr>
        <w:t xml:space="preserve">…………….………………………... </w:t>
      </w:r>
      <w:r w:rsidRPr="00642337">
        <w:rPr>
          <w:rFonts w:eastAsia="Calibri"/>
          <w:i/>
          <w:color w:val="auto"/>
          <w:sz w:val="16"/>
          <w:szCs w:val="16"/>
          <w:lang w:eastAsia="en-US"/>
        </w:rPr>
        <w:t>(miejscowość),</w:t>
      </w:r>
      <w:r w:rsidRPr="00642337">
        <w:rPr>
          <w:rFonts w:eastAsia="Calibri"/>
          <w:i/>
          <w:color w:val="auto"/>
          <w:sz w:val="18"/>
          <w:szCs w:val="18"/>
          <w:lang w:eastAsia="en-US"/>
        </w:rPr>
        <w:t xml:space="preserve"> </w:t>
      </w:r>
      <w:r w:rsidRPr="00642337">
        <w:rPr>
          <w:rFonts w:eastAsia="Calibri"/>
          <w:color w:val="auto"/>
          <w:lang w:eastAsia="en-US"/>
        </w:rPr>
        <w:t xml:space="preserve">dnia ……………………... r. </w:t>
      </w:r>
    </w:p>
    <w:p w14:paraId="32E6070B" w14:textId="77777777" w:rsidR="00642337" w:rsidRPr="00642337" w:rsidRDefault="00642337" w:rsidP="00642337">
      <w:pPr>
        <w:suppressAutoHyphens w:val="0"/>
        <w:spacing w:line="360" w:lineRule="auto"/>
        <w:jc w:val="both"/>
        <w:rPr>
          <w:rFonts w:ascii="Arial" w:eastAsia="Calibri" w:hAnsi="Arial" w:cs="Arial"/>
          <w:color w:val="auto"/>
          <w:lang w:eastAsia="en-US"/>
        </w:rPr>
      </w:pPr>
    </w:p>
    <w:p w14:paraId="3DA90A50" w14:textId="77777777" w:rsidR="00642337" w:rsidRPr="00642337" w:rsidRDefault="00642337" w:rsidP="00642337">
      <w:pPr>
        <w:suppressAutoHyphens w:val="0"/>
        <w:spacing w:line="360" w:lineRule="auto"/>
        <w:jc w:val="both"/>
        <w:rPr>
          <w:rFonts w:ascii="Arial" w:eastAsia="Calibri" w:hAnsi="Arial" w:cs="Arial"/>
          <w:color w:val="auto"/>
          <w:lang w:eastAsia="en-US"/>
        </w:rPr>
      </w:pPr>
      <w:r w:rsidRPr="00642337">
        <w:rPr>
          <w:rFonts w:ascii="Arial" w:eastAsia="Calibri" w:hAnsi="Arial" w:cs="Arial"/>
          <w:color w:val="auto"/>
          <w:lang w:eastAsia="en-US"/>
        </w:rPr>
        <w:tab/>
      </w:r>
      <w:r w:rsidRPr="00642337">
        <w:rPr>
          <w:rFonts w:ascii="Arial" w:eastAsia="Calibri" w:hAnsi="Arial" w:cs="Arial"/>
          <w:color w:val="auto"/>
          <w:lang w:eastAsia="en-US"/>
        </w:rPr>
        <w:tab/>
      </w:r>
      <w:r w:rsidRPr="00642337">
        <w:rPr>
          <w:rFonts w:ascii="Arial" w:eastAsia="Calibri" w:hAnsi="Arial" w:cs="Arial"/>
          <w:color w:val="auto"/>
          <w:lang w:eastAsia="en-US"/>
        </w:rPr>
        <w:tab/>
      </w:r>
      <w:r w:rsidRPr="00642337">
        <w:rPr>
          <w:rFonts w:ascii="Arial" w:eastAsia="Calibri" w:hAnsi="Arial" w:cs="Arial"/>
          <w:color w:val="auto"/>
          <w:lang w:eastAsia="en-US"/>
        </w:rPr>
        <w:tab/>
      </w:r>
      <w:r w:rsidRPr="00642337">
        <w:rPr>
          <w:rFonts w:ascii="Arial" w:eastAsia="Calibri" w:hAnsi="Arial" w:cs="Arial"/>
          <w:color w:val="auto"/>
          <w:lang w:eastAsia="en-US"/>
        </w:rPr>
        <w:tab/>
      </w:r>
      <w:r w:rsidRPr="00642337">
        <w:rPr>
          <w:rFonts w:ascii="Arial" w:eastAsia="Calibri" w:hAnsi="Arial" w:cs="Arial"/>
          <w:color w:val="auto"/>
          <w:lang w:eastAsia="en-US"/>
        </w:rPr>
        <w:tab/>
      </w:r>
      <w:r w:rsidRPr="00642337">
        <w:rPr>
          <w:rFonts w:ascii="Arial" w:eastAsia="Calibri" w:hAnsi="Arial" w:cs="Arial"/>
          <w:color w:val="auto"/>
          <w:lang w:eastAsia="en-US"/>
        </w:rPr>
        <w:tab/>
        <w:t>…………………………………………</w:t>
      </w:r>
    </w:p>
    <w:p w14:paraId="18FD6652" w14:textId="77777777" w:rsidR="00642337" w:rsidRDefault="00642337" w:rsidP="00642337">
      <w:pPr>
        <w:suppressAutoHyphens w:val="0"/>
        <w:spacing w:line="360" w:lineRule="auto"/>
        <w:ind w:left="5664" w:firstLine="708"/>
        <w:jc w:val="both"/>
        <w:rPr>
          <w:rFonts w:ascii="Arial" w:eastAsia="Calibri" w:hAnsi="Arial" w:cs="Arial"/>
          <w:i/>
          <w:color w:val="auto"/>
          <w:sz w:val="16"/>
          <w:szCs w:val="16"/>
          <w:lang w:eastAsia="en-US"/>
        </w:rPr>
      </w:pPr>
      <w:r w:rsidRPr="00642337">
        <w:rPr>
          <w:rFonts w:ascii="Arial" w:eastAsia="Calibri" w:hAnsi="Arial" w:cs="Arial"/>
          <w:i/>
          <w:color w:val="auto"/>
          <w:sz w:val="16"/>
          <w:szCs w:val="16"/>
          <w:lang w:eastAsia="en-US"/>
        </w:rPr>
        <w:t>(podpis)</w:t>
      </w:r>
    </w:p>
    <w:p w14:paraId="24CB23A6" w14:textId="77777777" w:rsidR="00FD2EE0" w:rsidRPr="00642337" w:rsidRDefault="00FD2EE0" w:rsidP="00642337">
      <w:pPr>
        <w:suppressAutoHyphens w:val="0"/>
        <w:spacing w:line="360" w:lineRule="auto"/>
        <w:ind w:left="5664" w:firstLine="708"/>
        <w:jc w:val="both"/>
        <w:rPr>
          <w:rFonts w:ascii="Arial" w:eastAsia="Calibri" w:hAnsi="Arial" w:cs="Arial"/>
          <w:i/>
          <w:color w:val="auto"/>
          <w:sz w:val="16"/>
          <w:szCs w:val="16"/>
          <w:lang w:eastAsia="en-US"/>
        </w:rPr>
      </w:pPr>
    </w:p>
    <w:p w14:paraId="4C4B27AA" w14:textId="77777777" w:rsidR="00642337" w:rsidRPr="00642337" w:rsidRDefault="00642337" w:rsidP="00642337">
      <w:pPr>
        <w:suppressAutoHyphens w:val="0"/>
        <w:spacing w:line="360" w:lineRule="auto"/>
        <w:jc w:val="both"/>
        <w:rPr>
          <w:rFonts w:eastAsia="Calibri"/>
          <w:i/>
          <w:color w:val="auto"/>
          <w:sz w:val="21"/>
          <w:szCs w:val="21"/>
          <w:lang w:eastAsia="en-US"/>
        </w:rPr>
      </w:pPr>
      <w:r w:rsidRPr="00642337">
        <w:rPr>
          <w:rFonts w:eastAsia="Calibri"/>
          <w:b/>
          <w:i/>
          <w:color w:val="auto"/>
          <w:lang w:eastAsia="en-US"/>
        </w:rPr>
        <w:t xml:space="preserve">(Wypełnia Wykonawca </w:t>
      </w:r>
      <w:r w:rsidRPr="00642337">
        <w:rPr>
          <w:rFonts w:eastAsia="Calibri"/>
          <w:b/>
          <w:i/>
          <w:color w:val="auto"/>
          <w:u w:val="single"/>
          <w:lang w:eastAsia="en-US"/>
        </w:rPr>
        <w:t>albo</w:t>
      </w:r>
      <w:r w:rsidRPr="00642337">
        <w:rPr>
          <w:rFonts w:eastAsia="Calibri"/>
          <w:b/>
          <w:i/>
          <w:color w:val="auto"/>
          <w:lang w:eastAsia="en-US"/>
        </w:rPr>
        <w:t xml:space="preserve"> wykreśla w przypadku jeśli nie ma zastosowania</w:t>
      </w:r>
      <w:r w:rsidRPr="00642337">
        <w:rPr>
          <w:rFonts w:eastAsia="Calibri"/>
          <w:i/>
          <w:color w:val="auto"/>
          <w:sz w:val="21"/>
          <w:szCs w:val="21"/>
          <w:lang w:eastAsia="en-US"/>
        </w:rPr>
        <w:t>)</w:t>
      </w:r>
    </w:p>
    <w:p w14:paraId="7A3D705B" w14:textId="77777777" w:rsidR="00642337" w:rsidRPr="00642337" w:rsidRDefault="00642337" w:rsidP="00642337">
      <w:pPr>
        <w:suppressAutoHyphens w:val="0"/>
        <w:spacing w:line="360" w:lineRule="auto"/>
        <w:jc w:val="both"/>
        <w:rPr>
          <w:rFonts w:eastAsia="Calibri"/>
          <w:color w:val="auto"/>
          <w:sz w:val="21"/>
          <w:szCs w:val="21"/>
          <w:lang w:eastAsia="en-US"/>
        </w:rPr>
      </w:pPr>
      <w:r w:rsidRPr="00642337">
        <w:rPr>
          <w:rFonts w:eastAsia="Calibri"/>
          <w:color w:val="auto"/>
          <w:sz w:val="21"/>
          <w:szCs w:val="21"/>
          <w:lang w:eastAsia="en-US"/>
        </w:rPr>
        <w:t>Oświadczam, że zachodzą w stosunku do mnie podstawy wykluczenia z postępowania na podstawie art. ………………………………. ustawy Pzp</w:t>
      </w:r>
      <w:r w:rsidRPr="00642337">
        <w:rPr>
          <w:rFonts w:eastAsia="Calibri"/>
          <w:color w:val="auto"/>
          <w:lang w:eastAsia="en-US"/>
        </w:rPr>
        <w:t xml:space="preserve"> </w:t>
      </w:r>
      <w:r w:rsidRPr="00642337">
        <w:rPr>
          <w:rFonts w:eastAsia="Calibri"/>
          <w:i/>
          <w:color w:val="auto"/>
          <w:sz w:val="16"/>
          <w:szCs w:val="16"/>
          <w:lang w:eastAsia="en-US"/>
        </w:rPr>
        <w:t>(</w:t>
      </w:r>
      <w:r w:rsidRPr="00642337">
        <w:rPr>
          <w:rFonts w:eastAsia="Calibri"/>
          <w:b/>
          <w:i/>
          <w:color w:val="auto"/>
          <w:sz w:val="16"/>
          <w:szCs w:val="16"/>
          <w:lang w:eastAsia="en-US"/>
        </w:rPr>
        <w:t>Wykonawca podaje mającą zastosowanie podstawę</w:t>
      </w:r>
      <w:r w:rsidRPr="00642337">
        <w:rPr>
          <w:rFonts w:eastAsia="Calibri"/>
          <w:i/>
          <w:color w:val="auto"/>
          <w:sz w:val="16"/>
          <w:szCs w:val="16"/>
          <w:lang w:eastAsia="en-US"/>
        </w:rPr>
        <w:t xml:space="preserve"> wykluczenia spośród wymienionych w art. 108 ust. 1 pkt 1, 2 i 5 lub art. 109 ust. 1 pkt 2-5 i 7-10 ustawy Pzp).</w:t>
      </w:r>
      <w:r w:rsidRPr="00642337">
        <w:rPr>
          <w:rFonts w:eastAsia="Calibri"/>
          <w:color w:val="auto"/>
          <w:lang w:eastAsia="en-US"/>
        </w:rPr>
        <w:t xml:space="preserve"> </w:t>
      </w:r>
      <w:r w:rsidRPr="00642337">
        <w:rPr>
          <w:rFonts w:eastAsia="Calibri"/>
          <w:color w:val="auto"/>
          <w:sz w:val="21"/>
          <w:szCs w:val="21"/>
          <w:lang w:eastAsia="en-US"/>
        </w:rPr>
        <w:t xml:space="preserve">Jednocześnie oświadczam, że w związku z ww. okolicznością, na podstawie art. </w:t>
      </w:r>
      <w:r w:rsidRPr="00642337">
        <w:rPr>
          <w:rFonts w:eastAsia="Calibri"/>
          <w:b/>
          <w:color w:val="auto"/>
          <w:sz w:val="21"/>
          <w:szCs w:val="21"/>
          <w:lang w:eastAsia="en-US"/>
        </w:rPr>
        <w:t>110 ust. 2</w:t>
      </w:r>
      <w:r w:rsidRPr="00642337">
        <w:rPr>
          <w:rFonts w:eastAsia="Calibri"/>
          <w:color w:val="auto"/>
          <w:sz w:val="21"/>
          <w:szCs w:val="21"/>
          <w:lang w:eastAsia="en-US"/>
        </w:rPr>
        <w:t xml:space="preserve"> ustawy Pzp podjąłem następujące środki naprawcze: </w:t>
      </w:r>
    </w:p>
    <w:p w14:paraId="220C5DD4" w14:textId="77777777" w:rsidR="00642337" w:rsidRPr="00642337" w:rsidRDefault="00642337" w:rsidP="00642337">
      <w:pPr>
        <w:suppressAutoHyphens w:val="0"/>
        <w:spacing w:line="360" w:lineRule="auto"/>
        <w:jc w:val="both"/>
        <w:rPr>
          <w:rFonts w:eastAsia="Calibri"/>
          <w:color w:val="auto"/>
          <w:sz w:val="21"/>
          <w:szCs w:val="21"/>
          <w:lang w:eastAsia="en-US"/>
        </w:rPr>
      </w:pPr>
      <w:r w:rsidRPr="00642337">
        <w:rPr>
          <w:rFonts w:eastAsia="Calibri"/>
          <w:color w:val="auto"/>
          <w:sz w:val="21"/>
          <w:szCs w:val="21"/>
          <w:lang w:eastAsia="en-US"/>
        </w:rPr>
        <w:t>………………………………………………………………………………………………………………..</w:t>
      </w:r>
    </w:p>
    <w:p w14:paraId="4F7850C7" w14:textId="77777777" w:rsidR="00642337" w:rsidRPr="00642337" w:rsidRDefault="00642337" w:rsidP="00642337">
      <w:pPr>
        <w:suppressAutoHyphens w:val="0"/>
        <w:spacing w:line="360" w:lineRule="auto"/>
        <w:jc w:val="both"/>
        <w:rPr>
          <w:rFonts w:eastAsia="Calibri"/>
          <w:color w:val="auto"/>
          <w:sz w:val="21"/>
          <w:szCs w:val="21"/>
          <w:lang w:eastAsia="en-US"/>
        </w:rPr>
      </w:pPr>
      <w:r w:rsidRPr="00642337">
        <w:rPr>
          <w:rFonts w:eastAsia="Calibri"/>
          <w:color w:val="auto"/>
          <w:lang w:eastAsia="en-US"/>
        </w:rPr>
        <w:lastRenderedPageBreak/>
        <w:t>…………………………………………………………………………………………..…………………...........………………………………………………………………………………………………………………………………………………………………………………………………………………………………………………</w:t>
      </w:r>
    </w:p>
    <w:p w14:paraId="55BFB610" w14:textId="77777777" w:rsidR="00642337" w:rsidRPr="00642337" w:rsidRDefault="00642337" w:rsidP="00642337">
      <w:pPr>
        <w:suppressAutoHyphens w:val="0"/>
        <w:spacing w:line="360" w:lineRule="auto"/>
        <w:jc w:val="both"/>
        <w:rPr>
          <w:rFonts w:eastAsia="Calibri"/>
          <w:color w:val="auto"/>
          <w:lang w:eastAsia="en-US"/>
        </w:rPr>
      </w:pPr>
    </w:p>
    <w:p w14:paraId="36B86080" w14:textId="77777777" w:rsidR="00642337" w:rsidRPr="00642337" w:rsidRDefault="00642337" w:rsidP="00642337">
      <w:pPr>
        <w:suppressAutoHyphens w:val="0"/>
        <w:spacing w:line="360" w:lineRule="auto"/>
        <w:jc w:val="both"/>
        <w:rPr>
          <w:rFonts w:eastAsia="Calibri"/>
          <w:color w:val="auto"/>
          <w:lang w:eastAsia="en-US"/>
        </w:rPr>
      </w:pPr>
      <w:r w:rsidRPr="00642337">
        <w:rPr>
          <w:rFonts w:eastAsia="Calibri"/>
          <w:color w:val="auto"/>
          <w:lang w:eastAsia="en-US"/>
        </w:rPr>
        <w:t xml:space="preserve">…………….……………………. </w:t>
      </w:r>
      <w:r w:rsidRPr="00642337">
        <w:rPr>
          <w:rFonts w:eastAsia="Calibri"/>
          <w:i/>
          <w:color w:val="auto"/>
          <w:sz w:val="16"/>
          <w:szCs w:val="16"/>
          <w:lang w:eastAsia="en-US"/>
        </w:rPr>
        <w:t>(miejscowość)</w:t>
      </w:r>
      <w:r w:rsidRPr="00642337">
        <w:rPr>
          <w:rFonts w:eastAsia="Calibri"/>
          <w:i/>
          <w:color w:val="auto"/>
          <w:lang w:eastAsia="en-US"/>
        </w:rPr>
        <w:t xml:space="preserve">, </w:t>
      </w:r>
      <w:r w:rsidRPr="00642337">
        <w:rPr>
          <w:rFonts w:eastAsia="Calibri"/>
          <w:color w:val="auto"/>
          <w:lang w:eastAsia="en-US"/>
        </w:rPr>
        <w:t xml:space="preserve">dnia …………………. r. </w:t>
      </w:r>
    </w:p>
    <w:p w14:paraId="5A5ADC6D" w14:textId="77777777" w:rsidR="00642337" w:rsidRPr="00642337" w:rsidRDefault="00642337" w:rsidP="00642337">
      <w:pPr>
        <w:suppressAutoHyphens w:val="0"/>
        <w:spacing w:line="360" w:lineRule="auto"/>
        <w:jc w:val="both"/>
        <w:rPr>
          <w:rFonts w:eastAsia="Calibri"/>
          <w:color w:val="auto"/>
          <w:lang w:eastAsia="en-US"/>
        </w:rPr>
      </w:pPr>
    </w:p>
    <w:p w14:paraId="6AC717D6" w14:textId="77777777" w:rsidR="00642337" w:rsidRPr="00642337" w:rsidRDefault="00642337" w:rsidP="00642337">
      <w:pPr>
        <w:suppressAutoHyphens w:val="0"/>
        <w:spacing w:line="360" w:lineRule="auto"/>
        <w:jc w:val="both"/>
        <w:rPr>
          <w:rFonts w:eastAsia="Calibri"/>
          <w:color w:val="auto"/>
          <w:lang w:eastAsia="en-US"/>
        </w:rPr>
      </w:pPr>
      <w:r w:rsidRPr="00642337">
        <w:rPr>
          <w:rFonts w:eastAsia="Calibri"/>
          <w:color w:val="auto"/>
          <w:lang w:eastAsia="en-US"/>
        </w:rPr>
        <w:tab/>
      </w:r>
      <w:r w:rsidRPr="00642337">
        <w:rPr>
          <w:rFonts w:eastAsia="Calibri"/>
          <w:color w:val="auto"/>
          <w:lang w:eastAsia="en-US"/>
        </w:rPr>
        <w:tab/>
      </w:r>
      <w:r w:rsidRPr="00642337">
        <w:rPr>
          <w:rFonts w:eastAsia="Calibri"/>
          <w:color w:val="auto"/>
          <w:lang w:eastAsia="en-US"/>
        </w:rPr>
        <w:tab/>
      </w:r>
      <w:r w:rsidRPr="00642337">
        <w:rPr>
          <w:rFonts w:eastAsia="Calibri"/>
          <w:color w:val="auto"/>
          <w:lang w:eastAsia="en-US"/>
        </w:rPr>
        <w:tab/>
      </w:r>
      <w:r w:rsidRPr="00642337">
        <w:rPr>
          <w:rFonts w:eastAsia="Calibri"/>
          <w:color w:val="auto"/>
          <w:lang w:eastAsia="en-US"/>
        </w:rPr>
        <w:tab/>
      </w:r>
      <w:r w:rsidRPr="00642337">
        <w:rPr>
          <w:rFonts w:eastAsia="Calibri"/>
          <w:color w:val="auto"/>
          <w:lang w:eastAsia="en-US"/>
        </w:rPr>
        <w:tab/>
      </w:r>
      <w:r w:rsidRPr="00642337">
        <w:rPr>
          <w:rFonts w:eastAsia="Calibri"/>
          <w:color w:val="auto"/>
          <w:lang w:eastAsia="en-US"/>
        </w:rPr>
        <w:tab/>
        <w:t>…………………………………………</w:t>
      </w:r>
    </w:p>
    <w:p w14:paraId="72EA6F90" w14:textId="77777777" w:rsidR="00642337" w:rsidRPr="00642337" w:rsidRDefault="00642337" w:rsidP="00642337">
      <w:pPr>
        <w:suppressAutoHyphens w:val="0"/>
        <w:spacing w:line="360" w:lineRule="auto"/>
        <w:ind w:left="5664" w:firstLine="708"/>
        <w:jc w:val="both"/>
        <w:rPr>
          <w:rFonts w:ascii="Arial" w:eastAsia="Calibri" w:hAnsi="Arial" w:cs="Arial"/>
          <w:i/>
          <w:color w:val="auto"/>
          <w:sz w:val="16"/>
          <w:szCs w:val="16"/>
          <w:lang w:eastAsia="en-US"/>
        </w:rPr>
      </w:pPr>
      <w:r w:rsidRPr="00642337">
        <w:rPr>
          <w:rFonts w:ascii="Arial" w:eastAsia="Calibri" w:hAnsi="Arial" w:cs="Arial"/>
          <w:i/>
          <w:color w:val="auto"/>
          <w:sz w:val="16"/>
          <w:szCs w:val="16"/>
          <w:lang w:eastAsia="en-US"/>
        </w:rPr>
        <w:t>(podpis)</w:t>
      </w:r>
    </w:p>
    <w:p w14:paraId="3886FADF" w14:textId="77777777" w:rsidR="00642337" w:rsidRPr="00642337" w:rsidRDefault="00642337" w:rsidP="00642337">
      <w:pPr>
        <w:suppressAutoHyphens w:val="0"/>
        <w:spacing w:line="360" w:lineRule="auto"/>
        <w:jc w:val="both"/>
        <w:rPr>
          <w:rFonts w:ascii="Arial" w:eastAsia="Calibri" w:hAnsi="Arial" w:cs="Arial"/>
          <w:b/>
          <w:i/>
          <w:color w:val="auto"/>
          <w:lang w:eastAsia="en-US"/>
        </w:rPr>
      </w:pPr>
    </w:p>
    <w:p w14:paraId="2D531714" w14:textId="77777777" w:rsidR="00642337" w:rsidRPr="00642337" w:rsidRDefault="00642337" w:rsidP="00642337">
      <w:pPr>
        <w:suppressAutoHyphens w:val="0"/>
        <w:spacing w:line="360" w:lineRule="auto"/>
        <w:jc w:val="both"/>
        <w:rPr>
          <w:rFonts w:ascii="Arial" w:eastAsia="Calibri" w:hAnsi="Arial" w:cs="Arial"/>
          <w:b/>
          <w:i/>
          <w:color w:val="auto"/>
          <w:lang w:eastAsia="en-US"/>
        </w:rPr>
      </w:pPr>
    </w:p>
    <w:p w14:paraId="67A91A7A" w14:textId="77777777" w:rsidR="00642337" w:rsidRPr="00642337" w:rsidRDefault="00642337" w:rsidP="00642337">
      <w:pPr>
        <w:suppressAutoHyphens w:val="0"/>
        <w:spacing w:line="360" w:lineRule="auto"/>
        <w:jc w:val="both"/>
        <w:rPr>
          <w:rFonts w:eastAsia="Calibri"/>
          <w:i/>
          <w:color w:val="auto"/>
          <w:sz w:val="21"/>
          <w:szCs w:val="21"/>
          <w:lang w:eastAsia="en-US"/>
        </w:rPr>
      </w:pPr>
      <w:r w:rsidRPr="00642337">
        <w:rPr>
          <w:rFonts w:ascii="Arial" w:eastAsia="Calibri" w:hAnsi="Arial" w:cs="Arial"/>
          <w:b/>
          <w:i/>
          <w:color w:val="auto"/>
          <w:lang w:eastAsia="en-US"/>
        </w:rPr>
        <w:t>(</w:t>
      </w:r>
      <w:r w:rsidRPr="00642337">
        <w:rPr>
          <w:rFonts w:eastAsia="Calibri"/>
          <w:b/>
          <w:i/>
          <w:color w:val="auto"/>
          <w:lang w:eastAsia="en-US"/>
        </w:rPr>
        <w:t xml:space="preserve">Wypełnia Wykonawca </w:t>
      </w:r>
      <w:r w:rsidRPr="00642337">
        <w:rPr>
          <w:rFonts w:eastAsia="Calibri"/>
          <w:b/>
          <w:i/>
          <w:color w:val="auto"/>
          <w:u w:val="single"/>
          <w:lang w:eastAsia="en-US"/>
        </w:rPr>
        <w:t>albo</w:t>
      </w:r>
      <w:r w:rsidRPr="00642337">
        <w:rPr>
          <w:rFonts w:eastAsia="Calibri"/>
          <w:b/>
          <w:i/>
          <w:color w:val="auto"/>
          <w:lang w:eastAsia="en-US"/>
        </w:rPr>
        <w:t xml:space="preserve"> wykreśla w przypadku jeśli nie ma zastosowania</w:t>
      </w:r>
      <w:r w:rsidRPr="00642337">
        <w:rPr>
          <w:rFonts w:eastAsia="Calibri"/>
          <w:i/>
          <w:color w:val="auto"/>
          <w:sz w:val="21"/>
          <w:szCs w:val="21"/>
          <w:lang w:eastAsia="en-US"/>
        </w:rPr>
        <w:t>)</w:t>
      </w:r>
    </w:p>
    <w:p w14:paraId="5D69ADB5" w14:textId="77777777" w:rsidR="00642337" w:rsidRPr="00642337" w:rsidRDefault="00642337" w:rsidP="00642337">
      <w:pPr>
        <w:shd w:val="clear" w:color="auto" w:fill="BFBFBF"/>
        <w:suppressAutoHyphens w:val="0"/>
        <w:spacing w:line="360" w:lineRule="auto"/>
        <w:jc w:val="both"/>
        <w:rPr>
          <w:rFonts w:eastAsia="Calibri"/>
          <w:b/>
          <w:color w:val="auto"/>
          <w:sz w:val="21"/>
          <w:szCs w:val="21"/>
          <w:lang w:eastAsia="en-US"/>
        </w:rPr>
      </w:pPr>
      <w:r w:rsidRPr="00642337">
        <w:rPr>
          <w:rFonts w:eastAsia="Calibri"/>
          <w:b/>
          <w:color w:val="auto"/>
          <w:sz w:val="21"/>
          <w:szCs w:val="21"/>
          <w:lang w:eastAsia="en-US"/>
        </w:rPr>
        <w:t>OŚWIADCZENIE DOTYCZĄCE PODMIOTU, NA KTÓREGO ZASOBY POWOŁUJE SIĘ WYKONAWCA:</w:t>
      </w:r>
    </w:p>
    <w:p w14:paraId="3A39EE78" w14:textId="77777777" w:rsidR="00642337" w:rsidRPr="00642337" w:rsidRDefault="00642337" w:rsidP="00642337">
      <w:pPr>
        <w:suppressAutoHyphens w:val="0"/>
        <w:spacing w:line="360" w:lineRule="auto"/>
        <w:jc w:val="both"/>
        <w:rPr>
          <w:rFonts w:eastAsia="Calibri"/>
          <w:b/>
          <w:color w:val="auto"/>
          <w:sz w:val="22"/>
          <w:szCs w:val="22"/>
          <w:lang w:eastAsia="en-US"/>
        </w:rPr>
      </w:pPr>
    </w:p>
    <w:p w14:paraId="5B7E32C8" w14:textId="77777777" w:rsidR="00642337" w:rsidRPr="00642337" w:rsidRDefault="00642337" w:rsidP="00642337">
      <w:pPr>
        <w:suppressAutoHyphens w:val="0"/>
        <w:spacing w:line="360" w:lineRule="auto"/>
        <w:jc w:val="both"/>
        <w:rPr>
          <w:rFonts w:eastAsia="Calibri"/>
          <w:color w:val="auto"/>
          <w:sz w:val="21"/>
          <w:szCs w:val="21"/>
          <w:lang w:eastAsia="en-US"/>
        </w:rPr>
      </w:pPr>
      <w:r w:rsidRPr="00642337">
        <w:rPr>
          <w:rFonts w:eastAsia="Calibri"/>
          <w:color w:val="auto"/>
          <w:sz w:val="21"/>
          <w:szCs w:val="21"/>
          <w:lang w:eastAsia="en-US"/>
        </w:rPr>
        <w:t>Oświadczam, że w stosunku do następującego/ych podmiotu/tów, na którego/ych zasoby powołuję się w niniejszym postępowaniu, tj.: …………………………………………………………………………………………………………………………………………………………………………………………………………………………………………………………………………………………………………………………………………………………………..………………………………………………</w:t>
      </w:r>
      <w:r w:rsidRPr="00642337">
        <w:rPr>
          <w:rFonts w:eastAsia="Calibri"/>
          <w:color w:val="auto"/>
          <w:lang w:eastAsia="en-US"/>
        </w:rPr>
        <w:t xml:space="preserve"> </w:t>
      </w:r>
      <w:r w:rsidRPr="00642337">
        <w:rPr>
          <w:rFonts w:eastAsia="Calibri"/>
          <w:i/>
          <w:color w:val="auto"/>
          <w:sz w:val="16"/>
          <w:szCs w:val="16"/>
          <w:lang w:eastAsia="en-US"/>
        </w:rPr>
        <w:t>(podać pełną nazwę/firmę, adres, a także w zależności od podmiotu: NIP/PESEL, KRS/CEiDG)</w:t>
      </w:r>
      <w:r w:rsidRPr="00642337">
        <w:rPr>
          <w:rFonts w:eastAsia="Calibri"/>
          <w:i/>
          <w:color w:val="auto"/>
          <w:lang w:eastAsia="en-US"/>
        </w:rPr>
        <w:t xml:space="preserve"> </w:t>
      </w:r>
      <w:r w:rsidRPr="00642337">
        <w:rPr>
          <w:rFonts w:eastAsia="Calibri"/>
          <w:color w:val="auto"/>
          <w:sz w:val="21"/>
          <w:szCs w:val="21"/>
          <w:lang w:eastAsia="en-US"/>
        </w:rPr>
        <w:t>nie zachodzą podstawy wykluczenia z postępowania o udzielenie zamówienia.</w:t>
      </w:r>
    </w:p>
    <w:p w14:paraId="136EFD8C" w14:textId="77777777" w:rsidR="00642337" w:rsidRPr="00642337" w:rsidRDefault="00642337" w:rsidP="00642337">
      <w:pPr>
        <w:suppressAutoHyphens w:val="0"/>
        <w:spacing w:line="360" w:lineRule="auto"/>
        <w:jc w:val="both"/>
        <w:rPr>
          <w:rFonts w:eastAsia="Calibri"/>
          <w:color w:val="auto"/>
          <w:lang w:eastAsia="en-US"/>
        </w:rPr>
      </w:pPr>
    </w:p>
    <w:p w14:paraId="2401A400" w14:textId="77777777" w:rsidR="00642337" w:rsidRPr="00642337" w:rsidRDefault="00642337" w:rsidP="00642337">
      <w:pPr>
        <w:suppressAutoHyphens w:val="0"/>
        <w:spacing w:line="360" w:lineRule="auto"/>
        <w:jc w:val="both"/>
        <w:rPr>
          <w:rFonts w:eastAsia="Calibri"/>
          <w:color w:val="auto"/>
          <w:lang w:eastAsia="en-US"/>
        </w:rPr>
      </w:pPr>
      <w:r w:rsidRPr="00642337">
        <w:rPr>
          <w:rFonts w:eastAsia="Calibri"/>
          <w:color w:val="auto"/>
          <w:lang w:eastAsia="en-US"/>
        </w:rPr>
        <w:t xml:space="preserve">…………….……. </w:t>
      </w:r>
      <w:r w:rsidRPr="00642337">
        <w:rPr>
          <w:rFonts w:eastAsia="Calibri"/>
          <w:i/>
          <w:color w:val="auto"/>
          <w:sz w:val="16"/>
          <w:szCs w:val="16"/>
          <w:lang w:eastAsia="en-US"/>
        </w:rPr>
        <w:t>(miejscowość),</w:t>
      </w:r>
      <w:r w:rsidRPr="00642337">
        <w:rPr>
          <w:rFonts w:eastAsia="Calibri"/>
          <w:i/>
          <w:color w:val="auto"/>
          <w:lang w:eastAsia="en-US"/>
        </w:rPr>
        <w:t xml:space="preserve"> </w:t>
      </w:r>
      <w:r w:rsidRPr="00642337">
        <w:rPr>
          <w:rFonts w:eastAsia="Calibri"/>
          <w:color w:val="auto"/>
          <w:sz w:val="21"/>
          <w:szCs w:val="21"/>
          <w:lang w:eastAsia="en-US"/>
        </w:rPr>
        <w:t>dnia …………………. r.</w:t>
      </w:r>
      <w:r w:rsidRPr="00642337">
        <w:rPr>
          <w:rFonts w:eastAsia="Calibri"/>
          <w:color w:val="auto"/>
          <w:lang w:eastAsia="en-US"/>
        </w:rPr>
        <w:t xml:space="preserve"> </w:t>
      </w:r>
    </w:p>
    <w:p w14:paraId="6DFD5A0E" w14:textId="77777777" w:rsidR="00642337" w:rsidRPr="00642337" w:rsidRDefault="00642337" w:rsidP="00642337">
      <w:pPr>
        <w:suppressAutoHyphens w:val="0"/>
        <w:spacing w:line="360" w:lineRule="auto"/>
        <w:jc w:val="both"/>
        <w:rPr>
          <w:rFonts w:eastAsia="Calibri"/>
          <w:color w:val="auto"/>
          <w:lang w:eastAsia="en-US"/>
        </w:rPr>
      </w:pPr>
    </w:p>
    <w:p w14:paraId="2B74C4EC" w14:textId="77777777" w:rsidR="00642337" w:rsidRPr="00642337" w:rsidRDefault="00642337" w:rsidP="00642337">
      <w:pPr>
        <w:suppressAutoHyphens w:val="0"/>
        <w:spacing w:line="360" w:lineRule="auto"/>
        <w:jc w:val="both"/>
        <w:rPr>
          <w:rFonts w:eastAsia="Calibri"/>
          <w:color w:val="auto"/>
          <w:lang w:eastAsia="en-US"/>
        </w:rPr>
      </w:pPr>
    </w:p>
    <w:p w14:paraId="39B352B3" w14:textId="77777777" w:rsidR="00642337" w:rsidRPr="00642337" w:rsidRDefault="00642337" w:rsidP="00642337">
      <w:pPr>
        <w:suppressAutoHyphens w:val="0"/>
        <w:spacing w:line="360" w:lineRule="auto"/>
        <w:jc w:val="both"/>
        <w:rPr>
          <w:rFonts w:eastAsia="Calibri"/>
          <w:color w:val="auto"/>
          <w:lang w:eastAsia="en-US"/>
        </w:rPr>
      </w:pPr>
      <w:r w:rsidRPr="00642337">
        <w:rPr>
          <w:rFonts w:eastAsia="Calibri"/>
          <w:color w:val="auto"/>
          <w:lang w:eastAsia="en-US"/>
        </w:rPr>
        <w:tab/>
      </w:r>
      <w:r w:rsidRPr="00642337">
        <w:rPr>
          <w:rFonts w:eastAsia="Calibri"/>
          <w:color w:val="auto"/>
          <w:lang w:eastAsia="en-US"/>
        </w:rPr>
        <w:tab/>
      </w:r>
      <w:r w:rsidRPr="00642337">
        <w:rPr>
          <w:rFonts w:eastAsia="Calibri"/>
          <w:color w:val="auto"/>
          <w:lang w:eastAsia="en-US"/>
        </w:rPr>
        <w:tab/>
      </w:r>
      <w:r w:rsidRPr="00642337">
        <w:rPr>
          <w:rFonts w:eastAsia="Calibri"/>
          <w:color w:val="auto"/>
          <w:lang w:eastAsia="en-US"/>
        </w:rPr>
        <w:tab/>
      </w:r>
      <w:r w:rsidRPr="00642337">
        <w:rPr>
          <w:rFonts w:eastAsia="Calibri"/>
          <w:color w:val="auto"/>
          <w:lang w:eastAsia="en-US"/>
        </w:rPr>
        <w:tab/>
      </w:r>
      <w:r w:rsidRPr="00642337">
        <w:rPr>
          <w:rFonts w:eastAsia="Calibri"/>
          <w:color w:val="auto"/>
          <w:lang w:eastAsia="en-US"/>
        </w:rPr>
        <w:tab/>
      </w:r>
      <w:r w:rsidRPr="00642337">
        <w:rPr>
          <w:rFonts w:eastAsia="Calibri"/>
          <w:color w:val="auto"/>
          <w:lang w:eastAsia="en-US"/>
        </w:rPr>
        <w:tab/>
        <w:t>…………………………………………</w:t>
      </w:r>
    </w:p>
    <w:p w14:paraId="2F786303" w14:textId="77777777" w:rsidR="00642337" w:rsidRPr="00642337" w:rsidRDefault="00642337" w:rsidP="00642337">
      <w:pPr>
        <w:suppressAutoHyphens w:val="0"/>
        <w:spacing w:line="360" w:lineRule="auto"/>
        <w:ind w:left="5664" w:firstLine="708"/>
        <w:jc w:val="both"/>
        <w:rPr>
          <w:rFonts w:eastAsia="Calibri"/>
          <w:i/>
          <w:color w:val="auto"/>
          <w:sz w:val="16"/>
          <w:szCs w:val="16"/>
          <w:lang w:eastAsia="en-US"/>
        </w:rPr>
      </w:pPr>
      <w:r w:rsidRPr="00642337">
        <w:rPr>
          <w:rFonts w:eastAsia="Calibri"/>
          <w:i/>
          <w:color w:val="auto"/>
          <w:sz w:val="16"/>
          <w:szCs w:val="16"/>
          <w:lang w:eastAsia="en-US"/>
        </w:rPr>
        <w:t>(podpis)</w:t>
      </w:r>
    </w:p>
    <w:p w14:paraId="35466EFF" w14:textId="77777777" w:rsidR="00642337" w:rsidRPr="00642337" w:rsidRDefault="00642337" w:rsidP="00642337">
      <w:pPr>
        <w:suppressAutoHyphens w:val="0"/>
        <w:spacing w:line="360" w:lineRule="auto"/>
        <w:jc w:val="both"/>
        <w:rPr>
          <w:rFonts w:ascii="Arial" w:eastAsia="Calibri" w:hAnsi="Arial" w:cs="Arial"/>
          <w:b/>
          <w:i/>
          <w:color w:val="auto"/>
          <w:lang w:eastAsia="en-US"/>
        </w:rPr>
      </w:pPr>
    </w:p>
    <w:p w14:paraId="6A1CF5B1" w14:textId="77777777" w:rsidR="00642337" w:rsidRPr="00642337" w:rsidRDefault="00642337" w:rsidP="00642337">
      <w:pPr>
        <w:suppressAutoHyphens w:val="0"/>
        <w:spacing w:line="360" w:lineRule="auto"/>
        <w:jc w:val="both"/>
        <w:rPr>
          <w:rFonts w:ascii="Arial" w:eastAsia="Calibri" w:hAnsi="Arial" w:cs="Arial"/>
          <w:b/>
          <w:i/>
          <w:color w:val="auto"/>
          <w:lang w:eastAsia="en-US"/>
        </w:rPr>
      </w:pPr>
    </w:p>
    <w:p w14:paraId="740A64F5" w14:textId="77777777" w:rsidR="00642337" w:rsidRPr="00642337" w:rsidRDefault="00642337" w:rsidP="00642337">
      <w:pPr>
        <w:suppressAutoHyphens w:val="0"/>
        <w:spacing w:line="360" w:lineRule="auto"/>
        <w:jc w:val="both"/>
        <w:rPr>
          <w:rFonts w:eastAsia="Calibri"/>
          <w:i/>
          <w:color w:val="auto"/>
          <w:sz w:val="21"/>
          <w:szCs w:val="21"/>
          <w:lang w:eastAsia="en-US"/>
        </w:rPr>
      </w:pPr>
      <w:r w:rsidRPr="00642337">
        <w:rPr>
          <w:rFonts w:eastAsia="Calibri"/>
          <w:b/>
          <w:i/>
          <w:color w:val="auto"/>
          <w:lang w:eastAsia="en-US"/>
        </w:rPr>
        <w:t xml:space="preserve">(Wypełnia Wykonawca </w:t>
      </w:r>
      <w:r w:rsidRPr="00642337">
        <w:rPr>
          <w:rFonts w:eastAsia="Calibri"/>
          <w:b/>
          <w:i/>
          <w:color w:val="auto"/>
          <w:u w:val="single"/>
          <w:lang w:eastAsia="en-US"/>
        </w:rPr>
        <w:t>albo</w:t>
      </w:r>
      <w:r w:rsidRPr="00642337">
        <w:rPr>
          <w:rFonts w:eastAsia="Calibri"/>
          <w:b/>
          <w:i/>
          <w:color w:val="auto"/>
          <w:lang w:eastAsia="en-US"/>
        </w:rPr>
        <w:t xml:space="preserve"> wykreśla w przypadku jeśli nie ma zastosowania</w:t>
      </w:r>
      <w:r w:rsidRPr="00642337">
        <w:rPr>
          <w:rFonts w:eastAsia="Calibri"/>
          <w:i/>
          <w:color w:val="auto"/>
          <w:sz w:val="21"/>
          <w:szCs w:val="21"/>
          <w:lang w:eastAsia="en-US"/>
        </w:rPr>
        <w:t>)</w:t>
      </w:r>
    </w:p>
    <w:p w14:paraId="4DD00D27" w14:textId="77777777" w:rsidR="00642337" w:rsidRPr="00642337" w:rsidRDefault="00642337" w:rsidP="00642337">
      <w:pPr>
        <w:shd w:val="clear" w:color="auto" w:fill="BFBFBF"/>
        <w:suppressAutoHyphens w:val="0"/>
        <w:spacing w:line="360" w:lineRule="auto"/>
        <w:jc w:val="both"/>
        <w:rPr>
          <w:rFonts w:eastAsia="Calibri"/>
          <w:b/>
          <w:color w:val="auto"/>
          <w:sz w:val="21"/>
          <w:szCs w:val="21"/>
          <w:lang w:eastAsia="en-US"/>
        </w:rPr>
      </w:pPr>
      <w:r w:rsidRPr="00642337">
        <w:rPr>
          <w:rFonts w:eastAsia="Calibri"/>
          <w:b/>
          <w:color w:val="auto"/>
          <w:sz w:val="21"/>
          <w:szCs w:val="21"/>
          <w:lang w:eastAsia="en-US"/>
        </w:rPr>
        <w:t>OŚWIADCZENIE DOTYCZĄCE PODWYKONAWCY NIEBĘDĄCEGO PODMIOTEM,                     NA KTÓREGO ZASOBY POWOŁUJE SIĘ WYKONAWCA:</w:t>
      </w:r>
    </w:p>
    <w:p w14:paraId="41957EA3" w14:textId="77777777" w:rsidR="00642337" w:rsidRPr="00642337" w:rsidRDefault="00642337" w:rsidP="00642337">
      <w:pPr>
        <w:suppressAutoHyphens w:val="0"/>
        <w:spacing w:line="360" w:lineRule="auto"/>
        <w:jc w:val="both"/>
        <w:rPr>
          <w:rFonts w:eastAsia="Calibri"/>
          <w:b/>
          <w:color w:val="auto"/>
          <w:sz w:val="22"/>
          <w:szCs w:val="22"/>
          <w:lang w:eastAsia="en-US"/>
        </w:rPr>
      </w:pPr>
    </w:p>
    <w:p w14:paraId="1F281B84" w14:textId="77777777" w:rsidR="00642337" w:rsidRPr="00642337" w:rsidRDefault="00642337" w:rsidP="00642337">
      <w:pPr>
        <w:suppressAutoHyphens w:val="0"/>
        <w:spacing w:line="360" w:lineRule="auto"/>
        <w:jc w:val="both"/>
        <w:rPr>
          <w:rFonts w:eastAsia="Calibri"/>
          <w:color w:val="auto"/>
          <w:sz w:val="21"/>
          <w:szCs w:val="21"/>
          <w:lang w:eastAsia="en-US"/>
        </w:rPr>
      </w:pPr>
      <w:r w:rsidRPr="00642337">
        <w:rPr>
          <w:rFonts w:eastAsia="Calibri"/>
          <w:color w:val="auto"/>
          <w:sz w:val="21"/>
          <w:szCs w:val="21"/>
          <w:lang w:eastAsia="en-US"/>
        </w:rPr>
        <w:t>Oświadczam, że w stosunku do następującego/ych podmiotu/tów, będącego/ych podwykonawcą/ami: ……………………………………………………………………..….……………………………………………………………………………………………………………………………………………………………………………………………………………………………………………………………………………..</w:t>
      </w:r>
      <w:r w:rsidRPr="00642337">
        <w:rPr>
          <w:rFonts w:eastAsia="Calibri"/>
          <w:color w:val="auto"/>
          <w:lang w:eastAsia="en-US"/>
        </w:rPr>
        <w:t xml:space="preserve"> </w:t>
      </w:r>
      <w:r w:rsidRPr="00642337">
        <w:rPr>
          <w:rFonts w:eastAsia="Calibri"/>
          <w:i/>
          <w:color w:val="auto"/>
          <w:sz w:val="16"/>
          <w:szCs w:val="16"/>
          <w:lang w:eastAsia="en-US"/>
        </w:rPr>
        <w:t>(podać pełną nazwę/firmę, adres, a także w zależności od podmiotu: NIP/PESEL, KRS/CEiDG)</w:t>
      </w:r>
      <w:r w:rsidRPr="00642337">
        <w:rPr>
          <w:rFonts w:eastAsia="Calibri"/>
          <w:color w:val="auto"/>
          <w:sz w:val="16"/>
          <w:szCs w:val="16"/>
          <w:lang w:eastAsia="en-US"/>
        </w:rPr>
        <w:t xml:space="preserve">, </w:t>
      </w:r>
      <w:r w:rsidRPr="00642337">
        <w:rPr>
          <w:rFonts w:eastAsia="Calibri"/>
          <w:color w:val="auto"/>
          <w:sz w:val="21"/>
          <w:szCs w:val="21"/>
          <w:lang w:eastAsia="en-US"/>
        </w:rPr>
        <w:t>nie</w:t>
      </w:r>
      <w:r w:rsidRPr="00642337">
        <w:rPr>
          <w:rFonts w:eastAsia="Calibri"/>
          <w:color w:val="auto"/>
          <w:sz w:val="16"/>
          <w:szCs w:val="16"/>
          <w:lang w:eastAsia="en-US"/>
        </w:rPr>
        <w:t xml:space="preserve"> </w:t>
      </w:r>
      <w:r w:rsidRPr="00642337">
        <w:rPr>
          <w:rFonts w:eastAsia="Calibri"/>
          <w:color w:val="auto"/>
          <w:sz w:val="21"/>
          <w:szCs w:val="21"/>
          <w:lang w:eastAsia="en-US"/>
        </w:rPr>
        <w:t>zachodzą podstawy wykluczenia z postępowania o udzielenie zamówienia.</w:t>
      </w:r>
    </w:p>
    <w:p w14:paraId="60B46ACC" w14:textId="77777777" w:rsidR="00642337" w:rsidRPr="00642337" w:rsidRDefault="00642337" w:rsidP="00642337">
      <w:pPr>
        <w:suppressAutoHyphens w:val="0"/>
        <w:spacing w:line="360" w:lineRule="auto"/>
        <w:jc w:val="both"/>
        <w:rPr>
          <w:rFonts w:eastAsia="Calibri"/>
          <w:color w:val="auto"/>
          <w:lang w:eastAsia="en-US"/>
        </w:rPr>
      </w:pPr>
    </w:p>
    <w:p w14:paraId="0471F7C5" w14:textId="77777777" w:rsidR="00642337" w:rsidRPr="00642337" w:rsidRDefault="00642337" w:rsidP="00642337">
      <w:pPr>
        <w:suppressAutoHyphens w:val="0"/>
        <w:spacing w:line="360" w:lineRule="auto"/>
        <w:jc w:val="both"/>
        <w:rPr>
          <w:rFonts w:eastAsia="Calibri"/>
          <w:color w:val="auto"/>
          <w:lang w:eastAsia="en-US"/>
        </w:rPr>
      </w:pPr>
      <w:r w:rsidRPr="00642337">
        <w:rPr>
          <w:rFonts w:eastAsia="Calibri"/>
          <w:color w:val="auto"/>
          <w:lang w:eastAsia="en-US"/>
        </w:rPr>
        <w:t xml:space="preserve">…………….………………………... </w:t>
      </w:r>
      <w:r w:rsidRPr="00642337">
        <w:rPr>
          <w:rFonts w:eastAsia="Calibri"/>
          <w:i/>
          <w:color w:val="auto"/>
          <w:sz w:val="16"/>
          <w:szCs w:val="16"/>
          <w:lang w:eastAsia="en-US"/>
        </w:rPr>
        <w:t>(miejscowość),</w:t>
      </w:r>
      <w:r w:rsidRPr="00642337">
        <w:rPr>
          <w:rFonts w:eastAsia="Calibri"/>
          <w:i/>
          <w:color w:val="auto"/>
          <w:lang w:eastAsia="en-US"/>
        </w:rPr>
        <w:t xml:space="preserve"> </w:t>
      </w:r>
      <w:r w:rsidRPr="00642337">
        <w:rPr>
          <w:rFonts w:eastAsia="Calibri"/>
          <w:color w:val="auto"/>
          <w:sz w:val="21"/>
          <w:szCs w:val="21"/>
          <w:lang w:eastAsia="en-US"/>
        </w:rPr>
        <w:t>dnia …………………. r.</w:t>
      </w:r>
      <w:r w:rsidRPr="00642337">
        <w:rPr>
          <w:rFonts w:eastAsia="Calibri"/>
          <w:color w:val="auto"/>
          <w:lang w:eastAsia="en-US"/>
        </w:rPr>
        <w:t xml:space="preserve"> </w:t>
      </w:r>
    </w:p>
    <w:p w14:paraId="233AE402" w14:textId="77777777" w:rsidR="00642337" w:rsidRPr="00642337" w:rsidRDefault="00642337" w:rsidP="00642337">
      <w:pPr>
        <w:suppressAutoHyphens w:val="0"/>
        <w:spacing w:line="360" w:lineRule="auto"/>
        <w:jc w:val="both"/>
        <w:rPr>
          <w:rFonts w:eastAsia="Calibri"/>
          <w:color w:val="auto"/>
          <w:lang w:eastAsia="en-US"/>
        </w:rPr>
      </w:pPr>
    </w:p>
    <w:p w14:paraId="2549F758" w14:textId="77777777" w:rsidR="00642337" w:rsidRPr="00642337" w:rsidRDefault="00642337" w:rsidP="00642337">
      <w:pPr>
        <w:suppressAutoHyphens w:val="0"/>
        <w:spacing w:line="360" w:lineRule="auto"/>
        <w:jc w:val="both"/>
        <w:rPr>
          <w:rFonts w:eastAsia="Calibri"/>
          <w:color w:val="auto"/>
          <w:lang w:eastAsia="en-US"/>
        </w:rPr>
      </w:pPr>
    </w:p>
    <w:p w14:paraId="21A2C3E9" w14:textId="77777777" w:rsidR="00642337" w:rsidRPr="00642337" w:rsidRDefault="00642337" w:rsidP="00642337">
      <w:pPr>
        <w:suppressAutoHyphens w:val="0"/>
        <w:spacing w:line="360" w:lineRule="auto"/>
        <w:jc w:val="both"/>
        <w:rPr>
          <w:rFonts w:eastAsia="Calibri"/>
          <w:color w:val="auto"/>
          <w:lang w:eastAsia="en-US"/>
        </w:rPr>
      </w:pPr>
      <w:r w:rsidRPr="00642337">
        <w:rPr>
          <w:rFonts w:eastAsia="Calibri"/>
          <w:color w:val="auto"/>
          <w:lang w:eastAsia="en-US"/>
        </w:rPr>
        <w:lastRenderedPageBreak/>
        <w:tab/>
      </w:r>
      <w:r w:rsidRPr="00642337">
        <w:rPr>
          <w:rFonts w:eastAsia="Calibri"/>
          <w:color w:val="auto"/>
          <w:lang w:eastAsia="en-US"/>
        </w:rPr>
        <w:tab/>
      </w:r>
      <w:r w:rsidRPr="00642337">
        <w:rPr>
          <w:rFonts w:eastAsia="Calibri"/>
          <w:color w:val="auto"/>
          <w:lang w:eastAsia="en-US"/>
        </w:rPr>
        <w:tab/>
      </w:r>
      <w:r w:rsidRPr="00642337">
        <w:rPr>
          <w:rFonts w:eastAsia="Calibri"/>
          <w:color w:val="auto"/>
          <w:lang w:eastAsia="en-US"/>
        </w:rPr>
        <w:tab/>
      </w:r>
      <w:r w:rsidRPr="00642337">
        <w:rPr>
          <w:rFonts w:eastAsia="Calibri"/>
          <w:color w:val="auto"/>
          <w:lang w:eastAsia="en-US"/>
        </w:rPr>
        <w:tab/>
      </w:r>
      <w:r w:rsidRPr="00642337">
        <w:rPr>
          <w:rFonts w:eastAsia="Calibri"/>
          <w:color w:val="auto"/>
          <w:lang w:eastAsia="en-US"/>
        </w:rPr>
        <w:tab/>
      </w:r>
      <w:r w:rsidRPr="00642337">
        <w:rPr>
          <w:rFonts w:eastAsia="Calibri"/>
          <w:color w:val="auto"/>
          <w:lang w:eastAsia="en-US"/>
        </w:rPr>
        <w:tab/>
        <w:t>…………………………………………</w:t>
      </w:r>
    </w:p>
    <w:p w14:paraId="7C428C6B" w14:textId="77777777" w:rsidR="00642337" w:rsidRPr="00642337" w:rsidRDefault="00642337" w:rsidP="00642337">
      <w:pPr>
        <w:suppressAutoHyphens w:val="0"/>
        <w:spacing w:line="360" w:lineRule="auto"/>
        <w:ind w:left="5664" w:firstLine="708"/>
        <w:jc w:val="both"/>
        <w:rPr>
          <w:rFonts w:eastAsia="Calibri"/>
          <w:i/>
          <w:color w:val="auto"/>
          <w:sz w:val="16"/>
          <w:szCs w:val="16"/>
          <w:lang w:eastAsia="en-US"/>
        </w:rPr>
      </w:pPr>
      <w:r w:rsidRPr="00642337">
        <w:rPr>
          <w:rFonts w:eastAsia="Calibri"/>
          <w:i/>
          <w:color w:val="auto"/>
          <w:sz w:val="16"/>
          <w:szCs w:val="16"/>
          <w:lang w:eastAsia="en-US"/>
        </w:rPr>
        <w:t>(podpis)</w:t>
      </w:r>
    </w:p>
    <w:p w14:paraId="2011EFB7" w14:textId="77777777" w:rsidR="00642337" w:rsidRPr="00642337" w:rsidRDefault="00642337" w:rsidP="00642337">
      <w:pPr>
        <w:suppressAutoHyphens w:val="0"/>
        <w:spacing w:line="360" w:lineRule="auto"/>
        <w:jc w:val="both"/>
        <w:rPr>
          <w:rFonts w:ascii="Arial" w:eastAsia="Calibri" w:hAnsi="Arial" w:cs="Arial"/>
          <w:i/>
          <w:color w:val="auto"/>
          <w:sz w:val="22"/>
          <w:szCs w:val="22"/>
          <w:lang w:eastAsia="en-US"/>
        </w:rPr>
      </w:pPr>
    </w:p>
    <w:p w14:paraId="6B260948" w14:textId="77777777" w:rsidR="00642337" w:rsidRPr="00642337" w:rsidRDefault="00642337" w:rsidP="00642337">
      <w:pPr>
        <w:suppressAutoHyphens w:val="0"/>
        <w:spacing w:line="360" w:lineRule="auto"/>
        <w:jc w:val="both"/>
        <w:rPr>
          <w:rFonts w:ascii="Arial" w:eastAsia="Calibri" w:hAnsi="Arial" w:cs="Arial"/>
          <w:i/>
          <w:color w:val="auto"/>
          <w:sz w:val="22"/>
          <w:szCs w:val="22"/>
          <w:lang w:eastAsia="en-US"/>
        </w:rPr>
      </w:pPr>
    </w:p>
    <w:p w14:paraId="2D3F0C23" w14:textId="77777777" w:rsidR="00642337" w:rsidRPr="00642337" w:rsidRDefault="00642337" w:rsidP="00642337">
      <w:pPr>
        <w:suppressAutoHyphens w:val="0"/>
        <w:jc w:val="center"/>
        <w:rPr>
          <w:rFonts w:eastAsia="Calibri"/>
          <w:b/>
          <w:color w:val="auto"/>
          <w:sz w:val="24"/>
          <w:szCs w:val="24"/>
          <w:lang w:eastAsia="en-US"/>
        </w:rPr>
      </w:pPr>
      <w:r w:rsidRPr="00642337">
        <w:rPr>
          <w:rFonts w:eastAsia="Calibri"/>
          <w:b/>
          <w:color w:val="auto"/>
          <w:sz w:val="24"/>
          <w:szCs w:val="24"/>
          <w:lang w:eastAsia="en-US"/>
        </w:rPr>
        <w:t>O Ś W I A D C Z E N I E   W Y K O N A W C Y</w:t>
      </w:r>
    </w:p>
    <w:p w14:paraId="66C173A7" w14:textId="77777777" w:rsidR="00642337" w:rsidRPr="00642337" w:rsidRDefault="00642337" w:rsidP="00642337">
      <w:pPr>
        <w:suppressAutoHyphens w:val="0"/>
        <w:jc w:val="center"/>
        <w:rPr>
          <w:rFonts w:eastAsia="Calibri"/>
          <w:b/>
          <w:color w:val="auto"/>
          <w:sz w:val="24"/>
          <w:szCs w:val="24"/>
          <w:lang w:eastAsia="en-US"/>
        </w:rPr>
      </w:pPr>
      <w:r w:rsidRPr="00642337">
        <w:rPr>
          <w:rFonts w:eastAsia="Calibri"/>
          <w:b/>
          <w:color w:val="auto"/>
          <w:sz w:val="24"/>
          <w:szCs w:val="24"/>
          <w:lang w:eastAsia="en-US"/>
        </w:rPr>
        <w:t xml:space="preserve">składane na podstawie art. 125 ust. 1 ustawy z dnia 11 września 2019 r. </w:t>
      </w:r>
    </w:p>
    <w:p w14:paraId="267EBED0" w14:textId="77777777" w:rsidR="00642337" w:rsidRPr="00642337" w:rsidRDefault="00642337" w:rsidP="00642337">
      <w:pPr>
        <w:suppressAutoHyphens w:val="0"/>
        <w:jc w:val="center"/>
        <w:rPr>
          <w:rFonts w:eastAsia="Calibri"/>
          <w:b/>
          <w:color w:val="auto"/>
          <w:sz w:val="24"/>
          <w:szCs w:val="24"/>
          <w:lang w:eastAsia="en-US"/>
        </w:rPr>
      </w:pPr>
      <w:r w:rsidRPr="00642337">
        <w:rPr>
          <w:rFonts w:eastAsia="Calibri"/>
          <w:b/>
          <w:color w:val="auto"/>
          <w:sz w:val="24"/>
          <w:szCs w:val="24"/>
          <w:lang w:eastAsia="en-US"/>
        </w:rPr>
        <w:t xml:space="preserve"> Prawo zamówień publicznych (dalej jako: ustawa Pzp) </w:t>
      </w:r>
    </w:p>
    <w:p w14:paraId="676AEFAD" w14:textId="77777777" w:rsidR="00642337" w:rsidRPr="00642337" w:rsidRDefault="00642337" w:rsidP="00642337">
      <w:pPr>
        <w:suppressAutoHyphens w:val="0"/>
        <w:spacing w:after="160" w:line="259" w:lineRule="auto"/>
        <w:ind w:left="708" w:firstLine="1"/>
        <w:jc w:val="center"/>
        <w:rPr>
          <w:rFonts w:eastAsia="Calibri"/>
          <w:b/>
          <w:color w:val="auto"/>
          <w:sz w:val="16"/>
          <w:szCs w:val="16"/>
          <w:u w:val="single"/>
          <w:lang w:eastAsia="en-US"/>
        </w:rPr>
      </w:pPr>
    </w:p>
    <w:p w14:paraId="0C79AFF2" w14:textId="77777777" w:rsidR="00642337" w:rsidRPr="00642337" w:rsidRDefault="00642337" w:rsidP="00642337">
      <w:pPr>
        <w:suppressAutoHyphens w:val="0"/>
        <w:spacing w:after="160" w:line="259" w:lineRule="auto"/>
        <w:ind w:left="708" w:firstLine="1"/>
        <w:jc w:val="center"/>
        <w:rPr>
          <w:rFonts w:eastAsia="Calibri"/>
          <w:color w:val="auto"/>
          <w:sz w:val="22"/>
          <w:szCs w:val="22"/>
          <w:lang w:eastAsia="en-US"/>
        </w:rPr>
      </w:pPr>
      <w:r w:rsidRPr="00642337">
        <w:rPr>
          <w:rFonts w:eastAsia="Calibri"/>
          <w:b/>
          <w:color w:val="auto"/>
          <w:sz w:val="22"/>
          <w:szCs w:val="22"/>
          <w:u w:val="single"/>
          <w:lang w:eastAsia="en-US"/>
        </w:rPr>
        <w:t xml:space="preserve">DOTYCZĄCE SPEŁNIANIA WARUNKÓW UDZIAŁU W POSTĘPOWANIU </w:t>
      </w:r>
      <w:r w:rsidRPr="00642337">
        <w:rPr>
          <w:rFonts w:eastAsia="Calibri"/>
          <w:b/>
          <w:color w:val="auto"/>
          <w:sz w:val="22"/>
          <w:szCs w:val="22"/>
          <w:u w:val="single"/>
          <w:lang w:eastAsia="en-US"/>
        </w:rPr>
        <w:br/>
      </w:r>
    </w:p>
    <w:p w14:paraId="335F8033" w14:textId="3D4BBA77" w:rsidR="00642337" w:rsidRPr="00642337" w:rsidRDefault="00642337" w:rsidP="00642337">
      <w:pPr>
        <w:suppressAutoHyphens w:val="0"/>
        <w:spacing w:after="160"/>
        <w:jc w:val="both"/>
        <w:rPr>
          <w:rFonts w:eastAsia="Calibri"/>
          <w:b/>
          <w:color w:val="auto"/>
          <w:sz w:val="24"/>
          <w:szCs w:val="24"/>
          <w:lang w:eastAsia="en-US"/>
        </w:rPr>
      </w:pPr>
      <w:r w:rsidRPr="00642337">
        <w:rPr>
          <w:rFonts w:eastAsia="Calibri"/>
          <w:color w:val="auto"/>
          <w:sz w:val="24"/>
          <w:szCs w:val="24"/>
          <w:lang w:eastAsia="en-US"/>
        </w:rPr>
        <w:t>Przystępując do udziału w postępowaniu o udzielenie zamówienia publicznego</w:t>
      </w:r>
      <w:r w:rsidRPr="00642337">
        <w:rPr>
          <w:rFonts w:eastAsia="Calibri"/>
          <w:b/>
          <w:color w:val="auto"/>
          <w:sz w:val="24"/>
          <w:szCs w:val="24"/>
          <w:lang w:eastAsia="en-US"/>
        </w:rPr>
        <w:t xml:space="preserve"> </w:t>
      </w:r>
      <w:r w:rsidRPr="00642337">
        <w:rPr>
          <w:rFonts w:eastAsia="Calibri"/>
          <w:b/>
          <w:bCs/>
          <w:color w:val="auto"/>
          <w:sz w:val="24"/>
          <w:szCs w:val="24"/>
          <w:lang w:eastAsia="en-US"/>
        </w:rPr>
        <w:br/>
      </w:r>
      <w:r w:rsidR="00FD2EE0" w:rsidRPr="00FD2EE0">
        <w:rPr>
          <w:rFonts w:eastAsia="Calibri"/>
          <w:b/>
          <w:color w:val="auto"/>
          <w:sz w:val="24"/>
          <w:szCs w:val="24"/>
          <w:lang w:eastAsia="en-US"/>
        </w:rPr>
        <w:t>usługę ochrony osób i mienia w obiektach Łódzkiego Urzędu Wojewódzkiego w Łodzi oraz konwojowania wartości pieniężnych (znak sprawy: KPB-V.272.3.2021)</w:t>
      </w:r>
    </w:p>
    <w:p w14:paraId="71C60196" w14:textId="77777777" w:rsidR="00642337" w:rsidRPr="00642337" w:rsidRDefault="00642337" w:rsidP="00642337">
      <w:pPr>
        <w:suppressAutoHyphens w:val="0"/>
        <w:spacing w:after="160"/>
        <w:jc w:val="both"/>
        <w:rPr>
          <w:rFonts w:eastAsia="Calibri"/>
          <w:b/>
          <w:bCs/>
          <w:color w:val="auto"/>
          <w:sz w:val="24"/>
          <w:szCs w:val="24"/>
          <w:lang w:eastAsia="en-US"/>
        </w:rPr>
      </w:pPr>
    </w:p>
    <w:p w14:paraId="5437C842" w14:textId="77777777" w:rsidR="00642337" w:rsidRPr="00642337" w:rsidRDefault="00642337" w:rsidP="00642337">
      <w:pPr>
        <w:suppressAutoHyphens w:val="0"/>
        <w:spacing w:after="160"/>
        <w:jc w:val="both"/>
        <w:rPr>
          <w:rFonts w:eastAsia="Calibri"/>
          <w:b/>
          <w:color w:val="auto"/>
          <w:sz w:val="24"/>
          <w:szCs w:val="24"/>
          <w:lang w:eastAsia="en-US"/>
        </w:rPr>
      </w:pPr>
      <w:r w:rsidRPr="00642337">
        <w:rPr>
          <w:rFonts w:eastAsia="Calibri"/>
          <w:color w:val="auto"/>
          <w:sz w:val="24"/>
          <w:szCs w:val="24"/>
          <w:lang w:eastAsia="en-US"/>
        </w:rPr>
        <w:t>oświadczam, co następuje:</w:t>
      </w:r>
    </w:p>
    <w:p w14:paraId="7B0A740C" w14:textId="77777777" w:rsidR="00642337" w:rsidRPr="00642337" w:rsidRDefault="00642337" w:rsidP="00642337">
      <w:pPr>
        <w:suppressAutoHyphens w:val="0"/>
        <w:spacing w:after="160" w:line="259" w:lineRule="auto"/>
        <w:jc w:val="both"/>
        <w:rPr>
          <w:rFonts w:eastAsia="Calibri"/>
          <w:color w:val="auto"/>
          <w:sz w:val="14"/>
          <w:szCs w:val="22"/>
          <w:lang w:eastAsia="en-US"/>
        </w:rPr>
      </w:pPr>
    </w:p>
    <w:p w14:paraId="5B12FC06" w14:textId="77777777" w:rsidR="00642337" w:rsidRPr="00642337" w:rsidRDefault="00642337" w:rsidP="00642337">
      <w:pPr>
        <w:tabs>
          <w:tab w:val="left" w:pos="567"/>
        </w:tabs>
        <w:suppressAutoHyphens w:val="0"/>
        <w:spacing w:after="160" w:line="360" w:lineRule="auto"/>
        <w:jc w:val="both"/>
        <w:rPr>
          <w:rFonts w:eastAsia="Calibri"/>
          <w:color w:val="auto"/>
          <w:sz w:val="21"/>
          <w:szCs w:val="21"/>
          <w:lang w:eastAsia="en-US"/>
        </w:rPr>
      </w:pPr>
      <w:r w:rsidRPr="00642337">
        <w:rPr>
          <w:rFonts w:eastAsia="Calibri"/>
          <w:color w:val="auto"/>
          <w:sz w:val="21"/>
          <w:szCs w:val="21"/>
          <w:lang w:eastAsia="en-US"/>
        </w:rPr>
        <w:tab/>
        <w:t xml:space="preserve">Oświadczam, </w:t>
      </w:r>
      <w:r w:rsidRPr="00642337">
        <w:rPr>
          <w:rFonts w:eastAsia="Calibri"/>
          <w:b/>
          <w:color w:val="auto"/>
          <w:sz w:val="21"/>
          <w:szCs w:val="21"/>
          <w:lang w:eastAsia="en-US"/>
        </w:rPr>
        <w:t>że spełniam warunki udziału w postępowaniu</w:t>
      </w:r>
      <w:r w:rsidRPr="00642337">
        <w:rPr>
          <w:rFonts w:eastAsia="Calibri"/>
          <w:color w:val="auto"/>
          <w:sz w:val="21"/>
          <w:szCs w:val="21"/>
          <w:lang w:eastAsia="en-US"/>
        </w:rPr>
        <w:t xml:space="preserve"> określone przez zamawiającego                w przedmiotowym Ogłoszeniu o zamówieniu oraz w Specyfikacji Istotnych Warunków Zamówienia </w:t>
      </w:r>
    </w:p>
    <w:p w14:paraId="025B6234" w14:textId="77777777" w:rsidR="00642337" w:rsidRPr="00642337" w:rsidRDefault="00642337" w:rsidP="00642337">
      <w:pPr>
        <w:suppressAutoHyphens w:val="0"/>
        <w:spacing w:after="160" w:line="360" w:lineRule="auto"/>
        <w:jc w:val="both"/>
        <w:rPr>
          <w:rFonts w:eastAsia="Calibri"/>
          <w:color w:val="auto"/>
          <w:sz w:val="22"/>
          <w:szCs w:val="22"/>
          <w:lang w:eastAsia="en-US"/>
        </w:rPr>
      </w:pPr>
      <w:r w:rsidRPr="00642337">
        <w:rPr>
          <w:rFonts w:eastAsia="Calibri"/>
          <w:color w:val="auto"/>
          <w:sz w:val="22"/>
          <w:szCs w:val="22"/>
          <w:lang w:eastAsia="en-US"/>
        </w:rPr>
        <w:t xml:space="preserve">…………….……. </w:t>
      </w:r>
      <w:r w:rsidRPr="00642337">
        <w:rPr>
          <w:rFonts w:eastAsia="Calibri"/>
          <w:i/>
          <w:color w:val="auto"/>
          <w:sz w:val="16"/>
          <w:szCs w:val="16"/>
          <w:lang w:eastAsia="en-US"/>
        </w:rPr>
        <w:t>(miejscowość),</w:t>
      </w:r>
      <w:r w:rsidRPr="00642337">
        <w:rPr>
          <w:rFonts w:eastAsia="Calibri"/>
          <w:i/>
          <w:color w:val="auto"/>
          <w:sz w:val="18"/>
          <w:szCs w:val="18"/>
          <w:lang w:eastAsia="en-US"/>
        </w:rPr>
        <w:t xml:space="preserve"> </w:t>
      </w:r>
      <w:r w:rsidRPr="00642337">
        <w:rPr>
          <w:rFonts w:eastAsia="Calibri"/>
          <w:color w:val="auto"/>
          <w:sz w:val="22"/>
          <w:szCs w:val="22"/>
          <w:lang w:eastAsia="en-US"/>
        </w:rPr>
        <w:t xml:space="preserve">dnia ………….……. r. </w:t>
      </w:r>
    </w:p>
    <w:p w14:paraId="06D30736" w14:textId="77777777" w:rsidR="00642337" w:rsidRPr="00642337" w:rsidRDefault="00642337" w:rsidP="00642337">
      <w:pPr>
        <w:suppressAutoHyphens w:val="0"/>
        <w:spacing w:after="160" w:line="360" w:lineRule="auto"/>
        <w:jc w:val="both"/>
        <w:rPr>
          <w:rFonts w:eastAsia="Calibri"/>
          <w:color w:val="auto"/>
          <w:sz w:val="22"/>
          <w:szCs w:val="22"/>
          <w:lang w:eastAsia="en-US"/>
        </w:rPr>
      </w:pPr>
    </w:p>
    <w:p w14:paraId="68C85D70" w14:textId="77777777" w:rsidR="00642337" w:rsidRPr="00642337" w:rsidRDefault="00642337" w:rsidP="00642337">
      <w:pPr>
        <w:suppressAutoHyphens w:val="0"/>
        <w:spacing w:after="160" w:line="360" w:lineRule="auto"/>
        <w:jc w:val="both"/>
        <w:rPr>
          <w:rFonts w:eastAsia="Calibri"/>
          <w:color w:val="auto"/>
          <w:sz w:val="22"/>
          <w:szCs w:val="22"/>
          <w:lang w:eastAsia="en-US"/>
        </w:rPr>
      </w:pPr>
      <w:r w:rsidRPr="00642337">
        <w:rPr>
          <w:rFonts w:eastAsia="Calibri"/>
          <w:color w:val="auto"/>
          <w:sz w:val="22"/>
          <w:szCs w:val="22"/>
          <w:lang w:eastAsia="en-US"/>
        </w:rPr>
        <w:tab/>
      </w:r>
      <w:r w:rsidRPr="00642337">
        <w:rPr>
          <w:rFonts w:eastAsia="Calibri"/>
          <w:color w:val="auto"/>
          <w:sz w:val="22"/>
          <w:szCs w:val="22"/>
          <w:lang w:eastAsia="en-US"/>
        </w:rPr>
        <w:tab/>
      </w:r>
      <w:r w:rsidRPr="00642337">
        <w:rPr>
          <w:rFonts w:eastAsia="Calibri"/>
          <w:color w:val="auto"/>
          <w:sz w:val="22"/>
          <w:szCs w:val="22"/>
          <w:lang w:eastAsia="en-US"/>
        </w:rPr>
        <w:tab/>
      </w:r>
      <w:r w:rsidRPr="00642337">
        <w:rPr>
          <w:rFonts w:eastAsia="Calibri"/>
          <w:color w:val="auto"/>
          <w:sz w:val="22"/>
          <w:szCs w:val="22"/>
          <w:lang w:eastAsia="en-US"/>
        </w:rPr>
        <w:tab/>
      </w:r>
      <w:r w:rsidRPr="00642337">
        <w:rPr>
          <w:rFonts w:eastAsia="Calibri"/>
          <w:color w:val="auto"/>
          <w:sz w:val="22"/>
          <w:szCs w:val="22"/>
          <w:lang w:eastAsia="en-US"/>
        </w:rPr>
        <w:tab/>
      </w:r>
      <w:r w:rsidRPr="00642337">
        <w:rPr>
          <w:rFonts w:eastAsia="Calibri"/>
          <w:color w:val="auto"/>
          <w:sz w:val="22"/>
          <w:szCs w:val="22"/>
          <w:lang w:eastAsia="en-US"/>
        </w:rPr>
        <w:tab/>
      </w:r>
      <w:r w:rsidRPr="00642337">
        <w:rPr>
          <w:rFonts w:eastAsia="Calibri"/>
          <w:color w:val="auto"/>
          <w:sz w:val="22"/>
          <w:szCs w:val="22"/>
          <w:lang w:eastAsia="en-US"/>
        </w:rPr>
        <w:tab/>
        <w:t>…………………………………………</w:t>
      </w:r>
    </w:p>
    <w:p w14:paraId="69B572B5" w14:textId="77777777" w:rsidR="00642337" w:rsidRPr="00642337" w:rsidRDefault="00642337" w:rsidP="00642337">
      <w:pPr>
        <w:suppressAutoHyphens w:val="0"/>
        <w:spacing w:after="160" w:line="360" w:lineRule="auto"/>
        <w:ind w:left="5664" w:firstLine="708"/>
        <w:jc w:val="both"/>
        <w:rPr>
          <w:rFonts w:eastAsia="Calibri"/>
          <w:i/>
          <w:color w:val="auto"/>
          <w:sz w:val="16"/>
          <w:szCs w:val="16"/>
          <w:lang w:eastAsia="en-US"/>
        </w:rPr>
      </w:pPr>
      <w:r w:rsidRPr="00642337">
        <w:rPr>
          <w:rFonts w:eastAsia="Calibri"/>
          <w:i/>
          <w:color w:val="auto"/>
          <w:sz w:val="16"/>
          <w:szCs w:val="16"/>
          <w:lang w:eastAsia="en-US"/>
        </w:rPr>
        <w:t>(podpis)</w:t>
      </w:r>
    </w:p>
    <w:p w14:paraId="6EFF792F" w14:textId="77777777" w:rsidR="00642337" w:rsidRPr="00642337" w:rsidRDefault="00642337" w:rsidP="00642337">
      <w:pPr>
        <w:suppressAutoHyphens w:val="0"/>
        <w:spacing w:after="160" w:line="360" w:lineRule="auto"/>
        <w:jc w:val="both"/>
        <w:rPr>
          <w:rFonts w:eastAsia="Calibri"/>
          <w:i/>
          <w:color w:val="auto"/>
          <w:sz w:val="21"/>
          <w:szCs w:val="21"/>
          <w:lang w:eastAsia="en-US"/>
        </w:rPr>
      </w:pPr>
    </w:p>
    <w:p w14:paraId="59D8EF0B" w14:textId="77777777" w:rsidR="00642337" w:rsidRPr="00642337" w:rsidRDefault="00642337" w:rsidP="00642337">
      <w:pPr>
        <w:suppressAutoHyphens w:val="0"/>
        <w:spacing w:line="360" w:lineRule="auto"/>
        <w:jc w:val="both"/>
        <w:rPr>
          <w:rFonts w:eastAsia="Calibri"/>
          <w:i/>
          <w:color w:val="auto"/>
          <w:sz w:val="21"/>
          <w:szCs w:val="21"/>
          <w:lang w:eastAsia="en-US"/>
        </w:rPr>
      </w:pPr>
      <w:r w:rsidRPr="00642337">
        <w:rPr>
          <w:rFonts w:eastAsia="Calibri"/>
          <w:b/>
          <w:i/>
          <w:color w:val="auto"/>
          <w:lang w:eastAsia="en-US"/>
        </w:rPr>
        <w:t xml:space="preserve">(Wypełnia Wykonawca </w:t>
      </w:r>
      <w:r w:rsidRPr="00642337">
        <w:rPr>
          <w:rFonts w:eastAsia="Calibri"/>
          <w:b/>
          <w:i/>
          <w:color w:val="auto"/>
          <w:u w:val="single"/>
          <w:lang w:eastAsia="en-US"/>
        </w:rPr>
        <w:t>albo</w:t>
      </w:r>
      <w:r w:rsidRPr="00642337">
        <w:rPr>
          <w:rFonts w:eastAsia="Calibri"/>
          <w:b/>
          <w:i/>
          <w:color w:val="auto"/>
          <w:lang w:eastAsia="en-US"/>
        </w:rPr>
        <w:t xml:space="preserve"> wykreśla w przypadku jeśli nie ma zastosowania</w:t>
      </w:r>
      <w:r w:rsidRPr="00642337">
        <w:rPr>
          <w:rFonts w:eastAsia="Calibri"/>
          <w:i/>
          <w:color w:val="auto"/>
          <w:sz w:val="21"/>
          <w:szCs w:val="21"/>
          <w:lang w:eastAsia="en-US"/>
        </w:rPr>
        <w:t>)</w:t>
      </w:r>
    </w:p>
    <w:p w14:paraId="72575348" w14:textId="77777777" w:rsidR="00642337" w:rsidRPr="00642337" w:rsidRDefault="00642337" w:rsidP="00642337">
      <w:pPr>
        <w:shd w:val="clear" w:color="auto" w:fill="BFBFBF"/>
        <w:suppressAutoHyphens w:val="0"/>
        <w:spacing w:after="160" w:line="360" w:lineRule="auto"/>
        <w:jc w:val="both"/>
        <w:rPr>
          <w:rFonts w:eastAsia="Calibri"/>
          <w:color w:val="auto"/>
          <w:sz w:val="21"/>
          <w:szCs w:val="21"/>
          <w:lang w:eastAsia="en-US"/>
        </w:rPr>
      </w:pPr>
      <w:r w:rsidRPr="00642337">
        <w:rPr>
          <w:rFonts w:eastAsia="Calibri"/>
          <w:b/>
          <w:color w:val="auto"/>
          <w:sz w:val="21"/>
          <w:szCs w:val="21"/>
          <w:lang w:eastAsia="en-US"/>
        </w:rPr>
        <w:t>INFORMACJA W ZWIĄZKU Z POLEGANIEM NA ZASOBACH INNYCH PODMIOTÓW</w:t>
      </w:r>
      <w:r w:rsidRPr="00642337">
        <w:rPr>
          <w:rFonts w:eastAsia="Calibri"/>
          <w:color w:val="auto"/>
          <w:sz w:val="21"/>
          <w:szCs w:val="21"/>
          <w:lang w:eastAsia="en-US"/>
        </w:rPr>
        <w:t xml:space="preserve">: </w:t>
      </w:r>
    </w:p>
    <w:p w14:paraId="1B22ECA4" w14:textId="77777777" w:rsidR="00642337" w:rsidRPr="00642337" w:rsidRDefault="00642337" w:rsidP="00642337">
      <w:pPr>
        <w:suppressAutoHyphens w:val="0"/>
        <w:spacing w:after="160" w:line="360" w:lineRule="auto"/>
        <w:jc w:val="both"/>
        <w:rPr>
          <w:rFonts w:eastAsia="Calibri"/>
          <w:color w:val="auto"/>
          <w:sz w:val="21"/>
          <w:szCs w:val="21"/>
          <w:lang w:eastAsia="en-US"/>
        </w:rPr>
      </w:pPr>
      <w:r w:rsidRPr="00642337">
        <w:rPr>
          <w:rFonts w:eastAsia="Calibri"/>
          <w:color w:val="auto"/>
          <w:sz w:val="21"/>
          <w:szCs w:val="21"/>
          <w:lang w:eastAsia="en-US"/>
        </w:rPr>
        <w:t>Oświadczam, że w celu wykazania spełniania warunków udziału w postępowaniu, określonych przez zamawiającego polegam na zasobach następującego/ych podmiotu/ów: …………………………………………………………………………………………………………………………………………………………………………………………………………………………………..</w:t>
      </w:r>
    </w:p>
    <w:p w14:paraId="25DD103E" w14:textId="77777777" w:rsidR="00642337" w:rsidRPr="00642337" w:rsidRDefault="00642337" w:rsidP="00642337">
      <w:pPr>
        <w:suppressAutoHyphens w:val="0"/>
        <w:spacing w:after="160" w:line="360" w:lineRule="auto"/>
        <w:jc w:val="both"/>
        <w:rPr>
          <w:rFonts w:eastAsia="Calibri"/>
          <w:color w:val="auto"/>
          <w:sz w:val="21"/>
          <w:szCs w:val="21"/>
          <w:lang w:eastAsia="en-US"/>
        </w:rPr>
      </w:pPr>
      <w:r w:rsidRPr="00642337">
        <w:rPr>
          <w:rFonts w:eastAsia="Calibri"/>
          <w:color w:val="auto"/>
          <w:sz w:val="21"/>
          <w:szCs w:val="21"/>
          <w:lang w:eastAsia="en-US"/>
        </w:rPr>
        <w:t>..……………………………………………………………………………………………………………….…………………………………….., w następującym zakresie: …………………………………………</w:t>
      </w:r>
    </w:p>
    <w:p w14:paraId="2CC4EAFF" w14:textId="77777777" w:rsidR="00642337" w:rsidRPr="00642337" w:rsidRDefault="00642337" w:rsidP="00642337">
      <w:pPr>
        <w:suppressAutoHyphens w:val="0"/>
        <w:spacing w:after="160" w:line="360" w:lineRule="auto"/>
        <w:jc w:val="both"/>
        <w:rPr>
          <w:rFonts w:eastAsia="Calibri"/>
          <w:i/>
          <w:color w:val="auto"/>
          <w:sz w:val="16"/>
          <w:szCs w:val="16"/>
          <w:lang w:eastAsia="en-US"/>
        </w:rPr>
      </w:pPr>
      <w:r w:rsidRPr="00642337">
        <w:rPr>
          <w:rFonts w:eastAsia="Calibri"/>
          <w:color w:val="auto"/>
          <w:sz w:val="21"/>
          <w:szCs w:val="21"/>
          <w:lang w:eastAsia="en-US"/>
        </w:rPr>
        <w:t xml:space="preserve">……………………………………………………………………………………………………………………………………………………………………………………………………………………………………………………………………………………………………………………………………………… </w:t>
      </w:r>
      <w:r w:rsidRPr="00642337">
        <w:rPr>
          <w:rFonts w:eastAsia="Calibri"/>
          <w:i/>
          <w:color w:val="auto"/>
          <w:sz w:val="16"/>
          <w:szCs w:val="16"/>
          <w:lang w:eastAsia="en-US"/>
        </w:rPr>
        <w:t xml:space="preserve">(wskazać podmiot i określić odpowiedni zakres dla wskazanego podmiotu). </w:t>
      </w:r>
    </w:p>
    <w:p w14:paraId="197815A0" w14:textId="77777777" w:rsidR="00642337" w:rsidRPr="00642337" w:rsidRDefault="00642337" w:rsidP="00642337">
      <w:pPr>
        <w:suppressAutoHyphens w:val="0"/>
        <w:spacing w:after="160" w:line="360" w:lineRule="auto"/>
        <w:jc w:val="both"/>
        <w:rPr>
          <w:rFonts w:eastAsia="Calibri"/>
          <w:color w:val="auto"/>
          <w:sz w:val="21"/>
          <w:szCs w:val="21"/>
          <w:lang w:eastAsia="en-US"/>
        </w:rPr>
      </w:pPr>
    </w:p>
    <w:p w14:paraId="2EE25E90" w14:textId="77777777" w:rsidR="00642337" w:rsidRPr="00642337" w:rsidRDefault="00642337" w:rsidP="00642337">
      <w:pPr>
        <w:suppressAutoHyphens w:val="0"/>
        <w:spacing w:after="160" w:line="360" w:lineRule="auto"/>
        <w:jc w:val="both"/>
        <w:rPr>
          <w:rFonts w:eastAsia="Calibri"/>
          <w:color w:val="auto"/>
          <w:sz w:val="22"/>
          <w:szCs w:val="22"/>
          <w:lang w:eastAsia="en-US"/>
        </w:rPr>
      </w:pPr>
    </w:p>
    <w:p w14:paraId="3D528012" w14:textId="77777777" w:rsidR="00642337" w:rsidRPr="00642337" w:rsidRDefault="00642337" w:rsidP="00642337">
      <w:pPr>
        <w:suppressAutoHyphens w:val="0"/>
        <w:spacing w:after="160" w:line="360" w:lineRule="auto"/>
        <w:jc w:val="both"/>
        <w:rPr>
          <w:rFonts w:eastAsia="Calibri"/>
          <w:color w:val="auto"/>
          <w:sz w:val="22"/>
          <w:szCs w:val="22"/>
          <w:lang w:eastAsia="en-US"/>
        </w:rPr>
      </w:pPr>
      <w:r w:rsidRPr="00642337">
        <w:rPr>
          <w:rFonts w:eastAsia="Calibri"/>
          <w:color w:val="auto"/>
          <w:sz w:val="22"/>
          <w:szCs w:val="22"/>
          <w:lang w:eastAsia="en-US"/>
        </w:rPr>
        <w:lastRenderedPageBreak/>
        <w:t xml:space="preserve">…………….……. </w:t>
      </w:r>
      <w:r w:rsidRPr="00642337">
        <w:rPr>
          <w:rFonts w:eastAsia="Calibri"/>
          <w:i/>
          <w:color w:val="auto"/>
          <w:sz w:val="16"/>
          <w:szCs w:val="16"/>
          <w:lang w:eastAsia="en-US"/>
        </w:rPr>
        <w:t>(miejscowość),</w:t>
      </w:r>
      <w:r w:rsidRPr="00642337">
        <w:rPr>
          <w:rFonts w:eastAsia="Calibri"/>
          <w:i/>
          <w:color w:val="auto"/>
          <w:sz w:val="18"/>
          <w:szCs w:val="18"/>
          <w:lang w:eastAsia="en-US"/>
        </w:rPr>
        <w:t xml:space="preserve"> </w:t>
      </w:r>
      <w:r w:rsidRPr="00642337">
        <w:rPr>
          <w:rFonts w:eastAsia="Calibri"/>
          <w:color w:val="auto"/>
          <w:sz w:val="22"/>
          <w:szCs w:val="22"/>
          <w:lang w:eastAsia="en-US"/>
        </w:rPr>
        <w:t xml:space="preserve">dnia ………….……. r. </w:t>
      </w:r>
    </w:p>
    <w:p w14:paraId="21081080" w14:textId="77777777" w:rsidR="00642337" w:rsidRPr="00642337" w:rsidRDefault="00642337" w:rsidP="00642337">
      <w:pPr>
        <w:suppressAutoHyphens w:val="0"/>
        <w:spacing w:after="160" w:line="360" w:lineRule="auto"/>
        <w:jc w:val="both"/>
        <w:rPr>
          <w:rFonts w:eastAsia="Calibri"/>
          <w:color w:val="auto"/>
          <w:sz w:val="22"/>
          <w:szCs w:val="22"/>
          <w:lang w:eastAsia="en-US"/>
        </w:rPr>
      </w:pPr>
    </w:p>
    <w:p w14:paraId="4D6DCFCC" w14:textId="77777777" w:rsidR="00642337" w:rsidRPr="00642337" w:rsidRDefault="00642337" w:rsidP="00642337">
      <w:pPr>
        <w:suppressAutoHyphens w:val="0"/>
        <w:spacing w:after="160" w:line="360" w:lineRule="auto"/>
        <w:jc w:val="both"/>
        <w:rPr>
          <w:rFonts w:eastAsia="Calibri"/>
          <w:color w:val="auto"/>
          <w:sz w:val="22"/>
          <w:szCs w:val="22"/>
          <w:lang w:eastAsia="en-US"/>
        </w:rPr>
      </w:pPr>
      <w:r w:rsidRPr="00642337">
        <w:rPr>
          <w:rFonts w:eastAsia="Calibri"/>
          <w:color w:val="auto"/>
          <w:sz w:val="22"/>
          <w:szCs w:val="22"/>
          <w:lang w:eastAsia="en-US"/>
        </w:rPr>
        <w:tab/>
      </w:r>
      <w:r w:rsidRPr="00642337">
        <w:rPr>
          <w:rFonts w:eastAsia="Calibri"/>
          <w:color w:val="auto"/>
          <w:sz w:val="22"/>
          <w:szCs w:val="22"/>
          <w:lang w:eastAsia="en-US"/>
        </w:rPr>
        <w:tab/>
      </w:r>
      <w:r w:rsidRPr="00642337">
        <w:rPr>
          <w:rFonts w:eastAsia="Calibri"/>
          <w:color w:val="auto"/>
          <w:sz w:val="22"/>
          <w:szCs w:val="22"/>
          <w:lang w:eastAsia="en-US"/>
        </w:rPr>
        <w:tab/>
      </w:r>
      <w:r w:rsidRPr="00642337">
        <w:rPr>
          <w:rFonts w:eastAsia="Calibri"/>
          <w:color w:val="auto"/>
          <w:sz w:val="22"/>
          <w:szCs w:val="22"/>
          <w:lang w:eastAsia="en-US"/>
        </w:rPr>
        <w:tab/>
      </w:r>
      <w:r w:rsidRPr="00642337">
        <w:rPr>
          <w:rFonts w:eastAsia="Calibri"/>
          <w:color w:val="auto"/>
          <w:sz w:val="22"/>
          <w:szCs w:val="22"/>
          <w:lang w:eastAsia="en-US"/>
        </w:rPr>
        <w:tab/>
      </w:r>
      <w:r w:rsidRPr="00642337">
        <w:rPr>
          <w:rFonts w:eastAsia="Calibri"/>
          <w:color w:val="auto"/>
          <w:sz w:val="22"/>
          <w:szCs w:val="22"/>
          <w:lang w:eastAsia="en-US"/>
        </w:rPr>
        <w:tab/>
      </w:r>
      <w:r w:rsidRPr="00642337">
        <w:rPr>
          <w:rFonts w:eastAsia="Calibri"/>
          <w:color w:val="auto"/>
          <w:sz w:val="22"/>
          <w:szCs w:val="22"/>
          <w:lang w:eastAsia="en-US"/>
        </w:rPr>
        <w:tab/>
        <w:t>…………………………………………</w:t>
      </w:r>
    </w:p>
    <w:p w14:paraId="08C9A206" w14:textId="77777777" w:rsidR="00642337" w:rsidRPr="00642337" w:rsidRDefault="00642337" w:rsidP="00642337">
      <w:pPr>
        <w:suppressAutoHyphens w:val="0"/>
        <w:spacing w:after="160" w:line="360" w:lineRule="auto"/>
        <w:ind w:left="5664" w:firstLine="708"/>
        <w:jc w:val="both"/>
        <w:rPr>
          <w:rFonts w:eastAsia="Calibri"/>
          <w:i/>
          <w:color w:val="auto"/>
          <w:sz w:val="16"/>
          <w:szCs w:val="16"/>
          <w:lang w:eastAsia="en-US"/>
        </w:rPr>
      </w:pPr>
      <w:r w:rsidRPr="00642337">
        <w:rPr>
          <w:rFonts w:eastAsia="Calibri"/>
          <w:i/>
          <w:color w:val="auto"/>
          <w:sz w:val="16"/>
          <w:szCs w:val="16"/>
          <w:lang w:eastAsia="en-US"/>
        </w:rPr>
        <w:t>(podpis)</w:t>
      </w:r>
    </w:p>
    <w:p w14:paraId="3A597CA6" w14:textId="77777777" w:rsidR="00642337" w:rsidRPr="00642337" w:rsidRDefault="00642337" w:rsidP="00642337">
      <w:pPr>
        <w:suppressAutoHyphens w:val="0"/>
        <w:spacing w:line="360" w:lineRule="auto"/>
        <w:jc w:val="both"/>
        <w:rPr>
          <w:rFonts w:eastAsia="Calibri"/>
          <w:i/>
          <w:color w:val="auto"/>
          <w:sz w:val="22"/>
          <w:szCs w:val="22"/>
          <w:lang w:eastAsia="en-US"/>
        </w:rPr>
      </w:pPr>
    </w:p>
    <w:p w14:paraId="160FB630" w14:textId="77777777" w:rsidR="00642337" w:rsidRPr="00642337" w:rsidRDefault="00642337" w:rsidP="00642337">
      <w:pPr>
        <w:shd w:val="clear" w:color="auto" w:fill="BFBFBF"/>
        <w:suppressAutoHyphens w:val="0"/>
        <w:spacing w:line="360" w:lineRule="auto"/>
        <w:jc w:val="both"/>
        <w:rPr>
          <w:rFonts w:eastAsia="Calibri"/>
          <w:b/>
          <w:color w:val="auto"/>
          <w:sz w:val="21"/>
          <w:szCs w:val="21"/>
          <w:lang w:eastAsia="en-US"/>
        </w:rPr>
      </w:pPr>
      <w:r w:rsidRPr="00642337">
        <w:rPr>
          <w:rFonts w:eastAsia="Calibri"/>
          <w:b/>
          <w:color w:val="auto"/>
          <w:sz w:val="21"/>
          <w:szCs w:val="21"/>
          <w:lang w:eastAsia="en-US"/>
        </w:rPr>
        <w:t>OŚWIADCZENIE DOTYCZĄCE PODANYCH INFORMACJI:</w:t>
      </w:r>
    </w:p>
    <w:p w14:paraId="73CD06A8" w14:textId="77777777" w:rsidR="00642337" w:rsidRPr="00642337" w:rsidRDefault="00642337" w:rsidP="00642337">
      <w:pPr>
        <w:suppressAutoHyphens w:val="0"/>
        <w:spacing w:line="360" w:lineRule="auto"/>
        <w:jc w:val="both"/>
        <w:rPr>
          <w:rFonts w:eastAsia="Calibri"/>
          <w:b/>
          <w:color w:val="auto"/>
          <w:sz w:val="22"/>
          <w:szCs w:val="22"/>
          <w:lang w:eastAsia="en-US"/>
        </w:rPr>
      </w:pPr>
    </w:p>
    <w:p w14:paraId="1B855637" w14:textId="77777777" w:rsidR="00642337" w:rsidRPr="00642337" w:rsidRDefault="00642337" w:rsidP="00642337">
      <w:pPr>
        <w:suppressAutoHyphens w:val="0"/>
        <w:spacing w:line="360" w:lineRule="auto"/>
        <w:jc w:val="both"/>
        <w:rPr>
          <w:rFonts w:eastAsia="Calibri"/>
          <w:color w:val="auto"/>
          <w:sz w:val="21"/>
          <w:szCs w:val="21"/>
          <w:lang w:eastAsia="en-US"/>
        </w:rPr>
      </w:pPr>
      <w:r w:rsidRPr="00642337">
        <w:rPr>
          <w:rFonts w:eastAsia="Calibri"/>
          <w:color w:val="auto"/>
          <w:sz w:val="21"/>
          <w:szCs w:val="21"/>
          <w:lang w:eastAsia="en-US"/>
        </w:rPr>
        <w:t xml:space="preserve">Oświadczam, że wszystkie informacje podane w powyższych oświadczeniach są aktualne </w:t>
      </w:r>
      <w:r w:rsidRPr="00642337">
        <w:rPr>
          <w:rFonts w:eastAsia="Calibri"/>
          <w:color w:val="auto"/>
          <w:sz w:val="21"/>
          <w:szCs w:val="21"/>
          <w:lang w:eastAsia="en-US"/>
        </w:rPr>
        <w:br/>
        <w:t>i zgodne z prawdą oraz zostały przedstawione z pełną świadomością konsekwencji wprowadzenia zamawiającego w błąd przy ich przedstawianiu.</w:t>
      </w:r>
    </w:p>
    <w:p w14:paraId="65494722" w14:textId="77777777" w:rsidR="00642337" w:rsidRPr="00642337" w:rsidRDefault="00642337" w:rsidP="00642337">
      <w:pPr>
        <w:suppressAutoHyphens w:val="0"/>
        <w:spacing w:line="360" w:lineRule="auto"/>
        <w:jc w:val="both"/>
        <w:rPr>
          <w:rFonts w:eastAsia="Calibri"/>
          <w:color w:val="auto"/>
          <w:lang w:eastAsia="en-US"/>
        </w:rPr>
      </w:pPr>
    </w:p>
    <w:p w14:paraId="473AC44F" w14:textId="77777777" w:rsidR="00642337" w:rsidRPr="00642337" w:rsidRDefault="00642337" w:rsidP="00642337">
      <w:pPr>
        <w:suppressAutoHyphens w:val="0"/>
        <w:spacing w:line="360" w:lineRule="auto"/>
        <w:jc w:val="both"/>
        <w:rPr>
          <w:rFonts w:eastAsia="Calibri"/>
          <w:color w:val="auto"/>
          <w:lang w:eastAsia="en-US"/>
        </w:rPr>
      </w:pPr>
    </w:p>
    <w:p w14:paraId="3489E630" w14:textId="77777777" w:rsidR="00642337" w:rsidRPr="00642337" w:rsidRDefault="00642337" w:rsidP="00642337">
      <w:pPr>
        <w:suppressAutoHyphens w:val="0"/>
        <w:spacing w:line="360" w:lineRule="auto"/>
        <w:jc w:val="both"/>
        <w:rPr>
          <w:rFonts w:eastAsia="Calibri"/>
          <w:color w:val="auto"/>
          <w:lang w:eastAsia="en-US"/>
        </w:rPr>
      </w:pPr>
      <w:r w:rsidRPr="00642337">
        <w:rPr>
          <w:rFonts w:eastAsia="Calibri"/>
          <w:color w:val="auto"/>
          <w:lang w:eastAsia="en-US"/>
        </w:rPr>
        <w:t xml:space="preserve">…………….……. </w:t>
      </w:r>
      <w:r w:rsidRPr="00642337">
        <w:rPr>
          <w:rFonts w:eastAsia="Calibri"/>
          <w:i/>
          <w:color w:val="auto"/>
          <w:sz w:val="16"/>
          <w:szCs w:val="16"/>
          <w:lang w:eastAsia="en-US"/>
        </w:rPr>
        <w:t>(miejscowość),</w:t>
      </w:r>
      <w:r w:rsidRPr="00642337">
        <w:rPr>
          <w:rFonts w:eastAsia="Calibri"/>
          <w:i/>
          <w:color w:val="auto"/>
          <w:lang w:eastAsia="en-US"/>
        </w:rPr>
        <w:t xml:space="preserve"> </w:t>
      </w:r>
      <w:r w:rsidRPr="00642337">
        <w:rPr>
          <w:rFonts w:eastAsia="Calibri"/>
          <w:color w:val="auto"/>
          <w:sz w:val="21"/>
          <w:szCs w:val="21"/>
          <w:lang w:eastAsia="en-US"/>
        </w:rPr>
        <w:t>dnia …………………. r.</w:t>
      </w:r>
      <w:r w:rsidRPr="00642337">
        <w:rPr>
          <w:rFonts w:eastAsia="Calibri"/>
          <w:color w:val="auto"/>
          <w:lang w:eastAsia="en-US"/>
        </w:rPr>
        <w:t xml:space="preserve"> </w:t>
      </w:r>
    </w:p>
    <w:p w14:paraId="295090F6" w14:textId="77777777" w:rsidR="00642337" w:rsidRPr="00642337" w:rsidRDefault="00642337" w:rsidP="00642337">
      <w:pPr>
        <w:suppressAutoHyphens w:val="0"/>
        <w:spacing w:line="360" w:lineRule="auto"/>
        <w:jc w:val="both"/>
        <w:rPr>
          <w:rFonts w:eastAsia="Calibri"/>
          <w:color w:val="auto"/>
          <w:lang w:eastAsia="en-US"/>
        </w:rPr>
      </w:pPr>
    </w:p>
    <w:p w14:paraId="12D5F8D3" w14:textId="77777777" w:rsidR="00642337" w:rsidRPr="00642337" w:rsidRDefault="00642337" w:rsidP="00642337">
      <w:pPr>
        <w:suppressAutoHyphens w:val="0"/>
        <w:spacing w:line="360" w:lineRule="auto"/>
        <w:jc w:val="both"/>
        <w:rPr>
          <w:rFonts w:eastAsia="Calibri"/>
          <w:color w:val="auto"/>
          <w:lang w:eastAsia="en-US"/>
        </w:rPr>
      </w:pPr>
    </w:p>
    <w:p w14:paraId="35B766C2" w14:textId="77777777" w:rsidR="00642337" w:rsidRPr="00642337" w:rsidRDefault="00642337" w:rsidP="00642337">
      <w:pPr>
        <w:suppressAutoHyphens w:val="0"/>
        <w:spacing w:line="360" w:lineRule="auto"/>
        <w:jc w:val="both"/>
        <w:rPr>
          <w:rFonts w:eastAsia="Calibri"/>
          <w:color w:val="auto"/>
          <w:lang w:eastAsia="en-US"/>
        </w:rPr>
      </w:pPr>
      <w:r w:rsidRPr="00642337">
        <w:rPr>
          <w:rFonts w:eastAsia="Calibri"/>
          <w:color w:val="auto"/>
          <w:lang w:eastAsia="en-US"/>
        </w:rPr>
        <w:tab/>
      </w:r>
      <w:r w:rsidRPr="00642337">
        <w:rPr>
          <w:rFonts w:eastAsia="Calibri"/>
          <w:color w:val="auto"/>
          <w:lang w:eastAsia="en-US"/>
        </w:rPr>
        <w:tab/>
      </w:r>
      <w:r w:rsidRPr="00642337">
        <w:rPr>
          <w:rFonts w:eastAsia="Calibri"/>
          <w:color w:val="auto"/>
          <w:lang w:eastAsia="en-US"/>
        </w:rPr>
        <w:tab/>
      </w:r>
      <w:r w:rsidRPr="00642337">
        <w:rPr>
          <w:rFonts w:eastAsia="Calibri"/>
          <w:color w:val="auto"/>
          <w:lang w:eastAsia="en-US"/>
        </w:rPr>
        <w:tab/>
      </w:r>
      <w:r w:rsidRPr="00642337">
        <w:rPr>
          <w:rFonts w:eastAsia="Calibri"/>
          <w:color w:val="auto"/>
          <w:lang w:eastAsia="en-US"/>
        </w:rPr>
        <w:tab/>
      </w:r>
      <w:r w:rsidRPr="00642337">
        <w:rPr>
          <w:rFonts w:eastAsia="Calibri"/>
          <w:color w:val="auto"/>
          <w:lang w:eastAsia="en-US"/>
        </w:rPr>
        <w:tab/>
      </w:r>
      <w:r w:rsidRPr="00642337">
        <w:rPr>
          <w:rFonts w:eastAsia="Calibri"/>
          <w:color w:val="auto"/>
          <w:lang w:eastAsia="en-US"/>
        </w:rPr>
        <w:tab/>
        <w:t>…………………………………………</w:t>
      </w:r>
    </w:p>
    <w:p w14:paraId="57EDEB7B" w14:textId="77777777" w:rsidR="00642337" w:rsidRPr="00642337" w:rsidRDefault="00642337" w:rsidP="00642337">
      <w:pPr>
        <w:suppressAutoHyphens w:val="0"/>
        <w:spacing w:line="360" w:lineRule="auto"/>
        <w:ind w:left="5664" w:firstLine="708"/>
        <w:jc w:val="both"/>
        <w:rPr>
          <w:rFonts w:eastAsia="Calibri"/>
          <w:i/>
          <w:color w:val="auto"/>
          <w:sz w:val="16"/>
          <w:szCs w:val="16"/>
          <w:lang w:eastAsia="en-US"/>
        </w:rPr>
      </w:pPr>
      <w:r w:rsidRPr="00642337">
        <w:rPr>
          <w:rFonts w:eastAsia="Calibri"/>
          <w:i/>
          <w:color w:val="auto"/>
          <w:sz w:val="16"/>
          <w:szCs w:val="16"/>
          <w:lang w:eastAsia="en-US"/>
        </w:rPr>
        <w:t>(podpis)</w:t>
      </w:r>
    </w:p>
    <w:p w14:paraId="632B47E7" w14:textId="77777777" w:rsidR="00AD4A2B" w:rsidRDefault="00AD4A2B">
      <w:pPr>
        <w:pStyle w:val="Normalny1"/>
        <w:widowControl/>
        <w:suppressAutoHyphens w:val="0"/>
        <w:rPr>
          <w:rFonts w:eastAsia="Times New Roman"/>
          <w:color w:val="000000"/>
          <w:sz w:val="22"/>
          <w:szCs w:val="22"/>
          <w:lang w:val="pl-PL" w:eastAsia="pl-PL"/>
        </w:rPr>
      </w:pPr>
    </w:p>
    <w:p w14:paraId="539374B1" w14:textId="77777777" w:rsidR="00642337" w:rsidRDefault="00642337">
      <w:pPr>
        <w:pStyle w:val="Normalny1"/>
        <w:widowControl/>
        <w:suppressAutoHyphens w:val="0"/>
        <w:rPr>
          <w:rFonts w:eastAsia="Times New Roman"/>
          <w:color w:val="000000"/>
          <w:sz w:val="22"/>
          <w:szCs w:val="22"/>
          <w:lang w:val="pl-PL" w:eastAsia="pl-PL"/>
        </w:rPr>
      </w:pPr>
    </w:p>
    <w:p w14:paraId="5AF0869C" w14:textId="77777777" w:rsidR="00642337" w:rsidRDefault="00642337">
      <w:pPr>
        <w:pStyle w:val="Normalny1"/>
        <w:widowControl/>
        <w:suppressAutoHyphens w:val="0"/>
        <w:rPr>
          <w:rFonts w:eastAsia="Times New Roman"/>
          <w:color w:val="000000"/>
          <w:sz w:val="22"/>
          <w:szCs w:val="22"/>
          <w:lang w:val="pl-PL" w:eastAsia="pl-PL"/>
        </w:rPr>
      </w:pPr>
    </w:p>
    <w:p w14:paraId="5869067B" w14:textId="77777777" w:rsidR="00642337" w:rsidRDefault="00642337">
      <w:pPr>
        <w:pStyle w:val="Normalny1"/>
        <w:widowControl/>
        <w:suppressAutoHyphens w:val="0"/>
        <w:rPr>
          <w:rFonts w:eastAsia="Times New Roman"/>
          <w:color w:val="000000"/>
          <w:sz w:val="22"/>
          <w:szCs w:val="22"/>
          <w:lang w:val="pl-PL" w:eastAsia="pl-PL"/>
        </w:rPr>
      </w:pPr>
    </w:p>
    <w:p w14:paraId="502A8788" w14:textId="77777777" w:rsidR="00642337" w:rsidRDefault="00642337">
      <w:pPr>
        <w:pStyle w:val="Normalny1"/>
        <w:widowControl/>
        <w:suppressAutoHyphens w:val="0"/>
        <w:rPr>
          <w:rFonts w:eastAsia="Times New Roman"/>
          <w:color w:val="000000"/>
          <w:sz w:val="22"/>
          <w:szCs w:val="22"/>
          <w:lang w:val="pl-PL" w:eastAsia="pl-PL"/>
        </w:rPr>
      </w:pPr>
    </w:p>
    <w:p w14:paraId="0A9E4700" w14:textId="77777777" w:rsidR="00642337" w:rsidRDefault="00642337">
      <w:pPr>
        <w:pStyle w:val="Normalny1"/>
        <w:widowControl/>
        <w:suppressAutoHyphens w:val="0"/>
        <w:rPr>
          <w:rFonts w:eastAsia="Times New Roman"/>
          <w:color w:val="000000"/>
          <w:sz w:val="22"/>
          <w:szCs w:val="22"/>
          <w:lang w:val="pl-PL" w:eastAsia="pl-PL"/>
        </w:rPr>
      </w:pPr>
    </w:p>
    <w:p w14:paraId="75166F43" w14:textId="77777777" w:rsidR="00642337" w:rsidRDefault="00642337">
      <w:pPr>
        <w:pStyle w:val="Normalny1"/>
        <w:widowControl/>
        <w:suppressAutoHyphens w:val="0"/>
        <w:rPr>
          <w:rFonts w:eastAsia="Times New Roman"/>
          <w:color w:val="000000"/>
          <w:sz w:val="22"/>
          <w:szCs w:val="22"/>
          <w:lang w:val="pl-PL" w:eastAsia="pl-PL"/>
        </w:rPr>
      </w:pPr>
    </w:p>
    <w:p w14:paraId="78B75A3E" w14:textId="77777777" w:rsidR="00642337" w:rsidRDefault="00642337">
      <w:pPr>
        <w:pStyle w:val="Normalny1"/>
        <w:widowControl/>
        <w:suppressAutoHyphens w:val="0"/>
        <w:rPr>
          <w:rFonts w:eastAsia="Times New Roman"/>
          <w:color w:val="000000"/>
          <w:sz w:val="22"/>
          <w:szCs w:val="22"/>
          <w:lang w:val="pl-PL" w:eastAsia="pl-PL"/>
        </w:rPr>
      </w:pPr>
    </w:p>
    <w:p w14:paraId="2D0DF4EF" w14:textId="77777777" w:rsidR="00642337" w:rsidRDefault="00642337">
      <w:pPr>
        <w:pStyle w:val="Normalny1"/>
        <w:widowControl/>
        <w:suppressAutoHyphens w:val="0"/>
        <w:rPr>
          <w:rFonts w:eastAsia="Times New Roman"/>
          <w:color w:val="000000"/>
          <w:sz w:val="22"/>
          <w:szCs w:val="22"/>
          <w:lang w:val="pl-PL" w:eastAsia="pl-PL"/>
        </w:rPr>
      </w:pPr>
    </w:p>
    <w:p w14:paraId="0B7A4AC5" w14:textId="77777777" w:rsidR="00642337" w:rsidRDefault="00642337">
      <w:pPr>
        <w:pStyle w:val="Normalny1"/>
        <w:widowControl/>
        <w:suppressAutoHyphens w:val="0"/>
        <w:rPr>
          <w:rFonts w:eastAsia="Times New Roman"/>
          <w:color w:val="000000"/>
          <w:sz w:val="22"/>
          <w:szCs w:val="22"/>
          <w:lang w:val="pl-PL" w:eastAsia="pl-PL"/>
        </w:rPr>
      </w:pPr>
    </w:p>
    <w:p w14:paraId="6D932827" w14:textId="77777777" w:rsidR="00642337" w:rsidRDefault="00642337">
      <w:pPr>
        <w:pStyle w:val="Normalny1"/>
        <w:widowControl/>
        <w:suppressAutoHyphens w:val="0"/>
        <w:rPr>
          <w:rFonts w:eastAsia="Times New Roman"/>
          <w:color w:val="000000"/>
          <w:sz w:val="22"/>
          <w:szCs w:val="22"/>
          <w:lang w:val="pl-PL" w:eastAsia="pl-PL"/>
        </w:rPr>
      </w:pPr>
    </w:p>
    <w:p w14:paraId="41785009" w14:textId="77777777" w:rsidR="00642337" w:rsidRDefault="00642337">
      <w:pPr>
        <w:pStyle w:val="Normalny1"/>
        <w:widowControl/>
        <w:suppressAutoHyphens w:val="0"/>
        <w:rPr>
          <w:rFonts w:eastAsia="Times New Roman"/>
          <w:color w:val="000000"/>
          <w:sz w:val="22"/>
          <w:szCs w:val="22"/>
          <w:lang w:val="pl-PL" w:eastAsia="pl-PL"/>
        </w:rPr>
      </w:pPr>
    </w:p>
    <w:p w14:paraId="3FA34A74" w14:textId="77777777" w:rsidR="00642337" w:rsidRDefault="00642337">
      <w:pPr>
        <w:pStyle w:val="Normalny1"/>
        <w:widowControl/>
        <w:suppressAutoHyphens w:val="0"/>
        <w:rPr>
          <w:rFonts w:eastAsia="Times New Roman"/>
          <w:color w:val="000000"/>
          <w:sz w:val="22"/>
          <w:szCs w:val="22"/>
          <w:lang w:val="pl-PL" w:eastAsia="pl-PL"/>
        </w:rPr>
      </w:pPr>
    </w:p>
    <w:p w14:paraId="766C0E2B" w14:textId="77777777" w:rsidR="00642337" w:rsidRDefault="00642337">
      <w:pPr>
        <w:pStyle w:val="Normalny1"/>
        <w:widowControl/>
        <w:suppressAutoHyphens w:val="0"/>
        <w:rPr>
          <w:rFonts w:eastAsia="Times New Roman"/>
          <w:color w:val="000000"/>
          <w:sz w:val="22"/>
          <w:szCs w:val="22"/>
          <w:lang w:val="pl-PL" w:eastAsia="pl-PL"/>
        </w:rPr>
      </w:pPr>
    </w:p>
    <w:p w14:paraId="2A687325" w14:textId="77777777" w:rsidR="00642337" w:rsidRDefault="00642337">
      <w:pPr>
        <w:pStyle w:val="Normalny1"/>
        <w:widowControl/>
        <w:suppressAutoHyphens w:val="0"/>
        <w:rPr>
          <w:rFonts w:eastAsia="Times New Roman"/>
          <w:color w:val="000000"/>
          <w:sz w:val="22"/>
          <w:szCs w:val="22"/>
          <w:lang w:val="pl-PL" w:eastAsia="pl-PL"/>
        </w:rPr>
      </w:pPr>
    </w:p>
    <w:p w14:paraId="04161F19" w14:textId="77777777" w:rsidR="00642337" w:rsidRDefault="00642337">
      <w:pPr>
        <w:pStyle w:val="Normalny1"/>
        <w:widowControl/>
        <w:suppressAutoHyphens w:val="0"/>
        <w:rPr>
          <w:rFonts w:eastAsia="Times New Roman"/>
          <w:color w:val="000000"/>
          <w:sz w:val="22"/>
          <w:szCs w:val="22"/>
          <w:lang w:val="pl-PL" w:eastAsia="pl-PL"/>
        </w:rPr>
      </w:pPr>
    </w:p>
    <w:p w14:paraId="44A84ED2" w14:textId="77777777" w:rsidR="00642337" w:rsidRDefault="00642337">
      <w:pPr>
        <w:pStyle w:val="Normalny1"/>
        <w:widowControl/>
        <w:suppressAutoHyphens w:val="0"/>
        <w:rPr>
          <w:rFonts w:eastAsia="Times New Roman"/>
          <w:color w:val="000000"/>
          <w:sz w:val="22"/>
          <w:szCs w:val="22"/>
          <w:lang w:val="pl-PL" w:eastAsia="pl-PL"/>
        </w:rPr>
      </w:pPr>
    </w:p>
    <w:p w14:paraId="0938D91C" w14:textId="77777777" w:rsidR="00642337" w:rsidRDefault="00642337">
      <w:pPr>
        <w:pStyle w:val="Normalny1"/>
        <w:widowControl/>
        <w:suppressAutoHyphens w:val="0"/>
        <w:rPr>
          <w:rFonts w:eastAsia="Times New Roman"/>
          <w:color w:val="000000"/>
          <w:sz w:val="22"/>
          <w:szCs w:val="22"/>
          <w:lang w:val="pl-PL" w:eastAsia="pl-PL"/>
        </w:rPr>
      </w:pPr>
    </w:p>
    <w:p w14:paraId="1D3D3130" w14:textId="77777777" w:rsidR="00FD2EE0" w:rsidRDefault="00FD2EE0">
      <w:pPr>
        <w:pStyle w:val="Normalny1"/>
        <w:widowControl/>
        <w:suppressAutoHyphens w:val="0"/>
        <w:rPr>
          <w:rFonts w:eastAsia="Times New Roman"/>
          <w:color w:val="000000"/>
          <w:sz w:val="22"/>
          <w:szCs w:val="22"/>
          <w:lang w:val="pl-PL" w:eastAsia="pl-PL"/>
        </w:rPr>
      </w:pPr>
    </w:p>
    <w:p w14:paraId="4F94BCA1" w14:textId="77777777" w:rsidR="00FD2EE0" w:rsidRDefault="00FD2EE0">
      <w:pPr>
        <w:pStyle w:val="Normalny1"/>
        <w:widowControl/>
        <w:suppressAutoHyphens w:val="0"/>
        <w:rPr>
          <w:rFonts w:eastAsia="Times New Roman"/>
          <w:color w:val="000000"/>
          <w:sz w:val="22"/>
          <w:szCs w:val="22"/>
          <w:lang w:val="pl-PL" w:eastAsia="pl-PL"/>
        </w:rPr>
      </w:pPr>
    </w:p>
    <w:p w14:paraId="18153D30" w14:textId="77777777" w:rsidR="00FD2EE0" w:rsidRDefault="00FD2EE0">
      <w:pPr>
        <w:pStyle w:val="Normalny1"/>
        <w:widowControl/>
        <w:suppressAutoHyphens w:val="0"/>
        <w:rPr>
          <w:rFonts w:eastAsia="Times New Roman"/>
          <w:color w:val="000000"/>
          <w:sz w:val="22"/>
          <w:szCs w:val="22"/>
          <w:lang w:val="pl-PL" w:eastAsia="pl-PL"/>
        </w:rPr>
      </w:pPr>
    </w:p>
    <w:p w14:paraId="01D925F8" w14:textId="77777777" w:rsidR="00FD2EE0" w:rsidRDefault="00FD2EE0">
      <w:pPr>
        <w:pStyle w:val="Normalny1"/>
        <w:widowControl/>
        <w:suppressAutoHyphens w:val="0"/>
        <w:rPr>
          <w:rFonts w:eastAsia="Times New Roman"/>
          <w:color w:val="000000"/>
          <w:sz w:val="22"/>
          <w:szCs w:val="22"/>
          <w:lang w:val="pl-PL" w:eastAsia="pl-PL"/>
        </w:rPr>
      </w:pPr>
    </w:p>
    <w:p w14:paraId="0292522C" w14:textId="77777777" w:rsidR="00FD2EE0" w:rsidRDefault="00FD2EE0">
      <w:pPr>
        <w:pStyle w:val="Normalny1"/>
        <w:widowControl/>
        <w:suppressAutoHyphens w:val="0"/>
        <w:rPr>
          <w:rFonts w:eastAsia="Times New Roman"/>
          <w:color w:val="000000"/>
          <w:sz w:val="22"/>
          <w:szCs w:val="22"/>
          <w:lang w:val="pl-PL" w:eastAsia="pl-PL"/>
        </w:rPr>
      </w:pPr>
    </w:p>
    <w:p w14:paraId="42670281" w14:textId="77777777" w:rsidR="00FD2EE0" w:rsidRDefault="00FD2EE0">
      <w:pPr>
        <w:pStyle w:val="Normalny1"/>
        <w:widowControl/>
        <w:suppressAutoHyphens w:val="0"/>
        <w:rPr>
          <w:rFonts w:eastAsia="Times New Roman"/>
          <w:color w:val="000000"/>
          <w:sz w:val="22"/>
          <w:szCs w:val="22"/>
          <w:lang w:val="pl-PL" w:eastAsia="pl-PL"/>
        </w:rPr>
      </w:pPr>
    </w:p>
    <w:p w14:paraId="04D7F943" w14:textId="77777777" w:rsidR="00FD2EE0" w:rsidRDefault="00FD2EE0">
      <w:pPr>
        <w:pStyle w:val="Normalny1"/>
        <w:widowControl/>
        <w:suppressAutoHyphens w:val="0"/>
        <w:rPr>
          <w:rFonts w:eastAsia="Times New Roman"/>
          <w:color w:val="000000"/>
          <w:sz w:val="22"/>
          <w:szCs w:val="22"/>
          <w:lang w:val="pl-PL" w:eastAsia="pl-PL"/>
        </w:rPr>
      </w:pPr>
    </w:p>
    <w:p w14:paraId="6C822879" w14:textId="77777777" w:rsidR="00FD2EE0" w:rsidRDefault="00FD2EE0">
      <w:pPr>
        <w:pStyle w:val="Normalny1"/>
        <w:widowControl/>
        <w:suppressAutoHyphens w:val="0"/>
        <w:rPr>
          <w:rFonts w:eastAsia="Times New Roman"/>
          <w:color w:val="000000"/>
          <w:sz w:val="22"/>
          <w:szCs w:val="22"/>
          <w:lang w:val="pl-PL" w:eastAsia="pl-PL"/>
        </w:rPr>
      </w:pPr>
    </w:p>
    <w:p w14:paraId="58579F72" w14:textId="77777777" w:rsidR="00FD2EE0" w:rsidRDefault="00FD2EE0">
      <w:pPr>
        <w:pStyle w:val="Normalny1"/>
        <w:widowControl/>
        <w:suppressAutoHyphens w:val="0"/>
        <w:rPr>
          <w:rFonts w:eastAsia="Times New Roman"/>
          <w:color w:val="000000"/>
          <w:sz w:val="22"/>
          <w:szCs w:val="22"/>
          <w:lang w:val="pl-PL" w:eastAsia="pl-PL"/>
        </w:rPr>
      </w:pPr>
    </w:p>
    <w:p w14:paraId="348CAB10" w14:textId="77777777" w:rsidR="00FD2EE0" w:rsidRDefault="00FD2EE0">
      <w:pPr>
        <w:pStyle w:val="Normalny1"/>
        <w:widowControl/>
        <w:suppressAutoHyphens w:val="0"/>
        <w:rPr>
          <w:rFonts w:eastAsia="Times New Roman"/>
          <w:color w:val="000000"/>
          <w:sz w:val="22"/>
          <w:szCs w:val="22"/>
          <w:lang w:val="pl-PL" w:eastAsia="pl-PL"/>
        </w:rPr>
      </w:pPr>
    </w:p>
    <w:p w14:paraId="138B45B4" w14:textId="77777777" w:rsidR="00FD2EE0" w:rsidRDefault="00FD2EE0">
      <w:pPr>
        <w:pStyle w:val="Normalny1"/>
        <w:widowControl/>
        <w:suppressAutoHyphens w:val="0"/>
        <w:rPr>
          <w:rFonts w:eastAsia="Times New Roman"/>
          <w:color w:val="000000"/>
          <w:sz w:val="22"/>
          <w:szCs w:val="22"/>
          <w:lang w:val="pl-PL" w:eastAsia="pl-PL"/>
        </w:rPr>
      </w:pPr>
    </w:p>
    <w:p w14:paraId="547761EE" w14:textId="77777777" w:rsidR="00FD2EE0" w:rsidRDefault="00FD2EE0">
      <w:pPr>
        <w:pStyle w:val="Normalny1"/>
        <w:widowControl/>
        <w:suppressAutoHyphens w:val="0"/>
        <w:rPr>
          <w:rFonts w:eastAsia="Times New Roman"/>
          <w:color w:val="000000"/>
          <w:sz w:val="22"/>
          <w:szCs w:val="22"/>
          <w:lang w:val="pl-PL" w:eastAsia="pl-PL"/>
        </w:rPr>
      </w:pPr>
    </w:p>
    <w:p w14:paraId="02F4DBE7" w14:textId="77777777" w:rsidR="00FD2EE0" w:rsidRDefault="00FD2EE0">
      <w:pPr>
        <w:pStyle w:val="Normalny1"/>
        <w:widowControl/>
        <w:suppressAutoHyphens w:val="0"/>
        <w:rPr>
          <w:rFonts w:eastAsia="Times New Roman"/>
          <w:color w:val="000000"/>
          <w:sz w:val="22"/>
          <w:szCs w:val="22"/>
          <w:lang w:val="pl-PL" w:eastAsia="pl-PL"/>
        </w:rPr>
      </w:pPr>
    </w:p>
    <w:p w14:paraId="60FDC967" w14:textId="77777777" w:rsidR="00FD2EE0" w:rsidRDefault="00FD2EE0">
      <w:pPr>
        <w:pStyle w:val="Normalny1"/>
        <w:widowControl/>
        <w:suppressAutoHyphens w:val="0"/>
        <w:rPr>
          <w:rFonts w:eastAsia="Times New Roman"/>
          <w:color w:val="000000"/>
          <w:sz w:val="22"/>
          <w:szCs w:val="22"/>
          <w:lang w:val="pl-PL" w:eastAsia="pl-PL"/>
        </w:rPr>
      </w:pPr>
    </w:p>
    <w:p w14:paraId="0E726753" w14:textId="77777777" w:rsidR="00AD4A2B" w:rsidRDefault="00AD4A2B">
      <w:pPr>
        <w:pStyle w:val="Normalny1"/>
        <w:widowControl/>
        <w:suppressAutoHyphens w:val="0"/>
        <w:rPr>
          <w:rFonts w:eastAsia="Times New Roman"/>
          <w:color w:val="000000"/>
          <w:sz w:val="22"/>
          <w:szCs w:val="22"/>
          <w:lang w:val="pl-PL" w:eastAsia="pl-PL"/>
        </w:rPr>
      </w:pPr>
    </w:p>
    <w:p w14:paraId="55F29F09" w14:textId="3081A7A3" w:rsidR="00AD4A2B" w:rsidRPr="00FD2EE0" w:rsidRDefault="008A1196">
      <w:pPr>
        <w:pStyle w:val="Normalny1"/>
        <w:widowControl/>
        <w:suppressAutoHyphens w:val="0"/>
        <w:jc w:val="right"/>
        <w:rPr>
          <w:rFonts w:eastAsia="Times New Roman"/>
          <w:b/>
          <w:color w:val="000000"/>
          <w:sz w:val="20"/>
          <w:szCs w:val="20"/>
          <w:lang w:val="pl-PL" w:eastAsia="pl-PL"/>
        </w:rPr>
      </w:pPr>
      <w:r>
        <w:rPr>
          <w:b/>
          <w:bCs/>
          <w:color w:val="000000"/>
          <w:sz w:val="20"/>
          <w:szCs w:val="20"/>
          <w:lang w:val="pl-PL" w:eastAsia="hi-IN" w:bidi="hi-IN"/>
        </w:rPr>
        <w:lastRenderedPageBreak/>
        <w:t>Załącznik Nr 3</w:t>
      </w:r>
      <w:r w:rsidR="005F1464" w:rsidRPr="00FD2EE0">
        <w:rPr>
          <w:b/>
          <w:bCs/>
          <w:color w:val="000000"/>
          <w:sz w:val="20"/>
          <w:szCs w:val="20"/>
          <w:lang w:val="pl-PL" w:eastAsia="hi-IN" w:bidi="hi-IN"/>
        </w:rPr>
        <w:t xml:space="preserve"> </w:t>
      </w:r>
      <w:r w:rsidR="00B86FBF" w:rsidRPr="00FD2EE0">
        <w:rPr>
          <w:rFonts w:eastAsia="Times New Roman"/>
          <w:b/>
          <w:color w:val="000000"/>
          <w:sz w:val="20"/>
          <w:szCs w:val="20"/>
          <w:lang w:val="pl-PL" w:eastAsia="pl-PL"/>
        </w:rPr>
        <w:t>do SWZ</w:t>
      </w:r>
    </w:p>
    <w:p w14:paraId="03246B68" w14:textId="6414576D" w:rsidR="00FD2EE0" w:rsidRPr="00FD2EE0" w:rsidRDefault="00FD2EE0">
      <w:pPr>
        <w:pStyle w:val="Normalny1"/>
        <w:widowControl/>
        <w:suppressAutoHyphens w:val="0"/>
        <w:jc w:val="right"/>
        <w:rPr>
          <w:rFonts w:eastAsia="Times New Roman"/>
          <w:color w:val="000000"/>
          <w:sz w:val="20"/>
          <w:szCs w:val="20"/>
          <w:lang w:val="pl-PL" w:eastAsia="pl-PL"/>
        </w:rPr>
      </w:pPr>
      <w:r w:rsidRPr="00FD2EE0">
        <w:rPr>
          <w:rFonts w:eastAsia="Times New Roman"/>
          <w:color w:val="000000"/>
          <w:sz w:val="20"/>
          <w:szCs w:val="20"/>
          <w:lang w:val="pl-PL" w:eastAsia="pl-PL"/>
        </w:rPr>
        <w:t xml:space="preserve">Znak sprawy: </w:t>
      </w:r>
      <w:r w:rsidRPr="00FD2EE0">
        <w:rPr>
          <w:rFonts w:eastAsia="Times New Roman"/>
          <w:b/>
          <w:color w:val="000000"/>
          <w:sz w:val="20"/>
          <w:szCs w:val="20"/>
          <w:lang w:val="pl-PL" w:eastAsia="pl-PL"/>
        </w:rPr>
        <w:t>KPB-V.272.3.2021</w:t>
      </w:r>
    </w:p>
    <w:p w14:paraId="57CC0BD6" w14:textId="77777777" w:rsidR="00AD4A2B" w:rsidRPr="00FD2EE0" w:rsidRDefault="005F1464">
      <w:pPr>
        <w:pStyle w:val="Normalny1"/>
        <w:widowControl/>
        <w:suppressAutoHyphens w:val="0"/>
        <w:rPr>
          <w:rFonts w:eastAsia="Times New Roman"/>
          <w:color w:val="000000"/>
          <w:sz w:val="20"/>
          <w:szCs w:val="20"/>
          <w:lang w:val="pl-PL" w:eastAsia="pl-PL"/>
        </w:rPr>
      </w:pPr>
      <w:r w:rsidRPr="00FD2EE0">
        <w:rPr>
          <w:rFonts w:eastAsia="Times New Roman"/>
          <w:color w:val="000000"/>
          <w:sz w:val="20"/>
          <w:szCs w:val="20"/>
          <w:lang w:val="pl-PL" w:eastAsia="pl-PL"/>
        </w:rPr>
        <w:t>...........................................................</w:t>
      </w:r>
    </w:p>
    <w:p w14:paraId="49EEFC57" w14:textId="7EA49512" w:rsidR="00AD4A2B" w:rsidRDefault="00642337">
      <w:pPr>
        <w:pStyle w:val="Normalny1"/>
        <w:widowControl/>
        <w:suppressAutoHyphens w:val="0"/>
        <w:ind w:firstLine="709"/>
        <w:rPr>
          <w:rFonts w:eastAsia="Times New Roman"/>
          <w:i/>
          <w:iCs/>
          <w:color w:val="000000"/>
          <w:sz w:val="22"/>
          <w:szCs w:val="22"/>
          <w:vertAlign w:val="superscript"/>
          <w:lang w:val="pl-PL" w:eastAsia="pl-PL"/>
        </w:rPr>
      </w:pPr>
      <w:r>
        <w:rPr>
          <w:rFonts w:eastAsia="Times New Roman"/>
          <w:i/>
          <w:iCs/>
          <w:color w:val="000000"/>
          <w:sz w:val="22"/>
          <w:szCs w:val="22"/>
          <w:lang w:val="pl-PL" w:eastAsia="pl-PL"/>
        </w:rPr>
        <w:t>(firma W</w:t>
      </w:r>
      <w:r w:rsidR="005F1464">
        <w:rPr>
          <w:rFonts w:eastAsia="Times New Roman"/>
          <w:i/>
          <w:iCs/>
          <w:color w:val="000000"/>
          <w:sz w:val="22"/>
          <w:szCs w:val="22"/>
          <w:lang w:val="pl-PL" w:eastAsia="pl-PL"/>
        </w:rPr>
        <w:t>ykonawcy)</w:t>
      </w:r>
      <w:r w:rsidR="005F1464">
        <w:rPr>
          <w:rFonts w:eastAsia="Times New Roman"/>
          <w:i/>
          <w:iCs/>
          <w:color w:val="000000"/>
          <w:sz w:val="22"/>
          <w:szCs w:val="22"/>
          <w:vertAlign w:val="superscript"/>
          <w:lang w:val="pl-PL" w:eastAsia="pl-PL"/>
        </w:rPr>
        <w:t xml:space="preserve"> *1</w:t>
      </w:r>
    </w:p>
    <w:p w14:paraId="70536926" w14:textId="77777777" w:rsidR="00AD4A2B" w:rsidRDefault="00AD4A2B">
      <w:pPr>
        <w:pStyle w:val="Normalny1"/>
        <w:widowControl/>
        <w:suppressAutoHyphens w:val="0"/>
        <w:rPr>
          <w:bCs/>
          <w:color w:val="000000"/>
          <w:sz w:val="22"/>
          <w:szCs w:val="22"/>
          <w:lang w:val="pl-PL" w:eastAsia="hi-IN" w:bidi="hi-IN"/>
        </w:rPr>
      </w:pPr>
    </w:p>
    <w:p w14:paraId="4AF5C4F3" w14:textId="77777777" w:rsidR="00AD4A2B" w:rsidRDefault="00AD4A2B">
      <w:pPr>
        <w:pStyle w:val="Normalny1"/>
        <w:widowControl/>
        <w:suppressAutoHyphens w:val="0"/>
        <w:jc w:val="right"/>
        <w:rPr>
          <w:bCs/>
          <w:color w:val="000000"/>
          <w:sz w:val="22"/>
          <w:szCs w:val="22"/>
          <w:lang w:val="pl-PL" w:eastAsia="hi-IN" w:bidi="hi-IN"/>
        </w:rPr>
      </w:pPr>
    </w:p>
    <w:p w14:paraId="519178B7" w14:textId="77777777" w:rsidR="00AD4A2B" w:rsidRDefault="00AD4A2B">
      <w:pPr>
        <w:pStyle w:val="Normalny1"/>
        <w:widowControl/>
        <w:suppressAutoHyphens w:val="0"/>
        <w:jc w:val="right"/>
        <w:rPr>
          <w:bCs/>
          <w:color w:val="000000"/>
          <w:sz w:val="22"/>
          <w:szCs w:val="22"/>
          <w:lang w:val="pl-PL" w:eastAsia="hi-IN" w:bidi="hi-IN"/>
        </w:rPr>
      </w:pPr>
    </w:p>
    <w:p w14:paraId="54D0E789" w14:textId="77777777" w:rsidR="00AD4A2B" w:rsidRDefault="005F1464">
      <w:pPr>
        <w:pStyle w:val="Normalny1"/>
        <w:widowControl/>
        <w:suppressAutoHyphens w:val="0"/>
        <w:jc w:val="center"/>
        <w:rPr>
          <w:b/>
          <w:bCs/>
          <w:color w:val="000000"/>
          <w:sz w:val="22"/>
          <w:szCs w:val="22"/>
          <w:lang w:val="pl-PL" w:eastAsia="hi-IN" w:bidi="hi-IN"/>
        </w:rPr>
      </w:pPr>
      <w:r>
        <w:rPr>
          <w:b/>
          <w:bCs/>
          <w:color w:val="000000"/>
          <w:sz w:val="22"/>
          <w:szCs w:val="22"/>
          <w:lang w:val="pl-PL" w:eastAsia="hi-IN" w:bidi="hi-IN"/>
        </w:rPr>
        <w:t>WYKAZ  USŁUG</w:t>
      </w:r>
    </w:p>
    <w:p w14:paraId="6D4F518D" w14:textId="01D08023" w:rsidR="00AD4A2B" w:rsidRDefault="00B86FBF">
      <w:pPr>
        <w:pStyle w:val="Normalny1"/>
        <w:widowControl/>
        <w:suppressAutoHyphens w:val="0"/>
        <w:jc w:val="center"/>
        <w:rPr>
          <w:b/>
          <w:bCs/>
          <w:color w:val="000000"/>
          <w:sz w:val="22"/>
          <w:szCs w:val="22"/>
          <w:lang w:val="pl-PL" w:eastAsia="hi-IN" w:bidi="hi-IN"/>
        </w:rPr>
      </w:pPr>
      <w:r>
        <w:rPr>
          <w:b/>
          <w:bCs/>
          <w:color w:val="000000"/>
          <w:sz w:val="22"/>
          <w:szCs w:val="22"/>
          <w:lang w:val="pl-PL" w:eastAsia="hi-IN" w:bidi="hi-IN"/>
        </w:rPr>
        <w:t>Do sprawy: KPB-V.272.3.2021</w:t>
      </w:r>
    </w:p>
    <w:p w14:paraId="16F885D0" w14:textId="77777777" w:rsidR="00AD4A2B" w:rsidRDefault="00AD4A2B">
      <w:pPr>
        <w:pStyle w:val="Normalny1"/>
        <w:widowControl/>
        <w:suppressAutoHyphens w:val="0"/>
        <w:jc w:val="center"/>
        <w:rPr>
          <w:b/>
          <w:bCs/>
          <w:color w:val="000000"/>
          <w:sz w:val="22"/>
          <w:szCs w:val="22"/>
          <w:lang w:val="pl-PL" w:eastAsia="hi-IN" w:bidi="hi-IN"/>
        </w:rPr>
      </w:pPr>
    </w:p>
    <w:tbl>
      <w:tblPr>
        <w:tblW w:w="0" w:type="auto"/>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2336"/>
        <w:gridCol w:w="2335"/>
        <w:gridCol w:w="2338"/>
        <w:gridCol w:w="2264"/>
      </w:tblGrid>
      <w:tr w:rsidR="00AD4A2B" w14:paraId="1F35CDAD" w14:textId="77777777" w:rsidTr="00B86FBF">
        <w:trPr>
          <w:jc w:val="center"/>
        </w:trPr>
        <w:tc>
          <w:tcPr>
            <w:tcW w:w="2458"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57322C24" w14:textId="77777777" w:rsidR="00AD4A2B" w:rsidRDefault="005F1464" w:rsidP="00B86FBF">
            <w:pPr>
              <w:pStyle w:val="Normalny1"/>
              <w:widowControl/>
              <w:suppressAutoHyphens w:val="0"/>
              <w:jc w:val="center"/>
              <w:rPr>
                <w:b/>
                <w:bCs/>
                <w:color w:val="000000"/>
                <w:sz w:val="22"/>
                <w:szCs w:val="22"/>
                <w:lang w:eastAsia="hi-IN" w:bidi="hi-IN"/>
              </w:rPr>
            </w:pPr>
            <w:r>
              <w:rPr>
                <w:b/>
                <w:bCs/>
                <w:color w:val="000000"/>
                <w:sz w:val="22"/>
                <w:szCs w:val="22"/>
                <w:lang w:eastAsia="hi-IN" w:bidi="hi-IN"/>
              </w:rPr>
              <w:t>Przedmiot zamówienia</w:t>
            </w:r>
          </w:p>
        </w:tc>
        <w:tc>
          <w:tcPr>
            <w:tcW w:w="2458"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3AD44808" w14:textId="77777777" w:rsidR="00AD4A2B" w:rsidRDefault="005F1464" w:rsidP="00B86FBF">
            <w:pPr>
              <w:pStyle w:val="Normalny1"/>
              <w:widowControl/>
              <w:suppressAutoHyphens w:val="0"/>
              <w:jc w:val="center"/>
              <w:rPr>
                <w:b/>
                <w:bCs/>
                <w:color w:val="000000"/>
                <w:sz w:val="22"/>
                <w:szCs w:val="22"/>
                <w:lang w:eastAsia="hi-IN" w:bidi="hi-IN"/>
              </w:rPr>
            </w:pPr>
            <w:r>
              <w:rPr>
                <w:b/>
                <w:bCs/>
                <w:color w:val="000000"/>
                <w:sz w:val="22"/>
                <w:szCs w:val="22"/>
                <w:lang w:eastAsia="hi-IN" w:bidi="hi-IN"/>
              </w:rPr>
              <w:t>Wartość zamówienia</w:t>
            </w:r>
          </w:p>
        </w:tc>
        <w:tc>
          <w:tcPr>
            <w:tcW w:w="2461"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7CDC2468" w14:textId="77777777" w:rsidR="00AD4A2B" w:rsidRDefault="005F1464" w:rsidP="00B86FBF">
            <w:pPr>
              <w:pStyle w:val="Normalny1"/>
              <w:widowControl/>
              <w:suppressAutoHyphens w:val="0"/>
              <w:jc w:val="center"/>
              <w:rPr>
                <w:b/>
                <w:bCs/>
                <w:color w:val="000000"/>
                <w:sz w:val="22"/>
                <w:szCs w:val="22"/>
                <w:lang w:eastAsia="hi-IN" w:bidi="hi-IN"/>
              </w:rPr>
            </w:pPr>
            <w:r>
              <w:rPr>
                <w:b/>
                <w:bCs/>
                <w:color w:val="000000"/>
                <w:sz w:val="22"/>
                <w:szCs w:val="22"/>
                <w:lang w:eastAsia="hi-IN" w:bidi="hi-IN"/>
              </w:rPr>
              <w:t>Data wykonania zamówienia</w:t>
            </w:r>
          </w:p>
        </w:tc>
        <w:tc>
          <w:tcPr>
            <w:tcW w:w="2397"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246DB141" w14:textId="77777777" w:rsidR="00AD4A2B" w:rsidRDefault="005F1464" w:rsidP="00B86FBF">
            <w:pPr>
              <w:pStyle w:val="Normalny1"/>
              <w:widowControl/>
              <w:suppressAutoHyphens w:val="0"/>
              <w:jc w:val="center"/>
              <w:rPr>
                <w:b/>
                <w:bCs/>
                <w:color w:val="000000"/>
                <w:sz w:val="22"/>
                <w:szCs w:val="22"/>
                <w:lang w:val="pl-PL" w:eastAsia="hi-IN" w:bidi="hi-IN"/>
              </w:rPr>
            </w:pPr>
            <w:r>
              <w:rPr>
                <w:b/>
                <w:bCs/>
                <w:color w:val="000000"/>
                <w:sz w:val="22"/>
                <w:szCs w:val="22"/>
                <w:lang w:val="pl-PL" w:eastAsia="hi-IN" w:bidi="hi-IN"/>
              </w:rPr>
              <w:t>Podmiot, na rzecz którego usługi były wykonane</w:t>
            </w:r>
          </w:p>
        </w:tc>
      </w:tr>
      <w:tr w:rsidR="00AD4A2B" w14:paraId="7CA0B8D1" w14:textId="77777777" w:rsidTr="00B86FBF">
        <w:trPr>
          <w:jc w:val="center"/>
        </w:trPr>
        <w:tc>
          <w:tcPr>
            <w:tcW w:w="2458"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6E202F20" w14:textId="77777777" w:rsidR="00AD4A2B" w:rsidRDefault="00AD4A2B" w:rsidP="00B86FBF">
            <w:pPr>
              <w:pStyle w:val="Normalny1"/>
              <w:widowControl/>
              <w:suppressAutoHyphens w:val="0"/>
              <w:jc w:val="center"/>
              <w:rPr>
                <w:b/>
                <w:bCs/>
                <w:color w:val="000000"/>
                <w:sz w:val="22"/>
                <w:szCs w:val="22"/>
                <w:lang w:val="pl-PL" w:eastAsia="hi-IN" w:bidi="hi-IN"/>
              </w:rPr>
            </w:pPr>
          </w:p>
          <w:p w14:paraId="63BCD130" w14:textId="77777777" w:rsidR="00AD4A2B" w:rsidRDefault="00AD4A2B" w:rsidP="00B86FBF">
            <w:pPr>
              <w:pStyle w:val="Normalny1"/>
              <w:widowControl/>
              <w:suppressAutoHyphens w:val="0"/>
              <w:jc w:val="center"/>
              <w:rPr>
                <w:b/>
                <w:bCs/>
                <w:color w:val="000000"/>
                <w:sz w:val="22"/>
                <w:szCs w:val="22"/>
                <w:lang w:val="pl-PL" w:eastAsia="hi-IN" w:bidi="hi-IN"/>
              </w:rPr>
            </w:pPr>
          </w:p>
        </w:tc>
        <w:tc>
          <w:tcPr>
            <w:tcW w:w="2458"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5DB2144C" w14:textId="77777777" w:rsidR="00AD4A2B" w:rsidRDefault="00AD4A2B" w:rsidP="00B86FBF">
            <w:pPr>
              <w:pStyle w:val="Normalny1"/>
              <w:widowControl/>
              <w:suppressAutoHyphens w:val="0"/>
              <w:jc w:val="center"/>
              <w:rPr>
                <w:b/>
                <w:bCs/>
                <w:color w:val="000000"/>
                <w:sz w:val="22"/>
                <w:szCs w:val="22"/>
                <w:lang w:val="pl-PL" w:eastAsia="hi-IN" w:bidi="hi-IN"/>
              </w:rPr>
            </w:pPr>
          </w:p>
        </w:tc>
        <w:tc>
          <w:tcPr>
            <w:tcW w:w="2461"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13C19D1A" w14:textId="77777777" w:rsidR="00AD4A2B" w:rsidRDefault="00AD4A2B" w:rsidP="00B86FBF">
            <w:pPr>
              <w:pStyle w:val="Normalny1"/>
              <w:widowControl/>
              <w:suppressAutoHyphens w:val="0"/>
              <w:jc w:val="center"/>
              <w:rPr>
                <w:b/>
                <w:bCs/>
                <w:color w:val="000000"/>
                <w:sz w:val="22"/>
                <w:szCs w:val="22"/>
                <w:lang w:val="pl-PL" w:eastAsia="hi-IN" w:bidi="hi-IN"/>
              </w:rPr>
            </w:pPr>
          </w:p>
        </w:tc>
        <w:tc>
          <w:tcPr>
            <w:tcW w:w="2397"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05B49ABB" w14:textId="77777777" w:rsidR="00AD4A2B" w:rsidRDefault="00AD4A2B" w:rsidP="00B86FBF">
            <w:pPr>
              <w:pStyle w:val="Normalny1"/>
              <w:widowControl/>
              <w:suppressAutoHyphens w:val="0"/>
              <w:jc w:val="center"/>
              <w:rPr>
                <w:b/>
                <w:bCs/>
                <w:color w:val="000000"/>
                <w:sz w:val="22"/>
                <w:szCs w:val="22"/>
                <w:lang w:val="pl-PL" w:eastAsia="hi-IN" w:bidi="hi-IN"/>
              </w:rPr>
            </w:pPr>
          </w:p>
        </w:tc>
      </w:tr>
      <w:tr w:rsidR="00AD4A2B" w14:paraId="32794884" w14:textId="77777777" w:rsidTr="00B86FBF">
        <w:trPr>
          <w:jc w:val="center"/>
        </w:trPr>
        <w:tc>
          <w:tcPr>
            <w:tcW w:w="2458"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3CDF35AB" w14:textId="77777777" w:rsidR="00AD4A2B" w:rsidRDefault="00AD4A2B" w:rsidP="00B86FBF">
            <w:pPr>
              <w:pStyle w:val="Normalny1"/>
              <w:widowControl/>
              <w:suppressAutoHyphens w:val="0"/>
              <w:jc w:val="center"/>
              <w:rPr>
                <w:b/>
                <w:bCs/>
                <w:color w:val="000000"/>
                <w:sz w:val="22"/>
                <w:szCs w:val="22"/>
                <w:lang w:val="pl-PL" w:eastAsia="hi-IN" w:bidi="hi-IN"/>
              </w:rPr>
            </w:pPr>
          </w:p>
          <w:p w14:paraId="5A1AB1D1" w14:textId="77777777" w:rsidR="00AD4A2B" w:rsidRDefault="00AD4A2B" w:rsidP="00B86FBF">
            <w:pPr>
              <w:pStyle w:val="Normalny1"/>
              <w:widowControl/>
              <w:suppressAutoHyphens w:val="0"/>
              <w:jc w:val="center"/>
              <w:rPr>
                <w:b/>
                <w:bCs/>
                <w:color w:val="000000"/>
                <w:sz w:val="22"/>
                <w:szCs w:val="22"/>
                <w:lang w:val="pl-PL" w:eastAsia="hi-IN" w:bidi="hi-IN"/>
              </w:rPr>
            </w:pPr>
          </w:p>
        </w:tc>
        <w:tc>
          <w:tcPr>
            <w:tcW w:w="2458"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4D2490D1" w14:textId="77777777" w:rsidR="00AD4A2B" w:rsidRDefault="00AD4A2B" w:rsidP="00B86FBF">
            <w:pPr>
              <w:pStyle w:val="Normalny1"/>
              <w:widowControl/>
              <w:suppressAutoHyphens w:val="0"/>
              <w:jc w:val="center"/>
              <w:rPr>
                <w:b/>
                <w:bCs/>
                <w:color w:val="000000"/>
                <w:sz w:val="22"/>
                <w:szCs w:val="22"/>
                <w:lang w:val="pl-PL" w:eastAsia="hi-IN" w:bidi="hi-IN"/>
              </w:rPr>
            </w:pPr>
          </w:p>
        </w:tc>
        <w:tc>
          <w:tcPr>
            <w:tcW w:w="2461"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0ED47F5D" w14:textId="77777777" w:rsidR="00AD4A2B" w:rsidRDefault="00AD4A2B" w:rsidP="00B86FBF">
            <w:pPr>
              <w:pStyle w:val="Normalny1"/>
              <w:widowControl/>
              <w:suppressAutoHyphens w:val="0"/>
              <w:jc w:val="center"/>
              <w:rPr>
                <w:b/>
                <w:bCs/>
                <w:color w:val="000000"/>
                <w:sz w:val="22"/>
                <w:szCs w:val="22"/>
                <w:lang w:val="pl-PL" w:eastAsia="hi-IN" w:bidi="hi-IN"/>
              </w:rPr>
            </w:pPr>
          </w:p>
        </w:tc>
        <w:tc>
          <w:tcPr>
            <w:tcW w:w="2397"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0926D9AC" w14:textId="77777777" w:rsidR="00AD4A2B" w:rsidRDefault="00AD4A2B" w:rsidP="00B86FBF">
            <w:pPr>
              <w:pStyle w:val="Normalny1"/>
              <w:widowControl/>
              <w:suppressAutoHyphens w:val="0"/>
              <w:jc w:val="center"/>
              <w:rPr>
                <w:b/>
                <w:bCs/>
                <w:color w:val="000000"/>
                <w:sz w:val="22"/>
                <w:szCs w:val="22"/>
                <w:lang w:val="pl-PL" w:eastAsia="hi-IN" w:bidi="hi-IN"/>
              </w:rPr>
            </w:pPr>
          </w:p>
        </w:tc>
      </w:tr>
      <w:tr w:rsidR="00AD4A2B" w14:paraId="61F56130" w14:textId="77777777" w:rsidTr="00B86FBF">
        <w:trPr>
          <w:jc w:val="center"/>
        </w:trPr>
        <w:tc>
          <w:tcPr>
            <w:tcW w:w="2458"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71DFD029" w14:textId="77777777" w:rsidR="00AD4A2B" w:rsidRDefault="00AD4A2B" w:rsidP="00B86FBF">
            <w:pPr>
              <w:pStyle w:val="Normalny1"/>
              <w:widowControl/>
              <w:suppressAutoHyphens w:val="0"/>
              <w:jc w:val="center"/>
              <w:rPr>
                <w:b/>
                <w:bCs/>
                <w:color w:val="000000"/>
                <w:sz w:val="22"/>
                <w:szCs w:val="22"/>
                <w:lang w:val="pl-PL" w:eastAsia="hi-IN" w:bidi="hi-IN"/>
              </w:rPr>
            </w:pPr>
          </w:p>
          <w:p w14:paraId="3241976D" w14:textId="77777777" w:rsidR="00AD4A2B" w:rsidRDefault="00AD4A2B" w:rsidP="00B86FBF">
            <w:pPr>
              <w:pStyle w:val="Normalny1"/>
              <w:widowControl/>
              <w:suppressAutoHyphens w:val="0"/>
              <w:jc w:val="center"/>
              <w:rPr>
                <w:b/>
                <w:bCs/>
                <w:color w:val="000000"/>
                <w:sz w:val="22"/>
                <w:szCs w:val="22"/>
                <w:lang w:val="pl-PL" w:eastAsia="hi-IN" w:bidi="hi-IN"/>
              </w:rPr>
            </w:pPr>
          </w:p>
        </w:tc>
        <w:tc>
          <w:tcPr>
            <w:tcW w:w="2458"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195B050B" w14:textId="77777777" w:rsidR="00AD4A2B" w:rsidRDefault="00AD4A2B" w:rsidP="00B86FBF">
            <w:pPr>
              <w:pStyle w:val="Normalny1"/>
              <w:widowControl/>
              <w:suppressAutoHyphens w:val="0"/>
              <w:jc w:val="center"/>
              <w:rPr>
                <w:b/>
                <w:bCs/>
                <w:color w:val="000000"/>
                <w:sz w:val="22"/>
                <w:szCs w:val="22"/>
                <w:lang w:val="pl-PL" w:eastAsia="hi-IN" w:bidi="hi-IN"/>
              </w:rPr>
            </w:pPr>
          </w:p>
        </w:tc>
        <w:tc>
          <w:tcPr>
            <w:tcW w:w="2461"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53DD45AB" w14:textId="77777777" w:rsidR="00AD4A2B" w:rsidRDefault="00AD4A2B" w:rsidP="00B86FBF">
            <w:pPr>
              <w:pStyle w:val="Normalny1"/>
              <w:widowControl/>
              <w:suppressAutoHyphens w:val="0"/>
              <w:jc w:val="center"/>
              <w:rPr>
                <w:b/>
                <w:bCs/>
                <w:color w:val="000000"/>
                <w:sz w:val="22"/>
                <w:szCs w:val="22"/>
                <w:lang w:val="pl-PL" w:eastAsia="hi-IN" w:bidi="hi-IN"/>
              </w:rPr>
            </w:pPr>
          </w:p>
        </w:tc>
        <w:tc>
          <w:tcPr>
            <w:tcW w:w="2397"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6AC6A6AE" w14:textId="77777777" w:rsidR="00AD4A2B" w:rsidRDefault="00AD4A2B" w:rsidP="00B86FBF">
            <w:pPr>
              <w:pStyle w:val="Normalny1"/>
              <w:widowControl/>
              <w:suppressAutoHyphens w:val="0"/>
              <w:jc w:val="center"/>
              <w:rPr>
                <w:b/>
                <w:bCs/>
                <w:color w:val="000000"/>
                <w:sz w:val="22"/>
                <w:szCs w:val="22"/>
                <w:lang w:val="pl-PL" w:eastAsia="hi-IN" w:bidi="hi-IN"/>
              </w:rPr>
            </w:pPr>
          </w:p>
        </w:tc>
      </w:tr>
      <w:tr w:rsidR="00AD4A2B" w14:paraId="3EC36B22" w14:textId="77777777" w:rsidTr="00B86FBF">
        <w:trPr>
          <w:jc w:val="center"/>
        </w:trPr>
        <w:tc>
          <w:tcPr>
            <w:tcW w:w="2458"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1D9E5192" w14:textId="77777777" w:rsidR="00AD4A2B" w:rsidRDefault="00AD4A2B" w:rsidP="00B86FBF">
            <w:pPr>
              <w:pStyle w:val="Normalny1"/>
              <w:widowControl/>
              <w:suppressAutoHyphens w:val="0"/>
              <w:jc w:val="center"/>
              <w:rPr>
                <w:b/>
                <w:bCs/>
                <w:color w:val="000000"/>
                <w:sz w:val="22"/>
                <w:szCs w:val="22"/>
                <w:lang w:val="pl-PL" w:eastAsia="hi-IN" w:bidi="hi-IN"/>
              </w:rPr>
            </w:pPr>
          </w:p>
          <w:p w14:paraId="5DAC0D6D" w14:textId="77777777" w:rsidR="00AD4A2B" w:rsidRDefault="00AD4A2B" w:rsidP="00B86FBF">
            <w:pPr>
              <w:pStyle w:val="Normalny1"/>
              <w:widowControl/>
              <w:suppressAutoHyphens w:val="0"/>
              <w:jc w:val="center"/>
              <w:rPr>
                <w:b/>
                <w:bCs/>
                <w:color w:val="000000"/>
                <w:sz w:val="22"/>
                <w:szCs w:val="22"/>
                <w:lang w:val="pl-PL" w:eastAsia="hi-IN" w:bidi="hi-IN"/>
              </w:rPr>
            </w:pPr>
          </w:p>
        </w:tc>
        <w:tc>
          <w:tcPr>
            <w:tcW w:w="2458"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2C8C0210" w14:textId="77777777" w:rsidR="00AD4A2B" w:rsidRDefault="00AD4A2B" w:rsidP="00B86FBF">
            <w:pPr>
              <w:pStyle w:val="Normalny1"/>
              <w:widowControl/>
              <w:suppressAutoHyphens w:val="0"/>
              <w:jc w:val="center"/>
              <w:rPr>
                <w:b/>
                <w:bCs/>
                <w:color w:val="000000"/>
                <w:sz w:val="22"/>
                <w:szCs w:val="22"/>
                <w:lang w:val="pl-PL" w:eastAsia="hi-IN" w:bidi="hi-IN"/>
              </w:rPr>
            </w:pPr>
          </w:p>
        </w:tc>
        <w:tc>
          <w:tcPr>
            <w:tcW w:w="2461"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1237F622" w14:textId="77777777" w:rsidR="00AD4A2B" w:rsidRDefault="00AD4A2B" w:rsidP="00B86FBF">
            <w:pPr>
              <w:pStyle w:val="Normalny1"/>
              <w:widowControl/>
              <w:suppressAutoHyphens w:val="0"/>
              <w:jc w:val="center"/>
              <w:rPr>
                <w:b/>
                <w:bCs/>
                <w:color w:val="000000"/>
                <w:sz w:val="22"/>
                <w:szCs w:val="22"/>
                <w:lang w:val="pl-PL" w:eastAsia="hi-IN" w:bidi="hi-IN"/>
              </w:rPr>
            </w:pPr>
          </w:p>
        </w:tc>
        <w:tc>
          <w:tcPr>
            <w:tcW w:w="2397"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07EA336C" w14:textId="77777777" w:rsidR="00AD4A2B" w:rsidRDefault="00AD4A2B" w:rsidP="00B86FBF">
            <w:pPr>
              <w:pStyle w:val="Normalny1"/>
              <w:widowControl/>
              <w:suppressAutoHyphens w:val="0"/>
              <w:jc w:val="center"/>
              <w:rPr>
                <w:b/>
                <w:bCs/>
                <w:color w:val="000000"/>
                <w:sz w:val="22"/>
                <w:szCs w:val="22"/>
                <w:lang w:val="pl-PL" w:eastAsia="hi-IN" w:bidi="hi-IN"/>
              </w:rPr>
            </w:pPr>
          </w:p>
        </w:tc>
      </w:tr>
    </w:tbl>
    <w:p w14:paraId="69F1DA54" w14:textId="77777777" w:rsidR="00AD4A2B" w:rsidRDefault="00AD4A2B">
      <w:pPr>
        <w:pStyle w:val="Tretekstu"/>
        <w:jc w:val="both"/>
        <w:rPr>
          <w:color w:val="000000"/>
          <w:sz w:val="22"/>
          <w:szCs w:val="22"/>
        </w:rPr>
      </w:pPr>
    </w:p>
    <w:p w14:paraId="7E51C6B1" w14:textId="77777777" w:rsidR="00AD4A2B" w:rsidRDefault="00AD4A2B">
      <w:pPr>
        <w:pStyle w:val="Tretekstu"/>
        <w:jc w:val="both"/>
        <w:rPr>
          <w:color w:val="000000"/>
          <w:sz w:val="22"/>
          <w:szCs w:val="22"/>
        </w:rPr>
      </w:pPr>
    </w:p>
    <w:p w14:paraId="22407002" w14:textId="77777777" w:rsidR="00AD4A2B" w:rsidRDefault="005F1464">
      <w:pPr>
        <w:pStyle w:val="Tretekstu"/>
        <w:jc w:val="both"/>
        <w:rPr>
          <w:b/>
          <w:color w:val="000000"/>
          <w:sz w:val="22"/>
          <w:szCs w:val="22"/>
        </w:rPr>
      </w:pPr>
      <w:r>
        <w:rPr>
          <w:b/>
          <w:color w:val="000000"/>
          <w:sz w:val="22"/>
          <w:szCs w:val="22"/>
        </w:rPr>
        <w:t>Należy załączyć dowody na potwierdzenie, czy usługi zostały wykonane lub są wykonywane należycie.</w:t>
      </w:r>
    </w:p>
    <w:p w14:paraId="1D15D25F" w14:textId="77777777" w:rsidR="00AD4A2B" w:rsidRDefault="00AD4A2B">
      <w:pPr>
        <w:pStyle w:val="Normalny1"/>
        <w:widowControl/>
        <w:suppressAutoHyphens w:val="0"/>
        <w:jc w:val="center"/>
        <w:rPr>
          <w:b/>
          <w:bCs/>
          <w:color w:val="000000"/>
          <w:sz w:val="22"/>
          <w:szCs w:val="22"/>
          <w:lang w:val="pl-PL" w:eastAsia="hi-IN" w:bidi="hi-IN"/>
        </w:rPr>
      </w:pPr>
    </w:p>
    <w:p w14:paraId="69345196" w14:textId="77777777" w:rsidR="00AD4A2B" w:rsidRDefault="00AD4A2B">
      <w:pPr>
        <w:pStyle w:val="Normalny1"/>
        <w:widowControl/>
        <w:suppressAutoHyphens w:val="0"/>
        <w:jc w:val="center"/>
        <w:rPr>
          <w:b/>
          <w:bCs/>
          <w:color w:val="000000"/>
          <w:sz w:val="22"/>
          <w:szCs w:val="22"/>
          <w:lang w:val="pl-PL" w:eastAsia="hi-IN" w:bidi="hi-IN"/>
        </w:rPr>
      </w:pPr>
    </w:p>
    <w:p w14:paraId="172AE7D9" w14:textId="77777777" w:rsidR="00AD4A2B" w:rsidRDefault="00AD4A2B">
      <w:pPr>
        <w:pStyle w:val="Normalny1"/>
        <w:widowControl/>
        <w:suppressAutoHyphens w:val="0"/>
        <w:jc w:val="center"/>
        <w:rPr>
          <w:b/>
          <w:bCs/>
          <w:color w:val="000000"/>
          <w:sz w:val="22"/>
          <w:szCs w:val="22"/>
          <w:lang w:val="pl-PL" w:eastAsia="hi-IN" w:bidi="hi-IN"/>
        </w:rPr>
      </w:pPr>
    </w:p>
    <w:p w14:paraId="640D2913" w14:textId="77777777" w:rsidR="00AD4A2B" w:rsidRPr="00B86FBF" w:rsidRDefault="005F1464">
      <w:pPr>
        <w:pStyle w:val="Normalny1"/>
        <w:widowControl/>
        <w:suppressAutoHyphens w:val="0"/>
        <w:jc w:val="center"/>
        <w:rPr>
          <w:bCs/>
          <w:color w:val="000000"/>
          <w:sz w:val="20"/>
          <w:szCs w:val="20"/>
          <w:lang w:val="pl-PL" w:eastAsia="hi-IN" w:bidi="hi-IN"/>
        </w:rPr>
      </w:pPr>
      <w:r w:rsidRPr="00B86FBF">
        <w:rPr>
          <w:bCs/>
          <w:color w:val="000000"/>
          <w:sz w:val="20"/>
          <w:szCs w:val="20"/>
          <w:lang w:val="pl-PL" w:eastAsia="hi-IN" w:bidi="hi-IN"/>
        </w:rPr>
        <w:t>………..……………………</w:t>
      </w:r>
      <w:r w:rsidRPr="00B86FBF">
        <w:rPr>
          <w:bCs/>
          <w:color w:val="000000"/>
          <w:sz w:val="20"/>
          <w:szCs w:val="20"/>
          <w:lang w:val="pl-PL" w:eastAsia="hi-IN" w:bidi="hi-IN"/>
        </w:rPr>
        <w:tab/>
      </w:r>
      <w:r w:rsidRPr="00B86FBF">
        <w:rPr>
          <w:bCs/>
          <w:color w:val="000000"/>
          <w:sz w:val="20"/>
          <w:szCs w:val="20"/>
          <w:lang w:val="pl-PL" w:eastAsia="hi-IN" w:bidi="hi-IN"/>
        </w:rPr>
        <w:tab/>
      </w:r>
      <w:r w:rsidRPr="00B86FBF">
        <w:rPr>
          <w:bCs/>
          <w:color w:val="000000"/>
          <w:sz w:val="20"/>
          <w:szCs w:val="20"/>
          <w:lang w:val="pl-PL" w:eastAsia="hi-IN" w:bidi="hi-IN"/>
        </w:rPr>
        <w:tab/>
      </w:r>
      <w:r w:rsidRPr="00B86FBF">
        <w:rPr>
          <w:bCs/>
          <w:color w:val="000000"/>
          <w:sz w:val="20"/>
          <w:szCs w:val="20"/>
          <w:lang w:val="pl-PL" w:eastAsia="hi-IN" w:bidi="hi-IN"/>
        </w:rPr>
        <w:tab/>
        <w:t>……….……………………………….</w:t>
      </w:r>
    </w:p>
    <w:p w14:paraId="67EDB569" w14:textId="37ABCA29" w:rsidR="00AD4A2B" w:rsidRPr="00B86FBF" w:rsidRDefault="005F1464">
      <w:pPr>
        <w:pStyle w:val="Normalny1"/>
        <w:widowControl/>
        <w:suppressAutoHyphens w:val="0"/>
        <w:jc w:val="both"/>
        <w:rPr>
          <w:i/>
          <w:iCs/>
          <w:color w:val="000000"/>
          <w:sz w:val="20"/>
          <w:szCs w:val="20"/>
          <w:vertAlign w:val="superscript"/>
          <w:lang w:val="pl-PL"/>
        </w:rPr>
      </w:pPr>
      <w:r w:rsidRPr="00B86FBF">
        <w:rPr>
          <w:bCs/>
          <w:color w:val="000000"/>
          <w:sz w:val="20"/>
          <w:szCs w:val="20"/>
          <w:lang w:val="pl-PL" w:eastAsia="hi-IN" w:bidi="hi-IN"/>
        </w:rPr>
        <w:tab/>
      </w:r>
      <w:r w:rsidRPr="00B86FBF">
        <w:rPr>
          <w:bCs/>
          <w:color w:val="000000"/>
          <w:sz w:val="20"/>
          <w:szCs w:val="20"/>
          <w:lang w:val="pl-PL" w:eastAsia="hi-IN" w:bidi="hi-IN"/>
        </w:rPr>
        <w:tab/>
        <w:t>(data)</w:t>
      </w:r>
      <w:r w:rsidRPr="00B86FBF">
        <w:rPr>
          <w:bCs/>
          <w:color w:val="000000"/>
          <w:sz w:val="20"/>
          <w:szCs w:val="20"/>
          <w:lang w:val="pl-PL" w:eastAsia="hi-IN" w:bidi="hi-IN"/>
        </w:rPr>
        <w:tab/>
      </w:r>
      <w:r w:rsidRPr="00B86FBF">
        <w:rPr>
          <w:bCs/>
          <w:color w:val="000000"/>
          <w:sz w:val="20"/>
          <w:szCs w:val="20"/>
          <w:lang w:val="pl-PL" w:eastAsia="hi-IN" w:bidi="hi-IN"/>
        </w:rPr>
        <w:tab/>
      </w:r>
      <w:r w:rsidRPr="00B86FBF">
        <w:rPr>
          <w:bCs/>
          <w:color w:val="000000"/>
          <w:sz w:val="20"/>
          <w:szCs w:val="20"/>
          <w:lang w:val="pl-PL" w:eastAsia="hi-IN" w:bidi="hi-IN"/>
        </w:rPr>
        <w:tab/>
      </w:r>
      <w:r w:rsidRPr="00B86FBF">
        <w:rPr>
          <w:bCs/>
          <w:color w:val="000000"/>
          <w:sz w:val="20"/>
          <w:szCs w:val="20"/>
          <w:lang w:val="pl-PL" w:eastAsia="hi-IN" w:bidi="hi-IN"/>
        </w:rPr>
        <w:tab/>
      </w:r>
      <w:r w:rsidRPr="00B86FBF">
        <w:rPr>
          <w:bCs/>
          <w:color w:val="000000"/>
          <w:sz w:val="20"/>
          <w:szCs w:val="20"/>
          <w:lang w:val="pl-PL" w:eastAsia="hi-IN" w:bidi="hi-IN"/>
        </w:rPr>
        <w:tab/>
      </w:r>
      <w:r w:rsidRPr="00B86FBF">
        <w:rPr>
          <w:bCs/>
          <w:color w:val="000000"/>
          <w:sz w:val="20"/>
          <w:szCs w:val="20"/>
          <w:lang w:val="pl-PL" w:eastAsia="hi-IN" w:bidi="hi-IN"/>
        </w:rPr>
        <w:tab/>
        <w:t xml:space="preserve">  </w:t>
      </w:r>
      <w:r w:rsidR="00FD2EE0">
        <w:rPr>
          <w:bCs/>
          <w:color w:val="000000"/>
          <w:sz w:val="20"/>
          <w:szCs w:val="20"/>
          <w:lang w:val="pl-PL" w:eastAsia="hi-IN" w:bidi="hi-IN"/>
        </w:rPr>
        <w:t xml:space="preserve">              </w:t>
      </w:r>
      <w:r w:rsidRPr="00B86FBF">
        <w:rPr>
          <w:bCs/>
          <w:color w:val="000000"/>
          <w:sz w:val="20"/>
          <w:szCs w:val="20"/>
          <w:lang w:val="pl-PL" w:eastAsia="hi-IN" w:bidi="hi-IN"/>
        </w:rPr>
        <w:t xml:space="preserve">  </w:t>
      </w:r>
      <w:r w:rsidR="00FD2EE0">
        <w:rPr>
          <w:bCs/>
          <w:color w:val="000000"/>
          <w:sz w:val="20"/>
          <w:szCs w:val="20"/>
          <w:lang w:val="pl-PL" w:eastAsia="hi-IN" w:bidi="hi-IN"/>
        </w:rPr>
        <w:t xml:space="preserve">(podpis </w:t>
      </w:r>
      <w:r w:rsidRPr="00B86FBF">
        <w:rPr>
          <w:bCs/>
          <w:color w:val="000000"/>
          <w:sz w:val="20"/>
          <w:szCs w:val="20"/>
          <w:lang w:val="pl-PL" w:eastAsia="hi-IN" w:bidi="hi-IN"/>
        </w:rPr>
        <w:t>)</w:t>
      </w:r>
      <w:r w:rsidRPr="00B86FBF">
        <w:rPr>
          <w:i/>
          <w:iCs/>
          <w:color w:val="000000"/>
          <w:sz w:val="20"/>
          <w:szCs w:val="20"/>
          <w:vertAlign w:val="superscript"/>
          <w:lang w:val="pl-PL"/>
        </w:rPr>
        <w:t>*2</w:t>
      </w:r>
    </w:p>
    <w:p w14:paraId="2555727C" w14:textId="77777777" w:rsidR="00AD4A2B" w:rsidRPr="00B86FBF" w:rsidRDefault="00AD4A2B">
      <w:pPr>
        <w:pStyle w:val="Normalny1"/>
        <w:widowControl/>
        <w:suppressAutoHyphens w:val="0"/>
        <w:jc w:val="both"/>
        <w:rPr>
          <w:bCs/>
          <w:color w:val="000000"/>
          <w:sz w:val="20"/>
          <w:szCs w:val="20"/>
          <w:lang w:val="pl-PL" w:eastAsia="hi-IN" w:bidi="hi-IN"/>
        </w:rPr>
      </w:pPr>
    </w:p>
    <w:p w14:paraId="5A15C3C1" w14:textId="77777777" w:rsidR="00AD4A2B" w:rsidRPr="00B86FBF" w:rsidRDefault="00AD4A2B">
      <w:pPr>
        <w:pStyle w:val="Normalny1"/>
        <w:widowControl/>
        <w:suppressAutoHyphens w:val="0"/>
        <w:jc w:val="center"/>
        <w:rPr>
          <w:bCs/>
          <w:color w:val="000000"/>
          <w:sz w:val="20"/>
          <w:szCs w:val="20"/>
          <w:lang w:val="pl-PL" w:eastAsia="hi-IN" w:bidi="hi-IN"/>
        </w:rPr>
      </w:pPr>
    </w:p>
    <w:p w14:paraId="1003B29C" w14:textId="77777777" w:rsidR="00AD4A2B" w:rsidRDefault="00AD4A2B">
      <w:pPr>
        <w:pStyle w:val="Normalny1"/>
        <w:widowControl/>
        <w:suppressAutoHyphens w:val="0"/>
        <w:jc w:val="center"/>
        <w:rPr>
          <w:bCs/>
          <w:color w:val="000000"/>
          <w:sz w:val="22"/>
          <w:szCs w:val="22"/>
          <w:lang w:val="pl-PL" w:eastAsia="hi-IN" w:bidi="hi-IN"/>
        </w:rPr>
      </w:pPr>
    </w:p>
    <w:p w14:paraId="78E7C8EF" w14:textId="77777777" w:rsidR="00AD4A2B" w:rsidRDefault="00AD4A2B">
      <w:pPr>
        <w:pStyle w:val="Normalny1"/>
        <w:widowControl/>
        <w:suppressAutoHyphens w:val="0"/>
        <w:jc w:val="center"/>
        <w:rPr>
          <w:bCs/>
          <w:color w:val="000000"/>
          <w:sz w:val="22"/>
          <w:szCs w:val="22"/>
          <w:lang w:val="pl-PL" w:eastAsia="hi-IN" w:bidi="hi-IN"/>
        </w:rPr>
      </w:pPr>
    </w:p>
    <w:p w14:paraId="6F1476DA" w14:textId="77777777" w:rsidR="00AD4A2B" w:rsidRDefault="00AD4A2B">
      <w:pPr>
        <w:pStyle w:val="Normalny1"/>
        <w:widowControl/>
        <w:suppressAutoHyphens w:val="0"/>
        <w:jc w:val="center"/>
        <w:rPr>
          <w:bCs/>
          <w:color w:val="000000"/>
          <w:sz w:val="22"/>
          <w:szCs w:val="22"/>
          <w:lang w:val="pl-PL" w:eastAsia="hi-IN" w:bidi="hi-IN"/>
        </w:rPr>
      </w:pPr>
    </w:p>
    <w:p w14:paraId="7F20771D" w14:textId="77777777" w:rsidR="00AD4A2B" w:rsidRDefault="00AD4A2B">
      <w:pPr>
        <w:pStyle w:val="Normalny1"/>
        <w:widowControl/>
        <w:suppressAutoHyphens w:val="0"/>
        <w:jc w:val="center"/>
        <w:rPr>
          <w:bCs/>
          <w:color w:val="000000"/>
          <w:sz w:val="22"/>
          <w:szCs w:val="22"/>
          <w:lang w:val="pl-PL" w:eastAsia="hi-IN" w:bidi="hi-IN"/>
        </w:rPr>
      </w:pPr>
    </w:p>
    <w:p w14:paraId="1B867F5C" w14:textId="77777777" w:rsidR="00AD4A2B" w:rsidRDefault="00AD4A2B">
      <w:pPr>
        <w:pStyle w:val="Normalny1"/>
        <w:widowControl/>
        <w:suppressAutoHyphens w:val="0"/>
        <w:jc w:val="center"/>
        <w:rPr>
          <w:bCs/>
          <w:color w:val="000000"/>
          <w:sz w:val="22"/>
          <w:szCs w:val="22"/>
          <w:lang w:val="pl-PL" w:eastAsia="hi-IN" w:bidi="hi-IN"/>
        </w:rPr>
      </w:pPr>
    </w:p>
    <w:p w14:paraId="11D0AE96" w14:textId="77777777" w:rsidR="00AD4A2B" w:rsidRPr="00B86FBF" w:rsidRDefault="005F1464">
      <w:pPr>
        <w:pStyle w:val="Tretekstu"/>
        <w:rPr>
          <w:color w:val="000000"/>
          <w:sz w:val="20"/>
          <w:szCs w:val="20"/>
        </w:rPr>
      </w:pPr>
      <w:r>
        <w:rPr>
          <w:color w:val="000000"/>
        </w:rPr>
        <w:t>*</w:t>
      </w:r>
      <w:r w:rsidRPr="00B86FBF">
        <w:rPr>
          <w:color w:val="000000"/>
          <w:sz w:val="20"/>
          <w:szCs w:val="20"/>
        </w:rPr>
        <w:t>1 - odcisk pieczęci firmowej, jeśli wykonawca się nią posługuje lub pełna nazwa wykonawcy;</w:t>
      </w:r>
    </w:p>
    <w:p w14:paraId="0DC672E2" w14:textId="77777777" w:rsidR="00AD4A2B" w:rsidRPr="00B86FBF" w:rsidRDefault="005F1464">
      <w:pPr>
        <w:pStyle w:val="Tretekstu"/>
        <w:rPr>
          <w:color w:val="000000"/>
          <w:sz w:val="20"/>
          <w:szCs w:val="20"/>
        </w:rPr>
      </w:pPr>
      <w:r w:rsidRPr="00B86FBF">
        <w:rPr>
          <w:color w:val="000000"/>
          <w:sz w:val="20"/>
          <w:szCs w:val="20"/>
        </w:rPr>
        <w:t>*2 - podpis i pieczęć imienna, jeśli wykonawca się nią posługuje lub w przypadku jej braku czytelny podpis.</w:t>
      </w:r>
    </w:p>
    <w:p w14:paraId="1131F908" w14:textId="77777777" w:rsidR="00AD4A2B" w:rsidRDefault="00AD4A2B">
      <w:pPr>
        <w:pStyle w:val="Tretekstu"/>
        <w:rPr>
          <w:color w:val="000000"/>
        </w:rPr>
      </w:pPr>
    </w:p>
    <w:p w14:paraId="452B72D6" w14:textId="77777777" w:rsidR="00AD4A2B" w:rsidRDefault="00AD4A2B">
      <w:pPr>
        <w:pStyle w:val="Tretekstu"/>
        <w:rPr>
          <w:color w:val="000000"/>
        </w:rPr>
      </w:pPr>
    </w:p>
    <w:p w14:paraId="2EE147CC" w14:textId="77777777" w:rsidR="00AD4A2B" w:rsidRDefault="00AD4A2B">
      <w:pPr>
        <w:pStyle w:val="Tretekstu"/>
        <w:rPr>
          <w:color w:val="000000"/>
        </w:rPr>
      </w:pPr>
    </w:p>
    <w:p w14:paraId="138C1E9A" w14:textId="77777777" w:rsidR="00AD4A2B" w:rsidRDefault="00AD4A2B">
      <w:pPr>
        <w:pStyle w:val="Tretekstu"/>
        <w:rPr>
          <w:color w:val="000000"/>
        </w:rPr>
      </w:pPr>
    </w:p>
    <w:p w14:paraId="017EA3FC" w14:textId="77777777" w:rsidR="00AD4A2B" w:rsidRDefault="00AD4A2B">
      <w:pPr>
        <w:pStyle w:val="Nagwek11"/>
        <w:numPr>
          <w:ilvl w:val="0"/>
          <w:numId w:val="1"/>
        </w:numPr>
        <w:ind w:left="432" w:hanging="432"/>
        <w:jc w:val="right"/>
        <w:rPr>
          <w:color w:val="000000"/>
          <w:sz w:val="22"/>
          <w:szCs w:val="22"/>
          <w:lang w:val="pl-PL"/>
        </w:rPr>
      </w:pPr>
    </w:p>
    <w:p w14:paraId="7265AA33" w14:textId="77777777" w:rsidR="00AD4A2B" w:rsidRDefault="00AD4A2B">
      <w:pPr>
        <w:pStyle w:val="Nagwek11"/>
        <w:numPr>
          <w:ilvl w:val="0"/>
          <w:numId w:val="1"/>
        </w:numPr>
        <w:ind w:left="432" w:hanging="432"/>
        <w:jc w:val="right"/>
        <w:rPr>
          <w:color w:val="000000"/>
          <w:sz w:val="22"/>
          <w:szCs w:val="22"/>
          <w:lang w:val="pl-PL"/>
        </w:rPr>
      </w:pPr>
    </w:p>
    <w:p w14:paraId="413F5473" w14:textId="77777777" w:rsidR="00AD4A2B" w:rsidRDefault="00AD4A2B">
      <w:pPr>
        <w:pStyle w:val="Nagwek11"/>
        <w:numPr>
          <w:ilvl w:val="0"/>
          <w:numId w:val="1"/>
        </w:numPr>
        <w:ind w:left="432" w:hanging="432"/>
        <w:jc w:val="right"/>
        <w:rPr>
          <w:color w:val="000000"/>
          <w:sz w:val="22"/>
          <w:szCs w:val="22"/>
          <w:lang w:val="pl-PL"/>
        </w:rPr>
      </w:pPr>
    </w:p>
    <w:p w14:paraId="359790C7" w14:textId="77777777" w:rsidR="00AD4A2B" w:rsidRDefault="00AD4A2B">
      <w:pPr>
        <w:pStyle w:val="Nagwek11"/>
        <w:numPr>
          <w:ilvl w:val="0"/>
          <w:numId w:val="1"/>
        </w:numPr>
        <w:ind w:left="432" w:hanging="432"/>
        <w:jc w:val="right"/>
        <w:rPr>
          <w:color w:val="000000"/>
          <w:sz w:val="22"/>
          <w:szCs w:val="22"/>
          <w:lang w:val="pl-PL"/>
        </w:rPr>
      </w:pPr>
    </w:p>
    <w:p w14:paraId="1299E355" w14:textId="77777777" w:rsidR="00AD4A2B" w:rsidRDefault="00AD4A2B">
      <w:pPr>
        <w:pStyle w:val="Nagwek11"/>
        <w:numPr>
          <w:ilvl w:val="0"/>
          <w:numId w:val="1"/>
        </w:numPr>
        <w:ind w:left="432" w:hanging="432"/>
        <w:jc w:val="right"/>
        <w:rPr>
          <w:color w:val="000000"/>
          <w:sz w:val="22"/>
          <w:szCs w:val="22"/>
          <w:lang w:val="pl-PL"/>
        </w:rPr>
      </w:pPr>
    </w:p>
    <w:p w14:paraId="34B300D5" w14:textId="77777777" w:rsidR="00AD4A2B" w:rsidRDefault="00AD4A2B">
      <w:pPr>
        <w:pStyle w:val="Nagwek11"/>
        <w:numPr>
          <w:ilvl w:val="0"/>
          <w:numId w:val="1"/>
        </w:numPr>
        <w:ind w:left="432" w:hanging="432"/>
        <w:jc w:val="right"/>
        <w:rPr>
          <w:color w:val="000000"/>
          <w:sz w:val="22"/>
          <w:szCs w:val="22"/>
          <w:lang w:val="pl-PL"/>
        </w:rPr>
      </w:pPr>
    </w:p>
    <w:p w14:paraId="5233B3C2" w14:textId="77777777" w:rsidR="00AD4A2B" w:rsidRDefault="00AD4A2B">
      <w:pPr>
        <w:pStyle w:val="Nagwek11"/>
        <w:numPr>
          <w:ilvl w:val="0"/>
          <w:numId w:val="1"/>
        </w:numPr>
        <w:ind w:left="432" w:hanging="432"/>
        <w:jc w:val="right"/>
        <w:rPr>
          <w:color w:val="000000"/>
          <w:sz w:val="22"/>
          <w:szCs w:val="22"/>
          <w:lang w:val="pl-PL"/>
        </w:rPr>
      </w:pPr>
    </w:p>
    <w:p w14:paraId="24840527" w14:textId="77777777" w:rsidR="00AD4A2B" w:rsidRDefault="00AD4A2B">
      <w:pPr>
        <w:pStyle w:val="Nagwek11"/>
        <w:numPr>
          <w:ilvl w:val="0"/>
          <w:numId w:val="1"/>
        </w:numPr>
        <w:ind w:left="432" w:hanging="432"/>
        <w:jc w:val="right"/>
        <w:rPr>
          <w:color w:val="000000"/>
          <w:sz w:val="22"/>
          <w:szCs w:val="22"/>
          <w:lang w:val="pl-PL"/>
        </w:rPr>
      </w:pPr>
    </w:p>
    <w:p w14:paraId="77C65D51" w14:textId="77777777" w:rsidR="00AD4A2B" w:rsidRDefault="00AD4A2B">
      <w:pPr>
        <w:pStyle w:val="Nagwek11"/>
        <w:numPr>
          <w:ilvl w:val="0"/>
          <w:numId w:val="1"/>
        </w:numPr>
        <w:ind w:left="432" w:hanging="432"/>
        <w:jc w:val="right"/>
        <w:rPr>
          <w:color w:val="000000"/>
          <w:sz w:val="22"/>
          <w:szCs w:val="22"/>
          <w:lang w:val="pl-PL"/>
        </w:rPr>
        <w:sectPr w:rsidR="00AD4A2B" w:rsidSect="00ED27E3">
          <w:footerReference w:type="default" r:id="rId15"/>
          <w:pgSz w:w="11906" w:h="16838"/>
          <w:pgMar w:top="993" w:right="1417" w:bottom="709" w:left="1417" w:header="0" w:footer="0" w:gutter="0"/>
          <w:cols w:space="708"/>
          <w:formProt w:val="0"/>
          <w:titlePg/>
          <w:docGrid w:linePitch="360" w:charSpace="2047"/>
        </w:sectPr>
      </w:pPr>
    </w:p>
    <w:p w14:paraId="0FF6D674" w14:textId="3B51D3A0" w:rsidR="00AD4A2B" w:rsidRPr="00604280" w:rsidRDefault="008A1196">
      <w:pPr>
        <w:pStyle w:val="Nagwek11"/>
        <w:numPr>
          <w:ilvl w:val="0"/>
          <w:numId w:val="1"/>
        </w:numPr>
        <w:ind w:left="432" w:hanging="432"/>
        <w:jc w:val="right"/>
        <w:rPr>
          <w:rFonts w:eastAsia="Times New Roman"/>
          <w:b/>
          <w:color w:val="000000"/>
          <w:sz w:val="20"/>
          <w:szCs w:val="20"/>
          <w:lang w:val="pl-PL" w:eastAsia="pl-PL"/>
        </w:rPr>
      </w:pPr>
      <w:r>
        <w:rPr>
          <w:b/>
          <w:color w:val="000000"/>
          <w:sz w:val="20"/>
          <w:szCs w:val="20"/>
          <w:lang w:val="pl-PL"/>
        </w:rPr>
        <w:lastRenderedPageBreak/>
        <w:t>Załącznik Nr 4</w:t>
      </w:r>
      <w:r w:rsidR="005F1464" w:rsidRPr="00604280">
        <w:rPr>
          <w:b/>
          <w:color w:val="000000"/>
          <w:sz w:val="20"/>
          <w:szCs w:val="20"/>
          <w:lang w:val="pl-PL"/>
        </w:rPr>
        <w:t xml:space="preserve"> </w:t>
      </w:r>
      <w:r w:rsidR="00685C23" w:rsidRPr="00604280">
        <w:rPr>
          <w:rFonts w:eastAsia="Times New Roman"/>
          <w:b/>
          <w:color w:val="000000"/>
          <w:sz w:val="20"/>
          <w:szCs w:val="20"/>
          <w:lang w:val="pl-PL" w:eastAsia="pl-PL"/>
        </w:rPr>
        <w:t>do SWZ</w:t>
      </w:r>
    </w:p>
    <w:p w14:paraId="3DC9AEA0" w14:textId="6B343C0F" w:rsidR="00604280" w:rsidRPr="00604280" w:rsidRDefault="00604280">
      <w:pPr>
        <w:pStyle w:val="Nagwek11"/>
        <w:numPr>
          <w:ilvl w:val="0"/>
          <w:numId w:val="1"/>
        </w:numPr>
        <w:ind w:left="432" w:hanging="432"/>
        <w:jc w:val="right"/>
        <w:rPr>
          <w:rFonts w:eastAsia="Times New Roman"/>
          <w:color w:val="000000"/>
          <w:sz w:val="20"/>
          <w:szCs w:val="20"/>
          <w:lang w:val="pl-PL" w:eastAsia="pl-PL"/>
        </w:rPr>
      </w:pPr>
      <w:r w:rsidRPr="00604280">
        <w:rPr>
          <w:rFonts w:eastAsia="Times New Roman"/>
          <w:color w:val="000000"/>
          <w:sz w:val="20"/>
          <w:szCs w:val="20"/>
          <w:lang w:val="pl-PL" w:eastAsia="pl-PL"/>
        </w:rPr>
        <w:t xml:space="preserve">Znak sprawy: </w:t>
      </w:r>
      <w:r w:rsidRPr="00604280">
        <w:rPr>
          <w:rFonts w:eastAsia="Times New Roman"/>
          <w:b/>
          <w:color w:val="000000"/>
          <w:sz w:val="20"/>
          <w:szCs w:val="20"/>
          <w:lang w:val="pl-PL" w:eastAsia="pl-PL"/>
        </w:rPr>
        <w:t>KPB-V.272.3.2021</w:t>
      </w:r>
    </w:p>
    <w:p w14:paraId="0B8DD485" w14:textId="77777777" w:rsidR="00AD4A2B" w:rsidRDefault="00AD4A2B">
      <w:pPr>
        <w:pStyle w:val="Normalny1"/>
        <w:rPr>
          <w:color w:val="000000"/>
          <w:lang w:val="pl-PL"/>
        </w:rPr>
      </w:pPr>
    </w:p>
    <w:p w14:paraId="5B1EA484" w14:textId="77777777" w:rsidR="00AD4A2B" w:rsidRDefault="00AD4A2B">
      <w:pPr>
        <w:pStyle w:val="Normalny1"/>
        <w:rPr>
          <w:color w:val="000000"/>
          <w:lang w:val="pl-PL"/>
        </w:rPr>
      </w:pPr>
    </w:p>
    <w:p w14:paraId="419A509E" w14:textId="77777777" w:rsidR="00AD4A2B" w:rsidRDefault="00AD4A2B">
      <w:pPr>
        <w:pStyle w:val="Normalny1"/>
        <w:jc w:val="both"/>
        <w:rPr>
          <w:color w:val="000000"/>
          <w:sz w:val="22"/>
          <w:szCs w:val="22"/>
          <w:lang w:val="pl-PL"/>
        </w:rPr>
      </w:pPr>
    </w:p>
    <w:p w14:paraId="5813901E" w14:textId="77777777" w:rsidR="00AD4A2B" w:rsidRDefault="005F1464">
      <w:pPr>
        <w:pStyle w:val="Normalny1"/>
        <w:jc w:val="both"/>
        <w:rPr>
          <w:color w:val="000000"/>
          <w:sz w:val="22"/>
          <w:szCs w:val="22"/>
          <w:lang w:val="pl-PL"/>
        </w:rPr>
      </w:pPr>
      <w:r>
        <w:rPr>
          <w:color w:val="000000"/>
          <w:sz w:val="22"/>
          <w:szCs w:val="22"/>
          <w:lang w:val="pl-PL"/>
        </w:rPr>
        <w:t>..........................................................</w:t>
      </w:r>
    </w:p>
    <w:p w14:paraId="018CBD1F" w14:textId="13F875BE" w:rsidR="00AD4A2B" w:rsidRDefault="005F1464">
      <w:pPr>
        <w:pStyle w:val="Tekstpodstawowy31"/>
        <w:rPr>
          <w:i/>
          <w:color w:val="000000"/>
          <w:sz w:val="22"/>
          <w:szCs w:val="22"/>
          <w:vertAlign w:val="superscript"/>
          <w:lang w:val="pl-PL"/>
        </w:rPr>
      </w:pPr>
      <w:r>
        <w:rPr>
          <w:i/>
          <w:color w:val="000000"/>
          <w:sz w:val="22"/>
          <w:szCs w:val="22"/>
          <w:lang w:val="pl-PL"/>
        </w:rPr>
        <w:t xml:space="preserve">            </w:t>
      </w:r>
      <w:r w:rsidR="00604280">
        <w:rPr>
          <w:i/>
          <w:color w:val="000000"/>
          <w:sz w:val="22"/>
          <w:szCs w:val="22"/>
          <w:lang w:val="pl-PL"/>
        </w:rPr>
        <w:t>(firma W</w:t>
      </w:r>
      <w:r>
        <w:rPr>
          <w:i/>
          <w:color w:val="000000"/>
          <w:sz w:val="22"/>
          <w:szCs w:val="22"/>
          <w:lang w:val="pl-PL"/>
        </w:rPr>
        <w:t>ykonawcy)</w:t>
      </w:r>
      <w:r>
        <w:rPr>
          <w:i/>
          <w:color w:val="000000"/>
          <w:sz w:val="22"/>
          <w:szCs w:val="22"/>
          <w:vertAlign w:val="superscript"/>
          <w:lang w:val="pl-PL"/>
        </w:rPr>
        <w:t xml:space="preserve"> *1</w:t>
      </w:r>
    </w:p>
    <w:p w14:paraId="7F3A5E91" w14:textId="77777777" w:rsidR="00F85959" w:rsidRDefault="00F85959">
      <w:pPr>
        <w:pStyle w:val="Tekstpodstawowy31"/>
        <w:rPr>
          <w:i/>
          <w:color w:val="000000"/>
          <w:sz w:val="22"/>
          <w:szCs w:val="22"/>
          <w:vertAlign w:val="superscript"/>
          <w:lang w:val="pl-PL"/>
        </w:rPr>
      </w:pPr>
    </w:p>
    <w:p w14:paraId="0F400929" w14:textId="77777777" w:rsidR="00AD4A2B" w:rsidRDefault="005F1464">
      <w:pPr>
        <w:pStyle w:val="Normalny1"/>
        <w:widowControl/>
        <w:spacing w:line="276" w:lineRule="auto"/>
        <w:jc w:val="center"/>
        <w:rPr>
          <w:rFonts w:eastAsia="Times New Roman"/>
          <w:b/>
          <w:color w:val="000000"/>
          <w:sz w:val="22"/>
          <w:szCs w:val="22"/>
          <w:lang w:val="pl-PL" w:eastAsia="ar-SA"/>
        </w:rPr>
      </w:pPr>
      <w:r>
        <w:rPr>
          <w:rFonts w:eastAsia="Times New Roman"/>
          <w:b/>
          <w:color w:val="000000"/>
          <w:sz w:val="22"/>
          <w:szCs w:val="22"/>
          <w:lang w:val="pl-PL" w:eastAsia="ar-SA"/>
        </w:rPr>
        <w:t>WYKAZ</w:t>
      </w:r>
    </w:p>
    <w:p w14:paraId="26AC1488" w14:textId="77777777" w:rsidR="00AD4A2B" w:rsidRDefault="005F1464">
      <w:pPr>
        <w:pStyle w:val="Normalny1"/>
        <w:widowControl/>
        <w:spacing w:line="276" w:lineRule="auto"/>
        <w:jc w:val="center"/>
        <w:rPr>
          <w:rFonts w:eastAsia="Times New Roman"/>
          <w:b/>
          <w:color w:val="000000"/>
          <w:sz w:val="22"/>
          <w:szCs w:val="22"/>
          <w:lang w:val="pl-PL" w:eastAsia="ar-SA"/>
        </w:rPr>
      </w:pPr>
      <w:r>
        <w:rPr>
          <w:rFonts w:eastAsia="Times New Roman"/>
          <w:b/>
          <w:color w:val="000000"/>
          <w:sz w:val="22"/>
          <w:szCs w:val="22"/>
          <w:lang w:val="pl-PL" w:eastAsia="ar-SA"/>
        </w:rPr>
        <w:t>narzędzi, wyposażenia zakładu i urządzeń technicznych</w:t>
      </w:r>
    </w:p>
    <w:p w14:paraId="329C71F2" w14:textId="77777777" w:rsidR="00AD4A2B" w:rsidRDefault="005F1464">
      <w:pPr>
        <w:pStyle w:val="Normalny1"/>
        <w:widowControl/>
        <w:spacing w:line="276" w:lineRule="auto"/>
        <w:jc w:val="center"/>
        <w:rPr>
          <w:rFonts w:eastAsia="Times New Roman"/>
          <w:b/>
          <w:color w:val="000000"/>
          <w:sz w:val="22"/>
          <w:szCs w:val="22"/>
          <w:lang w:val="pl-PL" w:eastAsia="ar-SA"/>
        </w:rPr>
      </w:pPr>
      <w:r>
        <w:rPr>
          <w:rFonts w:eastAsia="Times New Roman"/>
          <w:b/>
          <w:color w:val="000000"/>
          <w:sz w:val="22"/>
          <w:szCs w:val="22"/>
          <w:lang w:val="pl-PL" w:eastAsia="ar-SA"/>
        </w:rPr>
        <w:t>dostępnych wykonawcy usług w celu wykonania zamówienia</w:t>
      </w:r>
    </w:p>
    <w:p w14:paraId="36CC2C84" w14:textId="77777777" w:rsidR="00AD4A2B" w:rsidRDefault="005F1464">
      <w:pPr>
        <w:pStyle w:val="Normalny1"/>
        <w:widowControl/>
        <w:spacing w:line="276" w:lineRule="auto"/>
        <w:jc w:val="center"/>
        <w:rPr>
          <w:rFonts w:eastAsia="Times New Roman"/>
          <w:b/>
          <w:color w:val="000000"/>
          <w:sz w:val="22"/>
          <w:szCs w:val="22"/>
          <w:lang w:val="pl-PL" w:eastAsia="ar-SA"/>
        </w:rPr>
      </w:pPr>
      <w:r>
        <w:rPr>
          <w:rFonts w:eastAsia="Times New Roman"/>
          <w:b/>
          <w:color w:val="000000"/>
          <w:sz w:val="22"/>
          <w:szCs w:val="22"/>
          <w:lang w:val="pl-PL" w:eastAsia="ar-SA"/>
        </w:rPr>
        <w:t>wraz z informacją o podstawie do dysponowania tymi zasobami</w:t>
      </w:r>
    </w:p>
    <w:p w14:paraId="622853CD" w14:textId="77777777" w:rsidR="00AD4A2B" w:rsidRDefault="00AD4A2B">
      <w:pPr>
        <w:pStyle w:val="Normalny1"/>
        <w:widowControl/>
        <w:spacing w:line="276" w:lineRule="auto"/>
        <w:rPr>
          <w:rFonts w:ascii="Arial" w:eastAsia="Times New Roman" w:hAnsi="Arial" w:cs="Arial"/>
          <w:color w:val="000000"/>
          <w:lang w:eastAsia="ar-SA"/>
        </w:rPr>
      </w:pPr>
    </w:p>
    <w:tbl>
      <w:tblPr>
        <w:tblW w:w="0" w:type="auto"/>
        <w:tblInd w:w="-1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473"/>
        <w:gridCol w:w="4170"/>
        <w:gridCol w:w="1528"/>
        <w:gridCol w:w="3006"/>
      </w:tblGrid>
      <w:tr w:rsidR="00AD4A2B" w14:paraId="231E7C7B" w14:textId="77777777">
        <w:trPr>
          <w:trHeight w:val="588"/>
        </w:trPr>
        <w:tc>
          <w:tcPr>
            <w:tcW w:w="473"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4023C633" w14:textId="77777777" w:rsidR="00AD4A2B" w:rsidRDefault="005F1464">
            <w:pPr>
              <w:pStyle w:val="Normalny1"/>
              <w:widowControl/>
              <w:spacing w:after="240" w:line="276" w:lineRule="auto"/>
              <w:jc w:val="center"/>
              <w:rPr>
                <w:rFonts w:eastAsia="Times New Roman"/>
                <w:color w:val="000000"/>
                <w:sz w:val="20"/>
                <w:szCs w:val="20"/>
                <w:lang w:eastAsia="ar-SA"/>
              </w:rPr>
            </w:pPr>
            <w:r>
              <w:rPr>
                <w:rFonts w:eastAsia="Times New Roman"/>
                <w:color w:val="000000"/>
                <w:sz w:val="20"/>
                <w:szCs w:val="20"/>
                <w:lang w:eastAsia="ar-SA"/>
              </w:rPr>
              <w:t>Lp</w:t>
            </w:r>
          </w:p>
        </w:tc>
        <w:tc>
          <w:tcPr>
            <w:tcW w:w="4170"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37776D7E" w14:textId="77777777" w:rsidR="00AD4A2B" w:rsidRDefault="005F1464">
            <w:pPr>
              <w:pStyle w:val="Normalny1"/>
              <w:widowControl/>
              <w:spacing w:after="240" w:line="276" w:lineRule="auto"/>
              <w:jc w:val="center"/>
              <w:rPr>
                <w:rFonts w:eastAsia="Times New Roman"/>
                <w:color w:val="000000"/>
                <w:sz w:val="20"/>
                <w:szCs w:val="20"/>
                <w:lang w:eastAsia="ar-SA"/>
              </w:rPr>
            </w:pPr>
            <w:r>
              <w:rPr>
                <w:rFonts w:eastAsia="Times New Roman"/>
                <w:color w:val="000000"/>
                <w:sz w:val="20"/>
                <w:szCs w:val="20"/>
                <w:lang w:eastAsia="ar-SA"/>
              </w:rPr>
              <w:t>Nazwa (wyposażenia /narzędzia)</w:t>
            </w:r>
          </w:p>
        </w:tc>
        <w:tc>
          <w:tcPr>
            <w:tcW w:w="1528"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7BB041E1" w14:textId="77777777" w:rsidR="00AD4A2B" w:rsidRDefault="005F1464">
            <w:pPr>
              <w:pStyle w:val="Normalny1"/>
              <w:widowControl/>
              <w:spacing w:after="240" w:line="276" w:lineRule="auto"/>
              <w:jc w:val="center"/>
              <w:rPr>
                <w:rFonts w:eastAsia="Times New Roman"/>
                <w:color w:val="000000"/>
                <w:sz w:val="20"/>
                <w:szCs w:val="20"/>
                <w:lang w:eastAsia="ar-SA"/>
              </w:rPr>
            </w:pPr>
            <w:r>
              <w:rPr>
                <w:rFonts w:eastAsia="Times New Roman"/>
                <w:color w:val="000000"/>
                <w:sz w:val="20"/>
                <w:szCs w:val="20"/>
                <w:lang w:eastAsia="ar-SA"/>
              </w:rPr>
              <w:t>Ilość</w:t>
            </w:r>
          </w:p>
        </w:tc>
        <w:tc>
          <w:tcPr>
            <w:tcW w:w="3006"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33DC3D0A" w14:textId="77777777" w:rsidR="00AD4A2B" w:rsidRDefault="005F1464">
            <w:pPr>
              <w:pStyle w:val="Normalny1"/>
              <w:widowControl/>
              <w:spacing w:after="240" w:line="276" w:lineRule="auto"/>
              <w:jc w:val="center"/>
              <w:rPr>
                <w:rFonts w:eastAsia="Times New Roman"/>
                <w:color w:val="000000"/>
                <w:sz w:val="20"/>
                <w:szCs w:val="20"/>
                <w:lang w:eastAsia="ar-SA"/>
              </w:rPr>
            </w:pPr>
            <w:r>
              <w:rPr>
                <w:rFonts w:eastAsia="Times New Roman"/>
                <w:color w:val="000000"/>
                <w:sz w:val="20"/>
                <w:szCs w:val="20"/>
                <w:lang w:eastAsia="ar-SA"/>
              </w:rPr>
              <w:t>Podstawa dysponowania</w:t>
            </w:r>
          </w:p>
        </w:tc>
      </w:tr>
      <w:tr w:rsidR="00AD4A2B" w14:paraId="0FB4B283" w14:textId="77777777">
        <w:tc>
          <w:tcPr>
            <w:tcW w:w="473"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639A37F9" w14:textId="77777777" w:rsidR="00AD4A2B" w:rsidRDefault="005F1464">
            <w:pPr>
              <w:pStyle w:val="Normalny1"/>
              <w:widowControl/>
              <w:spacing w:line="276" w:lineRule="auto"/>
              <w:jc w:val="both"/>
              <w:rPr>
                <w:rFonts w:eastAsia="Times New Roman"/>
                <w:color w:val="000000"/>
                <w:sz w:val="20"/>
                <w:szCs w:val="20"/>
                <w:lang w:eastAsia="ar-SA"/>
              </w:rPr>
            </w:pPr>
            <w:r>
              <w:rPr>
                <w:rFonts w:eastAsia="Times New Roman"/>
                <w:color w:val="000000"/>
                <w:sz w:val="20"/>
                <w:szCs w:val="20"/>
                <w:lang w:eastAsia="ar-SA"/>
              </w:rPr>
              <w:t>1.</w:t>
            </w:r>
          </w:p>
        </w:tc>
        <w:tc>
          <w:tcPr>
            <w:tcW w:w="4170"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2E623BA0" w14:textId="77777777" w:rsidR="00AD4A2B" w:rsidRDefault="005F1464">
            <w:pPr>
              <w:pStyle w:val="Normalny1"/>
              <w:spacing w:line="276" w:lineRule="auto"/>
              <w:rPr>
                <w:i/>
                <w:color w:val="000000"/>
                <w:lang w:val="pl-PL"/>
              </w:rPr>
            </w:pPr>
            <w:r>
              <w:rPr>
                <w:i/>
                <w:color w:val="000000"/>
                <w:lang w:val="pl-PL"/>
              </w:rPr>
              <w:t>radiotelefon cyfrowy</w:t>
            </w:r>
          </w:p>
        </w:tc>
        <w:tc>
          <w:tcPr>
            <w:tcW w:w="1528"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09963FBF" w14:textId="77777777" w:rsidR="00AD4A2B" w:rsidRDefault="00AD4A2B">
            <w:pPr>
              <w:pStyle w:val="Normalny1"/>
              <w:widowControl/>
              <w:spacing w:line="276" w:lineRule="auto"/>
              <w:rPr>
                <w:rFonts w:ascii="Verdana" w:eastAsia="Times New Roman" w:hAnsi="Verdana"/>
                <w:color w:val="000000"/>
                <w:sz w:val="18"/>
                <w:szCs w:val="20"/>
                <w:lang w:eastAsia="ar-SA"/>
              </w:rPr>
            </w:pPr>
          </w:p>
        </w:tc>
        <w:tc>
          <w:tcPr>
            <w:tcW w:w="3006"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641834F6" w14:textId="77777777" w:rsidR="00AD4A2B" w:rsidRDefault="00AD4A2B">
            <w:pPr>
              <w:pStyle w:val="Normalny1"/>
              <w:widowControl/>
              <w:spacing w:line="276" w:lineRule="auto"/>
              <w:rPr>
                <w:rFonts w:ascii="Verdana" w:eastAsia="Times New Roman" w:hAnsi="Verdana"/>
                <w:color w:val="000000"/>
                <w:sz w:val="18"/>
                <w:szCs w:val="20"/>
                <w:lang w:eastAsia="ar-SA"/>
              </w:rPr>
            </w:pPr>
          </w:p>
        </w:tc>
      </w:tr>
      <w:tr w:rsidR="00AD4A2B" w14:paraId="70CBD8F9" w14:textId="77777777">
        <w:tc>
          <w:tcPr>
            <w:tcW w:w="473"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223109B5" w14:textId="77777777" w:rsidR="00AD4A2B" w:rsidRDefault="005F1464">
            <w:pPr>
              <w:pStyle w:val="Normalny1"/>
              <w:widowControl/>
              <w:spacing w:line="276" w:lineRule="auto"/>
              <w:jc w:val="both"/>
              <w:rPr>
                <w:rFonts w:eastAsia="Times New Roman"/>
                <w:color w:val="000000"/>
                <w:sz w:val="20"/>
                <w:szCs w:val="20"/>
                <w:lang w:eastAsia="ar-SA"/>
              </w:rPr>
            </w:pPr>
            <w:r>
              <w:rPr>
                <w:rFonts w:eastAsia="Times New Roman"/>
                <w:color w:val="000000"/>
                <w:sz w:val="20"/>
                <w:szCs w:val="20"/>
                <w:lang w:eastAsia="ar-SA"/>
              </w:rPr>
              <w:t>2.</w:t>
            </w:r>
          </w:p>
        </w:tc>
        <w:tc>
          <w:tcPr>
            <w:tcW w:w="4170"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4E4E2E7C" w14:textId="77777777" w:rsidR="00AD4A2B" w:rsidRDefault="005F1464">
            <w:pPr>
              <w:pStyle w:val="Normalny1"/>
              <w:widowControl/>
              <w:spacing w:line="276" w:lineRule="auto"/>
              <w:rPr>
                <w:i/>
                <w:color w:val="000000"/>
              </w:rPr>
            </w:pPr>
            <w:r>
              <w:rPr>
                <w:i/>
                <w:color w:val="000000"/>
              </w:rPr>
              <w:t>ładowarka do radiotelefonów</w:t>
            </w:r>
          </w:p>
        </w:tc>
        <w:tc>
          <w:tcPr>
            <w:tcW w:w="1528"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285A1AB3" w14:textId="77777777" w:rsidR="00AD4A2B" w:rsidRDefault="00AD4A2B">
            <w:pPr>
              <w:pStyle w:val="Normalny1"/>
              <w:widowControl/>
              <w:spacing w:line="276" w:lineRule="auto"/>
              <w:rPr>
                <w:rFonts w:ascii="Verdana" w:eastAsia="Times New Roman" w:hAnsi="Verdana"/>
                <w:color w:val="000000"/>
                <w:sz w:val="18"/>
                <w:szCs w:val="20"/>
                <w:lang w:eastAsia="ar-SA"/>
              </w:rPr>
            </w:pPr>
          </w:p>
        </w:tc>
        <w:tc>
          <w:tcPr>
            <w:tcW w:w="3006"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23BEFBBA" w14:textId="77777777" w:rsidR="00AD4A2B" w:rsidRDefault="00AD4A2B">
            <w:pPr>
              <w:pStyle w:val="Normalny1"/>
              <w:widowControl/>
              <w:spacing w:line="276" w:lineRule="auto"/>
              <w:rPr>
                <w:rFonts w:ascii="Verdana" w:eastAsia="Times New Roman" w:hAnsi="Verdana"/>
                <w:color w:val="000000"/>
                <w:sz w:val="18"/>
                <w:szCs w:val="20"/>
                <w:lang w:eastAsia="ar-SA"/>
              </w:rPr>
            </w:pPr>
          </w:p>
        </w:tc>
      </w:tr>
      <w:tr w:rsidR="00AD4A2B" w14:paraId="66E3637C" w14:textId="77777777">
        <w:tc>
          <w:tcPr>
            <w:tcW w:w="473"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574FB075" w14:textId="77777777" w:rsidR="00AD4A2B" w:rsidRDefault="005F1464">
            <w:pPr>
              <w:pStyle w:val="Normalny1"/>
              <w:widowControl/>
              <w:spacing w:line="276" w:lineRule="auto"/>
              <w:jc w:val="both"/>
              <w:rPr>
                <w:rFonts w:eastAsia="Times New Roman"/>
                <w:color w:val="000000"/>
                <w:sz w:val="20"/>
                <w:szCs w:val="20"/>
                <w:lang w:eastAsia="ar-SA"/>
              </w:rPr>
            </w:pPr>
            <w:r>
              <w:rPr>
                <w:rFonts w:eastAsia="Times New Roman"/>
                <w:color w:val="000000"/>
                <w:sz w:val="20"/>
                <w:szCs w:val="20"/>
                <w:lang w:eastAsia="ar-SA"/>
              </w:rPr>
              <w:t>3.</w:t>
            </w:r>
          </w:p>
        </w:tc>
        <w:tc>
          <w:tcPr>
            <w:tcW w:w="4170"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273156D7" w14:textId="77777777" w:rsidR="00AD4A2B" w:rsidRDefault="005F1464">
            <w:pPr>
              <w:pStyle w:val="Normalny1"/>
              <w:widowControl/>
              <w:spacing w:line="276" w:lineRule="auto"/>
              <w:rPr>
                <w:i/>
                <w:color w:val="000000"/>
              </w:rPr>
            </w:pPr>
            <w:r>
              <w:rPr>
                <w:i/>
                <w:color w:val="000000"/>
              </w:rPr>
              <w:t>Latarka</w:t>
            </w:r>
          </w:p>
        </w:tc>
        <w:tc>
          <w:tcPr>
            <w:tcW w:w="1528"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2ADD43E2" w14:textId="77777777" w:rsidR="00AD4A2B" w:rsidRDefault="00AD4A2B">
            <w:pPr>
              <w:pStyle w:val="Normalny1"/>
              <w:widowControl/>
              <w:spacing w:line="276" w:lineRule="auto"/>
              <w:rPr>
                <w:rFonts w:ascii="Verdana" w:eastAsia="Times New Roman" w:hAnsi="Verdana"/>
                <w:color w:val="000000"/>
                <w:sz w:val="18"/>
                <w:szCs w:val="20"/>
                <w:lang w:eastAsia="ar-SA"/>
              </w:rPr>
            </w:pPr>
          </w:p>
        </w:tc>
        <w:tc>
          <w:tcPr>
            <w:tcW w:w="3006"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0581FD69" w14:textId="77777777" w:rsidR="00AD4A2B" w:rsidRDefault="00AD4A2B">
            <w:pPr>
              <w:pStyle w:val="Normalny1"/>
              <w:widowControl/>
              <w:spacing w:line="276" w:lineRule="auto"/>
              <w:rPr>
                <w:rFonts w:ascii="Verdana" w:eastAsia="Times New Roman" w:hAnsi="Verdana"/>
                <w:color w:val="000000"/>
                <w:sz w:val="18"/>
                <w:szCs w:val="20"/>
                <w:lang w:eastAsia="ar-SA"/>
              </w:rPr>
            </w:pPr>
          </w:p>
        </w:tc>
      </w:tr>
      <w:tr w:rsidR="00AD4A2B" w14:paraId="2FE7A9A4" w14:textId="77777777">
        <w:tc>
          <w:tcPr>
            <w:tcW w:w="473"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3C6C6AAF" w14:textId="77777777" w:rsidR="00AD4A2B" w:rsidRDefault="005F1464">
            <w:pPr>
              <w:pStyle w:val="Normalny1"/>
              <w:widowControl/>
              <w:spacing w:line="276" w:lineRule="auto"/>
              <w:jc w:val="both"/>
              <w:rPr>
                <w:rFonts w:eastAsia="Times New Roman"/>
                <w:color w:val="000000"/>
                <w:sz w:val="20"/>
                <w:szCs w:val="20"/>
                <w:lang w:eastAsia="ar-SA"/>
              </w:rPr>
            </w:pPr>
            <w:r>
              <w:rPr>
                <w:rFonts w:eastAsia="Times New Roman"/>
                <w:color w:val="000000"/>
                <w:sz w:val="20"/>
                <w:szCs w:val="20"/>
                <w:lang w:eastAsia="ar-SA"/>
              </w:rPr>
              <w:t>4.</w:t>
            </w:r>
          </w:p>
        </w:tc>
        <w:tc>
          <w:tcPr>
            <w:tcW w:w="4170"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26457EDD" w14:textId="77777777" w:rsidR="00AD4A2B" w:rsidRDefault="005F1464">
            <w:pPr>
              <w:pStyle w:val="Normalny1"/>
              <w:widowControl/>
              <w:spacing w:line="276" w:lineRule="auto"/>
              <w:rPr>
                <w:i/>
                <w:color w:val="000000"/>
              </w:rPr>
            </w:pPr>
            <w:r>
              <w:rPr>
                <w:i/>
                <w:color w:val="000000"/>
              </w:rPr>
              <w:t>telefon komórkowy z ładowarką</w:t>
            </w:r>
          </w:p>
        </w:tc>
        <w:tc>
          <w:tcPr>
            <w:tcW w:w="1528"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53209C1B" w14:textId="77777777" w:rsidR="00AD4A2B" w:rsidRDefault="00AD4A2B">
            <w:pPr>
              <w:pStyle w:val="Normalny1"/>
              <w:widowControl/>
              <w:spacing w:line="276" w:lineRule="auto"/>
              <w:rPr>
                <w:rFonts w:ascii="Verdana" w:eastAsia="Times New Roman" w:hAnsi="Verdana"/>
                <w:color w:val="000000"/>
                <w:sz w:val="18"/>
                <w:szCs w:val="20"/>
                <w:lang w:eastAsia="ar-SA"/>
              </w:rPr>
            </w:pPr>
          </w:p>
        </w:tc>
        <w:tc>
          <w:tcPr>
            <w:tcW w:w="3006"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25119E03" w14:textId="77777777" w:rsidR="00AD4A2B" w:rsidRDefault="00AD4A2B">
            <w:pPr>
              <w:pStyle w:val="Normalny1"/>
              <w:widowControl/>
              <w:spacing w:line="276" w:lineRule="auto"/>
              <w:rPr>
                <w:rFonts w:ascii="Verdana" w:eastAsia="Times New Roman" w:hAnsi="Verdana"/>
                <w:color w:val="000000"/>
                <w:sz w:val="18"/>
                <w:szCs w:val="20"/>
                <w:lang w:eastAsia="ar-SA"/>
              </w:rPr>
            </w:pPr>
          </w:p>
        </w:tc>
      </w:tr>
      <w:tr w:rsidR="00AD4A2B" w14:paraId="587EFAF1" w14:textId="77777777">
        <w:tc>
          <w:tcPr>
            <w:tcW w:w="473"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6563B62B" w14:textId="77777777" w:rsidR="00AD4A2B" w:rsidRDefault="005F1464">
            <w:pPr>
              <w:pStyle w:val="Normalny1"/>
              <w:widowControl/>
              <w:spacing w:line="276" w:lineRule="auto"/>
              <w:jc w:val="both"/>
              <w:rPr>
                <w:rFonts w:eastAsia="Times New Roman"/>
                <w:color w:val="000000"/>
                <w:sz w:val="20"/>
                <w:szCs w:val="20"/>
                <w:lang w:eastAsia="ar-SA"/>
              </w:rPr>
            </w:pPr>
            <w:r>
              <w:rPr>
                <w:rFonts w:eastAsia="Times New Roman"/>
                <w:color w:val="000000"/>
                <w:sz w:val="20"/>
                <w:szCs w:val="20"/>
                <w:lang w:eastAsia="ar-SA"/>
              </w:rPr>
              <w:t>5.</w:t>
            </w:r>
          </w:p>
        </w:tc>
        <w:tc>
          <w:tcPr>
            <w:tcW w:w="4170"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3D50754D" w14:textId="77777777" w:rsidR="00AD4A2B" w:rsidRDefault="005F1464">
            <w:pPr>
              <w:pStyle w:val="Normalny1"/>
              <w:widowControl/>
              <w:spacing w:line="276" w:lineRule="auto"/>
              <w:rPr>
                <w:i/>
                <w:color w:val="000000"/>
              </w:rPr>
            </w:pPr>
            <w:r>
              <w:rPr>
                <w:i/>
                <w:color w:val="000000"/>
              </w:rPr>
              <w:t>pałka wielofunkcyjna TONFA</w:t>
            </w:r>
          </w:p>
        </w:tc>
        <w:tc>
          <w:tcPr>
            <w:tcW w:w="1528"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52B0D11B" w14:textId="77777777" w:rsidR="00AD4A2B" w:rsidRDefault="00AD4A2B">
            <w:pPr>
              <w:pStyle w:val="Normalny1"/>
              <w:widowControl/>
              <w:spacing w:line="276" w:lineRule="auto"/>
              <w:rPr>
                <w:rFonts w:ascii="Verdana" w:eastAsia="Times New Roman" w:hAnsi="Verdana"/>
                <w:color w:val="000000"/>
                <w:sz w:val="18"/>
                <w:szCs w:val="20"/>
                <w:lang w:eastAsia="ar-SA"/>
              </w:rPr>
            </w:pPr>
          </w:p>
        </w:tc>
        <w:tc>
          <w:tcPr>
            <w:tcW w:w="3006"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6452D33F" w14:textId="77777777" w:rsidR="00AD4A2B" w:rsidRDefault="00AD4A2B">
            <w:pPr>
              <w:pStyle w:val="Normalny1"/>
              <w:widowControl/>
              <w:spacing w:line="276" w:lineRule="auto"/>
              <w:rPr>
                <w:rFonts w:ascii="Verdana" w:eastAsia="Times New Roman" w:hAnsi="Verdana"/>
                <w:color w:val="000000"/>
                <w:sz w:val="18"/>
                <w:szCs w:val="20"/>
                <w:lang w:eastAsia="ar-SA"/>
              </w:rPr>
            </w:pPr>
          </w:p>
        </w:tc>
      </w:tr>
      <w:tr w:rsidR="00AD4A2B" w14:paraId="53F48728" w14:textId="77777777">
        <w:tc>
          <w:tcPr>
            <w:tcW w:w="473"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1A6DCE56" w14:textId="77777777" w:rsidR="00AD4A2B" w:rsidRDefault="005F1464">
            <w:pPr>
              <w:pStyle w:val="Normalny1"/>
              <w:widowControl/>
              <w:spacing w:line="276" w:lineRule="auto"/>
              <w:jc w:val="both"/>
              <w:rPr>
                <w:rFonts w:eastAsia="Times New Roman"/>
                <w:color w:val="000000"/>
                <w:sz w:val="20"/>
                <w:szCs w:val="20"/>
                <w:lang w:eastAsia="ar-SA"/>
              </w:rPr>
            </w:pPr>
            <w:r>
              <w:rPr>
                <w:rFonts w:eastAsia="Times New Roman"/>
                <w:color w:val="000000"/>
                <w:sz w:val="20"/>
                <w:szCs w:val="20"/>
                <w:lang w:eastAsia="ar-SA"/>
              </w:rPr>
              <w:t>6.</w:t>
            </w:r>
          </w:p>
        </w:tc>
        <w:tc>
          <w:tcPr>
            <w:tcW w:w="4170"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01918A78" w14:textId="77777777" w:rsidR="00AD4A2B" w:rsidRDefault="005F1464">
            <w:pPr>
              <w:pStyle w:val="Normalny1"/>
              <w:widowControl/>
              <w:spacing w:line="276" w:lineRule="auto"/>
              <w:rPr>
                <w:i/>
                <w:color w:val="000000"/>
              </w:rPr>
            </w:pPr>
            <w:r>
              <w:rPr>
                <w:i/>
                <w:color w:val="000000"/>
              </w:rPr>
              <w:t>paralizator elektryczny do 10 mA</w:t>
            </w:r>
          </w:p>
        </w:tc>
        <w:tc>
          <w:tcPr>
            <w:tcW w:w="1528"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4779CD2C" w14:textId="77777777" w:rsidR="00AD4A2B" w:rsidRDefault="00AD4A2B">
            <w:pPr>
              <w:pStyle w:val="Normalny1"/>
              <w:widowControl/>
              <w:spacing w:line="276" w:lineRule="auto"/>
              <w:rPr>
                <w:rFonts w:ascii="Verdana" w:eastAsia="Times New Roman" w:hAnsi="Verdana"/>
                <w:color w:val="000000"/>
                <w:sz w:val="18"/>
                <w:szCs w:val="20"/>
                <w:lang w:eastAsia="ar-SA"/>
              </w:rPr>
            </w:pPr>
          </w:p>
        </w:tc>
        <w:tc>
          <w:tcPr>
            <w:tcW w:w="3006"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26C0F7F0" w14:textId="77777777" w:rsidR="00AD4A2B" w:rsidRDefault="00AD4A2B">
            <w:pPr>
              <w:pStyle w:val="Normalny1"/>
              <w:widowControl/>
              <w:spacing w:line="276" w:lineRule="auto"/>
              <w:rPr>
                <w:rFonts w:ascii="Verdana" w:eastAsia="Times New Roman" w:hAnsi="Verdana"/>
                <w:color w:val="000000"/>
                <w:sz w:val="18"/>
                <w:szCs w:val="20"/>
                <w:lang w:eastAsia="ar-SA"/>
              </w:rPr>
            </w:pPr>
          </w:p>
        </w:tc>
      </w:tr>
      <w:tr w:rsidR="00AD4A2B" w14:paraId="3F61BEB7" w14:textId="77777777">
        <w:tc>
          <w:tcPr>
            <w:tcW w:w="473"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66F1E29E" w14:textId="77777777" w:rsidR="00AD4A2B" w:rsidRDefault="005F1464">
            <w:pPr>
              <w:pStyle w:val="Normalny1"/>
              <w:widowControl/>
              <w:spacing w:line="276" w:lineRule="auto"/>
              <w:jc w:val="both"/>
              <w:rPr>
                <w:rFonts w:eastAsia="Times New Roman"/>
                <w:color w:val="000000"/>
                <w:sz w:val="20"/>
                <w:szCs w:val="20"/>
                <w:lang w:eastAsia="ar-SA"/>
              </w:rPr>
            </w:pPr>
            <w:r>
              <w:rPr>
                <w:rFonts w:eastAsia="Times New Roman"/>
                <w:color w:val="000000"/>
                <w:sz w:val="20"/>
                <w:szCs w:val="20"/>
                <w:lang w:eastAsia="ar-SA"/>
              </w:rPr>
              <w:t>7.</w:t>
            </w:r>
          </w:p>
        </w:tc>
        <w:tc>
          <w:tcPr>
            <w:tcW w:w="4170"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688FC67A" w14:textId="77777777" w:rsidR="00AD4A2B" w:rsidRDefault="005F1464">
            <w:pPr>
              <w:pStyle w:val="Normalny1"/>
              <w:widowControl/>
              <w:spacing w:line="276" w:lineRule="auto"/>
              <w:rPr>
                <w:i/>
                <w:color w:val="000000"/>
              </w:rPr>
            </w:pPr>
            <w:r>
              <w:rPr>
                <w:i/>
                <w:color w:val="000000"/>
              </w:rPr>
              <w:t>RMG (ręczny miotacz gazowy)</w:t>
            </w:r>
          </w:p>
        </w:tc>
        <w:tc>
          <w:tcPr>
            <w:tcW w:w="1528"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6EBE128E" w14:textId="77777777" w:rsidR="00AD4A2B" w:rsidRDefault="00AD4A2B">
            <w:pPr>
              <w:pStyle w:val="Normalny1"/>
              <w:widowControl/>
              <w:spacing w:line="276" w:lineRule="auto"/>
              <w:rPr>
                <w:rFonts w:ascii="Verdana" w:eastAsia="Times New Roman" w:hAnsi="Verdana"/>
                <w:color w:val="000000"/>
                <w:sz w:val="18"/>
                <w:szCs w:val="20"/>
                <w:lang w:eastAsia="ar-SA"/>
              </w:rPr>
            </w:pPr>
          </w:p>
        </w:tc>
        <w:tc>
          <w:tcPr>
            <w:tcW w:w="3006"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0CDAC26E" w14:textId="77777777" w:rsidR="00AD4A2B" w:rsidRDefault="00AD4A2B">
            <w:pPr>
              <w:pStyle w:val="Normalny1"/>
              <w:widowControl/>
              <w:spacing w:line="276" w:lineRule="auto"/>
              <w:rPr>
                <w:rFonts w:ascii="Verdana" w:eastAsia="Times New Roman" w:hAnsi="Verdana"/>
                <w:color w:val="000000"/>
                <w:sz w:val="18"/>
                <w:szCs w:val="20"/>
                <w:lang w:eastAsia="ar-SA"/>
              </w:rPr>
            </w:pPr>
          </w:p>
        </w:tc>
      </w:tr>
      <w:tr w:rsidR="00AD4A2B" w14:paraId="2EC64B33" w14:textId="77777777">
        <w:tc>
          <w:tcPr>
            <w:tcW w:w="473"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23DE5AA2" w14:textId="77777777" w:rsidR="00AD4A2B" w:rsidRDefault="005F1464">
            <w:pPr>
              <w:pStyle w:val="Normalny1"/>
              <w:widowControl/>
              <w:spacing w:line="276" w:lineRule="auto"/>
              <w:jc w:val="both"/>
              <w:rPr>
                <w:rFonts w:eastAsia="Times New Roman"/>
                <w:color w:val="000000"/>
                <w:sz w:val="20"/>
                <w:szCs w:val="20"/>
                <w:lang w:eastAsia="ar-SA"/>
              </w:rPr>
            </w:pPr>
            <w:r>
              <w:rPr>
                <w:rFonts w:eastAsia="Times New Roman"/>
                <w:color w:val="000000"/>
                <w:sz w:val="20"/>
                <w:szCs w:val="20"/>
                <w:lang w:eastAsia="ar-SA"/>
              </w:rPr>
              <w:t>8.</w:t>
            </w:r>
          </w:p>
        </w:tc>
        <w:tc>
          <w:tcPr>
            <w:tcW w:w="4170"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2447BEC3" w14:textId="77777777" w:rsidR="00AD4A2B" w:rsidRDefault="005F1464">
            <w:pPr>
              <w:pStyle w:val="Normalny1"/>
              <w:widowControl/>
              <w:spacing w:line="276" w:lineRule="auto"/>
              <w:rPr>
                <w:i/>
                <w:color w:val="000000"/>
              </w:rPr>
            </w:pPr>
            <w:r>
              <w:rPr>
                <w:i/>
                <w:color w:val="000000"/>
              </w:rPr>
              <w:t>kajdanki szczękowe</w:t>
            </w:r>
          </w:p>
        </w:tc>
        <w:tc>
          <w:tcPr>
            <w:tcW w:w="1528"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6F6E045F" w14:textId="77777777" w:rsidR="00AD4A2B" w:rsidRDefault="00AD4A2B">
            <w:pPr>
              <w:pStyle w:val="Normalny1"/>
              <w:widowControl/>
              <w:spacing w:line="276" w:lineRule="auto"/>
              <w:rPr>
                <w:rFonts w:ascii="Verdana" w:eastAsia="Times New Roman" w:hAnsi="Verdana"/>
                <w:color w:val="000000"/>
                <w:sz w:val="18"/>
                <w:szCs w:val="20"/>
                <w:lang w:eastAsia="ar-SA"/>
              </w:rPr>
            </w:pPr>
          </w:p>
        </w:tc>
        <w:tc>
          <w:tcPr>
            <w:tcW w:w="3006"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6AAA9FEE" w14:textId="77777777" w:rsidR="00AD4A2B" w:rsidRDefault="00AD4A2B">
            <w:pPr>
              <w:pStyle w:val="Normalny1"/>
              <w:widowControl/>
              <w:spacing w:line="276" w:lineRule="auto"/>
              <w:rPr>
                <w:rFonts w:ascii="Verdana" w:eastAsia="Times New Roman" w:hAnsi="Verdana"/>
                <w:color w:val="000000"/>
                <w:sz w:val="18"/>
                <w:szCs w:val="20"/>
                <w:lang w:eastAsia="ar-SA"/>
              </w:rPr>
            </w:pPr>
          </w:p>
        </w:tc>
      </w:tr>
      <w:tr w:rsidR="00AD4A2B" w14:paraId="7F641A6C" w14:textId="77777777">
        <w:tc>
          <w:tcPr>
            <w:tcW w:w="473"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083F9FEC" w14:textId="77777777" w:rsidR="00AD4A2B" w:rsidRDefault="005F1464">
            <w:pPr>
              <w:pStyle w:val="Normalny1"/>
              <w:widowControl/>
              <w:spacing w:line="276" w:lineRule="auto"/>
              <w:jc w:val="both"/>
              <w:rPr>
                <w:rFonts w:eastAsia="Times New Roman"/>
                <w:color w:val="000000"/>
                <w:sz w:val="20"/>
                <w:szCs w:val="20"/>
                <w:lang w:eastAsia="ar-SA"/>
              </w:rPr>
            </w:pPr>
            <w:r>
              <w:rPr>
                <w:rFonts w:eastAsia="Times New Roman"/>
                <w:color w:val="000000"/>
                <w:sz w:val="20"/>
                <w:szCs w:val="20"/>
                <w:lang w:eastAsia="ar-SA"/>
              </w:rPr>
              <w:t>9.</w:t>
            </w:r>
          </w:p>
        </w:tc>
        <w:tc>
          <w:tcPr>
            <w:tcW w:w="4170"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0BE6E3A6" w14:textId="77777777" w:rsidR="00AD4A2B" w:rsidRDefault="005F1464">
            <w:pPr>
              <w:pStyle w:val="Normalny1"/>
              <w:widowControl/>
              <w:spacing w:line="276" w:lineRule="auto"/>
              <w:rPr>
                <w:i/>
                <w:color w:val="000000"/>
                <w:lang w:val="pl-PL"/>
              </w:rPr>
            </w:pPr>
            <w:r>
              <w:rPr>
                <w:i/>
                <w:color w:val="000000"/>
                <w:lang w:val="pl-PL"/>
              </w:rPr>
              <w:t>samochód osobowy z logo firmy 5-cio drzwiowy</w:t>
            </w:r>
          </w:p>
        </w:tc>
        <w:tc>
          <w:tcPr>
            <w:tcW w:w="1528"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33B812A6" w14:textId="77777777" w:rsidR="00AD4A2B" w:rsidRDefault="00AD4A2B">
            <w:pPr>
              <w:pStyle w:val="Normalny1"/>
              <w:widowControl/>
              <w:spacing w:line="276" w:lineRule="auto"/>
              <w:rPr>
                <w:rFonts w:ascii="Verdana" w:eastAsia="Times New Roman" w:hAnsi="Verdana"/>
                <w:color w:val="000000"/>
                <w:sz w:val="18"/>
                <w:szCs w:val="20"/>
                <w:lang w:val="pl-PL" w:eastAsia="ar-SA"/>
              </w:rPr>
            </w:pPr>
          </w:p>
        </w:tc>
        <w:tc>
          <w:tcPr>
            <w:tcW w:w="3006"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37B03EC0" w14:textId="77777777" w:rsidR="00AD4A2B" w:rsidRDefault="00AD4A2B">
            <w:pPr>
              <w:pStyle w:val="Normalny1"/>
              <w:widowControl/>
              <w:spacing w:line="276" w:lineRule="auto"/>
              <w:rPr>
                <w:rFonts w:ascii="Verdana" w:eastAsia="Times New Roman" w:hAnsi="Verdana"/>
                <w:color w:val="000000"/>
                <w:sz w:val="18"/>
                <w:szCs w:val="20"/>
                <w:lang w:val="pl-PL" w:eastAsia="ar-SA"/>
              </w:rPr>
            </w:pPr>
          </w:p>
        </w:tc>
      </w:tr>
      <w:tr w:rsidR="00AD4A2B" w14:paraId="1C1704F1" w14:textId="77777777">
        <w:tc>
          <w:tcPr>
            <w:tcW w:w="473"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3E5696CC" w14:textId="77777777" w:rsidR="00AD4A2B" w:rsidRDefault="005F1464">
            <w:pPr>
              <w:pStyle w:val="Normalny1"/>
              <w:widowControl/>
              <w:jc w:val="both"/>
              <w:rPr>
                <w:rFonts w:eastAsia="Times New Roman"/>
                <w:color w:val="000000"/>
                <w:sz w:val="20"/>
                <w:szCs w:val="20"/>
                <w:lang w:eastAsia="ar-SA"/>
              </w:rPr>
            </w:pPr>
            <w:r>
              <w:rPr>
                <w:rFonts w:eastAsia="Times New Roman"/>
                <w:color w:val="000000"/>
                <w:sz w:val="20"/>
                <w:szCs w:val="20"/>
                <w:lang w:eastAsia="ar-SA"/>
              </w:rPr>
              <w:t>10.</w:t>
            </w:r>
          </w:p>
        </w:tc>
        <w:tc>
          <w:tcPr>
            <w:tcW w:w="4170"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1AE3E9CD" w14:textId="77777777" w:rsidR="00AD4A2B" w:rsidRDefault="005F1464">
            <w:pPr>
              <w:pStyle w:val="Normalny1"/>
              <w:widowControl/>
              <w:rPr>
                <w:i/>
                <w:color w:val="000000"/>
                <w:lang w:val="pl-PL"/>
              </w:rPr>
            </w:pPr>
            <w:r>
              <w:rPr>
                <w:i/>
                <w:color w:val="000000"/>
                <w:lang w:val="pl-PL"/>
              </w:rPr>
              <w:t>dla wszystkich osób skierowanych do wykonania zlecenia – kompletne i jednolite umundurowanie z logo firmy oraz standardowe wyposażenie - ochroniarza, a dla grup patrolowo-interwencyjnych – konwojenta identyfikatory osobiste</w:t>
            </w:r>
          </w:p>
        </w:tc>
        <w:tc>
          <w:tcPr>
            <w:tcW w:w="1528"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348D2135" w14:textId="77777777" w:rsidR="00AD4A2B" w:rsidRDefault="00AD4A2B">
            <w:pPr>
              <w:pStyle w:val="Normalny1"/>
              <w:widowControl/>
              <w:rPr>
                <w:rFonts w:ascii="Verdana" w:eastAsia="Times New Roman" w:hAnsi="Verdana"/>
                <w:color w:val="000000"/>
                <w:sz w:val="18"/>
                <w:szCs w:val="20"/>
                <w:lang w:val="pl-PL" w:eastAsia="ar-SA"/>
              </w:rPr>
            </w:pPr>
          </w:p>
        </w:tc>
        <w:tc>
          <w:tcPr>
            <w:tcW w:w="3006"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253FCFE3" w14:textId="77777777" w:rsidR="00AD4A2B" w:rsidRDefault="00AD4A2B">
            <w:pPr>
              <w:pStyle w:val="Normalny1"/>
              <w:widowControl/>
              <w:rPr>
                <w:rFonts w:ascii="Verdana" w:eastAsia="Times New Roman" w:hAnsi="Verdana"/>
                <w:color w:val="000000"/>
                <w:sz w:val="18"/>
                <w:szCs w:val="20"/>
                <w:lang w:val="pl-PL" w:eastAsia="ar-SA"/>
              </w:rPr>
            </w:pPr>
          </w:p>
        </w:tc>
      </w:tr>
      <w:tr w:rsidR="00AD4A2B" w14:paraId="368722A7" w14:textId="77777777">
        <w:tc>
          <w:tcPr>
            <w:tcW w:w="473"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3A256459" w14:textId="77777777" w:rsidR="00AD4A2B" w:rsidRDefault="005F1464">
            <w:pPr>
              <w:pStyle w:val="Normalny1"/>
              <w:widowControl/>
              <w:spacing w:line="276" w:lineRule="auto"/>
              <w:jc w:val="both"/>
              <w:rPr>
                <w:rFonts w:eastAsia="Times New Roman"/>
                <w:color w:val="000000"/>
                <w:sz w:val="20"/>
                <w:szCs w:val="20"/>
                <w:lang w:eastAsia="ar-SA"/>
              </w:rPr>
            </w:pPr>
            <w:r>
              <w:rPr>
                <w:rFonts w:eastAsia="Times New Roman"/>
                <w:color w:val="000000"/>
                <w:sz w:val="20"/>
                <w:szCs w:val="20"/>
                <w:lang w:eastAsia="ar-SA"/>
              </w:rPr>
              <w:t>11.</w:t>
            </w:r>
          </w:p>
        </w:tc>
        <w:tc>
          <w:tcPr>
            <w:tcW w:w="4170"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47877928" w14:textId="77777777" w:rsidR="00AD4A2B" w:rsidRDefault="005F1464">
            <w:pPr>
              <w:pStyle w:val="Normalny1"/>
              <w:widowControl/>
              <w:spacing w:line="276" w:lineRule="auto"/>
              <w:rPr>
                <w:i/>
                <w:color w:val="000000"/>
              </w:rPr>
            </w:pPr>
            <w:r>
              <w:rPr>
                <w:i/>
                <w:color w:val="000000"/>
              </w:rPr>
              <w:t>broń palna bojowa krótka</w:t>
            </w:r>
          </w:p>
        </w:tc>
        <w:tc>
          <w:tcPr>
            <w:tcW w:w="1528"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333FD0AB" w14:textId="77777777" w:rsidR="00AD4A2B" w:rsidRDefault="00AD4A2B">
            <w:pPr>
              <w:pStyle w:val="Normalny1"/>
              <w:widowControl/>
              <w:spacing w:line="276" w:lineRule="auto"/>
              <w:rPr>
                <w:rFonts w:ascii="Verdana" w:eastAsia="Times New Roman" w:hAnsi="Verdana"/>
                <w:color w:val="000000"/>
                <w:sz w:val="18"/>
                <w:szCs w:val="20"/>
                <w:lang w:eastAsia="ar-SA"/>
              </w:rPr>
            </w:pPr>
          </w:p>
        </w:tc>
        <w:tc>
          <w:tcPr>
            <w:tcW w:w="3006"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3235017F" w14:textId="77777777" w:rsidR="00AD4A2B" w:rsidRDefault="00AD4A2B">
            <w:pPr>
              <w:pStyle w:val="Normalny1"/>
              <w:widowControl/>
              <w:spacing w:line="276" w:lineRule="auto"/>
              <w:rPr>
                <w:rFonts w:ascii="Verdana" w:eastAsia="Times New Roman" w:hAnsi="Verdana"/>
                <w:color w:val="000000"/>
                <w:sz w:val="18"/>
                <w:szCs w:val="20"/>
                <w:lang w:eastAsia="ar-SA"/>
              </w:rPr>
            </w:pPr>
          </w:p>
        </w:tc>
      </w:tr>
      <w:tr w:rsidR="00AD4A2B" w14:paraId="7A0479B4" w14:textId="77777777">
        <w:tc>
          <w:tcPr>
            <w:tcW w:w="473"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79493F60" w14:textId="77777777" w:rsidR="00AD4A2B" w:rsidRDefault="005F1464">
            <w:pPr>
              <w:pStyle w:val="Normalny1"/>
              <w:widowControl/>
              <w:spacing w:line="276" w:lineRule="auto"/>
              <w:jc w:val="both"/>
              <w:rPr>
                <w:rFonts w:eastAsia="Times New Roman"/>
                <w:color w:val="000000"/>
                <w:sz w:val="20"/>
                <w:szCs w:val="20"/>
                <w:lang w:eastAsia="ar-SA"/>
              </w:rPr>
            </w:pPr>
            <w:r>
              <w:rPr>
                <w:rFonts w:eastAsia="Times New Roman"/>
                <w:color w:val="000000"/>
                <w:sz w:val="20"/>
                <w:szCs w:val="20"/>
                <w:lang w:eastAsia="ar-SA"/>
              </w:rPr>
              <w:t>12.</w:t>
            </w:r>
          </w:p>
        </w:tc>
        <w:tc>
          <w:tcPr>
            <w:tcW w:w="4170"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0A11367F" w14:textId="77777777" w:rsidR="00AD4A2B" w:rsidRDefault="005F1464">
            <w:pPr>
              <w:pStyle w:val="Normalny1"/>
              <w:widowControl/>
              <w:spacing w:line="276" w:lineRule="auto"/>
              <w:rPr>
                <w:i/>
                <w:color w:val="000000"/>
              </w:rPr>
            </w:pPr>
            <w:r>
              <w:rPr>
                <w:i/>
                <w:color w:val="000000"/>
              </w:rPr>
              <w:t>kamizelka kuloodporna</w:t>
            </w:r>
          </w:p>
        </w:tc>
        <w:tc>
          <w:tcPr>
            <w:tcW w:w="1528"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516459E9" w14:textId="77777777" w:rsidR="00AD4A2B" w:rsidRDefault="00AD4A2B">
            <w:pPr>
              <w:pStyle w:val="Normalny1"/>
              <w:widowControl/>
              <w:spacing w:line="276" w:lineRule="auto"/>
              <w:rPr>
                <w:rFonts w:ascii="Verdana" w:eastAsia="Times New Roman" w:hAnsi="Verdana"/>
                <w:color w:val="000000"/>
                <w:sz w:val="18"/>
                <w:szCs w:val="20"/>
                <w:lang w:eastAsia="ar-SA"/>
              </w:rPr>
            </w:pPr>
          </w:p>
        </w:tc>
        <w:tc>
          <w:tcPr>
            <w:tcW w:w="3006"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11DA2D31" w14:textId="77777777" w:rsidR="00AD4A2B" w:rsidRDefault="00AD4A2B">
            <w:pPr>
              <w:pStyle w:val="Normalny1"/>
              <w:widowControl/>
              <w:spacing w:line="276" w:lineRule="auto"/>
              <w:rPr>
                <w:rFonts w:ascii="Verdana" w:eastAsia="Times New Roman" w:hAnsi="Verdana"/>
                <w:color w:val="000000"/>
                <w:sz w:val="18"/>
                <w:szCs w:val="20"/>
                <w:lang w:eastAsia="ar-SA"/>
              </w:rPr>
            </w:pPr>
          </w:p>
        </w:tc>
      </w:tr>
      <w:tr w:rsidR="00AD4A2B" w14:paraId="1E91ADFB" w14:textId="77777777">
        <w:tc>
          <w:tcPr>
            <w:tcW w:w="473"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18BDE47B" w14:textId="77777777" w:rsidR="00AD4A2B" w:rsidRDefault="005F1464">
            <w:pPr>
              <w:pStyle w:val="Normalny1"/>
              <w:widowControl/>
              <w:spacing w:line="276" w:lineRule="auto"/>
              <w:jc w:val="both"/>
              <w:rPr>
                <w:rFonts w:eastAsia="Times New Roman"/>
                <w:color w:val="000000"/>
                <w:sz w:val="20"/>
                <w:szCs w:val="20"/>
                <w:lang w:eastAsia="ar-SA"/>
              </w:rPr>
            </w:pPr>
            <w:r>
              <w:rPr>
                <w:rFonts w:eastAsia="Times New Roman"/>
                <w:color w:val="000000"/>
                <w:sz w:val="20"/>
                <w:szCs w:val="20"/>
                <w:lang w:eastAsia="ar-SA"/>
              </w:rPr>
              <w:t>13.</w:t>
            </w:r>
          </w:p>
        </w:tc>
        <w:tc>
          <w:tcPr>
            <w:tcW w:w="4170"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47F30059" w14:textId="77777777" w:rsidR="00AD4A2B" w:rsidRDefault="005F1464">
            <w:pPr>
              <w:pStyle w:val="Normalny1"/>
              <w:widowControl/>
              <w:spacing w:line="276" w:lineRule="auto"/>
              <w:rPr>
                <w:i/>
                <w:color w:val="000000"/>
              </w:rPr>
            </w:pPr>
            <w:r>
              <w:rPr>
                <w:i/>
                <w:color w:val="000000"/>
              </w:rPr>
              <w:t>kamizelka taktyczna</w:t>
            </w:r>
          </w:p>
        </w:tc>
        <w:tc>
          <w:tcPr>
            <w:tcW w:w="1528"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506142FA" w14:textId="77777777" w:rsidR="00AD4A2B" w:rsidRDefault="00AD4A2B">
            <w:pPr>
              <w:pStyle w:val="Normalny1"/>
              <w:widowControl/>
              <w:spacing w:line="276" w:lineRule="auto"/>
              <w:rPr>
                <w:rFonts w:ascii="Verdana" w:eastAsia="Times New Roman" w:hAnsi="Verdana"/>
                <w:color w:val="000000"/>
                <w:sz w:val="18"/>
                <w:szCs w:val="20"/>
                <w:lang w:eastAsia="ar-SA"/>
              </w:rPr>
            </w:pPr>
          </w:p>
        </w:tc>
        <w:tc>
          <w:tcPr>
            <w:tcW w:w="3006"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3E535932" w14:textId="77777777" w:rsidR="00AD4A2B" w:rsidRDefault="00AD4A2B">
            <w:pPr>
              <w:pStyle w:val="Normalny1"/>
              <w:widowControl/>
              <w:spacing w:line="276" w:lineRule="auto"/>
              <w:rPr>
                <w:rFonts w:ascii="Verdana" w:eastAsia="Times New Roman" w:hAnsi="Verdana"/>
                <w:color w:val="000000"/>
                <w:sz w:val="18"/>
                <w:szCs w:val="20"/>
                <w:lang w:eastAsia="ar-SA"/>
              </w:rPr>
            </w:pPr>
          </w:p>
        </w:tc>
      </w:tr>
      <w:tr w:rsidR="00AD4A2B" w14:paraId="2A2540B7" w14:textId="77777777">
        <w:tc>
          <w:tcPr>
            <w:tcW w:w="473"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55CC2F5A" w14:textId="77777777" w:rsidR="00AD4A2B" w:rsidRDefault="005F1464">
            <w:pPr>
              <w:pStyle w:val="Normalny1"/>
              <w:widowControl/>
              <w:spacing w:line="276" w:lineRule="auto"/>
              <w:jc w:val="both"/>
              <w:rPr>
                <w:rFonts w:eastAsia="Times New Roman"/>
                <w:color w:val="000000"/>
                <w:sz w:val="20"/>
                <w:szCs w:val="20"/>
                <w:lang w:eastAsia="ar-SA"/>
              </w:rPr>
            </w:pPr>
            <w:r>
              <w:rPr>
                <w:rFonts w:eastAsia="Times New Roman"/>
                <w:color w:val="000000"/>
                <w:sz w:val="20"/>
                <w:szCs w:val="20"/>
                <w:lang w:eastAsia="ar-SA"/>
              </w:rPr>
              <w:t>14.</w:t>
            </w:r>
          </w:p>
        </w:tc>
        <w:tc>
          <w:tcPr>
            <w:tcW w:w="4170"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1541803E" w14:textId="77777777" w:rsidR="00AD4A2B" w:rsidRDefault="005F1464">
            <w:pPr>
              <w:pStyle w:val="Normalny1"/>
              <w:widowControl/>
              <w:spacing w:line="276" w:lineRule="auto"/>
              <w:rPr>
                <w:i/>
                <w:color w:val="000000"/>
              </w:rPr>
            </w:pPr>
            <w:r>
              <w:rPr>
                <w:i/>
                <w:color w:val="000000"/>
              </w:rPr>
              <w:t>hełm ochronny</w:t>
            </w:r>
          </w:p>
        </w:tc>
        <w:tc>
          <w:tcPr>
            <w:tcW w:w="1528"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0CE17742" w14:textId="77777777" w:rsidR="00AD4A2B" w:rsidRDefault="00AD4A2B">
            <w:pPr>
              <w:pStyle w:val="Normalny1"/>
              <w:widowControl/>
              <w:spacing w:line="276" w:lineRule="auto"/>
              <w:rPr>
                <w:rFonts w:ascii="Verdana" w:eastAsia="Times New Roman" w:hAnsi="Verdana"/>
                <w:color w:val="000000"/>
                <w:sz w:val="18"/>
                <w:szCs w:val="20"/>
                <w:lang w:eastAsia="ar-SA"/>
              </w:rPr>
            </w:pPr>
          </w:p>
        </w:tc>
        <w:tc>
          <w:tcPr>
            <w:tcW w:w="3006"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40A8E350" w14:textId="77777777" w:rsidR="00AD4A2B" w:rsidRDefault="00AD4A2B">
            <w:pPr>
              <w:pStyle w:val="Normalny1"/>
              <w:widowControl/>
              <w:spacing w:line="276" w:lineRule="auto"/>
              <w:rPr>
                <w:rFonts w:ascii="Verdana" w:eastAsia="Times New Roman" w:hAnsi="Verdana"/>
                <w:color w:val="000000"/>
                <w:sz w:val="18"/>
                <w:szCs w:val="20"/>
                <w:lang w:eastAsia="ar-SA"/>
              </w:rPr>
            </w:pPr>
          </w:p>
        </w:tc>
      </w:tr>
    </w:tbl>
    <w:p w14:paraId="72307F59" w14:textId="77777777" w:rsidR="00AD4A2B" w:rsidRDefault="00AD4A2B">
      <w:pPr>
        <w:pStyle w:val="Tretekstu"/>
        <w:rPr>
          <w:color w:val="000000"/>
        </w:rPr>
      </w:pPr>
    </w:p>
    <w:p w14:paraId="4992757D" w14:textId="77777777" w:rsidR="00AD4A2B" w:rsidRDefault="00AD4A2B">
      <w:pPr>
        <w:pStyle w:val="Tretekstu"/>
        <w:rPr>
          <w:color w:val="000000"/>
          <w:sz w:val="22"/>
          <w:szCs w:val="22"/>
        </w:rPr>
      </w:pPr>
    </w:p>
    <w:p w14:paraId="12B21581" w14:textId="77777777" w:rsidR="00AD4A2B" w:rsidRDefault="005F1464">
      <w:pPr>
        <w:pStyle w:val="Normalny1"/>
        <w:rPr>
          <w:i/>
          <w:color w:val="000000"/>
          <w:lang w:val="pl-PL"/>
        </w:rPr>
      </w:pPr>
      <w:r>
        <w:rPr>
          <w:i/>
          <w:color w:val="000000"/>
          <w:lang w:val="pl-PL"/>
        </w:rPr>
        <w:t>Wykonawca powinien wykazać dysponowanie potencjałem technicznym  w ilościach nie mniejszych niż:</w:t>
      </w:r>
    </w:p>
    <w:p w14:paraId="54EFA837" w14:textId="77777777" w:rsidR="00AD4A2B" w:rsidRDefault="005F1464" w:rsidP="00862E6F">
      <w:pPr>
        <w:pStyle w:val="Normalny1"/>
        <w:numPr>
          <w:ilvl w:val="0"/>
          <w:numId w:val="13"/>
        </w:numPr>
        <w:rPr>
          <w:i/>
          <w:color w:val="000000"/>
          <w:lang w:val="pl-PL"/>
        </w:rPr>
      </w:pPr>
      <w:r>
        <w:rPr>
          <w:i/>
          <w:color w:val="000000"/>
          <w:lang w:val="pl-PL"/>
        </w:rPr>
        <w:t>8 szt. radiotelefonów cyfrowych,</w:t>
      </w:r>
    </w:p>
    <w:p w14:paraId="09152239" w14:textId="77777777" w:rsidR="00AD4A2B" w:rsidRDefault="005F1464" w:rsidP="00862E6F">
      <w:pPr>
        <w:pStyle w:val="Normalny1"/>
        <w:numPr>
          <w:ilvl w:val="0"/>
          <w:numId w:val="13"/>
        </w:numPr>
        <w:rPr>
          <w:i/>
          <w:color w:val="000000"/>
          <w:lang w:val="pl-PL"/>
        </w:rPr>
      </w:pPr>
      <w:r>
        <w:rPr>
          <w:i/>
          <w:color w:val="000000"/>
          <w:lang w:val="pl-PL"/>
        </w:rPr>
        <w:t>4 szt. kompatybilnych ładowarek do radiotelefonów,</w:t>
      </w:r>
    </w:p>
    <w:p w14:paraId="0ACE88D3" w14:textId="77777777" w:rsidR="00AD4A2B" w:rsidRDefault="005F1464" w:rsidP="00862E6F">
      <w:pPr>
        <w:pStyle w:val="Normalny1"/>
        <w:numPr>
          <w:ilvl w:val="0"/>
          <w:numId w:val="13"/>
        </w:numPr>
        <w:rPr>
          <w:i/>
          <w:color w:val="000000"/>
          <w:lang w:val="pl-PL"/>
        </w:rPr>
      </w:pPr>
      <w:r>
        <w:rPr>
          <w:i/>
          <w:color w:val="000000"/>
          <w:lang w:val="pl-PL"/>
        </w:rPr>
        <w:t>5 szt. latarek,</w:t>
      </w:r>
    </w:p>
    <w:p w14:paraId="3063CF42" w14:textId="77777777" w:rsidR="00AD4A2B" w:rsidRDefault="005F1464" w:rsidP="00862E6F">
      <w:pPr>
        <w:pStyle w:val="Normalny1"/>
        <w:numPr>
          <w:ilvl w:val="0"/>
          <w:numId w:val="13"/>
        </w:numPr>
        <w:rPr>
          <w:i/>
          <w:color w:val="000000"/>
          <w:lang w:val="pl-PL"/>
        </w:rPr>
      </w:pPr>
      <w:r>
        <w:rPr>
          <w:i/>
          <w:color w:val="000000"/>
          <w:lang w:val="pl-PL"/>
        </w:rPr>
        <w:t>8 szt. telefonów komórkowych,</w:t>
      </w:r>
    </w:p>
    <w:p w14:paraId="0012F132" w14:textId="77777777" w:rsidR="00AD4A2B" w:rsidRDefault="005F1464" w:rsidP="00862E6F">
      <w:pPr>
        <w:pStyle w:val="Normalny1"/>
        <w:numPr>
          <w:ilvl w:val="0"/>
          <w:numId w:val="13"/>
        </w:numPr>
        <w:rPr>
          <w:i/>
          <w:color w:val="000000"/>
          <w:lang w:val="pl-PL"/>
        </w:rPr>
      </w:pPr>
      <w:r>
        <w:rPr>
          <w:i/>
          <w:color w:val="000000"/>
          <w:lang w:val="pl-PL"/>
        </w:rPr>
        <w:t>8 szt. pałka wielofunkcyjna TONFA lub teleskopowa,</w:t>
      </w:r>
    </w:p>
    <w:p w14:paraId="71BBB2F3" w14:textId="77777777" w:rsidR="00AD4A2B" w:rsidRDefault="005F1464" w:rsidP="00862E6F">
      <w:pPr>
        <w:pStyle w:val="Normalny1"/>
        <w:numPr>
          <w:ilvl w:val="0"/>
          <w:numId w:val="13"/>
        </w:numPr>
        <w:rPr>
          <w:i/>
          <w:color w:val="000000"/>
          <w:lang w:val="pl-PL"/>
        </w:rPr>
      </w:pPr>
      <w:r>
        <w:rPr>
          <w:i/>
          <w:color w:val="000000"/>
          <w:lang w:val="pl-PL"/>
        </w:rPr>
        <w:t>1szt. Paralizator elektryczny do 10 mA,</w:t>
      </w:r>
    </w:p>
    <w:p w14:paraId="48CCFF6D" w14:textId="77777777" w:rsidR="00AD4A2B" w:rsidRDefault="005F1464" w:rsidP="00862E6F">
      <w:pPr>
        <w:pStyle w:val="Normalny1"/>
        <w:numPr>
          <w:ilvl w:val="0"/>
          <w:numId w:val="13"/>
        </w:numPr>
        <w:rPr>
          <w:i/>
          <w:color w:val="000000"/>
          <w:lang w:val="pl-PL"/>
        </w:rPr>
      </w:pPr>
      <w:r>
        <w:rPr>
          <w:i/>
          <w:color w:val="000000"/>
          <w:lang w:val="pl-PL"/>
        </w:rPr>
        <w:t>8 szt. RMG (ręczny miotacz gazowy),</w:t>
      </w:r>
    </w:p>
    <w:p w14:paraId="7B6FD67B" w14:textId="77777777" w:rsidR="00AD4A2B" w:rsidRDefault="005F1464" w:rsidP="00862E6F">
      <w:pPr>
        <w:pStyle w:val="Normalny1"/>
        <w:numPr>
          <w:ilvl w:val="0"/>
          <w:numId w:val="13"/>
        </w:numPr>
        <w:rPr>
          <w:i/>
          <w:color w:val="000000"/>
          <w:lang w:val="pl-PL"/>
        </w:rPr>
      </w:pPr>
      <w:r>
        <w:rPr>
          <w:i/>
          <w:color w:val="000000"/>
          <w:lang w:val="pl-PL"/>
        </w:rPr>
        <w:lastRenderedPageBreak/>
        <w:t>8 szt. kajdanki szczękowe,</w:t>
      </w:r>
    </w:p>
    <w:p w14:paraId="0C841D61" w14:textId="77777777" w:rsidR="00AD4A2B" w:rsidRDefault="005F1464" w:rsidP="00862E6F">
      <w:pPr>
        <w:pStyle w:val="Normalny1"/>
        <w:numPr>
          <w:ilvl w:val="0"/>
          <w:numId w:val="13"/>
        </w:numPr>
        <w:rPr>
          <w:i/>
          <w:color w:val="000000"/>
          <w:lang w:val="pl-PL"/>
        </w:rPr>
      </w:pPr>
      <w:r>
        <w:rPr>
          <w:i/>
          <w:color w:val="000000"/>
          <w:lang w:val="pl-PL"/>
        </w:rPr>
        <w:t>2 szt. samochodów osobowych z logo firmy 5-cio drzwiowych,</w:t>
      </w:r>
    </w:p>
    <w:p w14:paraId="4367CCE8" w14:textId="77777777" w:rsidR="00AD4A2B" w:rsidRDefault="005F1464" w:rsidP="00862E6F">
      <w:pPr>
        <w:pStyle w:val="Normalny1"/>
        <w:numPr>
          <w:ilvl w:val="0"/>
          <w:numId w:val="13"/>
        </w:numPr>
        <w:rPr>
          <w:i/>
          <w:color w:val="000000"/>
          <w:lang w:val="pl-PL"/>
        </w:rPr>
      </w:pPr>
      <w:r>
        <w:rPr>
          <w:i/>
          <w:color w:val="000000"/>
          <w:lang w:val="pl-PL"/>
        </w:rPr>
        <w:t>dla wszystkich osób skierowanych do wykonania zlecenia - kompletne i jednolite umundurowanie z logo firmy oraz standardowe wyposażenie – ochroniarza, a dla grup patrolowo-interwencyjnych – konwojenta identyfikatory osobiste,</w:t>
      </w:r>
    </w:p>
    <w:p w14:paraId="002CC2BE" w14:textId="77777777" w:rsidR="00AD4A2B" w:rsidRDefault="005F1464" w:rsidP="00862E6F">
      <w:pPr>
        <w:pStyle w:val="Normalny1"/>
        <w:numPr>
          <w:ilvl w:val="0"/>
          <w:numId w:val="13"/>
        </w:numPr>
        <w:rPr>
          <w:i/>
          <w:color w:val="000000"/>
          <w:lang w:val="pl-PL"/>
        </w:rPr>
      </w:pPr>
      <w:r>
        <w:rPr>
          <w:i/>
          <w:color w:val="000000"/>
          <w:lang w:val="pl-PL"/>
        </w:rPr>
        <w:t>8 szt. broni palnej bojowej krótkiej,</w:t>
      </w:r>
    </w:p>
    <w:p w14:paraId="50379A0F" w14:textId="77777777" w:rsidR="00AD4A2B" w:rsidRDefault="005F1464" w:rsidP="00862E6F">
      <w:pPr>
        <w:pStyle w:val="Normalny1"/>
        <w:numPr>
          <w:ilvl w:val="0"/>
          <w:numId w:val="13"/>
        </w:numPr>
        <w:rPr>
          <w:i/>
          <w:color w:val="000000"/>
          <w:lang w:val="pl-PL"/>
        </w:rPr>
      </w:pPr>
      <w:r>
        <w:rPr>
          <w:i/>
          <w:color w:val="000000"/>
          <w:lang w:val="pl-PL"/>
        </w:rPr>
        <w:t>8 szt. kamizelek kuloodpornych,</w:t>
      </w:r>
    </w:p>
    <w:p w14:paraId="001E23A5" w14:textId="77777777" w:rsidR="00AD4A2B" w:rsidRDefault="005F1464" w:rsidP="00862E6F">
      <w:pPr>
        <w:pStyle w:val="Normalny1"/>
        <w:numPr>
          <w:ilvl w:val="0"/>
          <w:numId w:val="13"/>
        </w:numPr>
        <w:rPr>
          <w:i/>
          <w:color w:val="000000"/>
          <w:lang w:val="pl-PL"/>
        </w:rPr>
      </w:pPr>
      <w:r>
        <w:rPr>
          <w:i/>
          <w:color w:val="000000"/>
          <w:lang w:val="pl-PL"/>
        </w:rPr>
        <w:t>8 szt. kamizelek taktycznych</w:t>
      </w:r>
    </w:p>
    <w:p w14:paraId="1F4A2BEA" w14:textId="77777777" w:rsidR="00AD4A2B" w:rsidRDefault="005F1464" w:rsidP="00862E6F">
      <w:pPr>
        <w:pStyle w:val="Normalny1"/>
        <w:numPr>
          <w:ilvl w:val="0"/>
          <w:numId w:val="13"/>
        </w:numPr>
        <w:rPr>
          <w:i/>
          <w:color w:val="000000"/>
          <w:lang w:val="pl-PL"/>
        </w:rPr>
      </w:pPr>
      <w:r>
        <w:rPr>
          <w:i/>
          <w:color w:val="000000"/>
          <w:lang w:val="pl-PL"/>
        </w:rPr>
        <w:t>8 szt. hełmów ochronnych.</w:t>
      </w:r>
    </w:p>
    <w:p w14:paraId="7B83619C" w14:textId="77777777" w:rsidR="00AD4A2B" w:rsidRDefault="00AD4A2B">
      <w:pPr>
        <w:pStyle w:val="Tretekstu"/>
        <w:tabs>
          <w:tab w:val="left" w:pos="9180"/>
          <w:tab w:val="left" w:pos="9540"/>
        </w:tabs>
        <w:ind w:left="540" w:hanging="540"/>
        <w:rPr>
          <w:color w:val="000000"/>
          <w:sz w:val="22"/>
          <w:szCs w:val="22"/>
        </w:rPr>
      </w:pPr>
    </w:p>
    <w:p w14:paraId="7A448F56" w14:textId="77777777" w:rsidR="00AD4A2B" w:rsidRDefault="00AD4A2B">
      <w:pPr>
        <w:pStyle w:val="Tretekstu"/>
        <w:rPr>
          <w:color w:val="000000"/>
          <w:sz w:val="22"/>
          <w:szCs w:val="22"/>
        </w:rPr>
      </w:pPr>
    </w:p>
    <w:p w14:paraId="333BC536" w14:textId="77777777" w:rsidR="00AD4A2B" w:rsidRDefault="00AD4A2B">
      <w:pPr>
        <w:pStyle w:val="Tretekstu"/>
        <w:rPr>
          <w:color w:val="000000"/>
          <w:sz w:val="22"/>
          <w:szCs w:val="22"/>
        </w:rPr>
      </w:pPr>
    </w:p>
    <w:p w14:paraId="170982E9" w14:textId="77777777" w:rsidR="00AD4A2B" w:rsidRDefault="00AD4A2B">
      <w:pPr>
        <w:pStyle w:val="Tretekstu"/>
        <w:rPr>
          <w:color w:val="000000"/>
          <w:sz w:val="22"/>
          <w:szCs w:val="22"/>
        </w:rPr>
      </w:pPr>
    </w:p>
    <w:p w14:paraId="62EFD366" w14:textId="77777777" w:rsidR="00AD4A2B" w:rsidRPr="00685C23" w:rsidRDefault="005F1464">
      <w:pPr>
        <w:pStyle w:val="Normalny1"/>
        <w:jc w:val="center"/>
        <w:rPr>
          <w:color w:val="000000"/>
          <w:sz w:val="20"/>
          <w:szCs w:val="20"/>
        </w:rPr>
      </w:pPr>
      <w:r w:rsidRPr="00685C23">
        <w:rPr>
          <w:color w:val="000000"/>
          <w:sz w:val="20"/>
          <w:szCs w:val="20"/>
        </w:rPr>
        <w:t>.................................................</w:t>
      </w:r>
      <w:r w:rsidRPr="00685C23">
        <w:rPr>
          <w:color w:val="000000"/>
          <w:sz w:val="20"/>
          <w:szCs w:val="20"/>
        </w:rPr>
        <w:tab/>
      </w:r>
      <w:r w:rsidRPr="00685C23">
        <w:rPr>
          <w:color w:val="000000"/>
          <w:sz w:val="20"/>
          <w:szCs w:val="20"/>
        </w:rPr>
        <w:tab/>
      </w:r>
      <w:r w:rsidRPr="00685C23">
        <w:rPr>
          <w:color w:val="000000"/>
          <w:sz w:val="20"/>
          <w:szCs w:val="20"/>
        </w:rPr>
        <w:tab/>
        <w:t>..................................................................</w:t>
      </w:r>
    </w:p>
    <w:p w14:paraId="258DD715" w14:textId="70B5A99E" w:rsidR="00AD4A2B" w:rsidRPr="00685C23" w:rsidRDefault="005F1464">
      <w:pPr>
        <w:pStyle w:val="Tekstpodstawowy31"/>
        <w:ind w:left="709" w:firstLine="709"/>
        <w:rPr>
          <w:i/>
          <w:iCs/>
          <w:color w:val="000000"/>
          <w:sz w:val="20"/>
          <w:szCs w:val="20"/>
          <w:vertAlign w:val="superscript"/>
          <w:lang w:val="pl-PL"/>
        </w:rPr>
      </w:pPr>
      <w:r w:rsidRPr="00685C23">
        <w:rPr>
          <w:i/>
          <w:iCs/>
          <w:color w:val="000000"/>
          <w:sz w:val="20"/>
          <w:szCs w:val="20"/>
          <w:lang w:val="pl-PL"/>
        </w:rPr>
        <w:t>(data)</w:t>
      </w:r>
      <w:r w:rsidRPr="00685C23">
        <w:rPr>
          <w:i/>
          <w:iCs/>
          <w:color w:val="000000"/>
          <w:sz w:val="20"/>
          <w:szCs w:val="20"/>
          <w:lang w:val="pl-PL"/>
        </w:rPr>
        <w:tab/>
      </w:r>
      <w:r w:rsidRPr="00685C23">
        <w:rPr>
          <w:i/>
          <w:iCs/>
          <w:color w:val="000000"/>
          <w:sz w:val="20"/>
          <w:szCs w:val="20"/>
          <w:lang w:val="pl-PL"/>
        </w:rPr>
        <w:tab/>
      </w:r>
      <w:r w:rsidRPr="00685C23">
        <w:rPr>
          <w:i/>
          <w:iCs/>
          <w:color w:val="000000"/>
          <w:sz w:val="20"/>
          <w:szCs w:val="20"/>
          <w:lang w:val="pl-PL"/>
        </w:rPr>
        <w:tab/>
      </w:r>
      <w:r w:rsidRPr="00685C23">
        <w:rPr>
          <w:i/>
          <w:iCs/>
          <w:color w:val="000000"/>
          <w:sz w:val="20"/>
          <w:szCs w:val="20"/>
          <w:lang w:val="pl-PL"/>
        </w:rPr>
        <w:tab/>
      </w:r>
      <w:r w:rsidRPr="00685C23">
        <w:rPr>
          <w:i/>
          <w:iCs/>
          <w:color w:val="000000"/>
          <w:sz w:val="20"/>
          <w:szCs w:val="20"/>
          <w:lang w:val="pl-PL"/>
        </w:rPr>
        <w:tab/>
      </w:r>
      <w:r w:rsidRPr="00685C23">
        <w:rPr>
          <w:i/>
          <w:iCs/>
          <w:color w:val="000000"/>
          <w:sz w:val="20"/>
          <w:szCs w:val="20"/>
          <w:lang w:val="pl-PL"/>
        </w:rPr>
        <w:tab/>
      </w:r>
      <w:r w:rsidR="00F53C83">
        <w:rPr>
          <w:i/>
          <w:iCs/>
          <w:color w:val="000000"/>
          <w:sz w:val="20"/>
          <w:szCs w:val="20"/>
          <w:lang w:val="pl-PL"/>
        </w:rPr>
        <w:t xml:space="preserve">               (podpis </w:t>
      </w:r>
      <w:r w:rsidRPr="00685C23">
        <w:rPr>
          <w:i/>
          <w:iCs/>
          <w:color w:val="000000"/>
          <w:sz w:val="20"/>
          <w:szCs w:val="20"/>
          <w:lang w:val="pl-PL"/>
        </w:rPr>
        <w:t>)</w:t>
      </w:r>
      <w:r w:rsidRPr="00685C23">
        <w:rPr>
          <w:i/>
          <w:iCs/>
          <w:color w:val="000000"/>
          <w:sz w:val="20"/>
          <w:szCs w:val="20"/>
          <w:vertAlign w:val="superscript"/>
          <w:lang w:val="pl-PL"/>
        </w:rPr>
        <w:t>*2</w:t>
      </w:r>
    </w:p>
    <w:p w14:paraId="4D81111A" w14:textId="77777777" w:rsidR="00AD4A2B" w:rsidRDefault="00AD4A2B">
      <w:pPr>
        <w:pStyle w:val="Tretekstu"/>
        <w:rPr>
          <w:i/>
          <w:color w:val="000000"/>
          <w:sz w:val="22"/>
          <w:szCs w:val="22"/>
        </w:rPr>
      </w:pPr>
    </w:p>
    <w:p w14:paraId="6B79EF6E" w14:textId="77777777" w:rsidR="00AD4A2B" w:rsidRDefault="00AD4A2B">
      <w:pPr>
        <w:pStyle w:val="Tretekstu"/>
        <w:rPr>
          <w:i/>
          <w:color w:val="000000"/>
          <w:sz w:val="22"/>
          <w:szCs w:val="22"/>
        </w:rPr>
      </w:pPr>
    </w:p>
    <w:p w14:paraId="3FE338C3" w14:textId="77777777" w:rsidR="00AD4A2B" w:rsidRDefault="00AD4A2B">
      <w:pPr>
        <w:pStyle w:val="Tretekstu"/>
        <w:rPr>
          <w:i/>
          <w:color w:val="000000"/>
          <w:sz w:val="22"/>
          <w:szCs w:val="22"/>
        </w:rPr>
      </w:pPr>
    </w:p>
    <w:p w14:paraId="0B05569A" w14:textId="77777777" w:rsidR="00AD4A2B" w:rsidRDefault="00AD4A2B">
      <w:pPr>
        <w:pStyle w:val="Tretekstu"/>
        <w:rPr>
          <w:i/>
          <w:color w:val="000000"/>
          <w:sz w:val="22"/>
          <w:szCs w:val="22"/>
        </w:rPr>
      </w:pPr>
    </w:p>
    <w:p w14:paraId="66D8098A" w14:textId="77777777" w:rsidR="00AD4A2B" w:rsidRPr="00685C23" w:rsidRDefault="005F1464">
      <w:pPr>
        <w:pStyle w:val="Tretekstu"/>
        <w:rPr>
          <w:color w:val="000000"/>
          <w:sz w:val="20"/>
          <w:szCs w:val="20"/>
        </w:rPr>
      </w:pPr>
      <w:r>
        <w:rPr>
          <w:color w:val="000000"/>
        </w:rPr>
        <w:t>*</w:t>
      </w:r>
      <w:r w:rsidRPr="00685C23">
        <w:rPr>
          <w:color w:val="000000"/>
          <w:sz w:val="20"/>
          <w:szCs w:val="20"/>
        </w:rPr>
        <w:t>1 - odcisk pieczęci firmowej, jeśli wykonawca się nią posługuje lub pełna nazwa wykonawcy;</w:t>
      </w:r>
    </w:p>
    <w:p w14:paraId="08F2EACC" w14:textId="77777777" w:rsidR="00AD4A2B" w:rsidRPr="00685C23" w:rsidRDefault="005F1464">
      <w:pPr>
        <w:pStyle w:val="Tretekstu"/>
        <w:rPr>
          <w:color w:val="000000"/>
          <w:sz w:val="20"/>
          <w:szCs w:val="20"/>
        </w:rPr>
      </w:pPr>
      <w:r w:rsidRPr="00685C23">
        <w:rPr>
          <w:color w:val="000000"/>
          <w:sz w:val="20"/>
          <w:szCs w:val="20"/>
        </w:rPr>
        <w:t>*2 - podpis i pieczęć imienna, jeśli wykonawca się nią posługuje lub w przypadku jej braku czytelny podpis.</w:t>
      </w:r>
    </w:p>
    <w:p w14:paraId="6A264AA8" w14:textId="37CC6CE4" w:rsidR="00AD4A2B" w:rsidRPr="00F53C83" w:rsidRDefault="008A1196">
      <w:pPr>
        <w:pStyle w:val="Normalny1"/>
        <w:pageBreakBefore/>
        <w:jc w:val="right"/>
        <w:rPr>
          <w:rFonts w:eastAsia="Times New Roman"/>
          <w:b/>
          <w:color w:val="000000"/>
          <w:sz w:val="20"/>
          <w:szCs w:val="20"/>
          <w:lang w:val="pl-PL" w:eastAsia="pl-PL"/>
        </w:rPr>
      </w:pPr>
      <w:r>
        <w:rPr>
          <w:b/>
          <w:color w:val="000000"/>
          <w:sz w:val="20"/>
          <w:szCs w:val="20"/>
          <w:lang w:val="pl-PL"/>
        </w:rPr>
        <w:lastRenderedPageBreak/>
        <w:t>Załącznik Nr 5</w:t>
      </w:r>
      <w:r w:rsidR="005F1464" w:rsidRPr="00F53C83">
        <w:rPr>
          <w:b/>
          <w:color w:val="000000"/>
          <w:sz w:val="20"/>
          <w:szCs w:val="20"/>
          <w:lang w:val="pl-PL"/>
        </w:rPr>
        <w:t xml:space="preserve"> </w:t>
      </w:r>
      <w:r w:rsidR="00685C23" w:rsidRPr="00F53C83">
        <w:rPr>
          <w:rFonts w:eastAsia="Times New Roman"/>
          <w:b/>
          <w:color w:val="000000"/>
          <w:sz w:val="20"/>
          <w:szCs w:val="20"/>
          <w:lang w:val="pl-PL" w:eastAsia="pl-PL"/>
        </w:rPr>
        <w:t>do SWZ</w:t>
      </w:r>
    </w:p>
    <w:p w14:paraId="5A0AF1DC" w14:textId="25D6AEEF" w:rsidR="00AD4A2B" w:rsidRPr="00F53C83" w:rsidRDefault="00F53C83" w:rsidP="00F53C83">
      <w:pPr>
        <w:pStyle w:val="Normalny1"/>
        <w:ind w:firstLine="6237"/>
        <w:jc w:val="both"/>
        <w:rPr>
          <w:color w:val="000000"/>
          <w:sz w:val="20"/>
          <w:szCs w:val="20"/>
          <w:lang w:val="pl-PL"/>
        </w:rPr>
      </w:pPr>
      <w:r>
        <w:rPr>
          <w:color w:val="000000"/>
          <w:sz w:val="20"/>
          <w:szCs w:val="20"/>
          <w:lang w:val="pl-PL"/>
        </w:rPr>
        <w:t xml:space="preserve">  </w:t>
      </w:r>
      <w:r w:rsidRPr="00F53C83">
        <w:rPr>
          <w:color w:val="000000"/>
          <w:sz w:val="20"/>
          <w:szCs w:val="20"/>
          <w:lang w:val="pl-PL"/>
        </w:rPr>
        <w:t xml:space="preserve">Znak sprawy: </w:t>
      </w:r>
      <w:r w:rsidRPr="00F53C83">
        <w:rPr>
          <w:b/>
          <w:color w:val="000000"/>
          <w:sz w:val="20"/>
          <w:szCs w:val="20"/>
          <w:lang w:val="pl-PL"/>
        </w:rPr>
        <w:t>KPB-V.272.3.2021</w:t>
      </w:r>
    </w:p>
    <w:p w14:paraId="70ED7529" w14:textId="77777777" w:rsidR="00AD4A2B" w:rsidRPr="00F53C83" w:rsidRDefault="00AD4A2B">
      <w:pPr>
        <w:pStyle w:val="Normalny1"/>
        <w:jc w:val="both"/>
        <w:rPr>
          <w:color w:val="000000"/>
          <w:sz w:val="20"/>
          <w:szCs w:val="20"/>
          <w:lang w:val="pl-PL"/>
        </w:rPr>
      </w:pPr>
    </w:p>
    <w:p w14:paraId="60B4A9D7" w14:textId="77777777" w:rsidR="00AD4A2B" w:rsidRDefault="005F1464">
      <w:pPr>
        <w:pStyle w:val="Normalny1"/>
        <w:jc w:val="both"/>
        <w:rPr>
          <w:color w:val="000000"/>
          <w:sz w:val="22"/>
          <w:szCs w:val="22"/>
          <w:lang w:val="pl-PL"/>
        </w:rPr>
      </w:pPr>
      <w:r>
        <w:rPr>
          <w:color w:val="000000"/>
          <w:sz w:val="22"/>
          <w:szCs w:val="22"/>
          <w:lang w:val="pl-PL"/>
        </w:rPr>
        <w:t>..........................................................</w:t>
      </w:r>
    </w:p>
    <w:p w14:paraId="0DE4985E" w14:textId="0CF8D803" w:rsidR="00AD4A2B" w:rsidRDefault="005F1464">
      <w:pPr>
        <w:pStyle w:val="Tekstpodstawowy33"/>
        <w:rPr>
          <w:i w:val="0"/>
          <w:color w:val="000000"/>
          <w:sz w:val="20"/>
          <w:szCs w:val="20"/>
          <w:lang w:val="pl-PL"/>
        </w:rPr>
      </w:pPr>
      <w:r>
        <w:rPr>
          <w:i w:val="0"/>
          <w:color w:val="000000"/>
          <w:sz w:val="20"/>
          <w:szCs w:val="20"/>
          <w:lang w:val="pl-PL"/>
        </w:rPr>
        <w:t xml:space="preserve">               </w:t>
      </w:r>
      <w:r w:rsidR="00F53C83">
        <w:rPr>
          <w:i w:val="0"/>
          <w:color w:val="000000"/>
          <w:sz w:val="20"/>
          <w:szCs w:val="20"/>
          <w:lang w:val="pl-PL"/>
        </w:rPr>
        <w:t>(firma W</w:t>
      </w:r>
      <w:r>
        <w:rPr>
          <w:i w:val="0"/>
          <w:color w:val="000000"/>
          <w:sz w:val="20"/>
          <w:szCs w:val="20"/>
          <w:lang w:val="pl-PL"/>
        </w:rPr>
        <w:t>ykonawcy</w:t>
      </w:r>
      <w:r>
        <w:rPr>
          <w:i w:val="0"/>
          <w:color w:val="000000"/>
          <w:sz w:val="20"/>
          <w:szCs w:val="20"/>
          <w:vertAlign w:val="superscript"/>
          <w:lang w:val="pl-PL"/>
        </w:rPr>
        <w:t>*1</w:t>
      </w:r>
      <w:r>
        <w:rPr>
          <w:i w:val="0"/>
          <w:color w:val="000000"/>
          <w:sz w:val="20"/>
          <w:szCs w:val="20"/>
          <w:lang w:val="pl-PL"/>
        </w:rPr>
        <w:t>)</w:t>
      </w:r>
    </w:p>
    <w:p w14:paraId="15B5F9E9" w14:textId="77777777" w:rsidR="00AD4A2B" w:rsidRDefault="00AD4A2B">
      <w:pPr>
        <w:pStyle w:val="Normalny1"/>
        <w:rPr>
          <w:color w:val="000000"/>
          <w:sz w:val="22"/>
          <w:szCs w:val="22"/>
          <w:lang w:val="pl-PL"/>
        </w:rPr>
      </w:pPr>
    </w:p>
    <w:p w14:paraId="0141161F" w14:textId="77777777" w:rsidR="00AD4A2B" w:rsidRDefault="00AD4A2B">
      <w:pPr>
        <w:pStyle w:val="Tretekstu"/>
        <w:jc w:val="center"/>
        <w:rPr>
          <w:b/>
          <w:color w:val="000000"/>
          <w:sz w:val="22"/>
          <w:szCs w:val="22"/>
        </w:rPr>
      </w:pPr>
    </w:p>
    <w:p w14:paraId="38FA58C3" w14:textId="77777777" w:rsidR="00AD4A2B" w:rsidRDefault="005F1464">
      <w:pPr>
        <w:pStyle w:val="Tretekstu"/>
        <w:jc w:val="center"/>
        <w:rPr>
          <w:b/>
          <w:color w:val="000000"/>
          <w:sz w:val="22"/>
          <w:szCs w:val="22"/>
        </w:rPr>
      </w:pPr>
      <w:r>
        <w:rPr>
          <w:b/>
          <w:color w:val="000000"/>
          <w:sz w:val="22"/>
          <w:szCs w:val="22"/>
        </w:rPr>
        <w:t xml:space="preserve">WYKAZ OSÓB, KTÓRE BĘDĄ UCZESTNICZYĆ </w:t>
      </w:r>
    </w:p>
    <w:p w14:paraId="772BFED7" w14:textId="77777777" w:rsidR="00AD4A2B" w:rsidRDefault="005F1464">
      <w:pPr>
        <w:pStyle w:val="Tretekstu"/>
        <w:jc w:val="center"/>
        <w:rPr>
          <w:b/>
          <w:color w:val="000000"/>
          <w:sz w:val="22"/>
          <w:szCs w:val="22"/>
        </w:rPr>
      </w:pPr>
      <w:r>
        <w:rPr>
          <w:b/>
          <w:color w:val="000000"/>
          <w:sz w:val="22"/>
          <w:szCs w:val="22"/>
        </w:rPr>
        <w:t>W WYKONYWANIU ZAMÓWIENIA</w:t>
      </w:r>
    </w:p>
    <w:p w14:paraId="3B5FD70E" w14:textId="77777777" w:rsidR="00AD4A2B" w:rsidRDefault="00AD4A2B">
      <w:pPr>
        <w:pStyle w:val="Tretekstu"/>
        <w:jc w:val="center"/>
        <w:rPr>
          <w:b/>
          <w:color w:val="000000"/>
          <w:sz w:val="22"/>
          <w:szCs w:val="22"/>
        </w:rPr>
      </w:pPr>
    </w:p>
    <w:tbl>
      <w:tblPr>
        <w:tblW w:w="0" w:type="auto"/>
        <w:tblInd w:w="-405" w:type="dxa"/>
        <w:tblBorders>
          <w:top w:val="single" w:sz="4" w:space="0" w:color="000001"/>
          <w:left w:val="single" w:sz="4" w:space="0" w:color="000001"/>
          <w:bottom w:val="single" w:sz="4" w:space="0" w:color="000001"/>
          <w:right w:val="nil"/>
          <w:insideH w:val="single" w:sz="4" w:space="0" w:color="000001"/>
          <w:insideV w:val="nil"/>
        </w:tblBorders>
        <w:tblCellMar>
          <w:left w:w="88" w:type="dxa"/>
        </w:tblCellMar>
        <w:tblLook w:val="04A0" w:firstRow="1" w:lastRow="0" w:firstColumn="1" w:lastColumn="0" w:noHBand="0" w:noVBand="1"/>
      </w:tblPr>
      <w:tblGrid>
        <w:gridCol w:w="1381"/>
        <w:gridCol w:w="1569"/>
        <w:gridCol w:w="1757"/>
        <w:gridCol w:w="1660"/>
        <w:gridCol w:w="1607"/>
        <w:gridCol w:w="1699"/>
      </w:tblGrid>
      <w:tr w:rsidR="00AD4A2B" w14:paraId="6BE365EE" w14:textId="77777777">
        <w:tc>
          <w:tcPr>
            <w:tcW w:w="1584" w:type="dxa"/>
            <w:tcBorders>
              <w:top w:val="single" w:sz="4" w:space="0" w:color="000001"/>
              <w:left w:val="single" w:sz="4" w:space="0" w:color="000001"/>
              <w:bottom w:val="single" w:sz="4" w:space="0" w:color="000001"/>
              <w:right w:val="nil"/>
            </w:tcBorders>
            <w:shd w:val="clear" w:color="auto" w:fill="FFFFFF"/>
            <w:tcMar>
              <w:left w:w="88" w:type="dxa"/>
            </w:tcMar>
          </w:tcPr>
          <w:p w14:paraId="66CA0A2D" w14:textId="77777777" w:rsidR="00AD4A2B" w:rsidRDefault="005F1464">
            <w:pPr>
              <w:pStyle w:val="Tretekstu"/>
              <w:jc w:val="center"/>
              <w:rPr>
                <w:color w:val="000000"/>
                <w:sz w:val="22"/>
                <w:szCs w:val="22"/>
              </w:rPr>
            </w:pPr>
            <w:r>
              <w:rPr>
                <w:color w:val="000000"/>
                <w:sz w:val="22"/>
                <w:szCs w:val="22"/>
              </w:rPr>
              <w:t>Zespół kadry</w:t>
            </w:r>
          </w:p>
          <w:p w14:paraId="6FF5553C" w14:textId="77777777" w:rsidR="00AD4A2B" w:rsidRDefault="005F1464">
            <w:pPr>
              <w:pStyle w:val="Tretekstu"/>
              <w:jc w:val="center"/>
              <w:rPr>
                <w:color w:val="000000"/>
                <w:sz w:val="22"/>
                <w:szCs w:val="22"/>
              </w:rPr>
            </w:pPr>
            <w:r>
              <w:rPr>
                <w:color w:val="000000"/>
                <w:sz w:val="22"/>
                <w:szCs w:val="22"/>
              </w:rPr>
              <w:t>Imię i nazwisko</w:t>
            </w:r>
          </w:p>
        </w:tc>
        <w:tc>
          <w:tcPr>
            <w:tcW w:w="1703" w:type="dxa"/>
            <w:tcBorders>
              <w:top w:val="single" w:sz="4" w:space="0" w:color="000001"/>
              <w:left w:val="single" w:sz="4" w:space="0" w:color="000001"/>
              <w:bottom w:val="single" w:sz="4" w:space="0" w:color="000001"/>
              <w:right w:val="nil"/>
            </w:tcBorders>
            <w:shd w:val="clear" w:color="auto" w:fill="FFFFFF"/>
            <w:tcMar>
              <w:left w:w="88" w:type="dxa"/>
            </w:tcMar>
          </w:tcPr>
          <w:p w14:paraId="31D3C66D" w14:textId="77777777" w:rsidR="00AD4A2B" w:rsidRDefault="005F1464">
            <w:pPr>
              <w:pStyle w:val="Zawartotabeli"/>
              <w:jc w:val="center"/>
              <w:rPr>
                <w:color w:val="000000"/>
                <w:sz w:val="22"/>
                <w:szCs w:val="22"/>
              </w:rPr>
            </w:pPr>
            <w:r>
              <w:rPr>
                <w:color w:val="000000"/>
                <w:sz w:val="22"/>
                <w:szCs w:val="22"/>
              </w:rPr>
              <w:t xml:space="preserve">Kwalifikacje zawodowe </w:t>
            </w:r>
          </w:p>
        </w:tc>
        <w:tc>
          <w:tcPr>
            <w:tcW w:w="1881" w:type="dxa"/>
            <w:tcBorders>
              <w:top w:val="single" w:sz="4" w:space="0" w:color="000001"/>
              <w:left w:val="single" w:sz="4" w:space="0" w:color="000001"/>
              <w:bottom w:val="single" w:sz="4" w:space="0" w:color="000001"/>
              <w:right w:val="nil"/>
            </w:tcBorders>
            <w:shd w:val="clear" w:color="auto" w:fill="FFFFFF"/>
            <w:tcMar>
              <w:left w:w="88" w:type="dxa"/>
            </w:tcMar>
          </w:tcPr>
          <w:p w14:paraId="246FFF2B" w14:textId="77777777" w:rsidR="00AD4A2B" w:rsidRDefault="005F1464">
            <w:pPr>
              <w:pStyle w:val="Zawartotabeli"/>
              <w:jc w:val="center"/>
              <w:rPr>
                <w:color w:val="000000"/>
                <w:sz w:val="22"/>
                <w:szCs w:val="22"/>
              </w:rPr>
            </w:pPr>
            <w:r>
              <w:rPr>
                <w:color w:val="000000"/>
                <w:sz w:val="22"/>
                <w:szCs w:val="22"/>
              </w:rPr>
              <w:t>Doświadczenie</w:t>
            </w:r>
          </w:p>
        </w:tc>
        <w:tc>
          <w:tcPr>
            <w:tcW w:w="1757" w:type="dxa"/>
            <w:tcBorders>
              <w:top w:val="single" w:sz="4" w:space="0" w:color="000001"/>
              <w:left w:val="single" w:sz="4" w:space="0" w:color="000001"/>
              <w:bottom w:val="single" w:sz="4" w:space="0" w:color="000001"/>
              <w:right w:val="nil"/>
            </w:tcBorders>
            <w:shd w:val="clear" w:color="auto" w:fill="FFFFFF"/>
            <w:tcMar>
              <w:left w:w="88" w:type="dxa"/>
            </w:tcMar>
          </w:tcPr>
          <w:p w14:paraId="779CD79B" w14:textId="77777777" w:rsidR="00AD4A2B" w:rsidRDefault="005F1464">
            <w:pPr>
              <w:pStyle w:val="Tretekstu"/>
              <w:spacing w:line="200" w:lineRule="atLeast"/>
              <w:jc w:val="center"/>
              <w:rPr>
                <w:color w:val="000000"/>
                <w:sz w:val="22"/>
                <w:szCs w:val="22"/>
              </w:rPr>
            </w:pPr>
            <w:r>
              <w:rPr>
                <w:color w:val="000000"/>
                <w:sz w:val="22"/>
                <w:szCs w:val="22"/>
              </w:rPr>
              <w:t>Wykształcenie</w:t>
            </w:r>
          </w:p>
        </w:tc>
        <w:tc>
          <w:tcPr>
            <w:tcW w:w="1721" w:type="dxa"/>
            <w:tcBorders>
              <w:top w:val="single" w:sz="4" w:space="0" w:color="000001"/>
              <w:left w:val="single" w:sz="4" w:space="0" w:color="000001"/>
              <w:bottom w:val="single" w:sz="4" w:space="0" w:color="000001"/>
              <w:right w:val="nil"/>
            </w:tcBorders>
            <w:shd w:val="clear" w:color="auto" w:fill="FFFFFF"/>
            <w:tcMar>
              <w:left w:w="88" w:type="dxa"/>
            </w:tcMar>
          </w:tcPr>
          <w:p w14:paraId="57083DFB" w14:textId="77777777" w:rsidR="00AD4A2B" w:rsidRDefault="005F1464">
            <w:pPr>
              <w:pStyle w:val="Tretekstu"/>
              <w:spacing w:line="200" w:lineRule="atLeast"/>
              <w:jc w:val="center"/>
              <w:rPr>
                <w:color w:val="000000"/>
                <w:sz w:val="22"/>
                <w:szCs w:val="22"/>
              </w:rPr>
            </w:pPr>
            <w:r>
              <w:rPr>
                <w:color w:val="000000"/>
                <w:sz w:val="22"/>
                <w:szCs w:val="22"/>
              </w:rPr>
              <w:t>Proponowane stanowisko (zakres czynności)</w:t>
            </w:r>
          </w:p>
        </w:tc>
        <w:tc>
          <w:tcPr>
            <w:tcW w:w="1831"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14:paraId="723EBCF1" w14:textId="77777777" w:rsidR="00AD4A2B" w:rsidRDefault="005F1464">
            <w:pPr>
              <w:pStyle w:val="Tretekstu"/>
              <w:jc w:val="center"/>
              <w:rPr>
                <w:color w:val="000000"/>
                <w:sz w:val="22"/>
                <w:szCs w:val="22"/>
              </w:rPr>
            </w:pPr>
            <w:r>
              <w:rPr>
                <w:color w:val="000000"/>
                <w:sz w:val="22"/>
                <w:szCs w:val="22"/>
              </w:rPr>
              <w:t>Podstawa dysponowania tymi osobami</w:t>
            </w:r>
          </w:p>
        </w:tc>
      </w:tr>
      <w:tr w:rsidR="00AD4A2B" w14:paraId="4659CA03" w14:textId="77777777">
        <w:trPr>
          <w:trHeight w:val="583"/>
        </w:trPr>
        <w:tc>
          <w:tcPr>
            <w:tcW w:w="1584" w:type="dxa"/>
            <w:tcBorders>
              <w:top w:val="single" w:sz="4" w:space="0" w:color="000001"/>
              <w:left w:val="single" w:sz="4" w:space="0" w:color="000001"/>
              <w:bottom w:val="single" w:sz="4" w:space="0" w:color="000001"/>
              <w:right w:val="nil"/>
            </w:tcBorders>
            <w:shd w:val="clear" w:color="auto" w:fill="FFFFFF"/>
            <w:tcMar>
              <w:left w:w="88" w:type="dxa"/>
            </w:tcMar>
          </w:tcPr>
          <w:p w14:paraId="0DCA4962" w14:textId="77777777" w:rsidR="00AD4A2B" w:rsidRDefault="00AD4A2B">
            <w:pPr>
              <w:pStyle w:val="Tretekstu"/>
              <w:rPr>
                <w:color w:val="000000"/>
                <w:sz w:val="22"/>
                <w:szCs w:val="22"/>
              </w:rPr>
            </w:pPr>
          </w:p>
        </w:tc>
        <w:tc>
          <w:tcPr>
            <w:tcW w:w="1703" w:type="dxa"/>
            <w:tcBorders>
              <w:top w:val="single" w:sz="4" w:space="0" w:color="000001"/>
              <w:left w:val="single" w:sz="4" w:space="0" w:color="000001"/>
              <w:bottom w:val="single" w:sz="4" w:space="0" w:color="000001"/>
              <w:right w:val="nil"/>
            </w:tcBorders>
            <w:shd w:val="clear" w:color="auto" w:fill="FFFFFF"/>
            <w:tcMar>
              <w:left w:w="88" w:type="dxa"/>
            </w:tcMar>
          </w:tcPr>
          <w:p w14:paraId="246DFA10" w14:textId="77777777" w:rsidR="00AD4A2B" w:rsidRDefault="00AD4A2B">
            <w:pPr>
              <w:pStyle w:val="Normalny1"/>
              <w:rPr>
                <w:color w:val="000000"/>
                <w:sz w:val="22"/>
                <w:szCs w:val="22"/>
              </w:rPr>
            </w:pPr>
          </w:p>
          <w:p w14:paraId="2A1EF9E7" w14:textId="77777777" w:rsidR="00AD4A2B" w:rsidRDefault="00AD4A2B">
            <w:pPr>
              <w:pStyle w:val="Tretekstu"/>
              <w:rPr>
                <w:color w:val="000000"/>
                <w:sz w:val="22"/>
                <w:szCs w:val="22"/>
              </w:rPr>
            </w:pPr>
          </w:p>
        </w:tc>
        <w:tc>
          <w:tcPr>
            <w:tcW w:w="1881" w:type="dxa"/>
            <w:tcBorders>
              <w:top w:val="single" w:sz="4" w:space="0" w:color="000001"/>
              <w:left w:val="single" w:sz="4" w:space="0" w:color="000001"/>
              <w:bottom w:val="single" w:sz="4" w:space="0" w:color="000001"/>
              <w:right w:val="nil"/>
            </w:tcBorders>
            <w:shd w:val="clear" w:color="auto" w:fill="FFFFFF"/>
            <w:tcMar>
              <w:left w:w="88" w:type="dxa"/>
            </w:tcMar>
          </w:tcPr>
          <w:p w14:paraId="0165CE57" w14:textId="77777777" w:rsidR="00AD4A2B" w:rsidRDefault="00AD4A2B">
            <w:pPr>
              <w:pStyle w:val="Normalny1"/>
              <w:rPr>
                <w:color w:val="000000"/>
                <w:sz w:val="22"/>
                <w:szCs w:val="22"/>
              </w:rPr>
            </w:pPr>
          </w:p>
          <w:p w14:paraId="39A994A8" w14:textId="77777777" w:rsidR="00AD4A2B" w:rsidRDefault="00AD4A2B">
            <w:pPr>
              <w:pStyle w:val="Tretekstu"/>
              <w:rPr>
                <w:color w:val="000000"/>
                <w:sz w:val="22"/>
                <w:szCs w:val="22"/>
              </w:rPr>
            </w:pPr>
          </w:p>
        </w:tc>
        <w:tc>
          <w:tcPr>
            <w:tcW w:w="1757" w:type="dxa"/>
            <w:tcBorders>
              <w:top w:val="single" w:sz="4" w:space="0" w:color="000001"/>
              <w:left w:val="single" w:sz="4" w:space="0" w:color="000001"/>
              <w:bottom w:val="single" w:sz="4" w:space="0" w:color="000001"/>
              <w:right w:val="nil"/>
            </w:tcBorders>
            <w:shd w:val="clear" w:color="auto" w:fill="FFFFFF"/>
            <w:tcMar>
              <w:left w:w="88" w:type="dxa"/>
            </w:tcMar>
          </w:tcPr>
          <w:p w14:paraId="39B8BB96" w14:textId="77777777" w:rsidR="00AD4A2B" w:rsidRDefault="00AD4A2B">
            <w:pPr>
              <w:pStyle w:val="Tretekstu"/>
              <w:rPr>
                <w:color w:val="000000"/>
                <w:sz w:val="22"/>
                <w:szCs w:val="22"/>
              </w:rPr>
            </w:pPr>
          </w:p>
        </w:tc>
        <w:tc>
          <w:tcPr>
            <w:tcW w:w="1721" w:type="dxa"/>
            <w:tcBorders>
              <w:top w:val="single" w:sz="4" w:space="0" w:color="000001"/>
              <w:left w:val="single" w:sz="4" w:space="0" w:color="000001"/>
              <w:bottom w:val="single" w:sz="4" w:space="0" w:color="000001"/>
              <w:right w:val="nil"/>
            </w:tcBorders>
            <w:shd w:val="clear" w:color="auto" w:fill="FFFFFF"/>
            <w:tcMar>
              <w:left w:w="88" w:type="dxa"/>
            </w:tcMar>
          </w:tcPr>
          <w:p w14:paraId="7F014487" w14:textId="77777777" w:rsidR="00AD4A2B" w:rsidRDefault="00AD4A2B">
            <w:pPr>
              <w:pStyle w:val="Tretekstu"/>
              <w:rPr>
                <w:color w:val="000000"/>
                <w:sz w:val="22"/>
                <w:szCs w:val="22"/>
              </w:rPr>
            </w:pPr>
          </w:p>
        </w:tc>
        <w:tc>
          <w:tcPr>
            <w:tcW w:w="1831"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14:paraId="6EAEE37B" w14:textId="77777777" w:rsidR="00AD4A2B" w:rsidRDefault="00AD4A2B">
            <w:pPr>
              <w:pStyle w:val="Tretekstu"/>
              <w:rPr>
                <w:color w:val="000000"/>
                <w:sz w:val="22"/>
                <w:szCs w:val="22"/>
              </w:rPr>
            </w:pPr>
          </w:p>
        </w:tc>
      </w:tr>
      <w:tr w:rsidR="00AD4A2B" w14:paraId="13DEDDFB" w14:textId="77777777">
        <w:tc>
          <w:tcPr>
            <w:tcW w:w="1584" w:type="dxa"/>
            <w:tcBorders>
              <w:top w:val="single" w:sz="4" w:space="0" w:color="000001"/>
              <w:left w:val="single" w:sz="4" w:space="0" w:color="000001"/>
              <w:bottom w:val="single" w:sz="4" w:space="0" w:color="000001"/>
              <w:right w:val="nil"/>
            </w:tcBorders>
            <w:shd w:val="clear" w:color="auto" w:fill="FFFFFF"/>
            <w:tcMar>
              <w:left w:w="88" w:type="dxa"/>
            </w:tcMar>
          </w:tcPr>
          <w:p w14:paraId="7DA7B751" w14:textId="77777777" w:rsidR="00AD4A2B" w:rsidRDefault="00AD4A2B">
            <w:pPr>
              <w:pStyle w:val="Tretekstu"/>
              <w:rPr>
                <w:color w:val="000000"/>
                <w:sz w:val="22"/>
                <w:szCs w:val="22"/>
              </w:rPr>
            </w:pPr>
          </w:p>
          <w:p w14:paraId="2630A3A6" w14:textId="77777777" w:rsidR="00AD4A2B" w:rsidRDefault="00AD4A2B">
            <w:pPr>
              <w:pStyle w:val="Tretekstu"/>
              <w:rPr>
                <w:color w:val="000000"/>
                <w:sz w:val="22"/>
                <w:szCs w:val="22"/>
              </w:rPr>
            </w:pPr>
          </w:p>
        </w:tc>
        <w:tc>
          <w:tcPr>
            <w:tcW w:w="1703" w:type="dxa"/>
            <w:tcBorders>
              <w:top w:val="single" w:sz="4" w:space="0" w:color="000001"/>
              <w:left w:val="single" w:sz="4" w:space="0" w:color="000001"/>
              <w:bottom w:val="single" w:sz="4" w:space="0" w:color="000001"/>
              <w:right w:val="nil"/>
            </w:tcBorders>
            <w:shd w:val="clear" w:color="auto" w:fill="FFFFFF"/>
            <w:tcMar>
              <w:left w:w="88" w:type="dxa"/>
            </w:tcMar>
          </w:tcPr>
          <w:p w14:paraId="3302EFA5" w14:textId="77777777" w:rsidR="00AD4A2B" w:rsidRDefault="00AD4A2B">
            <w:pPr>
              <w:pStyle w:val="Normalny1"/>
              <w:rPr>
                <w:color w:val="000000"/>
                <w:sz w:val="22"/>
                <w:szCs w:val="22"/>
              </w:rPr>
            </w:pPr>
          </w:p>
          <w:p w14:paraId="12B06CB4" w14:textId="77777777" w:rsidR="00AD4A2B" w:rsidRDefault="00AD4A2B">
            <w:pPr>
              <w:pStyle w:val="Tretekstu"/>
              <w:rPr>
                <w:color w:val="000000"/>
                <w:sz w:val="22"/>
                <w:szCs w:val="22"/>
              </w:rPr>
            </w:pPr>
          </w:p>
        </w:tc>
        <w:tc>
          <w:tcPr>
            <w:tcW w:w="1881" w:type="dxa"/>
            <w:tcBorders>
              <w:top w:val="single" w:sz="4" w:space="0" w:color="000001"/>
              <w:left w:val="single" w:sz="4" w:space="0" w:color="000001"/>
              <w:bottom w:val="single" w:sz="4" w:space="0" w:color="000001"/>
              <w:right w:val="nil"/>
            </w:tcBorders>
            <w:shd w:val="clear" w:color="auto" w:fill="FFFFFF"/>
            <w:tcMar>
              <w:left w:w="88" w:type="dxa"/>
            </w:tcMar>
          </w:tcPr>
          <w:p w14:paraId="1546EE1D" w14:textId="77777777" w:rsidR="00AD4A2B" w:rsidRDefault="00AD4A2B">
            <w:pPr>
              <w:pStyle w:val="Normalny1"/>
              <w:rPr>
                <w:color w:val="000000"/>
                <w:sz w:val="22"/>
                <w:szCs w:val="22"/>
              </w:rPr>
            </w:pPr>
          </w:p>
          <w:p w14:paraId="5D299544" w14:textId="77777777" w:rsidR="00AD4A2B" w:rsidRDefault="00AD4A2B">
            <w:pPr>
              <w:pStyle w:val="Tretekstu"/>
              <w:rPr>
                <w:color w:val="000000"/>
                <w:sz w:val="22"/>
                <w:szCs w:val="22"/>
              </w:rPr>
            </w:pPr>
          </w:p>
        </w:tc>
        <w:tc>
          <w:tcPr>
            <w:tcW w:w="1757" w:type="dxa"/>
            <w:tcBorders>
              <w:top w:val="single" w:sz="4" w:space="0" w:color="000001"/>
              <w:left w:val="single" w:sz="4" w:space="0" w:color="000001"/>
              <w:bottom w:val="single" w:sz="4" w:space="0" w:color="000001"/>
              <w:right w:val="nil"/>
            </w:tcBorders>
            <w:shd w:val="clear" w:color="auto" w:fill="FFFFFF"/>
            <w:tcMar>
              <w:left w:w="88" w:type="dxa"/>
            </w:tcMar>
          </w:tcPr>
          <w:p w14:paraId="1F503D87" w14:textId="77777777" w:rsidR="00AD4A2B" w:rsidRDefault="00AD4A2B">
            <w:pPr>
              <w:pStyle w:val="Tretekstu"/>
              <w:rPr>
                <w:color w:val="000000"/>
                <w:sz w:val="22"/>
                <w:szCs w:val="22"/>
              </w:rPr>
            </w:pPr>
          </w:p>
        </w:tc>
        <w:tc>
          <w:tcPr>
            <w:tcW w:w="1721" w:type="dxa"/>
            <w:tcBorders>
              <w:top w:val="single" w:sz="4" w:space="0" w:color="000001"/>
              <w:left w:val="single" w:sz="4" w:space="0" w:color="000001"/>
              <w:bottom w:val="single" w:sz="4" w:space="0" w:color="000001"/>
              <w:right w:val="nil"/>
            </w:tcBorders>
            <w:shd w:val="clear" w:color="auto" w:fill="FFFFFF"/>
            <w:tcMar>
              <w:left w:w="88" w:type="dxa"/>
            </w:tcMar>
          </w:tcPr>
          <w:p w14:paraId="64552621" w14:textId="77777777" w:rsidR="00AD4A2B" w:rsidRDefault="00AD4A2B">
            <w:pPr>
              <w:pStyle w:val="Tretekstu"/>
              <w:rPr>
                <w:color w:val="000000"/>
                <w:sz w:val="22"/>
                <w:szCs w:val="22"/>
              </w:rPr>
            </w:pPr>
          </w:p>
        </w:tc>
        <w:tc>
          <w:tcPr>
            <w:tcW w:w="1831"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14:paraId="31A4A1C5" w14:textId="77777777" w:rsidR="00AD4A2B" w:rsidRDefault="00AD4A2B">
            <w:pPr>
              <w:pStyle w:val="Tretekstu"/>
              <w:rPr>
                <w:color w:val="000000"/>
                <w:sz w:val="22"/>
                <w:szCs w:val="22"/>
              </w:rPr>
            </w:pPr>
          </w:p>
        </w:tc>
      </w:tr>
      <w:tr w:rsidR="00AD4A2B" w14:paraId="764D76C6" w14:textId="77777777">
        <w:tc>
          <w:tcPr>
            <w:tcW w:w="1584" w:type="dxa"/>
            <w:tcBorders>
              <w:top w:val="single" w:sz="4" w:space="0" w:color="000001"/>
              <w:left w:val="single" w:sz="4" w:space="0" w:color="000001"/>
              <w:bottom w:val="single" w:sz="4" w:space="0" w:color="000001"/>
              <w:right w:val="nil"/>
            </w:tcBorders>
            <w:shd w:val="clear" w:color="auto" w:fill="FFFFFF"/>
            <w:tcMar>
              <w:left w:w="88" w:type="dxa"/>
            </w:tcMar>
          </w:tcPr>
          <w:p w14:paraId="67F6B0BC" w14:textId="77777777" w:rsidR="00AD4A2B" w:rsidRDefault="00AD4A2B">
            <w:pPr>
              <w:pStyle w:val="Tretekstu"/>
              <w:rPr>
                <w:color w:val="000000"/>
                <w:sz w:val="22"/>
                <w:szCs w:val="22"/>
              </w:rPr>
            </w:pPr>
          </w:p>
          <w:p w14:paraId="7DE7123B" w14:textId="77777777" w:rsidR="00AD4A2B" w:rsidRDefault="00AD4A2B">
            <w:pPr>
              <w:pStyle w:val="Tretekstu"/>
              <w:rPr>
                <w:color w:val="000000"/>
                <w:sz w:val="22"/>
                <w:szCs w:val="22"/>
              </w:rPr>
            </w:pPr>
          </w:p>
        </w:tc>
        <w:tc>
          <w:tcPr>
            <w:tcW w:w="1703" w:type="dxa"/>
            <w:tcBorders>
              <w:top w:val="single" w:sz="4" w:space="0" w:color="000001"/>
              <w:left w:val="single" w:sz="4" w:space="0" w:color="000001"/>
              <w:bottom w:val="single" w:sz="4" w:space="0" w:color="000001"/>
              <w:right w:val="nil"/>
            </w:tcBorders>
            <w:shd w:val="clear" w:color="auto" w:fill="FFFFFF"/>
            <w:tcMar>
              <w:left w:w="88" w:type="dxa"/>
            </w:tcMar>
          </w:tcPr>
          <w:p w14:paraId="24B35DE4" w14:textId="77777777" w:rsidR="00AD4A2B" w:rsidRDefault="00AD4A2B">
            <w:pPr>
              <w:pStyle w:val="Normalny1"/>
              <w:rPr>
                <w:color w:val="000000"/>
                <w:sz w:val="22"/>
                <w:szCs w:val="22"/>
              </w:rPr>
            </w:pPr>
          </w:p>
          <w:p w14:paraId="1025C26E" w14:textId="77777777" w:rsidR="00AD4A2B" w:rsidRDefault="00AD4A2B">
            <w:pPr>
              <w:pStyle w:val="Tretekstu"/>
              <w:rPr>
                <w:color w:val="000000"/>
                <w:sz w:val="22"/>
                <w:szCs w:val="22"/>
              </w:rPr>
            </w:pPr>
          </w:p>
        </w:tc>
        <w:tc>
          <w:tcPr>
            <w:tcW w:w="1881" w:type="dxa"/>
            <w:tcBorders>
              <w:top w:val="single" w:sz="4" w:space="0" w:color="000001"/>
              <w:left w:val="single" w:sz="4" w:space="0" w:color="000001"/>
              <w:bottom w:val="single" w:sz="4" w:space="0" w:color="000001"/>
              <w:right w:val="nil"/>
            </w:tcBorders>
            <w:shd w:val="clear" w:color="auto" w:fill="FFFFFF"/>
            <w:tcMar>
              <w:left w:w="88" w:type="dxa"/>
            </w:tcMar>
          </w:tcPr>
          <w:p w14:paraId="13A0BE32" w14:textId="77777777" w:rsidR="00AD4A2B" w:rsidRDefault="00AD4A2B">
            <w:pPr>
              <w:pStyle w:val="Normalny1"/>
              <w:rPr>
                <w:color w:val="000000"/>
                <w:sz w:val="22"/>
                <w:szCs w:val="22"/>
              </w:rPr>
            </w:pPr>
          </w:p>
          <w:p w14:paraId="18AD3B8A" w14:textId="77777777" w:rsidR="00AD4A2B" w:rsidRDefault="00AD4A2B">
            <w:pPr>
              <w:pStyle w:val="Tretekstu"/>
              <w:rPr>
                <w:color w:val="000000"/>
                <w:sz w:val="22"/>
                <w:szCs w:val="22"/>
              </w:rPr>
            </w:pPr>
          </w:p>
        </w:tc>
        <w:tc>
          <w:tcPr>
            <w:tcW w:w="1757" w:type="dxa"/>
            <w:tcBorders>
              <w:top w:val="single" w:sz="4" w:space="0" w:color="000001"/>
              <w:left w:val="single" w:sz="4" w:space="0" w:color="000001"/>
              <w:bottom w:val="single" w:sz="4" w:space="0" w:color="000001"/>
              <w:right w:val="nil"/>
            </w:tcBorders>
            <w:shd w:val="clear" w:color="auto" w:fill="FFFFFF"/>
            <w:tcMar>
              <w:left w:w="88" w:type="dxa"/>
            </w:tcMar>
          </w:tcPr>
          <w:p w14:paraId="48D1D986" w14:textId="77777777" w:rsidR="00AD4A2B" w:rsidRDefault="00AD4A2B">
            <w:pPr>
              <w:pStyle w:val="Tretekstu"/>
              <w:rPr>
                <w:color w:val="000000"/>
                <w:sz w:val="22"/>
                <w:szCs w:val="22"/>
              </w:rPr>
            </w:pPr>
          </w:p>
        </w:tc>
        <w:tc>
          <w:tcPr>
            <w:tcW w:w="1721" w:type="dxa"/>
            <w:tcBorders>
              <w:top w:val="single" w:sz="4" w:space="0" w:color="000001"/>
              <w:left w:val="single" w:sz="4" w:space="0" w:color="000001"/>
              <w:bottom w:val="single" w:sz="4" w:space="0" w:color="000001"/>
              <w:right w:val="nil"/>
            </w:tcBorders>
            <w:shd w:val="clear" w:color="auto" w:fill="FFFFFF"/>
            <w:tcMar>
              <w:left w:w="88" w:type="dxa"/>
            </w:tcMar>
          </w:tcPr>
          <w:p w14:paraId="3592D2F4" w14:textId="77777777" w:rsidR="00AD4A2B" w:rsidRDefault="00AD4A2B">
            <w:pPr>
              <w:pStyle w:val="Tretekstu"/>
              <w:rPr>
                <w:color w:val="000000"/>
                <w:sz w:val="22"/>
                <w:szCs w:val="22"/>
              </w:rPr>
            </w:pPr>
          </w:p>
        </w:tc>
        <w:tc>
          <w:tcPr>
            <w:tcW w:w="1831"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14:paraId="5CB3BC58" w14:textId="77777777" w:rsidR="00AD4A2B" w:rsidRDefault="00AD4A2B">
            <w:pPr>
              <w:pStyle w:val="Tretekstu"/>
              <w:rPr>
                <w:color w:val="000000"/>
                <w:sz w:val="22"/>
                <w:szCs w:val="22"/>
              </w:rPr>
            </w:pPr>
          </w:p>
        </w:tc>
      </w:tr>
      <w:tr w:rsidR="00AD4A2B" w14:paraId="47B1C009" w14:textId="77777777">
        <w:tc>
          <w:tcPr>
            <w:tcW w:w="1584" w:type="dxa"/>
            <w:tcBorders>
              <w:top w:val="single" w:sz="4" w:space="0" w:color="000001"/>
              <w:left w:val="single" w:sz="4" w:space="0" w:color="000001"/>
              <w:bottom w:val="single" w:sz="4" w:space="0" w:color="000001"/>
              <w:right w:val="nil"/>
            </w:tcBorders>
            <w:shd w:val="clear" w:color="auto" w:fill="FFFFFF"/>
            <w:tcMar>
              <w:left w:w="88" w:type="dxa"/>
            </w:tcMar>
          </w:tcPr>
          <w:p w14:paraId="14D27EF8" w14:textId="77777777" w:rsidR="00AD4A2B" w:rsidRDefault="00AD4A2B">
            <w:pPr>
              <w:pStyle w:val="Tretekstu"/>
              <w:rPr>
                <w:color w:val="000000"/>
                <w:sz w:val="22"/>
                <w:szCs w:val="22"/>
              </w:rPr>
            </w:pPr>
          </w:p>
          <w:p w14:paraId="6A5DBF71" w14:textId="77777777" w:rsidR="00AD4A2B" w:rsidRDefault="00AD4A2B">
            <w:pPr>
              <w:pStyle w:val="Tretekstu"/>
              <w:rPr>
                <w:color w:val="000000"/>
                <w:sz w:val="22"/>
                <w:szCs w:val="22"/>
              </w:rPr>
            </w:pPr>
          </w:p>
        </w:tc>
        <w:tc>
          <w:tcPr>
            <w:tcW w:w="1703" w:type="dxa"/>
            <w:tcBorders>
              <w:top w:val="single" w:sz="4" w:space="0" w:color="000001"/>
              <w:left w:val="single" w:sz="4" w:space="0" w:color="000001"/>
              <w:bottom w:val="single" w:sz="4" w:space="0" w:color="000001"/>
              <w:right w:val="nil"/>
            </w:tcBorders>
            <w:shd w:val="clear" w:color="auto" w:fill="FFFFFF"/>
            <w:tcMar>
              <w:left w:w="88" w:type="dxa"/>
            </w:tcMar>
          </w:tcPr>
          <w:p w14:paraId="2986399A" w14:textId="77777777" w:rsidR="00AD4A2B" w:rsidRDefault="00AD4A2B">
            <w:pPr>
              <w:pStyle w:val="Normalny1"/>
              <w:rPr>
                <w:color w:val="000000"/>
                <w:sz w:val="22"/>
                <w:szCs w:val="22"/>
              </w:rPr>
            </w:pPr>
          </w:p>
          <w:p w14:paraId="1D5CA3D6" w14:textId="77777777" w:rsidR="00AD4A2B" w:rsidRDefault="00AD4A2B">
            <w:pPr>
              <w:pStyle w:val="Tretekstu"/>
              <w:rPr>
                <w:color w:val="000000"/>
                <w:sz w:val="22"/>
                <w:szCs w:val="22"/>
              </w:rPr>
            </w:pPr>
          </w:p>
        </w:tc>
        <w:tc>
          <w:tcPr>
            <w:tcW w:w="1881" w:type="dxa"/>
            <w:tcBorders>
              <w:top w:val="single" w:sz="4" w:space="0" w:color="000001"/>
              <w:left w:val="single" w:sz="4" w:space="0" w:color="000001"/>
              <w:bottom w:val="single" w:sz="4" w:space="0" w:color="000001"/>
              <w:right w:val="nil"/>
            </w:tcBorders>
            <w:shd w:val="clear" w:color="auto" w:fill="FFFFFF"/>
            <w:tcMar>
              <w:left w:w="88" w:type="dxa"/>
            </w:tcMar>
          </w:tcPr>
          <w:p w14:paraId="060608E2" w14:textId="77777777" w:rsidR="00AD4A2B" w:rsidRDefault="00AD4A2B">
            <w:pPr>
              <w:pStyle w:val="Normalny1"/>
              <w:rPr>
                <w:color w:val="000000"/>
                <w:sz w:val="22"/>
                <w:szCs w:val="22"/>
              </w:rPr>
            </w:pPr>
          </w:p>
          <w:p w14:paraId="308F8C29" w14:textId="77777777" w:rsidR="00AD4A2B" w:rsidRDefault="00AD4A2B">
            <w:pPr>
              <w:pStyle w:val="Tretekstu"/>
              <w:rPr>
                <w:color w:val="000000"/>
                <w:sz w:val="22"/>
                <w:szCs w:val="22"/>
              </w:rPr>
            </w:pPr>
          </w:p>
        </w:tc>
        <w:tc>
          <w:tcPr>
            <w:tcW w:w="1757" w:type="dxa"/>
            <w:tcBorders>
              <w:top w:val="single" w:sz="4" w:space="0" w:color="000001"/>
              <w:left w:val="single" w:sz="4" w:space="0" w:color="000001"/>
              <w:bottom w:val="single" w:sz="4" w:space="0" w:color="000001"/>
              <w:right w:val="nil"/>
            </w:tcBorders>
            <w:shd w:val="clear" w:color="auto" w:fill="FFFFFF"/>
            <w:tcMar>
              <w:left w:w="88" w:type="dxa"/>
            </w:tcMar>
          </w:tcPr>
          <w:p w14:paraId="0E00D45E" w14:textId="77777777" w:rsidR="00AD4A2B" w:rsidRDefault="00AD4A2B">
            <w:pPr>
              <w:pStyle w:val="Tretekstu"/>
              <w:rPr>
                <w:color w:val="000000"/>
                <w:sz w:val="22"/>
                <w:szCs w:val="22"/>
              </w:rPr>
            </w:pPr>
          </w:p>
        </w:tc>
        <w:tc>
          <w:tcPr>
            <w:tcW w:w="1721" w:type="dxa"/>
            <w:tcBorders>
              <w:top w:val="single" w:sz="4" w:space="0" w:color="000001"/>
              <w:left w:val="single" w:sz="4" w:space="0" w:color="000001"/>
              <w:bottom w:val="single" w:sz="4" w:space="0" w:color="000001"/>
              <w:right w:val="nil"/>
            </w:tcBorders>
            <w:shd w:val="clear" w:color="auto" w:fill="FFFFFF"/>
            <w:tcMar>
              <w:left w:w="88" w:type="dxa"/>
            </w:tcMar>
          </w:tcPr>
          <w:p w14:paraId="50DFDAF6" w14:textId="77777777" w:rsidR="00AD4A2B" w:rsidRDefault="00AD4A2B">
            <w:pPr>
              <w:pStyle w:val="Tretekstu"/>
              <w:rPr>
                <w:color w:val="000000"/>
                <w:sz w:val="22"/>
                <w:szCs w:val="22"/>
              </w:rPr>
            </w:pPr>
          </w:p>
        </w:tc>
        <w:tc>
          <w:tcPr>
            <w:tcW w:w="1831"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14:paraId="36DFEDC7" w14:textId="77777777" w:rsidR="00AD4A2B" w:rsidRDefault="00AD4A2B">
            <w:pPr>
              <w:pStyle w:val="Tretekstu"/>
              <w:rPr>
                <w:color w:val="000000"/>
                <w:sz w:val="22"/>
                <w:szCs w:val="22"/>
              </w:rPr>
            </w:pPr>
          </w:p>
        </w:tc>
      </w:tr>
      <w:tr w:rsidR="00AD4A2B" w14:paraId="2A30E86D" w14:textId="77777777">
        <w:trPr>
          <w:trHeight w:val="756"/>
        </w:trPr>
        <w:tc>
          <w:tcPr>
            <w:tcW w:w="1584" w:type="dxa"/>
            <w:tcBorders>
              <w:top w:val="single" w:sz="4" w:space="0" w:color="000001"/>
              <w:left w:val="single" w:sz="4" w:space="0" w:color="000001"/>
              <w:bottom w:val="single" w:sz="4" w:space="0" w:color="000001"/>
              <w:right w:val="nil"/>
            </w:tcBorders>
            <w:shd w:val="clear" w:color="auto" w:fill="FFFFFF"/>
            <w:tcMar>
              <w:left w:w="88" w:type="dxa"/>
            </w:tcMar>
          </w:tcPr>
          <w:p w14:paraId="092103D2" w14:textId="77777777" w:rsidR="00AD4A2B" w:rsidRDefault="00AD4A2B">
            <w:pPr>
              <w:pStyle w:val="Tretekstu"/>
              <w:rPr>
                <w:color w:val="000000"/>
                <w:sz w:val="22"/>
                <w:szCs w:val="22"/>
              </w:rPr>
            </w:pPr>
          </w:p>
        </w:tc>
        <w:tc>
          <w:tcPr>
            <w:tcW w:w="1703" w:type="dxa"/>
            <w:tcBorders>
              <w:top w:val="single" w:sz="4" w:space="0" w:color="000001"/>
              <w:left w:val="single" w:sz="4" w:space="0" w:color="000001"/>
              <w:bottom w:val="single" w:sz="4" w:space="0" w:color="000001"/>
              <w:right w:val="nil"/>
            </w:tcBorders>
            <w:shd w:val="clear" w:color="auto" w:fill="FFFFFF"/>
            <w:tcMar>
              <w:left w:w="88" w:type="dxa"/>
            </w:tcMar>
          </w:tcPr>
          <w:p w14:paraId="529C4E01" w14:textId="77777777" w:rsidR="00AD4A2B" w:rsidRDefault="00AD4A2B">
            <w:pPr>
              <w:pStyle w:val="Normalny1"/>
              <w:rPr>
                <w:color w:val="000000"/>
                <w:sz w:val="22"/>
                <w:szCs w:val="22"/>
              </w:rPr>
            </w:pPr>
          </w:p>
        </w:tc>
        <w:tc>
          <w:tcPr>
            <w:tcW w:w="1881" w:type="dxa"/>
            <w:tcBorders>
              <w:top w:val="single" w:sz="4" w:space="0" w:color="000001"/>
              <w:left w:val="single" w:sz="4" w:space="0" w:color="000001"/>
              <w:bottom w:val="single" w:sz="4" w:space="0" w:color="000001"/>
              <w:right w:val="nil"/>
            </w:tcBorders>
            <w:shd w:val="clear" w:color="auto" w:fill="FFFFFF"/>
            <w:tcMar>
              <w:left w:w="88" w:type="dxa"/>
            </w:tcMar>
          </w:tcPr>
          <w:p w14:paraId="5169577A" w14:textId="77777777" w:rsidR="00AD4A2B" w:rsidRDefault="00AD4A2B">
            <w:pPr>
              <w:pStyle w:val="Normalny1"/>
              <w:rPr>
                <w:color w:val="000000"/>
                <w:sz w:val="22"/>
                <w:szCs w:val="22"/>
              </w:rPr>
            </w:pPr>
          </w:p>
        </w:tc>
        <w:tc>
          <w:tcPr>
            <w:tcW w:w="1757" w:type="dxa"/>
            <w:tcBorders>
              <w:top w:val="single" w:sz="4" w:space="0" w:color="000001"/>
              <w:left w:val="single" w:sz="4" w:space="0" w:color="000001"/>
              <w:bottom w:val="single" w:sz="4" w:space="0" w:color="000001"/>
              <w:right w:val="nil"/>
            </w:tcBorders>
            <w:shd w:val="clear" w:color="auto" w:fill="FFFFFF"/>
            <w:tcMar>
              <w:left w:w="88" w:type="dxa"/>
            </w:tcMar>
          </w:tcPr>
          <w:p w14:paraId="514DB85D" w14:textId="77777777" w:rsidR="00AD4A2B" w:rsidRDefault="00AD4A2B">
            <w:pPr>
              <w:pStyle w:val="Tretekstu"/>
              <w:rPr>
                <w:color w:val="000000"/>
                <w:sz w:val="22"/>
                <w:szCs w:val="22"/>
              </w:rPr>
            </w:pPr>
          </w:p>
        </w:tc>
        <w:tc>
          <w:tcPr>
            <w:tcW w:w="1721" w:type="dxa"/>
            <w:tcBorders>
              <w:top w:val="single" w:sz="4" w:space="0" w:color="000001"/>
              <w:left w:val="single" w:sz="4" w:space="0" w:color="000001"/>
              <w:bottom w:val="single" w:sz="4" w:space="0" w:color="000001"/>
              <w:right w:val="nil"/>
            </w:tcBorders>
            <w:shd w:val="clear" w:color="auto" w:fill="FFFFFF"/>
            <w:tcMar>
              <w:left w:w="88" w:type="dxa"/>
            </w:tcMar>
          </w:tcPr>
          <w:p w14:paraId="2DA6A7D8" w14:textId="77777777" w:rsidR="00AD4A2B" w:rsidRDefault="00AD4A2B">
            <w:pPr>
              <w:pStyle w:val="Tretekstu"/>
              <w:rPr>
                <w:color w:val="000000"/>
                <w:sz w:val="22"/>
                <w:szCs w:val="22"/>
              </w:rPr>
            </w:pPr>
          </w:p>
        </w:tc>
        <w:tc>
          <w:tcPr>
            <w:tcW w:w="1831"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14:paraId="6D81DE0F" w14:textId="77777777" w:rsidR="00AD4A2B" w:rsidRDefault="00AD4A2B">
            <w:pPr>
              <w:pStyle w:val="Tretekstu"/>
              <w:rPr>
                <w:color w:val="000000"/>
                <w:sz w:val="22"/>
                <w:szCs w:val="22"/>
              </w:rPr>
            </w:pPr>
          </w:p>
        </w:tc>
      </w:tr>
      <w:tr w:rsidR="00AD4A2B" w14:paraId="52958B42" w14:textId="77777777">
        <w:trPr>
          <w:trHeight w:val="825"/>
        </w:trPr>
        <w:tc>
          <w:tcPr>
            <w:tcW w:w="1584" w:type="dxa"/>
            <w:tcBorders>
              <w:top w:val="single" w:sz="4" w:space="0" w:color="000001"/>
              <w:left w:val="single" w:sz="4" w:space="0" w:color="000001"/>
              <w:bottom w:val="single" w:sz="4" w:space="0" w:color="000001"/>
              <w:right w:val="nil"/>
            </w:tcBorders>
            <w:shd w:val="clear" w:color="auto" w:fill="FFFFFF"/>
            <w:tcMar>
              <w:left w:w="88" w:type="dxa"/>
            </w:tcMar>
          </w:tcPr>
          <w:p w14:paraId="3151648E" w14:textId="77777777" w:rsidR="00AD4A2B" w:rsidRDefault="00AD4A2B">
            <w:pPr>
              <w:pStyle w:val="Tretekstu"/>
              <w:rPr>
                <w:color w:val="000000"/>
                <w:sz w:val="22"/>
                <w:szCs w:val="22"/>
              </w:rPr>
            </w:pPr>
          </w:p>
        </w:tc>
        <w:tc>
          <w:tcPr>
            <w:tcW w:w="1703" w:type="dxa"/>
            <w:tcBorders>
              <w:top w:val="single" w:sz="4" w:space="0" w:color="000001"/>
              <w:left w:val="single" w:sz="4" w:space="0" w:color="000001"/>
              <w:bottom w:val="single" w:sz="4" w:space="0" w:color="000001"/>
              <w:right w:val="nil"/>
            </w:tcBorders>
            <w:shd w:val="clear" w:color="auto" w:fill="FFFFFF"/>
            <w:tcMar>
              <w:left w:w="88" w:type="dxa"/>
            </w:tcMar>
          </w:tcPr>
          <w:p w14:paraId="1A8B75F4" w14:textId="77777777" w:rsidR="00AD4A2B" w:rsidRDefault="00AD4A2B">
            <w:pPr>
              <w:pStyle w:val="Normalny1"/>
              <w:rPr>
                <w:color w:val="000000"/>
                <w:sz w:val="22"/>
                <w:szCs w:val="22"/>
              </w:rPr>
            </w:pPr>
          </w:p>
        </w:tc>
        <w:tc>
          <w:tcPr>
            <w:tcW w:w="1881" w:type="dxa"/>
            <w:tcBorders>
              <w:top w:val="single" w:sz="4" w:space="0" w:color="000001"/>
              <w:left w:val="single" w:sz="4" w:space="0" w:color="000001"/>
              <w:bottom w:val="single" w:sz="4" w:space="0" w:color="000001"/>
              <w:right w:val="nil"/>
            </w:tcBorders>
            <w:shd w:val="clear" w:color="auto" w:fill="FFFFFF"/>
            <w:tcMar>
              <w:left w:w="88" w:type="dxa"/>
            </w:tcMar>
          </w:tcPr>
          <w:p w14:paraId="7338C75D" w14:textId="77777777" w:rsidR="00AD4A2B" w:rsidRDefault="00AD4A2B">
            <w:pPr>
              <w:pStyle w:val="Normalny1"/>
              <w:rPr>
                <w:color w:val="000000"/>
                <w:sz w:val="22"/>
                <w:szCs w:val="22"/>
              </w:rPr>
            </w:pPr>
          </w:p>
        </w:tc>
        <w:tc>
          <w:tcPr>
            <w:tcW w:w="1757" w:type="dxa"/>
            <w:tcBorders>
              <w:top w:val="single" w:sz="4" w:space="0" w:color="000001"/>
              <w:left w:val="single" w:sz="4" w:space="0" w:color="000001"/>
              <w:bottom w:val="single" w:sz="4" w:space="0" w:color="000001"/>
              <w:right w:val="nil"/>
            </w:tcBorders>
            <w:shd w:val="clear" w:color="auto" w:fill="FFFFFF"/>
            <w:tcMar>
              <w:left w:w="88" w:type="dxa"/>
            </w:tcMar>
          </w:tcPr>
          <w:p w14:paraId="64451DB0" w14:textId="77777777" w:rsidR="00AD4A2B" w:rsidRDefault="00AD4A2B">
            <w:pPr>
              <w:pStyle w:val="Tretekstu"/>
              <w:rPr>
                <w:color w:val="000000"/>
                <w:sz w:val="22"/>
                <w:szCs w:val="22"/>
              </w:rPr>
            </w:pPr>
          </w:p>
        </w:tc>
        <w:tc>
          <w:tcPr>
            <w:tcW w:w="1721" w:type="dxa"/>
            <w:tcBorders>
              <w:top w:val="single" w:sz="4" w:space="0" w:color="000001"/>
              <w:left w:val="single" w:sz="4" w:space="0" w:color="000001"/>
              <w:bottom w:val="single" w:sz="4" w:space="0" w:color="000001"/>
              <w:right w:val="nil"/>
            </w:tcBorders>
            <w:shd w:val="clear" w:color="auto" w:fill="FFFFFF"/>
            <w:tcMar>
              <w:left w:w="88" w:type="dxa"/>
            </w:tcMar>
          </w:tcPr>
          <w:p w14:paraId="4A90E026" w14:textId="77777777" w:rsidR="00AD4A2B" w:rsidRDefault="00AD4A2B">
            <w:pPr>
              <w:pStyle w:val="Tretekstu"/>
              <w:rPr>
                <w:color w:val="000000"/>
                <w:sz w:val="22"/>
                <w:szCs w:val="22"/>
              </w:rPr>
            </w:pPr>
          </w:p>
        </w:tc>
        <w:tc>
          <w:tcPr>
            <w:tcW w:w="1831"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14:paraId="32F3EB45" w14:textId="77777777" w:rsidR="00AD4A2B" w:rsidRDefault="00AD4A2B">
            <w:pPr>
              <w:pStyle w:val="Tretekstu"/>
              <w:rPr>
                <w:color w:val="000000"/>
                <w:sz w:val="22"/>
                <w:szCs w:val="22"/>
              </w:rPr>
            </w:pPr>
          </w:p>
        </w:tc>
      </w:tr>
      <w:tr w:rsidR="00AD4A2B" w14:paraId="24181C19" w14:textId="77777777">
        <w:trPr>
          <w:trHeight w:val="708"/>
        </w:trPr>
        <w:tc>
          <w:tcPr>
            <w:tcW w:w="1584" w:type="dxa"/>
            <w:tcBorders>
              <w:top w:val="single" w:sz="4" w:space="0" w:color="000001"/>
              <w:left w:val="single" w:sz="4" w:space="0" w:color="000001"/>
              <w:bottom w:val="single" w:sz="4" w:space="0" w:color="000001"/>
              <w:right w:val="nil"/>
            </w:tcBorders>
            <w:shd w:val="clear" w:color="auto" w:fill="FFFFFF"/>
            <w:tcMar>
              <w:left w:w="88" w:type="dxa"/>
            </w:tcMar>
          </w:tcPr>
          <w:p w14:paraId="4E0C50F9" w14:textId="77777777" w:rsidR="00AD4A2B" w:rsidRDefault="00AD4A2B">
            <w:pPr>
              <w:pStyle w:val="Tretekstu"/>
              <w:rPr>
                <w:color w:val="000000"/>
                <w:sz w:val="22"/>
                <w:szCs w:val="22"/>
              </w:rPr>
            </w:pPr>
          </w:p>
        </w:tc>
        <w:tc>
          <w:tcPr>
            <w:tcW w:w="1703" w:type="dxa"/>
            <w:tcBorders>
              <w:top w:val="single" w:sz="4" w:space="0" w:color="000001"/>
              <w:left w:val="single" w:sz="4" w:space="0" w:color="000001"/>
              <w:bottom w:val="single" w:sz="4" w:space="0" w:color="000001"/>
              <w:right w:val="nil"/>
            </w:tcBorders>
            <w:shd w:val="clear" w:color="auto" w:fill="FFFFFF"/>
            <w:tcMar>
              <w:left w:w="88" w:type="dxa"/>
            </w:tcMar>
          </w:tcPr>
          <w:p w14:paraId="498B2CCF" w14:textId="77777777" w:rsidR="00AD4A2B" w:rsidRDefault="00AD4A2B">
            <w:pPr>
              <w:pStyle w:val="Normalny1"/>
              <w:rPr>
                <w:color w:val="000000"/>
                <w:sz w:val="22"/>
                <w:szCs w:val="22"/>
              </w:rPr>
            </w:pPr>
          </w:p>
        </w:tc>
        <w:tc>
          <w:tcPr>
            <w:tcW w:w="1881" w:type="dxa"/>
            <w:tcBorders>
              <w:top w:val="single" w:sz="4" w:space="0" w:color="000001"/>
              <w:left w:val="single" w:sz="4" w:space="0" w:color="000001"/>
              <w:bottom w:val="single" w:sz="4" w:space="0" w:color="000001"/>
              <w:right w:val="nil"/>
            </w:tcBorders>
            <w:shd w:val="clear" w:color="auto" w:fill="FFFFFF"/>
            <w:tcMar>
              <w:left w:w="88" w:type="dxa"/>
            </w:tcMar>
          </w:tcPr>
          <w:p w14:paraId="7B42DE8E" w14:textId="77777777" w:rsidR="00AD4A2B" w:rsidRDefault="00AD4A2B">
            <w:pPr>
              <w:pStyle w:val="Normalny1"/>
              <w:rPr>
                <w:color w:val="000000"/>
                <w:sz w:val="22"/>
                <w:szCs w:val="22"/>
              </w:rPr>
            </w:pPr>
          </w:p>
        </w:tc>
        <w:tc>
          <w:tcPr>
            <w:tcW w:w="1757" w:type="dxa"/>
            <w:tcBorders>
              <w:top w:val="single" w:sz="4" w:space="0" w:color="000001"/>
              <w:left w:val="single" w:sz="4" w:space="0" w:color="000001"/>
              <w:bottom w:val="single" w:sz="4" w:space="0" w:color="000001"/>
              <w:right w:val="nil"/>
            </w:tcBorders>
            <w:shd w:val="clear" w:color="auto" w:fill="FFFFFF"/>
            <w:tcMar>
              <w:left w:w="88" w:type="dxa"/>
            </w:tcMar>
          </w:tcPr>
          <w:p w14:paraId="4F60FA3A" w14:textId="77777777" w:rsidR="00AD4A2B" w:rsidRDefault="00AD4A2B">
            <w:pPr>
              <w:pStyle w:val="Tretekstu"/>
              <w:rPr>
                <w:color w:val="000000"/>
                <w:sz w:val="22"/>
                <w:szCs w:val="22"/>
              </w:rPr>
            </w:pPr>
          </w:p>
        </w:tc>
        <w:tc>
          <w:tcPr>
            <w:tcW w:w="1721" w:type="dxa"/>
            <w:tcBorders>
              <w:top w:val="single" w:sz="4" w:space="0" w:color="000001"/>
              <w:left w:val="single" w:sz="4" w:space="0" w:color="000001"/>
              <w:bottom w:val="single" w:sz="4" w:space="0" w:color="000001"/>
              <w:right w:val="nil"/>
            </w:tcBorders>
            <w:shd w:val="clear" w:color="auto" w:fill="FFFFFF"/>
            <w:tcMar>
              <w:left w:w="88" w:type="dxa"/>
            </w:tcMar>
          </w:tcPr>
          <w:p w14:paraId="566C5AA9" w14:textId="77777777" w:rsidR="00AD4A2B" w:rsidRDefault="00AD4A2B">
            <w:pPr>
              <w:pStyle w:val="Tretekstu"/>
              <w:rPr>
                <w:color w:val="000000"/>
                <w:sz w:val="22"/>
                <w:szCs w:val="22"/>
              </w:rPr>
            </w:pPr>
          </w:p>
        </w:tc>
        <w:tc>
          <w:tcPr>
            <w:tcW w:w="1831"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14:paraId="15DEEC33" w14:textId="77777777" w:rsidR="00AD4A2B" w:rsidRDefault="00AD4A2B">
            <w:pPr>
              <w:pStyle w:val="Tretekstu"/>
              <w:rPr>
                <w:color w:val="000000"/>
                <w:sz w:val="22"/>
                <w:szCs w:val="22"/>
              </w:rPr>
            </w:pPr>
          </w:p>
        </w:tc>
      </w:tr>
      <w:tr w:rsidR="00AD4A2B" w14:paraId="12331430" w14:textId="77777777">
        <w:trPr>
          <w:trHeight w:val="690"/>
        </w:trPr>
        <w:tc>
          <w:tcPr>
            <w:tcW w:w="1584" w:type="dxa"/>
            <w:tcBorders>
              <w:top w:val="single" w:sz="4" w:space="0" w:color="000001"/>
              <w:left w:val="single" w:sz="4" w:space="0" w:color="000001"/>
              <w:bottom w:val="single" w:sz="4" w:space="0" w:color="000001"/>
              <w:right w:val="nil"/>
            </w:tcBorders>
            <w:shd w:val="clear" w:color="auto" w:fill="FFFFFF"/>
            <w:tcMar>
              <w:left w:w="88" w:type="dxa"/>
            </w:tcMar>
          </w:tcPr>
          <w:p w14:paraId="4BFAAE11" w14:textId="77777777" w:rsidR="00AD4A2B" w:rsidRDefault="00AD4A2B">
            <w:pPr>
              <w:pStyle w:val="Tretekstu"/>
              <w:rPr>
                <w:color w:val="000000"/>
                <w:sz w:val="22"/>
                <w:szCs w:val="22"/>
              </w:rPr>
            </w:pPr>
          </w:p>
        </w:tc>
        <w:tc>
          <w:tcPr>
            <w:tcW w:w="1703" w:type="dxa"/>
            <w:tcBorders>
              <w:top w:val="single" w:sz="4" w:space="0" w:color="000001"/>
              <w:left w:val="single" w:sz="4" w:space="0" w:color="000001"/>
              <w:bottom w:val="single" w:sz="4" w:space="0" w:color="000001"/>
              <w:right w:val="nil"/>
            </w:tcBorders>
            <w:shd w:val="clear" w:color="auto" w:fill="FFFFFF"/>
            <w:tcMar>
              <w:left w:w="88" w:type="dxa"/>
            </w:tcMar>
          </w:tcPr>
          <w:p w14:paraId="6AF4AAD9" w14:textId="77777777" w:rsidR="00AD4A2B" w:rsidRDefault="00AD4A2B">
            <w:pPr>
              <w:pStyle w:val="Normalny1"/>
              <w:rPr>
                <w:color w:val="000000"/>
                <w:sz w:val="22"/>
                <w:szCs w:val="22"/>
              </w:rPr>
            </w:pPr>
          </w:p>
        </w:tc>
        <w:tc>
          <w:tcPr>
            <w:tcW w:w="1881" w:type="dxa"/>
            <w:tcBorders>
              <w:top w:val="single" w:sz="4" w:space="0" w:color="000001"/>
              <w:left w:val="single" w:sz="4" w:space="0" w:color="000001"/>
              <w:bottom w:val="single" w:sz="4" w:space="0" w:color="000001"/>
              <w:right w:val="nil"/>
            </w:tcBorders>
            <w:shd w:val="clear" w:color="auto" w:fill="FFFFFF"/>
            <w:tcMar>
              <w:left w:w="88" w:type="dxa"/>
            </w:tcMar>
          </w:tcPr>
          <w:p w14:paraId="474B3D85" w14:textId="77777777" w:rsidR="00AD4A2B" w:rsidRDefault="00AD4A2B">
            <w:pPr>
              <w:pStyle w:val="Normalny1"/>
              <w:rPr>
                <w:color w:val="000000"/>
                <w:sz w:val="22"/>
                <w:szCs w:val="22"/>
              </w:rPr>
            </w:pPr>
          </w:p>
        </w:tc>
        <w:tc>
          <w:tcPr>
            <w:tcW w:w="1757" w:type="dxa"/>
            <w:tcBorders>
              <w:top w:val="single" w:sz="4" w:space="0" w:color="000001"/>
              <w:left w:val="single" w:sz="4" w:space="0" w:color="000001"/>
              <w:bottom w:val="single" w:sz="4" w:space="0" w:color="000001"/>
              <w:right w:val="nil"/>
            </w:tcBorders>
            <w:shd w:val="clear" w:color="auto" w:fill="FFFFFF"/>
            <w:tcMar>
              <w:left w:w="88" w:type="dxa"/>
            </w:tcMar>
          </w:tcPr>
          <w:p w14:paraId="2C83E65E" w14:textId="77777777" w:rsidR="00AD4A2B" w:rsidRDefault="00AD4A2B">
            <w:pPr>
              <w:pStyle w:val="Tretekstu"/>
              <w:rPr>
                <w:color w:val="000000"/>
                <w:sz w:val="22"/>
                <w:szCs w:val="22"/>
              </w:rPr>
            </w:pPr>
          </w:p>
        </w:tc>
        <w:tc>
          <w:tcPr>
            <w:tcW w:w="1721" w:type="dxa"/>
            <w:tcBorders>
              <w:top w:val="single" w:sz="4" w:space="0" w:color="000001"/>
              <w:left w:val="single" w:sz="4" w:space="0" w:color="000001"/>
              <w:bottom w:val="single" w:sz="4" w:space="0" w:color="000001"/>
              <w:right w:val="nil"/>
            </w:tcBorders>
            <w:shd w:val="clear" w:color="auto" w:fill="FFFFFF"/>
            <w:tcMar>
              <w:left w:w="88" w:type="dxa"/>
            </w:tcMar>
          </w:tcPr>
          <w:p w14:paraId="5B296FD3" w14:textId="77777777" w:rsidR="00AD4A2B" w:rsidRDefault="00AD4A2B">
            <w:pPr>
              <w:pStyle w:val="Tretekstu"/>
              <w:rPr>
                <w:color w:val="000000"/>
                <w:sz w:val="22"/>
                <w:szCs w:val="22"/>
              </w:rPr>
            </w:pPr>
          </w:p>
        </w:tc>
        <w:tc>
          <w:tcPr>
            <w:tcW w:w="1831"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14:paraId="5FB3DD06" w14:textId="77777777" w:rsidR="00AD4A2B" w:rsidRDefault="00AD4A2B">
            <w:pPr>
              <w:pStyle w:val="Tretekstu"/>
              <w:rPr>
                <w:color w:val="000000"/>
                <w:sz w:val="22"/>
                <w:szCs w:val="22"/>
              </w:rPr>
            </w:pPr>
          </w:p>
        </w:tc>
      </w:tr>
      <w:tr w:rsidR="00AD4A2B" w14:paraId="0A9D622D" w14:textId="77777777">
        <w:trPr>
          <w:trHeight w:val="715"/>
        </w:trPr>
        <w:tc>
          <w:tcPr>
            <w:tcW w:w="1584" w:type="dxa"/>
            <w:tcBorders>
              <w:top w:val="single" w:sz="4" w:space="0" w:color="000001"/>
              <w:left w:val="single" w:sz="4" w:space="0" w:color="000001"/>
              <w:bottom w:val="single" w:sz="4" w:space="0" w:color="000001"/>
              <w:right w:val="nil"/>
            </w:tcBorders>
            <w:shd w:val="clear" w:color="auto" w:fill="FFFFFF"/>
            <w:tcMar>
              <w:left w:w="88" w:type="dxa"/>
            </w:tcMar>
          </w:tcPr>
          <w:p w14:paraId="4C9A2338" w14:textId="77777777" w:rsidR="00AD4A2B" w:rsidRDefault="00AD4A2B">
            <w:pPr>
              <w:pStyle w:val="Tretekstu"/>
              <w:rPr>
                <w:color w:val="000000"/>
                <w:sz w:val="22"/>
                <w:szCs w:val="22"/>
              </w:rPr>
            </w:pPr>
          </w:p>
          <w:p w14:paraId="5045F482" w14:textId="77777777" w:rsidR="00AD4A2B" w:rsidRDefault="00AD4A2B">
            <w:pPr>
              <w:pStyle w:val="Normalny1"/>
              <w:rPr>
                <w:color w:val="000000"/>
                <w:sz w:val="22"/>
                <w:szCs w:val="22"/>
              </w:rPr>
            </w:pPr>
          </w:p>
        </w:tc>
        <w:tc>
          <w:tcPr>
            <w:tcW w:w="1703" w:type="dxa"/>
            <w:tcBorders>
              <w:top w:val="single" w:sz="4" w:space="0" w:color="000001"/>
              <w:left w:val="single" w:sz="4" w:space="0" w:color="000001"/>
              <w:bottom w:val="single" w:sz="4" w:space="0" w:color="000001"/>
              <w:right w:val="nil"/>
            </w:tcBorders>
            <w:shd w:val="clear" w:color="auto" w:fill="FFFFFF"/>
            <w:tcMar>
              <w:left w:w="88" w:type="dxa"/>
            </w:tcMar>
          </w:tcPr>
          <w:p w14:paraId="26C1FEE9" w14:textId="77777777" w:rsidR="00AD4A2B" w:rsidRDefault="00AD4A2B">
            <w:pPr>
              <w:pStyle w:val="Normalny1"/>
              <w:rPr>
                <w:color w:val="000000"/>
                <w:sz w:val="22"/>
                <w:szCs w:val="22"/>
              </w:rPr>
            </w:pPr>
          </w:p>
          <w:p w14:paraId="7B5D08C2" w14:textId="77777777" w:rsidR="00AD4A2B" w:rsidRDefault="00AD4A2B">
            <w:pPr>
              <w:pStyle w:val="Tretekstu"/>
              <w:rPr>
                <w:color w:val="000000"/>
                <w:sz w:val="22"/>
                <w:szCs w:val="22"/>
              </w:rPr>
            </w:pPr>
          </w:p>
        </w:tc>
        <w:tc>
          <w:tcPr>
            <w:tcW w:w="1881" w:type="dxa"/>
            <w:tcBorders>
              <w:top w:val="single" w:sz="4" w:space="0" w:color="000001"/>
              <w:left w:val="single" w:sz="4" w:space="0" w:color="000001"/>
              <w:bottom w:val="single" w:sz="4" w:space="0" w:color="000001"/>
              <w:right w:val="nil"/>
            </w:tcBorders>
            <w:shd w:val="clear" w:color="auto" w:fill="FFFFFF"/>
            <w:tcMar>
              <w:left w:w="88" w:type="dxa"/>
            </w:tcMar>
          </w:tcPr>
          <w:p w14:paraId="3B25EBB2" w14:textId="77777777" w:rsidR="00AD4A2B" w:rsidRDefault="00AD4A2B">
            <w:pPr>
              <w:pStyle w:val="Normalny1"/>
              <w:rPr>
                <w:color w:val="000000"/>
                <w:sz w:val="22"/>
                <w:szCs w:val="22"/>
              </w:rPr>
            </w:pPr>
          </w:p>
          <w:p w14:paraId="38CFD0D3" w14:textId="77777777" w:rsidR="00AD4A2B" w:rsidRDefault="00AD4A2B">
            <w:pPr>
              <w:pStyle w:val="Tretekstu"/>
              <w:rPr>
                <w:color w:val="000000"/>
                <w:sz w:val="22"/>
                <w:szCs w:val="22"/>
              </w:rPr>
            </w:pPr>
          </w:p>
        </w:tc>
        <w:tc>
          <w:tcPr>
            <w:tcW w:w="1757" w:type="dxa"/>
            <w:tcBorders>
              <w:top w:val="single" w:sz="4" w:space="0" w:color="000001"/>
              <w:left w:val="single" w:sz="4" w:space="0" w:color="000001"/>
              <w:bottom w:val="single" w:sz="4" w:space="0" w:color="000001"/>
              <w:right w:val="nil"/>
            </w:tcBorders>
            <w:shd w:val="clear" w:color="auto" w:fill="FFFFFF"/>
            <w:tcMar>
              <w:left w:w="88" w:type="dxa"/>
            </w:tcMar>
          </w:tcPr>
          <w:p w14:paraId="178AFB3B" w14:textId="77777777" w:rsidR="00AD4A2B" w:rsidRDefault="00AD4A2B">
            <w:pPr>
              <w:pStyle w:val="Tretekstu"/>
              <w:rPr>
                <w:color w:val="000000"/>
                <w:sz w:val="22"/>
                <w:szCs w:val="22"/>
              </w:rPr>
            </w:pPr>
          </w:p>
        </w:tc>
        <w:tc>
          <w:tcPr>
            <w:tcW w:w="1721" w:type="dxa"/>
            <w:tcBorders>
              <w:top w:val="single" w:sz="4" w:space="0" w:color="000001"/>
              <w:left w:val="single" w:sz="4" w:space="0" w:color="000001"/>
              <w:bottom w:val="single" w:sz="4" w:space="0" w:color="000001"/>
              <w:right w:val="nil"/>
            </w:tcBorders>
            <w:shd w:val="clear" w:color="auto" w:fill="FFFFFF"/>
            <w:tcMar>
              <w:left w:w="88" w:type="dxa"/>
            </w:tcMar>
          </w:tcPr>
          <w:p w14:paraId="49D4D256" w14:textId="77777777" w:rsidR="00AD4A2B" w:rsidRDefault="00AD4A2B">
            <w:pPr>
              <w:pStyle w:val="Tretekstu"/>
              <w:rPr>
                <w:color w:val="000000"/>
                <w:sz w:val="22"/>
                <w:szCs w:val="22"/>
              </w:rPr>
            </w:pPr>
          </w:p>
        </w:tc>
        <w:tc>
          <w:tcPr>
            <w:tcW w:w="1831"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14:paraId="04960729" w14:textId="77777777" w:rsidR="00AD4A2B" w:rsidRDefault="00AD4A2B">
            <w:pPr>
              <w:pStyle w:val="Tretekstu"/>
              <w:rPr>
                <w:color w:val="000000"/>
                <w:sz w:val="22"/>
                <w:szCs w:val="22"/>
              </w:rPr>
            </w:pPr>
          </w:p>
        </w:tc>
      </w:tr>
    </w:tbl>
    <w:p w14:paraId="52CC0740" w14:textId="77777777" w:rsidR="00AD4A2B" w:rsidRDefault="00AD4A2B">
      <w:pPr>
        <w:pStyle w:val="Normalny1"/>
        <w:jc w:val="both"/>
        <w:rPr>
          <w:rFonts w:eastAsia="Times New Roman"/>
          <w:i/>
          <w:iCs/>
          <w:color w:val="000000"/>
          <w:sz w:val="22"/>
          <w:szCs w:val="22"/>
          <w:u w:val="single"/>
        </w:rPr>
      </w:pPr>
    </w:p>
    <w:p w14:paraId="783F1736" w14:textId="77777777" w:rsidR="00AD4A2B" w:rsidRDefault="005F1464">
      <w:pPr>
        <w:pStyle w:val="Normalny1"/>
        <w:jc w:val="both"/>
        <w:rPr>
          <w:rFonts w:eastAsia="Times New Roman"/>
          <w:i/>
          <w:iCs/>
          <w:color w:val="000000"/>
          <w:sz w:val="22"/>
          <w:szCs w:val="22"/>
          <w:u w:val="single"/>
        </w:rPr>
      </w:pPr>
      <w:r>
        <w:rPr>
          <w:rFonts w:eastAsia="Times New Roman"/>
          <w:i/>
          <w:iCs/>
          <w:color w:val="000000"/>
          <w:sz w:val="22"/>
          <w:szCs w:val="22"/>
          <w:u w:val="single"/>
        </w:rPr>
        <w:t>Uwaga:</w:t>
      </w:r>
    </w:p>
    <w:p w14:paraId="276A6137" w14:textId="77777777" w:rsidR="00AD4A2B" w:rsidRDefault="005F1464">
      <w:pPr>
        <w:pStyle w:val="Normalny1"/>
        <w:rPr>
          <w:i/>
          <w:color w:val="000000"/>
          <w:sz w:val="22"/>
          <w:szCs w:val="22"/>
          <w:lang w:val="pl-PL"/>
        </w:rPr>
      </w:pPr>
      <w:r>
        <w:rPr>
          <w:i/>
          <w:color w:val="000000"/>
          <w:sz w:val="22"/>
          <w:szCs w:val="22"/>
          <w:lang w:val="pl-PL"/>
        </w:rPr>
        <w:t>Z powyższego wykazu winno wynikać, iż Wykonawca:</w:t>
      </w:r>
    </w:p>
    <w:p w14:paraId="3720325A" w14:textId="7A82B959" w:rsidR="00AD4A2B" w:rsidRDefault="007273B6" w:rsidP="00862E6F">
      <w:pPr>
        <w:pStyle w:val="Tretekstu"/>
        <w:numPr>
          <w:ilvl w:val="0"/>
          <w:numId w:val="14"/>
        </w:numPr>
        <w:tabs>
          <w:tab w:val="left" w:pos="-31680"/>
          <w:tab w:val="left" w:pos="851"/>
          <w:tab w:val="left" w:pos="7950"/>
        </w:tabs>
        <w:spacing w:after="0"/>
        <w:jc w:val="both"/>
        <w:rPr>
          <w:i/>
          <w:color w:val="000000"/>
          <w:sz w:val="22"/>
          <w:szCs w:val="22"/>
        </w:rPr>
      </w:pPr>
      <w:r>
        <w:rPr>
          <w:i/>
          <w:color w:val="000000"/>
          <w:sz w:val="22"/>
          <w:szCs w:val="22"/>
        </w:rPr>
        <w:t>dysponuje co najmniej (2) dwoma</w:t>
      </w:r>
      <w:r w:rsidR="005F1464">
        <w:rPr>
          <w:i/>
          <w:color w:val="000000"/>
          <w:sz w:val="22"/>
          <w:szCs w:val="22"/>
        </w:rPr>
        <w:t xml:space="preserve"> pracownikiem wpisanym</w:t>
      </w:r>
      <w:r w:rsidR="00CA24A3">
        <w:rPr>
          <w:i/>
          <w:color w:val="000000"/>
          <w:sz w:val="22"/>
          <w:szCs w:val="22"/>
        </w:rPr>
        <w:t>i</w:t>
      </w:r>
      <w:r w:rsidR="005F1464">
        <w:rPr>
          <w:i/>
          <w:color w:val="000000"/>
          <w:sz w:val="22"/>
          <w:szCs w:val="22"/>
        </w:rPr>
        <w:t xml:space="preserve"> na listę kwalifikowanych</w:t>
      </w:r>
      <w:r w:rsidR="00CA24A3">
        <w:rPr>
          <w:i/>
          <w:color w:val="000000"/>
          <w:sz w:val="22"/>
          <w:szCs w:val="22"/>
        </w:rPr>
        <w:t xml:space="preserve"> pracowników ochrony fizycznej, z </w:t>
      </w:r>
      <w:r w:rsidR="005F1464">
        <w:rPr>
          <w:i/>
          <w:color w:val="000000"/>
          <w:sz w:val="22"/>
          <w:szCs w:val="22"/>
        </w:rPr>
        <w:t>który</w:t>
      </w:r>
      <w:r w:rsidR="00CA24A3">
        <w:rPr>
          <w:i/>
          <w:color w:val="000000"/>
          <w:sz w:val="22"/>
          <w:szCs w:val="22"/>
        </w:rPr>
        <w:t>ch jeden</w:t>
      </w:r>
      <w:r w:rsidR="005F1464">
        <w:rPr>
          <w:i/>
          <w:color w:val="000000"/>
          <w:sz w:val="22"/>
          <w:szCs w:val="22"/>
        </w:rPr>
        <w:t xml:space="preserve"> będzie pełni</w:t>
      </w:r>
      <w:r w:rsidR="00467544">
        <w:rPr>
          <w:i/>
          <w:color w:val="000000"/>
          <w:sz w:val="22"/>
          <w:szCs w:val="22"/>
        </w:rPr>
        <w:t>ć rolę szefa/kierownika ochrony;</w:t>
      </w:r>
    </w:p>
    <w:p w14:paraId="69388973" w14:textId="77777777" w:rsidR="00AD4A2B" w:rsidRDefault="005F1464" w:rsidP="00862E6F">
      <w:pPr>
        <w:pStyle w:val="Tretekstu"/>
        <w:numPr>
          <w:ilvl w:val="0"/>
          <w:numId w:val="14"/>
        </w:numPr>
        <w:tabs>
          <w:tab w:val="left" w:pos="-31680"/>
          <w:tab w:val="left" w:pos="851"/>
          <w:tab w:val="left" w:pos="7950"/>
        </w:tabs>
        <w:spacing w:after="0"/>
        <w:jc w:val="both"/>
        <w:rPr>
          <w:i/>
          <w:color w:val="000000"/>
          <w:sz w:val="22"/>
          <w:szCs w:val="22"/>
        </w:rPr>
      </w:pPr>
      <w:r>
        <w:rPr>
          <w:i/>
          <w:color w:val="000000"/>
          <w:sz w:val="22"/>
          <w:szCs w:val="22"/>
        </w:rPr>
        <w:t xml:space="preserve">dysponuje co najmniej (4) czterema pracownikami wpisanymi na listę kwalifikowanych pracowników ochrony fizycznej posiadającymi dopuszczenie do pracy z bronią i zezwolenie do użycia broni palnej bojowej wykonującymi usługi konwojowania wartości pieniężnych oraz (18) osiemnastoma pracownikami ochrony fizycznej wobec których nie istnieje wymóg </w:t>
      </w:r>
      <w:r>
        <w:rPr>
          <w:i/>
          <w:color w:val="000000"/>
          <w:sz w:val="22"/>
          <w:szCs w:val="22"/>
        </w:rPr>
        <w:lastRenderedPageBreak/>
        <w:t>posiadania powyższego dopuszczenia i upoważnienia;</w:t>
      </w:r>
    </w:p>
    <w:p w14:paraId="38FDEA0D" w14:textId="77777777" w:rsidR="00AD4A2B" w:rsidRDefault="005F1464" w:rsidP="00862E6F">
      <w:pPr>
        <w:pStyle w:val="Tretekstu"/>
        <w:numPr>
          <w:ilvl w:val="0"/>
          <w:numId w:val="14"/>
        </w:numPr>
        <w:tabs>
          <w:tab w:val="left" w:pos="-31680"/>
          <w:tab w:val="left" w:pos="851"/>
          <w:tab w:val="left" w:pos="7950"/>
        </w:tabs>
        <w:spacing w:after="0"/>
        <w:jc w:val="both"/>
        <w:rPr>
          <w:i/>
          <w:iCs/>
          <w:color w:val="000000"/>
          <w:sz w:val="22"/>
          <w:szCs w:val="22"/>
        </w:rPr>
      </w:pPr>
      <w:r>
        <w:rPr>
          <w:i/>
          <w:color w:val="000000"/>
          <w:sz w:val="22"/>
          <w:szCs w:val="22"/>
        </w:rPr>
        <w:t>dysponuje co najmniej (4) czterema pracownikami wpisanymi na listę kwalifikowanych pracowników ochrony fizycznej oraz posiadającymi dopuszczenie do pracy z bronią i zezwolenie do użycia broni palnej bojowej, którzy będą wypełniać rolę pracowników grupy patrolowo-interwencyjnej oraz będą wyposażeni w stosowne środki łączności i samochód –</w:t>
      </w:r>
      <w:r>
        <w:rPr>
          <w:i/>
          <w:iCs/>
          <w:color w:val="000000"/>
          <w:sz w:val="22"/>
          <w:szCs w:val="22"/>
        </w:rPr>
        <w:t xml:space="preserve"> z czego dwie osoby dla grupy interwencyjnej w Łodzi oraz dwie osoby dla grupy interwencyjnej w Piotrkowie Trybunalskim).</w:t>
      </w:r>
    </w:p>
    <w:p w14:paraId="0008D66F" w14:textId="77777777" w:rsidR="00AD4A2B" w:rsidRDefault="005F1464">
      <w:pPr>
        <w:pStyle w:val="Tretekstu"/>
        <w:tabs>
          <w:tab w:val="left" w:pos="-31680"/>
          <w:tab w:val="left" w:pos="851"/>
          <w:tab w:val="left" w:pos="7950"/>
        </w:tabs>
        <w:spacing w:after="0"/>
        <w:ind w:left="990"/>
        <w:jc w:val="both"/>
        <w:rPr>
          <w:i/>
          <w:iCs/>
          <w:color w:val="000000"/>
          <w:sz w:val="22"/>
          <w:szCs w:val="22"/>
        </w:rPr>
      </w:pPr>
      <w:r>
        <w:rPr>
          <w:i/>
          <w:iCs/>
          <w:color w:val="000000"/>
          <w:sz w:val="22"/>
          <w:szCs w:val="22"/>
        </w:rPr>
        <w:t xml:space="preserve">Uwaga! Pracownicy, o których mowa w pkt 2 </w:t>
      </w:r>
      <w:r>
        <w:rPr>
          <w:i/>
          <w:color w:val="000000"/>
          <w:sz w:val="22"/>
          <w:szCs w:val="22"/>
        </w:rPr>
        <w:t xml:space="preserve">wykonujący usługi konwojowania wartości pieniężnych </w:t>
      </w:r>
      <w:r>
        <w:rPr>
          <w:i/>
          <w:iCs/>
          <w:color w:val="000000"/>
          <w:sz w:val="22"/>
          <w:szCs w:val="22"/>
        </w:rPr>
        <w:t>mogą jednocześnie pełnić rolę pracowników grupy patrolowo-interwencyjnej, o których mowa w pkt 3.</w:t>
      </w:r>
    </w:p>
    <w:p w14:paraId="6E170E67" w14:textId="77777777" w:rsidR="00AD4A2B" w:rsidRDefault="00AD4A2B">
      <w:pPr>
        <w:pStyle w:val="Normalny1"/>
        <w:rPr>
          <w:rFonts w:eastAsia="Times New Roman"/>
          <w:i/>
          <w:iCs/>
          <w:color w:val="000000"/>
          <w:sz w:val="22"/>
          <w:szCs w:val="22"/>
          <w:lang w:val="pl-PL"/>
        </w:rPr>
      </w:pPr>
    </w:p>
    <w:p w14:paraId="05907A76" w14:textId="77777777" w:rsidR="00AD4A2B" w:rsidRDefault="00AD4A2B">
      <w:pPr>
        <w:pStyle w:val="Normalny1"/>
        <w:rPr>
          <w:color w:val="000000"/>
          <w:sz w:val="22"/>
          <w:szCs w:val="22"/>
          <w:lang w:val="pl-PL"/>
        </w:rPr>
      </w:pPr>
    </w:p>
    <w:p w14:paraId="12B6B77E" w14:textId="77777777" w:rsidR="00AD4A2B" w:rsidRDefault="00AD4A2B">
      <w:pPr>
        <w:pStyle w:val="Normalny1"/>
        <w:jc w:val="center"/>
        <w:rPr>
          <w:color w:val="000000"/>
          <w:sz w:val="22"/>
          <w:szCs w:val="22"/>
          <w:lang w:val="pl-PL"/>
        </w:rPr>
      </w:pPr>
    </w:p>
    <w:p w14:paraId="06AA2036" w14:textId="77777777" w:rsidR="00AD4A2B" w:rsidRDefault="00AD4A2B">
      <w:pPr>
        <w:pStyle w:val="Normalny1"/>
        <w:jc w:val="center"/>
        <w:rPr>
          <w:color w:val="000000"/>
          <w:sz w:val="22"/>
          <w:szCs w:val="22"/>
          <w:lang w:val="pl-PL"/>
        </w:rPr>
      </w:pPr>
    </w:p>
    <w:p w14:paraId="47A27D60" w14:textId="77777777" w:rsidR="00AD4A2B" w:rsidRDefault="00AD4A2B">
      <w:pPr>
        <w:pStyle w:val="Normalny1"/>
        <w:jc w:val="center"/>
        <w:rPr>
          <w:color w:val="000000"/>
          <w:sz w:val="22"/>
          <w:szCs w:val="22"/>
          <w:lang w:val="pl-PL"/>
        </w:rPr>
      </w:pPr>
    </w:p>
    <w:p w14:paraId="3FB0A9D6" w14:textId="77777777" w:rsidR="00AD4A2B" w:rsidRDefault="005F1464">
      <w:pPr>
        <w:pStyle w:val="Normalny1"/>
        <w:jc w:val="center"/>
        <w:rPr>
          <w:color w:val="000000"/>
          <w:sz w:val="22"/>
          <w:szCs w:val="22"/>
          <w:lang w:val="pl-PL"/>
        </w:rPr>
      </w:pPr>
      <w:r>
        <w:rPr>
          <w:color w:val="000000"/>
          <w:sz w:val="22"/>
          <w:szCs w:val="22"/>
          <w:lang w:val="pl-PL"/>
        </w:rPr>
        <w:t>.................................................</w:t>
      </w:r>
      <w:r>
        <w:rPr>
          <w:color w:val="000000"/>
          <w:sz w:val="22"/>
          <w:szCs w:val="22"/>
          <w:lang w:val="pl-PL"/>
        </w:rPr>
        <w:tab/>
      </w:r>
      <w:r>
        <w:rPr>
          <w:color w:val="000000"/>
          <w:sz w:val="22"/>
          <w:szCs w:val="22"/>
          <w:lang w:val="pl-PL"/>
        </w:rPr>
        <w:tab/>
      </w:r>
      <w:r>
        <w:rPr>
          <w:color w:val="000000"/>
          <w:sz w:val="22"/>
          <w:szCs w:val="22"/>
          <w:lang w:val="pl-PL"/>
        </w:rPr>
        <w:tab/>
        <w:t>..................................................................</w:t>
      </w:r>
    </w:p>
    <w:p w14:paraId="77704809" w14:textId="0ECD761F" w:rsidR="00AD4A2B" w:rsidRPr="00685C23" w:rsidRDefault="005F1464">
      <w:pPr>
        <w:pStyle w:val="Tekstpodstawowy33"/>
        <w:ind w:left="709" w:firstLine="709"/>
        <w:rPr>
          <w:iCs/>
          <w:color w:val="000000"/>
          <w:sz w:val="20"/>
          <w:szCs w:val="20"/>
          <w:vertAlign w:val="superscript"/>
          <w:lang w:val="pl-PL"/>
        </w:rPr>
      </w:pPr>
      <w:r w:rsidRPr="00685C23">
        <w:rPr>
          <w:iCs/>
          <w:color w:val="000000"/>
          <w:sz w:val="20"/>
          <w:szCs w:val="20"/>
          <w:lang w:val="pl-PL"/>
        </w:rPr>
        <w:t>(data)</w:t>
      </w:r>
      <w:r w:rsidRPr="00685C23">
        <w:rPr>
          <w:iCs/>
          <w:color w:val="000000"/>
          <w:sz w:val="20"/>
          <w:szCs w:val="20"/>
          <w:lang w:val="pl-PL"/>
        </w:rPr>
        <w:tab/>
      </w:r>
      <w:r w:rsidRPr="00685C23">
        <w:rPr>
          <w:iCs/>
          <w:color w:val="000000"/>
          <w:sz w:val="20"/>
          <w:szCs w:val="20"/>
          <w:lang w:val="pl-PL"/>
        </w:rPr>
        <w:tab/>
      </w:r>
      <w:r w:rsidRPr="00685C23">
        <w:rPr>
          <w:iCs/>
          <w:color w:val="000000"/>
          <w:sz w:val="20"/>
          <w:szCs w:val="20"/>
          <w:lang w:val="pl-PL"/>
        </w:rPr>
        <w:tab/>
      </w:r>
      <w:r w:rsidRPr="00685C23">
        <w:rPr>
          <w:iCs/>
          <w:color w:val="000000"/>
          <w:sz w:val="20"/>
          <w:szCs w:val="20"/>
          <w:lang w:val="pl-PL"/>
        </w:rPr>
        <w:tab/>
      </w:r>
      <w:r w:rsidRPr="00685C23">
        <w:rPr>
          <w:iCs/>
          <w:color w:val="000000"/>
          <w:sz w:val="20"/>
          <w:szCs w:val="20"/>
          <w:lang w:val="pl-PL"/>
        </w:rPr>
        <w:tab/>
      </w:r>
      <w:r w:rsidRPr="00685C23">
        <w:rPr>
          <w:iCs/>
          <w:color w:val="000000"/>
          <w:sz w:val="20"/>
          <w:szCs w:val="20"/>
          <w:lang w:val="pl-PL"/>
        </w:rPr>
        <w:tab/>
      </w:r>
      <w:r w:rsidR="00F53C83">
        <w:rPr>
          <w:iCs/>
          <w:color w:val="000000"/>
          <w:sz w:val="20"/>
          <w:szCs w:val="20"/>
          <w:lang w:val="pl-PL"/>
        </w:rPr>
        <w:t xml:space="preserve">                  (podpis</w:t>
      </w:r>
      <w:r w:rsidRPr="00685C23">
        <w:rPr>
          <w:iCs/>
          <w:color w:val="000000"/>
          <w:sz w:val="20"/>
          <w:szCs w:val="20"/>
          <w:lang w:val="pl-PL"/>
        </w:rPr>
        <w:t>)</w:t>
      </w:r>
      <w:r w:rsidRPr="00685C23">
        <w:rPr>
          <w:iCs/>
          <w:color w:val="000000"/>
          <w:sz w:val="20"/>
          <w:szCs w:val="20"/>
          <w:vertAlign w:val="superscript"/>
          <w:lang w:val="pl-PL"/>
        </w:rPr>
        <w:t>*2</w:t>
      </w:r>
    </w:p>
    <w:p w14:paraId="2988848C" w14:textId="77777777" w:rsidR="00AD4A2B" w:rsidRDefault="00AD4A2B">
      <w:pPr>
        <w:pStyle w:val="Tekstpodstawowy33"/>
        <w:ind w:left="709" w:firstLine="709"/>
        <w:rPr>
          <w:iCs/>
          <w:color w:val="000000"/>
          <w:sz w:val="22"/>
          <w:szCs w:val="22"/>
          <w:vertAlign w:val="superscript"/>
          <w:lang w:val="pl-PL"/>
        </w:rPr>
      </w:pPr>
    </w:p>
    <w:p w14:paraId="7551AB53" w14:textId="77777777" w:rsidR="00AD4A2B" w:rsidRDefault="005F1464">
      <w:pPr>
        <w:pStyle w:val="Nagwek15"/>
        <w:spacing w:before="0" w:after="0"/>
        <w:rPr>
          <w:rFonts w:ascii="Times New Roman" w:hAnsi="Times New Roman"/>
          <w:color w:val="000000"/>
          <w:sz w:val="20"/>
          <w:szCs w:val="20"/>
          <w:lang w:val="pl-PL"/>
        </w:rPr>
      </w:pPr>
      <w:r>
        <w:rPr>
          <w:color w:val="000000"/>
          <w:sz w:val="22"/>
          <w:szCs w:val="22"/>
          <w:vertAlign w:val="superscript"/>
          <w:lang w:val="pl-PL"/>
        </w:rPr>
        <w:t xml:space="preserve">*1 </w:t>
      </w:r>
      <w:r>
        <w:rPr>
          <w:color w:val="000000"/>
          <w:sz w:val="22"/>
          <w:szCs w:val="22"/>
          <w:lang w:val="pl-PL"/>
        </w:rPr>
        <w:t xml:space="preserve">- </w:t>
      </w:r>
      <w:r>
        <w:rPr>
          <w:rFonts w:ascii="Times New Roman" w:hAnsi="Times New Roman"/>
          <w:color w:val="000000"/>
          <w:sz w:val="20"/>
          <w:szCs w:val="20"/>
          <w:lang w:val="pl-PL"/>
        </w:rPr>
        <w:t>odcisk pieczęci firmowej, jeśli wykonawca się nią posługuje lub pełna nazwa wykonawcy;</w:t>
      </w:r>
    </w:p>
    <w:p w14:paraId="59267F65" w14:textId="77777777" w:rsidR="00AD4A2B" w:rsidRDefault="005F1464">
      <w:pPr>
        <w:pStyle w:val="Nagwek15"/>
        <w:spacing w:before="0" w:after="0"/>
        <w:rPr>
          <w:color w:val="000000"/>
          <w:sz w:val="22"/>
          <w:szCs w:val="22"/>
          <w:lang w:val="pl-PL"/>
        </w:rPr>
      </w:pPr>
      <w:r>
        <w:rPr>
          <w:rFonts w:ascii="Times New Roman" w:hAnsi="Times New Roman"/>
          <w:color w:val="000000"/>
          <w:sz w:val="22"/>
          <w:szCs w:val="22"/>
          <w:vertAlign w:val="superscript"/>
          <w:lang w:val="pl-PL"/>
        </w:rPr>
        <w:t xml:space="preserve">*2 </w:t>
      </w:r>
      <w:r>
        <w:rPr>
          <w:rFonts w:ascii="Times New Roman" w:hAnsi="Times New Roman"/>
          <w:color w:val="000000"/>
          <w:sz w:val="22"/>
          <w:szCs w:val="22"/>
          <w:lang w:val="pl-PL"/>
        </w:rPr>
        <w:t xml:space="preserve">- </w:t>
      </w:r>
      <w:r>
        <w:rPr>
          <w:rFonts w:ascii="Times New Roman" w:hAnsi="Times New Roman"/>
          <w:color w:val="000000"/>
          <w:sz w:val="20"/>
          <w:szCs w:val="20"/>
          <w:lang w:val="pl-PL"/>
        </w:rPr>
        <w:t>podpis i pieczęć imienna, jeśli wykonawca się nią posługuje lub w przypadku jej braku czytelny podpis</w:t>
      </w:r>
      <w:r>
        <w:rPr>
          <w:rFonts w:ascii="Times New Roman" w:hAnsi="Times New Roman"/>
          <w:color w:val="000000"/>
          <w:sz w:val="22"/>
          <w:szCs w:val="22"/>
          <w:lang w:val="pl-PL"/>
        </w:rPr>
        <w:t>.</w:t>
      </w:r>
      <w:r>
        <w:rPr>
          <w:color w:val="000000"/>
          <w:sz w:val="22"/>
          <w:szCs w:val="22"/>
          <w:lang w:val="pl-PL"/>
        </w:rPr>
        <w:br/>
      </w:r>
    </w:p>
    <w:p w14:paraId="34F2236D" w14:textId="3657958E" w:rsidR="00AD4A2B" w:rsidRPr="0044476F" w:rsidRDefault="008A1196">
      <w:pPr>
        <w:pStyle w:val="Nagwek11"/>
        <w:pageBreakBefore/>
        <w:numPr>
          <w:ilvl w:val="0"/>
          <w:numId w:val="1"/>
        </w:numPr>
        <w:ind w:left="432" w:hanging="432"/>
        <w:jc w:val="right"/>
        <w:rPr>
          <w:rFonts w:eastAsia="Times New Roman"/>
          <w:b/>
          <w:color w:val="000000"/>
          <w:sz w:val="22"/>
          <w:szCs w:val="22"/>
          <w:lang w:val="pl-PL" w:eastAsia="pl-PL"/>
        </w:rPr>
      </w:pPr>
      <w:r>
        <w:rPr>
          <w:b/>
          <w:color w:val="000000"/>
          <w:sz w:val="22"/>
          <w:szCs w:val="22"/>
          <w:lang w:val="pl-PL"/>
        </w:rPr>
        <w:lastRenderedPageBreak/>
        <w:t>Załącznik nr 6</w:t>
      </w:r>
      <w:r w:rsidR="005F1464" w:rsidRPr="0044476F">
        <w:rPr>
          <w:b/>
          <w:color w:val="000000"/>
          <w:sz w:val="22"/>
          <w:szCs w:val="22"/>
          <w:lang w:val="pl-PL"/>
        </w:rPr>
        <w:t xml:space="preserve"> </w:t>
      </w:r>
      <w:r w:rsidR="003C0681">
        <w:rPr>
          <w:rFonts w:eastAsia="Times New Roman"/>
          <w:b/>
          <w:color w:val="000000"/>
          <w:sz w:val="22"/>
          <w:szCs w:val="22"/>
          <w:lang w:val="pl-PL" w:eastAsia="pl-PL"/>
        </w:rPr>
        <w:t xml:space="preserve">do </w:t>
      </w:r>
      <w:r w:rsidR="00A76123" w:rsidRPr="0044476F">
        <w:rPr>
          <w:rFonts w:eastAsia="Times New Roman"/>
          <w:b/>
          <w:color w:val="000000"/>
          <w:sz w:val="22"/>
          <w:szCs w:val="22"/>
          <w:lang w:val="pl-PL" w:eastAsia="pl-PL"/>
        </w:rPr>
        <w:t>SWZ</w:t>
      </w:r>
    </w:p>
    <w:p w14:paraId="4845EF5A" w14:textId="6C982C5D" w:rsidR="00AD4A2B" w:rsidRDefault="00233FEA" w:rsidP="0044476F">
      <w:pPr>
        <w:pStyle w:val="Normalny1"/>
        <w:tabs>
          <w:tab w:val="left" w:pos="5529"/>
        </w:tabs>
        <w:ind w:firstLine="5954"/>
        <w:jc w:val="both"/>
        <w:rPr>
          <w:color w:val="000000"/>
          <w:sz w:val="22"/>
          <w:szCs w:val="22"/>
          <w:lang w:val="pl-PL"/>
        </w:rPr>
      </w:pPr>
      <w:r>
        <w:rPr>
          <w:color w:val="000000"/>
          <w:sz w:val="22"/>
          <w:szCs w:val="22"/>
          <w:lang w:val="pl-PL"/>
        </w:rPr>
        <w:t xml:space="preserve">Znak sprawy: </w:t>
      </w:r>
      <w:r w:rsidRPr="0044476F">
        <w:rPr>
          <w:b/>
          <w:color w:val="000000"/>
          <w:sz w:val="22"/>
          <w:szCs w:val="22"/>
          <w:lang w:val="pl-PL"/>
        </w:rPr>
        <w:t>KPB-V.272.3.2021</w:t>
      </w:r>
    </w:p>
    <w:p w14:paraId="0DE5E578" w14:textId="77777777" w:rsidR="00233FEA" w:rsidRDefault="00233FEA">
      <w:pPr>
        <w:pStyle w:val="Normalny1"/>
        <w:jc w:val="both"/>
        <w:rPr>
          <w:color w:val="000000"/>
          <w:sz w:val="22"/>
          <w:szCs w:val="22"/>
          <w:lang w:val="pl-PL"/>
        </w:rPr>
      </w:pPr>
    </w:p>
    <w:p w14:paraId="3DFC38F8" w14:textId="77777777" w:rsidR="00AD4A2B" w:rsidRDefault="005F1464">
      <w:pPr>
        <w:pStyle w:val="Normalny1"/>
        <w:jc w:val="both"/>
        <w:rPr>
          <w:color w:val="000000"/>
          <w:sz w:val="22"/>
          <w:szCs w:val="22"/>
          <w:lang w:val="pl-PL"/>
        </w:rPr>
      </w:pPr>
      <w:r>
        <w:rPr>
          <w:color w:val="000000"/>
          <w:sz w:val="22"/>
          <w:szCs w:val="22"/>
          <w:lang w:val="pl-PL"/>
        </w:rPr>
        <w:t>..........................................................</w:t>
      </w:r>
    </w:p>
    <w:p w14:paraId="102263CE" w14:textId="605931F3" w:rsidR="00AD4A2B" w:rsidRDefault="005F1464">
      <w:pPr>
        <w:pStyle w:val="Tekstpodstawowy33"/>
        <w:rPr>
          <w:i w:val="0"/>
          <w:color w:val="000000"/>
          <w:sz w:val="20"/>
          <w:szCs w:val="20"/>
          <w:lang w:val="pl-PL"/>
        </w:rPr>
      </w:pPr>
      <w:r>
        <w:rPr>
          <w:i w:val="0"/>
          <w:color w:val="000000"/>
          <w:sz w:val="20"/>
          <w:szCs w:val="20"/>
          <w:lang w:val="pl-PL"/>
        </w:rPr>
        <w:t xml:space="preserve">            </w:t>
      </w:r>
      <w:r w:rsidR="00D6231C">
        <w:rPr>
          <w:i w:val="0"/>
          <w:color w:val="000000"/>
          <w:sz w:val="20"/>
          <w:szCs w:val="20"/>
          <w:lang w:val="pl-PL"/>
        </w:rPr>
        <w:t>(firma W</w:t>
      </w:r>
      <w:r>
        <w:rPr>
          <w:i w:val="0"/>
          <w:color w:val="000000"/>
          <w:sz w:val="20"/>
          <w:szCs w:val="20"/>
          <w:lang w:val="pl-PL"/>
        </w:rPr>
        <w:t>ykonawcy</w:t>
      </w:r>
      <w:r>
        <w:rPr>
          <w:i w:val="0"/>
          <w:color w:val="000000"/>
          <w:sz w:val="20"/>
          <w:szCs w:val="20"/>
          <w:vertAlign w:val="superscript"/>
          <w:lang w:val="pl-PL"/>
        </w:rPr>
        <w:t>*1</w:t>
      </w:r>
      <w:r>
        <w:rPr>
          <w:i w:val="0"/>
          <w:color w:val="000000"/>
          <w:sz w:val="20"/>
          <w:szCs w:val="20"/>
          <w:lang w:val="pl-PL"/>
        </w:rPr>
        <w:t>)</w:t>
      </w:r>
    </w:p>
    <w:p w14:paraId="125B83EC" w14:textId="77777777" w:rsidR="00AD4A2B" w:rsidRDefault="005F1464">
      <w:pPr>
        <w:pStyle w:val="Normalny1"/>
        <w:jc w:val="both"/>
        <w:rPr>
          <w:b/>
          <w:bCs/>
          <w:color w:val="000000"/>
          <w:sz w:val="22"/>
          <w:szCs w:val="22"/>
          <w:lang w:val="pl-PL"/>
        </w:rPr>
      </w:pPr>
      <w:r>
        <w:rPr>
          <w:b/>
          <w:bCs/>
          <w:color w:val="000000"/>
          <w:sz w:val="22"/>
          <w:szCs w:val="22"/>
          <w:lang w:val="pl-PL"/>
        </w:rPr>
        <w:br/>
        <w:t xml:space="preserve">                                                                                                       Łódzki Urząd Wojewódzki w Łodzi</w:t>
      </w:r>
    </w:p>
    <w:p w14:paraId="5BE09D0B" w14:textId="77777777" w:rsidR="00AD4A2B" w:rsidRDefault="005F1464">
      <w:pPr>
        <w:pStyle w:val="Normalny1"/>
        <w:ind w:left="5672"/>
        <w:jc w:val="both"/>
        <w:rPr>
          <w:b/>
          <w:bCs/>
          <w:color w:val="000000"/>
          <w:sz w:val="22"/>
          <w:szCs w:val="22"/>
          <w:lang w:val="pl-PL"/>
        </w:rPr>
      </w:pPr>
      <w:r>
        <w:rPr>
          <w:b/>
          <w:bCs/>
          <w:color w:val="000000"/>
          <w:sz w:val="22"/>
          <w:szCs w:val="22"/>
          <w:lang w:val="pl-PL"/>
        </w:rPr>
        <w:t>ul. Piotrkowska 104</w:t>
      </w:r>
    </w:p>
    <w:p w14:paraId="52F5A48F" w14:textId="77777777" w:rsidR="00AD4A2B" w:rsidRDefault="005F1464">
      <w:pPr>
        <w:pStyle w:val="Normalny1"/>
        <w:ind w:left="5672"/>
        <w:jc w:val="both"/>
        <w:rPr>
          <w:b/>
          <w:bCs/>
          <w:color w:val="000000"/>
          <w:sz w:val="22"/>
          <w:szCs w:val="22"/>
          <w:lang w:val="pl-PL"/>
        </w:rPr>
      </w:pPr>
      <w:r>
        <w:rPr>
          <w:b/>
          <w:bCs/>
          <w:color w:val="000000"/>
          <w:sz w:val="22"/>
          <w:szCs w:val="22"/>
          <w:lang w:val="pl-PL"/>
        </w:rPr>
        <w:t>90 – 926 Łódź</w:t>
      </w:r>
    </w:p>
    <w:p w14:paraId="34B6DB91" w14:textId="77777777" w:rsidR="00AD4A2B" w:rsidRDefault="00AD4A2B">
      <w:pPr>
        <w:pStyle w:val="Normalny1"/>
        <w:jc w:val="center"/>
        <w:rPr>
          <w:b/>
          <w:color w:val="000000"/>
          <w:sz w:val="22"/>
          <w:szCs w:val="22"/>
          <w:lang w:val="pl-PL"/>
        </w:rPr>
      </w:pPr>
    </w:p>
    <w:p w14:paraId="66120671" w14:textId="77777777" w:rsidR="00AD4A2B" w:rsidRDefault="00AD4A2B">
      <w:pPr>
        <w:pStyle w:val="Normalny1"/>
        <w:jc w:val="center"/>
        <w:rPr>
          <w:b/>
          <w:color w:val="000000"/>
          <w:sz w:val="22"/>
          <w:szCs w:val="22"/>
          <w:lang w:val="pl-PL"/>
        </w:rPr>
      </w:pPr>
    </w:p>
    <w:p w14:paraId="5C8E02CD" w14:textId="77777777" w:rsidR="00AD4A2B" w:rsidRDefault="005F1464">
      <w:pPr>
        <w:pStyle w:val="Normalny1"/>
        <w:jc w:val="center"/>
        <w:rPr>
          <w:b/>
          <w:color w:val="000000"/>
          <w:sz w:val="22"/>
          <w:szCs w:val="22"/>
          <w:lang w:val="pl-PL"/>
        </w:rPr>
      </w:pPr>
      <w:r>
        <w:rPr>
          <w:b/>
          <w:color w:val="000000"/>
          <w:sz w:val="22"/>
          <w:szCs w:val="22"/>
          <w:lang w:val="pl-PL"/>
        </w:rPr>
        <w:t>FORMULARZ OFERTY.</w:t>
      </w:r>
    </w:p>
    <w:p w14:paraId="1F9E86D3" w14:textId="77777777" w:rsidR="00233FEA" w:rsidRDefault="00233FEA" w:rsidP="00233FEA">
      <w:pPr>
        <w:pStyle w:val="Nagwek3"/>
        <w:tabs>
          <w:tab w:val="left" w:pos="2430"/>
          <w:tab w:val="left" w:pos="2580"/>
          <w:tab w:val="left" w:pos="2640"/>
          <w:tab w:val="left" w:pos="3675"/>
        </w:tabs>
        <w:ind w:left="30" w:hanging="720"/>
        <w:rPr>
          <w:color w:val="000000"/>
          <w:sz w:val="22"/>
          <w:szCs w:val="22"/>
        </w:rPr>
      </w:pPr>
    </w:p>
    <w:p w14:paraId="1C5B3305" w14:textId="1F2F369F" w:rsidR="00233FEA" w:rsidRPr="00233FEA" w:rsidRDefault="00233FEA" w:rsidP="00233FEA">
      <w:pPr>
        <w:keepNext/>
        <w:numPr>
          <w:ilvl w:val="2"/>
          <w:numId w:val="0"/>
        </w:numPr>
        <w:tabs>
          <w:tab w:val="num" w:pos="0"/>
        </w:tabs>
        <w:ind w:left="720" w:hanging="720"/>
        <w:outlineLvl w:val="2"/>
        <w:rPr>
          <w:rFonts w:eastAsia="Lucida Sans Unicode"/>
          <w:color w:val="auto"/>
          <w:kern w:val="1"/>
          <w:sz w:val="22"/>
          <w:szCs w:val="22"/>
          <w:lang w:eastAsia="ar-SA"/>
        </w:rPr>
      </w:pPr>
      <w:r w:rsidRPr="00233FEA">
        <w:rPr>
          <w:rFonts w:eastAsia="Lucida Sans Unicode"/>
          <w:color w:val="auto"/>
          <w:kern w:val="1"/>
          <w:sz w:val="22"/>
          <w:szCs w:val="22"/>
          <w:lang w:eastAsia="ar-SA"/>
        </w:rPr>
        <w:t>Nazwa i siedziba Wykonawcy ………………………………………………………………………….</w:t>
      </w:r>
    </w:p>
    <w:p w14:paraId="71C0F81E" w14:textId="77777777" w:rsidR="00233FEA" w:rsidRPr="00233FEA" w:rsidRDefault="00233FEA" w:rsidP="00233FEA">
      <w:pPr>
        <w:keepNext/>
        <w:widowControl w:val="0"/>
        <w:numPr>
          <w:ilvl w:val="2"/>
          <w:numId w:val="0"/>
        </w:numPr>
        <w:tabs>
          <w:tab w:val="num" w:pos="0"/>
        </w:tabs>
        <w:ind w:left="720" w:hanging="720"/>
        <w:outlineLvl w:val="2"/>
        <w:rPr>
          <w:rFonts w:eastAsia="Lucida Sans Unicode"/>
          <w:color w:val="auto"/>
          <w:kern w:val="1"/>
          <w:sz w:val="22"/>
          <w:szCs w:val="22"/>
          <w:lang w:eastAsia="ar-SA"/>
        </w:rPr>
      </w:pPr>
    </w:p>
    <w:p w14:paraId="12FB84AC" w14:textId="77777777" w:rsidR="00233FEA" w:rsidRPr="00233FEA" w:rsidRDefault="00233FEA" w:rsidP="00233FEA">
      <w:pPr>
        <w:keepNext/>
        <w:widowControl w:val="0"/>
        <w:numPr>
          <w:ilvl w:val="2"/>
          <w:numId w:val="0"/>
        </w:numPr>
        <w:tabs>
          <w:tab w:val="num" w:pos="0"/>
        </w:tabs>
        <w:ind w:left="720" w:hanging="720"/>
        <w:outlineLvl w:val="2"/>
        <w:rPr>
          <w:rFonts w:eastAsia="Lucida Sans Unicode"/>
          <w:color w:val="auto"/>
          <w:kern w:val="1"/>
          <w:sz w:val="22"/>
          <w:szCs w:val="22"/>
          <w:lang w:eastAsia="ar-SA"/>
        </w:rPr>
      </w:pPr>
      <w:r w:rsidRPr="00233FEA">
        <w:rPr>
          <w:rFonts w:eastAsia="Lucida Sans Unicode"/>
          <w:color w:val="auto"/>
          <w:kern w:val="1"/>
          <w:sz w:val="22"/>
          <w:szCs w:val="22"/>
          <w:lang w:eastAsia="ar-SA"/>
        </w:rPr>
        <w:t>Osoba uprawniona do kontaktu z Zamawiającym (imię, nazwisko, stanowisko):……………………..</w:t>
      </w:r>
    </w:p>
    <w:p w14:paraId="561D7201" w14:textId="77777777" w:rsidR="00233FEA" w:rsidRPr="00233FEA" w:rsidRDefault="00233FEA" w:rsidP="00233FEA">
      <w:pPr>
        <w:keepNext/>
        <w:widowControl w:val="0"/>
        <w:numPr>
          <w:ilvl w:val="2"/>
          <w:numId w:val="0"/>
        </w:numPr>
        <w:tabs>
          <w:tab w:val="num" w:pos="0"/>
        </w:tabs>
        <w:ind w:left="720" w:hanging="720"/>
        <w:outlineLvl w:val="2"/>
        <w:rPr>
          <w:rFonts w:eastAsia="Lucida Sans Unicode"/>
          <w:color w:val="auto"/>
          <w:kern w:val="1"/>
          <w:sz w:val="22"/>
          <w:szCs w:val="22"/>
          <w:lang w:eastAsia="ar-SA"/>
        </w:rPr>
      </w:pPr>
      <w:r w:rsidRPr="00233FEA">
        <w:rPr>
          <w:rFonts w:eastAsia="Lucida Sans Unicode"/>
          <w:color w:val="auto"/>
          <w:kern w:val="1"/>
          <w:sz w:val="22"/>
          <w:szCs w:val="22"/>
          <w:lang w:eastAsia="ar-SA"/>
        </w:rPr>
        <w:t>………………………………………………………………………………………………………….</w:t>
      </w:r>
    </w:p>
    <w:p w14:paraId="42AB810E" w14:textId="77777777" w:rsidR="00233FEA" w:rsidRPr="00233FEA" w:rsidRDefault="00233FEA" w:rsidP="00233FEA">
      <w:pPr>
        <w:keepNext/>
        <w:widowControl w:val="0"/>
        <w:numPr>
          <w:ilvl w:val="2"/>
          <w:numId w:val="0"/>
        </w:numPr>
        <w:tabs>
          <w:tab w:val="num" w:pos="0"/>
        </w:tabs>
        <w:ind w:left="720" w:hanging="720"/>
        <w:outlineLvl w:val="2"/>
        <w:rPr>
          <w:rFonts w:eastAsia="Lucida Sans Unicode"/>
          <w:color w:val="auto"/>
          <w:kern w:val="1"/>
          <w:sz w:val="22"/>
          <w:szCs w:val="22"/>
          <w:lang w:eastAsia="ar-SA"/>
        </w:rPr>
      </w:pPr>
      <w:r w:rsidRPr="00233FEA">
        <w:rPr>
          <w:rFonts w:eastAsia="Lucida Sans Unicode"/>
          <w:color w:val="auto"/>
          <w:kern w:val="1"/>
          <w:sz w:val="22"/>
          <w:szCs w:val="22"/>
          <w:lang w:eastAsia="ar-SA"/>
        </w:rPr>
        <w:t>Nr telefony, faksu……………………………………………………………………………………….</w:t>
      </w:r>
    </w:p>
    <w:p w14:paraId="4882D71E" w14:textId="77777777" w:rsidR="00233FEA" w:rsidRPr="00233FEA" w:rsidRDefault="00233FEA" w:rsidP="00233FEA">
      <w:pPr>
        <w:keepNext/>
        <w:widowControl w:val="0"/>
        <w:numPr>
          <w:ilvl w:val="2"/>
          <w:numId w:val="0"/>
        </w:numPr>
        <w:tabs>
          <w:tab w:val="num" w:pos="0"/>
        </w:tabs>
        <w:ind w:left="720" w:hanging="720"/>
        <w:outlineLvl w:val="2"/>
        <w:rPr>
          <w:rFonts w:eastAsia="Lucida Sans Unicode"/>
          <w:color w:val="auto"/>
          <w:kern w:val="1"/>
          <w:sz w:val="22"/>
          <w:szCs w:val="22"/>
          <w:lang w:eastAsia="ar-SA"/>
        </w:rPr>
      </w:pPr>
      <w:r w:rsidRPr="00233FEA">
        <w:rPr>
          <w:rFonts w:eastAsia="Lucida Sans Unicode"/>
          <w:color w:val="auto"/>
          <w:kern w:val="1"/>
          <w:sz w:val="22"/>
          <w:szCs w:val="22"/>
          <w:lang w:eastAsia="ar-SA"/>
        </w:rPr>
        <w:t>Regon:……………………………………….</w:t>
      </w:r>
    </w:p>
    <w:p w14:paraId="5E837C5A" w14:textId="77777777" w:rsidR="00233FEA" w:rsidRPr="00233FEA" w:rsidRDefault="00233FEA" w:rsidP="00233FEA">
      <w:pPr>
        <w:keepNext/>
        <w:widowControl w:val="0"/>
        <w:numPr>
          <w:ilvl w:val="2"/>
          <w:numId w:val="0"/>
        </w:numPr>
        <w:tabs>
          <w:tab w:val="num" w:pos="0"/>
        </w:tabs>
        <w:ind w:left="720" w:hanging="720"/>
        <w:outlineLvl w:val="2"/>
        <w:rPr>
          <w:rFonts w:eastAsia="Lucida Sans Unicode"/>
          <w:color w:val="auto"/>
          <w:kern w:val="1"/>
          <w:sz w:val="22"/>
          <w:szCs w:val="22"/>
          <w:lang w:eastAsia="ar-SA"/>
        </w:rPr>
      </w:pPr>
      <w:r w:rsidRPr="00233FEA">
        <w:rPr>
          <w:rFonts w:eastAsia="Lucida Sans Unicode"/>
          <w:color w:val="auto"/>
          <w:kern w:val="1"/>
          <w:sz w:val="22"/>
          <w:szCs w:val="22"/>
          <w:lang w:eastAsia="ar-SA"/>
        </w:rPr>
        <w:t>NIP……………………………………</w:t>
      </w:r>
    </w:p>
    <w:p w14:paraId="75467C75" w14:textId="77777777" w:rsidR="00233FEA" w:rsidRPr="00233FEA" w:rsidRDefault="00233FEA" w:rsidP="00233FEA">
      <w:pPr>
        <w:keepNext/>
        <w:widowControl w:val="0"/>
        <w:numPr>
          <w:ilvl w:val="2"/>
          <w:numId w:val="0"/>
        </w:numPr>
        <w:tabs>
          <w:tab w:val="num" w:pos="0"/>
        </w:tabs>
        <w:ind w:left="720" w:hanging="720"/>
        <w:outlineLvl w:val="2"/>
        <w:rPr>
          <w:rFonts w:eastAsia="Lucida Sans Unicode"/>
          <w:color w:val="FF0000"/>
          <w:kern w:val="1"/>
          <w:sz w:val="22"/>
          <w:szCs w:val="22"/>
          <w:lang w:eastAsia="ar-SA"/>
        </w:rPr>
      </w:pPr>
      <w:r w:rsidRPr="00233FEA">
        <w:rPr>
          <w:rFonts w:eastAsia="Lucida Sans Unicode"/>
          <w:color w:val="auto"/>
          <w:kern w:val="1"/>
          <w:sz w:val="22"/>
          <w:szCs w:val="22"/>
          <w:lang w:eastAsia="ar-SA"/>
        </w:rPr>
        <w:t>Internet: http://............................................e-mail.........................................................</w:t>
      </w:r>
    </w:p>
    <w:p w14:paraId="4F0E65F0" w14:textId="54A93F46" w:rsidR="00AD4A2B" w:rsidRDefault="00AD4A2B" w:rsidP="00233FEA">
      <w:pPr>
        <w:pStyle w:val="Nagwek3"/>
        <w:tabs>
          <w:tab w:val="left" w:pos="2430"/>
          <w:tab w:val="left" w:pos="2580"/>
          <w:tab w:val="left" w:pos="2640"/>
          <w:tab w:val="left" w:pos="3675"/>
        </w:tabs>
        <w:ind w:left="30" w:hanging="720"/>
        <w:rPr>
          <w:color w:val="000000"/>
          <w:sz w:val="22"/>
        </w:rPr>
      </w:pPr>
    </w:p>
    <w:p w14:paraId="76697E80" w14:textId="77777777" w:rsidR="00AD4A2B" w:rsidRDefault="00AD4A2B">
      <w:pPr>
        <w:pStyle w:val="Tretekstu"/>
        <w:rPr>
          <w:color w:val="000000"/>
          <w:sz w:val="22"/>
          <w:szCs w:val="22"/>
        </w:rPr>
      </w:pPr>
    </w:p>
    <w:p w14:paraId="4826FE4B" w14:textId="1E78EFF1" w:rsidR="00AD4A2B" w:rsidRDefault="005F1464">
      <w:pPr>
        <w:pStyle w:val="Tretekstu"/>
        <w:jc w:val="both"/>
        <w:rPr>
          <w:b/>
          <w:color w:val="000000"/>
          <w:sz w:val="22"/>
          <w:szCs w:val="22"/>
        </w:rPr>
      </w:pPr>
      <w:r>
        <w:rPr>
          <w:color w:val="000000"/>
          <w:position w:val="7"/>
          <w:sz w:val="22"/>
          <w:szCs w:val="22"/>
        </w:rPr>
        <w:t xml:space="preserve">Przystępując jako wykonawca do postępowania o udzielenie zamówienia publicznego w trybie              </w:t>
      </w:r>
      <w:r w:rsidR="005343C3">
        <w:rPr>
          <w:color w:val="000000"/>
          <w:sz w:val="22"/>
          <w:szCs w:val="22"/>
        </w:rPr>
        <w:t>art. 275 pkt 2</w:t>
      </w:r>
      <w:r>
        <w:rPr>
          <w:color w:val="000000"/>
          <w:sz w:val="22"/>
          <w:szCs w:val="22"/>
        </w:rPr>
        <w:t xml:space="preserve"> ustawy Prawo zamówień publicznych (t.j. Dz. </w:t>
      </w:r>
      <w:r w:rsidR="005343C3">
        <w:rPr>
          <w:color w:val="000000"/>
          <w:sz w:val="22"/>
          <w:szCs w:val="22"/>
        </w:rPr>
        <w:t xml:space="preserve">U. 2019 r. poz. 2019 ze zm.) na  </w:t>
      </w:r>
      <w:r>
        <w:rPr>
          <w:color w:val="000000"/>
          <w:sz w:val="22"/>
          <w:szCs w:val="22"/>
        </w:rPr>
        <w:t xml:space="preserve"> </w:t>
      </w:r>
      <w:r w:rsidR="005343C3">
        <w:rPr>
          <w:color w:val="000000"/>
          <w:sz w:val="22"/>
          <w:szCs w:val="22"/>
        </w:rPr>
        <w:t>świadczenie usługi</w:t>
      </w:r>
      <w:r w:rsidR="005343C3" w:rsidRPr="005343C3">
        <w:t xml:space="preserve"> </w:t>
      </w:r>
      <w:r w:rsidR="005343C3" w:rsidRPr="005343C3">
        <w:rPr>
          <w:color w:val="000000"/>
          <w:sz w:val="22"/>
          <w:szCs w:val="22"/>
        </w:rPr>
        <w:t>ochrony osób i mienia w obiektach Łódzkiego Urzędu Wojewódzkiego w Łodzi</w:t>
      </w:r>
      <w:r>
        <w:rPr>
          <w:color w:val="000000"/>
          <w:sz w:val="22"/>
          <w:szCs w:val="22"/>
        </w:rPr>
        <w:t xml:space="preserve">, </w:t>
      </w:r>
      <w:r>
        <w:rPr>
          <w:b/>
          <w:color w:val="000000"/>
          <w:sz w:val="22"/>
          <w:szCs w:val="22"/>
        </w:rPr>
        <w:t>składam następującą ofertę:</w:t>
      </w:r>
    </w:p>
    <w:p w14:paraId="6634B34D" w14:textId="72A051F7" w:rsidR="005343C3" w:rsidRDefault="005343C3">
      <w:pPr>
        <w:pStyle w:val="Tretekstu"/>
        <w:jc w:val="both"/>
        <w:rPr>
          <w:b/>
          <w:color w:val="000000"/>
          <w:sz w:val="22"/>
          <w:szCs w:val="22"/>
        </w:rPr>
      </w:pPr>
    </w:p>
    <w:p w14:paraId="1AF65E96" w14:textId="640E4B18" w:rsidR="00AD4A2B" w:rsidRDefault="005F1464">
      <w:pPr>
        <w:pStyle w:val="Normalny1"/>
        <w:tabs>
          <w:tab w:val="left" w:pos="1080"/>
        </w:tabs>
        <w:jc w:val="both"/>
        <w:rPr>
          <w:rFonts w:eastAsia="Times New Roman"/>
          <w:b/>
          <w:bCs/>
          <w:color w:val="000000"/>
        </w:rPr>
      </w:pPr>
      <w:r>
        <w:rPr>
          <w:rFonts w:eastAsia="Times New Roman"/>
          <w:b/>
          <w:bCs/>
          <w:color w:val="000000"/>
        </w:rPr>
        <w:t xml:space="preserve">Za wykonanie przedmiotu </w:t>
      </w:r>
      <w:r w:rsidR="007A12F5">
        <w:rPr>
          <w:rFonts w:eastAsia="Times New Roman"/>
          <w:b/>
          <w:bCs/>
          <w:color w:val="000000"/>
        </w:rPr>
        <w:t>zamowienia:</w:t>
      </w:r>
    </w:p>
    <w:p w14:paraId="78976413" w14:textId="77777777" w:rsidR="00AD4A2B" w:rsidRDefault="00AD4A2B">
      <w:pPr>
        <w:pStyle w:val="Normalny1"/>
        <w:jc w:val="both"/>
        <w:rPr>
          <w:rFonts w:eastAsia="Times New Roman"/>
          <w:b/>
          <w:bCs/>
          <w:color w:val="000000"/>
        </w:rPr>
      </w:pPr>
    </w:p>
    <w:tbl>
      <w:tblPr>
        <w:tblW w:w="0" w:type="auto"/>
        <w:tblInd w:w="63" w:type="dxa"/>
        <w:tblBorders>
          <w:top w:val="single" w:sz="2" w:space="0" w:color="000001"/>
          <w:left w:val="single" w:sz="2" w:space="0" w:color="000001"/>
          <w:bottom w:val="single" w:sz="2" w:space="0" w:color="000001"/>
          <w:right w:val="nil"/>
          <w:insideH w:val="single" w:sz="2" w:space="0" w:color="000001"/>
          <w:insideV w:val="nil"/>
        </w:tblBorders>
        <w:tblCellMar>
          <w:left w:w="60" w:type="dxa"/>
          <w:right w:w="70" w:type="dxa"/>
        </w:tblCellMar>
        <w:tblLook w:val="04A0" w:firstRow="1" w:lastRow="0" w:firstColumn="1" w:lastColumn="0" w:noHBand="0" w:noVBand="1"/>
      </w:tblPr>
      <w:tblGrid>
        <w:gridCol w:w="515"/>
        <w:gridCol w:w="2424"/>
        <w:gridCol w:w="1019"/>
        <w:gridCol w:w="1271"/>
        <w:gridCol w:w="1420"/>
        <w:gridCol w:w="1193"/>
        <w:gridCol w:w="1193"/>
      </w:tblGrid>
      <w:tr w:rsidR="00B01371" w14:paraId="227219E1" w14:textId="77B40B36" w:rsidTr="00B01371">
        <w:trPr>
          <w:trHeight w:val="1283"/>
        </w:trPr>
        <w:tc>
          <w:tcPr>
            <w:tcW w:w="515" w:type="dxa"/>
            <w:tcBorders>
              <w:top w:val="single" w:sz="2" w:space="0" w:color="000001"/>
              <w:left w:val="single" w:sz="2" w:space="0" w:color="000001"/>
              <w:bottom w:val="single" w:sz="2" w:space="0" w:color="000001"/>
              <w:right w:val="nil"/>
            </w:tcBorders>
            <w:shd w:val="clear" w:color="auto" w:fill="FFFFFF"/>
            <w:tcMar>
              <w:left w:w="60" w:type="dxa"/>
            </w:tcMar>
          </w:tcPr>
          <w:p w14:paraId="62E726F5" w14:textId="77777777" w:rsidR="00B01371" w:rsidRDefault="00B01371">
            <w:pPr>
              <w:pStyle w:val="Normalny1"/>
              <w:jc w:val="center"/>
              <w:rPr>
                <w:rFonts w:eastAsia="Times New Roman"/>
                <w:color w:val="000000"/>
                <w:sz w:val="22"/>
                <w:szCs w:val="22"/>
              </w:rPr>
            </w:pPr>
          </w:p>
          <w:p w14:paraId="58CE8129" w14:textId="77777777" w:rsidR="00B01371" w:rsidRDefault="00B01371">
            <w:pPr>
              <w:pStyle w:val="Normalny1"/>
              <w:jc w:val="center"/>
              <w:rPr>
                <w:rFonts w:eastAsia="Times New Roman"/>
                <w:color w:val="000000"/>
                <w:sz w:val="22"/>
                <w:szCs w:val="22"/>
              </w:rPr>
            </w:pPr>
            <w:r>
              <w:rPr>
                <w:rFonts w:eastAsia="Times New Roman"/>
                <w:color w:val="000000"/>
                <w:sz w:val="22"/>
                <w:szCs w:val="22"/>
              </w:rPr>
              <w:t>Lp.</w:t>
            </w:r>
          </w:p>
        </w:tc>
        <w:tc>
          <w:tcPr>
            <w:tcW w:w="2424" w:type="dxa"/>
            <w:tcBorders>
              <w:top w:val="single" w:sz="2" w:space="0" w:color="000001"/>
              <w:left w:val="single" w:sz="2" w:space="0" w:color="000001"/>
              <w:bottom w:val="single" w:sz="2" w:space="0" w:color="000001"/>
              <w:right w:val="nil"/>
            </w:tcBorders>
            <w:shd w:val="clear" w:color="auto" w:fill="FFFFFF"/>
            <w:tcMar>
              <w:left w:w="60" w:type="dxa"/>
            </w:tcMar>
          </w:tcPr>
          <w:p w14:paraId="053DDAEA" w14:textId="77777777" w:rsidR="00B01371" w:rsidRDefault="00B01371">
            <w:pPr>
              <w:pStyle w:val="Normalny1"/>
              <w:jc w:val="center"/>
              <w:rPr>
                <w:rFonts w:eastAsia="Times New Roman"/>
                <w:color w:val="000000"/>
                <w:sz w:val="22"/>
                <w:szCs w:val="22"/>
              </w:rPr>
            </w:pPr>
          </w:p>
          <w:p w14:paraId="3103EE64" w14:textId="77777777" w:rsidR="00B01371" w:rsidRDefault="00B01371">
            <w:pPr>
              <w:pStyle w:val="Normalny1"/>
              <w:jc w:val="center"/>
              <w:rPr>
                <w:rFonts w:eastAsia="Times New Roman"/>
                <w:color w:val="000000"/>
                <w:sz w:val="22"/>
                <w:szCs w:val="22"/>
              </w:rPr>
            </w:pPr>
            <w:r>
              <w:rPr>
                <w:rFonts w:eastAsia="Times New Roman"/>
                <w:color w:val="000000"/>
                <w:sz w:val="22"/>
                <w:szCs w:val="22"/>
              </w:rPr>
              <w:t>Przedmiot zamówienia</w:t>
            </w:r>
          </w:p>
        </w:tc>
        <w:tc>
          <w:tcPr>
            <w:tcW w:w="1019" w:type="dxa"/>
            <w:tcBorders>
              <w:top w:val="single" w:sz="2" w:space="0" w:color="000001"/>
              <w:left w:val="single" w:sz="2" w:space="0" w:color="000001"/>
              <w:bottom w:val="single" w:sz="2" w:space="0" w:color="000001"/>
              <w:right w:val="nil"/>
            </w:tcBorders>
            <w:shd w:val="clear" w:color="auto" w:fill="FFFFFF"/>
            <w:tcMar>
              <w:left w:w="60" w:type="dxa"/>
            </w:tcMar>
          </w:tcPr>
          <w:p w14:paraId="7EDD52AF" w14:textId="77777777" w:rsidR="00B01371" w:rsidRDefault="00B01371">
            <w:pPr>
              <w:pStyle w:val="Normalny1"/>
              <w:jc w:val="center"/>
              <w:rPr>
                <w:rFonts w:eastAsia="Times New Roman"/>
                <w:color w:val="000000"/>
                <w:sz w:val="22"/>
                <w:szCs w:val="22"/>
                <w:lang w:val="pl-PL"/>
              </w:rPr>
            </w:pPr>
            <w:r>
              <w:rPr>
                <w:rFonts w:eastAsia="Times New Roman"/>
                <w:color w:val="000000"/>
                <w:sz w:val="22"/>
                <w:szCs w:val="22"/>
                <w:lang w:val="pl-PL"/>
              </w:rPr>
              <w:t xml:space="preserve">Cena netto za jedną godzinę pracy strażnika </w:t>
            </w:r>
          </w:p>
        </w:tc>
        <w:tc>
          <w:tcPr>
            <w:tcW w:w="1271" w:type="dxa"/>
            <w:tcBorders>
              <w:top w:val="single" w:sz="2" w:space="0" w:color="000001"/>
              <w:left w:val="single" w:sz="2" w:space="0" w:color="000001"/>
              <w:bottom w:val="single" w:sz="2" w:space="0" w:color="000001"/>
              <w:right w:val="nil"/>
            </w:tcBorders>
            <w:shd w:val="clear" w:color="auto" w:fill="FFFFFF"/>
            <w:tcMar>
              <w:left w:w="60" w:type="dxa"/>
            </w:tcMar>
          </w:tcPr>
          <w:p w14:paraId="0BB9F40C" w14:textId="77777777" w:rsidR="00B01371" w:rsidRDefault="00B01371">
            <w:pPr>
              <w:pStyle w:val="Normalny1"/>
              <w:jc w:val="center"/>
              <w:rPr>
                <w:rFonts w:eastAsia="Times New Roman"/>
                <w:color w:val="000000"/>
                <w:sz w:val="22"/>
                <w:szCs w:val="22"/>
              </w:rPr>
            </w:pPr>
            <w:r>
              <w:rPr>
                <w:rFonts w:eastAsia="Times New Roman"/>
                <w:color w:val="000000"/>
                <w:sz w:val="22"/>
                <w:szCs w:val="22"/>
              </w:rPr>
              <w:t xml:space="preserve">Wartość podatku </w:t>
            </w:r>
          </w:p>
          <w:p w14:paraId="77D41632" w14:textId="77777777" w:rsidR="00B01371" w:rsidRDefault="00B01371">
            <w:pPr>
              <w:pStyle w:val="Normalny1"/>
              <w:jc w:val="center"/>
              <w:rPr>
                <w:rFonts w:eastAsia="Times New Roman"/>
                <w:color w:val="000000"/>
                <w:sz w:val="22"/>
                <w:szCs w:val="22"/>
              </w:rPr>
            </w:pPr>
            <w:r>
              <w:rPr>
                <w:rFonts w:eastAsia="Times New Roman"/>
                <w:color w:val="000000"/>
                <w:sz w:val="22"/>
                <w:szCs w:val="22"/>
              </w:rPr>
              <w:t>VAT</w:t>
            </w:r>
          </w:p>
        </w:tc>
        <w:tc>
          <w:tcPr>
            <w:tcW w:w="1420" w:type="dxa"/>
            <w:tcBorders>
              <w:top w:val="single" w:sz="2" w:space="0" w:color="000001"/>
              <w:left w:val="single" w:sz="2" w:space="0" w:color="000001"/>
              <w:bottom w:val="single" w:sz="2" w:space="0" w:color="000001"/>
              <w:right w:val="single" w:sz="2" w:space="0" w:color="000001"/>
            </w:tcBorders>
            <w:shd w:val="clear" w:color="auto" w:fill="FFFFFF"/>
            <w:tcMar>
              <w:left w:w="60" w:type="dxa"/>
            </w:tcMar>
          </w:tcPr>
          <w:p w14:paraId="1E6471F4" w14:textId="77777777" w:rsidR="00B01371" w:rsidRDefault="00B01371">
            <w:pPr>
              <w:pStyle w:val="Normalny1"/>
              <w:jc w:val="center"/>
              <w:rPr>
                <w:rFonts w:eastAsia="Times New Roman"/>
                <w:color w:val="000000"/>
                <w:sz w:val="22"/>
                <w:szCs w:val="22"/>
                <w:lang w:val="pl-PL"/>
              </w:rPr>
            </w:pPr>
            <w:r>
              <w:rPr>
                <w:rFonts w:eastAsia="Times New Roman"/>
                <w:color w:val="000000"/>
                <w:sz w:val="22"/>
                <w:szCs w:val="22"/>
                <w:lang w:val="pl-PL"/>
              </w:rPr>
              <w:t>Cena brutto za jedną godzinę pracy strażnika</w:t>
            </w:r>
          </w:p>
          <w:p w14:paraId="0E7465CD" w14:textId="77777777" w:rsidR="00B01371" w:rsidRDefault="00B01371">
            <w:pPr>
              <w:pStyle w:val="Normalny1"/>
              <w:jc w:val="center"/>
              <w:rPr>
                <w:rFonts w:eastAsia="Times New Roman"/>
                <w:color w:val="000000"/>
                <w:sz w:val="22"/>
                <w:szCs w:val="22"/>
              </w:rPr>
            </w:pPr>
            <w:r>
              <w:rPr>
                <w:rFonts w:eastAsia="Times New Roman"/>
                <w:color w:val="000000"/>
                <w:sz w:val="22"/>
                <w:szCs w:val="22"/>
              </w:rPr>
              <w:t>(kol. 3 + kol. 4)</w:t>
            </w:r>
          </w:p>
        </w:tc>
        <w:tc>
          <w:tcPr>
            <w:tcW w:w="1177" w:type="dxa"/>
            <w:tcBorders>
              <w:top w:val="single" w:sz="2" w:space="0" w:color="000001"/>
              <w:left w:val="single" w:sz="2" w:space="0" w:color="000001"/>
              <w:bottom w:val="single" w:sz="2" w:space="0" w:color="000001"/>
              <w:right w:val="single" w:sz="2" w:space="0" w:color="000001"/>
            </w:tcBorders>
            <w:shd w:val="clear" w:color="auto" w:fill="FFFFFF"/>
          </w:tcPr>
          <w:p w14:paraId="4A530D22" w14:textId="11FA23B2" w:rsidR="00B01371" w:rsidRDefault="00B01371">
            <w:pPr>
              <w:pStyle w:val="Normalny1"/>
              <w:jc w:val="center"/>
              <w:rPr>
                <w:rFonts w:eastAsia="Times New Roman"/>
                <w:color w:val="000000"/>
                <w:sz w:val="22"/>
                <w:szCs w:val="22"/>
                <w:lang w:val="pl-PL"/>
              </w:rPr>
            </w:pPr>
            <w:r>
              <w:rPr>
                <w:rFonts w:eastAsia="Times New Roman"/>
                <w:color w:val="000000"/>
                <w:sz w:val="22"/>
                <w:szCs w:val="22"/>
                <w:lang w:val="pl-PL"/>
              </w:rPr>
              <w:t xml:space="preserve">Średnia Wartość za realizację przedmiotu zamówienia  za 1 miesiąc (netto) </w:t>
            </w:r>
          </w:p>
        </w:tc>
        <w:tc>
          <w:tcPr>
            <w:tcW w:w="1177" w:type="dxa"/>
            <w:tcBorders>
              <w:top w:val="single" w:sz="2" w:space="0" w:color="000001"/>
              <w:left w:val="single" w:sz="2" w:space="0" w:color="000001"/>
              <w:bottom w:val="single" w:sz="2" w:space="0" w:color="000001"/>
              <w:right w:val="single" w:sz="2" w:space="0" w:color="000001"/>
            </w:tcBorders>
            <w:shd w:val="clear" w:color="auto" w:fill="FFFFFF"/>
          </w:tcPr>
          <w:p w14:paraId="511F116D" w14:textId="2EA75B33" w:rsidR="00B01371" w:rsidRDefault="00B01371">
            <w:pPr>
              <w:pStyle w:val="Normalny1"/>
              <w:jc w:val="center"/>
              <w:rPr>
                <w:rFonts w:eastAsia="Times New Roman"/>
                <w:color w:val="000000"/>
                <w:sz w:val="22"/>
                <w:szCs w:val="22"/>
                <w:lang w:val="pl-PL"/>
              </w:rPr>
            </w:pPr>
            <w:r>
              <w:rPr>
                <w:rFonts w:eastAsia="Times New Roman"/>
                <w:color w:val="000000"/>
                <w:sz w:val="22"/>
                <w:szCs w:val="22"/>
                <w:lang w:val="pl-PL"/>
              </w:rPr>
              <w:t>Średnia Wartość za realizację przedmiotu zamówienia  za 1 miesiąc (brutto)</w:t>
            </w:r>
          </w:p>
        </w:tc>
      </w:tr>
      <w:tr w:rsidR="00B01371" w14:paraId="386985B8" w14:textId="2FEC5159" w:rsidTr="00B01371">
        <w:trPr>
          <w:trHeight w:val="232"/>
        </w:trPr>
        <w:tc>
          <w:tcPr>
            <w:tcW w:w="515" w:type="dxa"/>
            <w:tcBorders>
              <w:top w:val="single" w:sz="2" w:space="0" w:color="000001"/>
              <w:left w:val="single" w:sz="2" w:space="0" w:color="000001"/>
              <w:bottom w:val="single" w:sz="2" w:space="0" w:color="000001"/>
              <w:right w:val="nil"/>
            </w:tcBorders>
            <w:shd w:val="clear" w:color="auto" w:fill="FFFFFF"/>
            <w:tcMar>
              <w:left w:w="60" w:type="dxa"/>
            </w:tcMar>
          </w:tcPr>
          <w:p w14:paraId="0E578D41" w14:textId="77777777" w:rsidR="00B01371" w:rsidRDefault="00B01371">
            <w:pPr>
              <w:pStyle w:val="Normalny1"/>
              <w:jc w:val="center"/>
              <w:rPr>
                <w:rFonts w:eastAsia="Times New Roman"/>
                <w:color w:val="000000"/>
                <w:sz w:val="22"/>
                <w:szCs w:val="22"/>
              </w:rPr>
            </w:pPr>
            <w:r>
              <w:rPr>
                <w:rFonts w:eastAsia="Times New Roman"/>
                <w:color w:val="000000"/>
                <w:sz w:val="22"/>
                <w:szCs w:val="22"/>
              </w:rPr>
              <w:t>1.</w:t>
            </w:r>
          </w:p>
        </w:tc>
        <w:tc>
          <w:tcPr>
            <w:tcW w:w="2424" w:type="dxa"/>
            <w:tcBorders>
              <w:top w:val="single" w:sz="2" w:space="0" w:color="000001"/>
              <w:left w:val="single" w:sz="2" w:space="0" w:color="000001"/>
              <w:bottom w:val="single" w:sz="2" w:space="0" w:color="000001"/>
              <w:right w:val="nil"/>
            </w:tcBorders>
            <w:shd w:val="clear" w:color="auto" w:fill="FFFFFF"/>
            <w:tcMar>
              <w:left w:w="60" w:type="dxa"/>
            </w:tcMar>
          </w:tcPr>
          <w:p w14:paraId="4FD2B926" w14:textId="77777777" w:rsidR="00B01371" w:rsidRDefault="00B01371">
            <w:pPr>
              <w:pStyle w:val="Normalny1"/>
              <w:jc w:val="center"/>
              <w:rPr>
                <w:rFonts w:eastAsia="Times New Roman"/>
                <w:color w:val="000000"/>
                <w:sz w:val="22"/>
                <w:szCs w:val="22"/>
              </w:rPr>
            </w:pPr>
            <w:r>
              <w:rPr>
                <w:rFonts w:eastAsia="Times New Roman"/>
                <w:color w:val="000000"/>
                <w:sz w:val="22"/>
                <w:szCs w:val="22"/>
              </w:rPr>
              <w:t>2.</w:t>
            </w:r>
          </w:p>
        </w:tc>
        <w:tc>
          <w:tcPr>
            <w:tcW w:w="1019" w:type="dxa"/>
            <w:tcBorders>
              <w:top w:val="single" w:sz="2" w:space="0" w:color="000001"/>
              <w:left w:val="single" w:sz="2" w:space="0" w:color="000001"/>
              <w:bottom w:val="single" w:sz="2" w:space="0" w:color="000001"/>
              <w:right w:val="nil"/>
            </w:tcBorders>
            <w:shd w:val="clear" w:color="auto" w:fill="FFFFFF"/>
            <w:tcMar>
              <w:left w:w="60" w:type="dxa"/>
            </w:tcMar>
          </w:tcPr>
          <w:p w14:paraId="6215CC08" w14:textId="77777777" w:rsidR="00B01371" w:rsidRDefault="00B01371">
            <w:pPr>
              <w:pStyle w:val="Normalny1"/>
              <w:jc w:val="center"/>
              <w:rPr>
                <w:rFonts w:eastAsia="Times New Roman"/>
                <w:color w:val="000000"/>
                <w:sz w:val="22"/>
                <w:szCs w:val="22"/>
              </w:rPr>
            </w:pPr>
            <w:r>
              <w:rPr>
                <w:rFonts w:eastAsia="Times New Roman"/>
                <w:color w:val="000000"/>
                <w:sz w:val="22"/>
                <w:szCs w:val="22"/>
              </w:rPr>
              <w:t>3.</w:t>
            </w:r>
          </w:p>
        </w:tc>
        <w:tc>
          <w:tcPr>
            <w:tcW w:w="1271" w:type="dxa"/>
            <w:tcBorders>
              <w:top w:val="single" w:sz="2" w:space="0" w:color="000001"/>
              <w:left w:val="single" w:sz="2" w:space="0" w:color="000001"/>
              <w:bottom w:val="single" w:sz="2" w:space="0" w:color="000001"/>
              <w:right w:val="nil"/>
            </w:tcBorders>
            <w:shd w:val="clear" w:color="auto" w:fill="FFFFFF"/>
            <w:tcMar>
              <w:left w:w="60" w:type="dxa"/>
            </w:tcMar>
          </w:tcPr>
          <w:p w14:paraId="794137F4" w14:textId="77777777" w:rsidR="00B01371" w:rsidRDefault="00B01371">
            <w:pPr>
              <w:pStyle w:val="Normalny1"/>
              <w:jc w:val="center"/>
              <w:rPr>
                <w:rFonts w:eastAsia="Times New Roman"/>
                <w:color w:val="000000"/>
                <w:sz w:val="22"/>
                <w:szCs w:val="22"/>
              </w:rPr>
            </w:pPr>
            <w:r>
              <w:rPr>
                <w:rFonts w:eastAsia="Times New Roman"/>
                <w:color w:val="000000"/>
                <w:sz w:val="22"/>
                <w:szCs w:val="22"/>
              </w:rPr>
              <w:t>4.</w:t>
            </w:r>
          </w:p>
        </w:tc>
        <w:tc>
          <w:tcPr>
            <w:tcW w:w="1420" w:type="dxa"/>
            <w:tcBorders>
              <w:top w:val="single" w:sz="2" w:space="0" w:color="000001"/>
              <w:left w:val="single" w:sz="2" w:space="0" w:color="000001"/>
              <w:bottom w:val="single" w:sz="2" w:space="0" w:color="000001"/>
              <w:right w:val="single" w:sz="2" w:space="0" w:color="000001"/>
            </w:tcBorders>
            <w:shd w:val="clear" w:color="auto" w:fill="FFFFFF"/>
            <w:tcMar>
              <w:left w:w="60" w:type="dxa"/>
            </w:tcMar>
          </w:tcPr>
          <w:p w14:paraId="560C7ECE" w14:textId="77777777" w:rsidR="00B01371" w:rsidRDefault="00B01371">
            <w:pPr>
              <w:pStyle w:val="Normalny1"/>
              <w:jc w:val="center"/>
              <w:rPr>
                <w:rFonts w:eastAsia="Times New Roman"/>
                <w:color w:val="000000"/>
                <w:sz w:val="22"/>
                <w:szCs w:val="22"/>
              </w:rPr>
            </w:pPr>
            <w:r>
              <w:rPr>
                <w:rFonts w:eastAsia="Times New Roman"/>
                <w:color w:val="000000"/>
                <w:sz w:val="22"/>
                <w:szCs w:val="22"/>
              </w:rPr>
              <w:t>5.</w:t>
            </w:r>
          </w:p>
        </w:tc>
        <w:tc>
          <w:tcPr>
            <w:tcW w:w="1177" w:type="dxa"/>
            <w:tcBorders>
              <w:top w:val="single" w:sz="2" w:space="0" w:color="000001"/>
              <w:left w:val="single" w:sz="2" w:space="0" w:color="000001"/>
              <w:bottom w:val="single" w:sz="2" w:space="0" w:color="000001"/>
              <w:right w:val="single" w:sz="2" w:space="0" w:color="000001"/>
            </w:tcBorders>
            <w:shd w:val="clear" w:color="auto" w:fill="FFFFFF"/>
          </w:tcPr>
          <w:p w14:paraId="7728816E" w14:textId="7AB77C7B" w:rsidR="00B01371" w:rsidRDefault="00B01371">
            <w:pPr>
              <w:pStyle w:val="Normalny1"/>
              <w:jc w:val="center"/>
              <w:rPr>
                <w:rFonts w:eastAsia="Times New Roman"/>
                <w:color w:val="000000"/>
                <w:sz w:val="22"/>
                <w:szCs w:val="22"/>
              </w:rPr>
            </w:pPr>
            <w:r>
              <w:rPr>
                <w:rFonts w:eastAsia="Times New Roman"/>
                <w:color w:val="000000"/>
                <w:sz w:val="22"/>
                <w:szCs w:val="22"/>
              </w:rPr>
              <w:t>6.</w:t>
            </w:r>
          </w:p>
        </w:tc>
        <w:tc>
          <w:tcPr>
            <w:tcW w:w="1177" w:type="dxa"/>
            <w:tcBorders>
              <w:top w:val="single" w:sz="2" w:space="0" w:color="000001"/>
              <w:left w:val="single" w:sz="2" w:space="0" w:color="000001"/>
              <w:bottom w:val="single" w:sz="2" w:space="0" w:color="000001"/>
              <w:right w:val="single" w:sz="2" w:space="0" w:color="000001"/>
            </w:tcBorders>
            <w:shd w:val="clear" w:color="auto" w:fill="FFFFFF"/>
          </w:tcPr>
          <w:p w14:paraId="17F99981" w14:textId="6C2F7890" w:rsidR="00B01371" w:rsidRDefault="00B01371">
            <w:pPr>
              <w:pStyle w:val="Normalny1"/>
              <w:jc w:val="center"/>
              <w:rPr>
                <w:rFonts w:eastAsia="Times New Roman"/>
                <w:color w:val="000000"/>
                <w:sz w:val="22"/>
                <w:szCs w:val="22"/>
              </w:rPr>
            </w:pPr>
            <w:r>
              <w:rPr>
                <w:rFonts w:eastAsia="Times New Roman"/>
                <w:color w:val="000000"/>
                <w:sz w:val="22"/>
                <w:szCs w:val="22"/>
              </w:rPr>
              <w:t>7.</w:t>
            </w:r>
          </w:p>
        </w:tc>
      </w:tr>
      <w:tr w:rsidR="00B01371" w14:paraId="428C85A9" w14:textId="5D8298FE" w:rsidTr="00B01371">
        <w:trPr>
          <w:trHeight w:val="404"/>
        </w:trPr>
        <w:tc>
          <w:tcPr>
            <w:tcW w:w="515" w:type="dxa"/>
            <w:tcBorders>
              <w:top w:val="single" w:sz="2" w:space="0" w:color="000001"/>
              <w:left w:val="single" w:sz="2" w:space="0" w:color="000001"/>
              <w:bottom w:val="single" w:sz="2" w:space="0" w:color="000001"/>
              <w:right w:val="nil"/>
            </w:tcBorders>
            <w:shd w:val="clear" w:color="auto" w:fill="FFFFFF"/>
            <w:tcMar>
              <w:left w:w="60" w:type="dxa"/>
            </w:tcMar>
          </w:tcPr>
          <w:p w14:paraId="433BB85D" w14:textId="77777777" w:rsidR="00B01371" w:rsidRDefault="00B01371">
            <w:pPr>
              <w:pStyle w:val="Normalny1"/>
              <w:jc w:val="center"/>
              <w:rPr>
                <w:rFonts w:eastAsia="Times New Roman"/>
                <w:color w:val="000000"/>
                <w:sz w:val="22"/>
                <w:szCs w:val="22"/>
              </w:rPr>
            </w:pPr>
            <w:r>
              <w:rPr>
                <w:rFonts w:eastAsia="Times New Roman"/>
                <w:color w:val="000000"/>
                <w:sz w:val="22"/>
                <w:szCs w:val="22"/>
              </w:rPr>
              <w:t>1.</w:t>
            </w:r>
          </w:p>
        </w:tc>
        <w:tc>
          <w:tcPr>
            <w:tcW w:w="2424" w:type="dxa"/>
            <w:tcBorders>
              <w:top w:val="single" w:sz="2" w:space="0" w:color="000001"/>
              <w:left w:val="single" w:sz="2" w:space="0" w:color="000001"/>
              <w:bottom w:val="single" w:sz="2" w:space="0" w:color="000001"/>
              <w:right w:val="nil"/>
            </w:tcBorders>
            <w:shd w:val="clear" w:color="auto" w:fill="FFFFFF"/>
            <w:tcMar>
              <w:left w:w="60" w:type="dxa"/>
            </w:tcMar>
          </w:tcPr>
          <w:p w14:paraId="651C9D6D" w14:textId="7AF2DFAE" w:rsidR="007A12F5" w:rsidRDefault="00B01371">
            <w:pPr>
              <w:pStyle w:val="Normalny1"/>
              <w:rPr>
                <w:rFonts w:eastAsia="Times New Roman"/>
                <w:color w:val="000000"/>
                <w:sz w:val="20"/>
                <w:szCs w:val="20"/>
                <w:lang w:val="pl-PL"/>
              </w:rPr>
            </w:pPr>
            <w:r>
              <w:rPr>
                <w:rFonts w:eastAsia="Times New Roman"/>
                <w:color w:val="000000"/>
                <w:sz w:val="20"/>
                <w:szCs w:val="20"/>
                <w:lang w:val="pl-PL"/>
              </w:rPr>
              <w:t>Ochrona obiektów Łódzkiego Urzędu Wojewódzkiego w Łodzi na terenie miasta Łodzi i Piotrkowa Trybunalskiego</w:t>
            </w:r>
          </w:p>
        </w:tc>
        <w:tc>
          <w:tcPr>
            <w:tcW w:w="1019" w:type="dxa"/>
            <w:tcBorders>
              <w:top w:val="single" w:sz="2" w:space="0" w:color="000001"/>
              <w:left w:val="single" w:sz="2" w:space="0" w:color="000001"/>
              <w:bottom w:val="single" w:sz="2" w:space="0" w:color="000001"/>
              <w:right w:val="nil"/>
            </w:tcBorders>
            <w:shd w:val="clear" w:color="auto" w:fill="FFFFFF"/>
            <w:tcMar>
              <w:left w:w="60" w:type="dxa"/>
            </w:tcMar>
          </w:tcPr>
          <w:p w14:paraId="15D0500B" w14:textId="77777777" w:rsidR="00B01371" w:rsidRDefault="00B01371">
            <w:pPr>
              <w:pStyle w:val="Normalny1"/>
              <w:jc w:val="center"/>
              <w:rPr>
                <w:rFonts w:eastAsia="Times New Roman"/>
                <w:color w:val="000000"/>
                <w:sz w:val="22"/>
                <w:szCs w:val="22"/>
                <w:lang w:val="pl-PL"/>
              </w:rPr>
            </w:pPr>
          </w:p>
        </w:tc>
        <w:tc>
          <w:tcPr>
            <w:tcW w:w="1271" w:type="dxa"/>
            <w:tcBorders>
              <w:top w:val="single" w:sz="2" w:space="0" w:color="000001"/>
              <w:left w:val="single" w:sz="2" w:space="0" w:color="000001"/>
              <w:bottom w:val="single" w:sz="2" w:space="0" w:color="000001"/>
              <w:right w:val="nil"/>
            </w:tcBorders>
            <w:shd w:val="clear" w:color="auto" w:fill="FFFFFF"/>
            <w:tcMar>
              <w:left w:w="60" w:type="dxa"/>
            </w:tcMar>
          </w:tcPr>
          <w:p w14:paraId="739B699E" w14:textId="77777777" w:rsidR="00B01371" w:rsidRDefault="00B01371">
            <w:pPr>
              <w:pStyle w:val="Normalny1"/>
              <w:rPr>
                <w:rFonts w:eastAsia="Times New Roman"/>
                <w:color w:val="000000"/>
                <w:sz w:val="22"/>
                <w:szCs w:val="22"/>
                <w:lang w:val="pl-PL"/>
              </w:rPr>
            </w:pPr>
          </w:p>
        </w:tc>
        <w:tc>
          <w:tcPr>
            <w:tcW w:w="1420" w:type="dxa"/>
            <w:tcBorders>
              <w:top w:val="single" w:sz="2" w:space="0" w:color="000001"/>
              <w:left w:val="single" w:sz="2" w:space="0" w:color="000001"/>
              <w:bottom w:val="single" w:sz="2" w:space="0" w:color="000001"/>
              <w:right w:val="single" w:sz="2" w:space="0" w:color="000001"/>
            </w:tcBorders>
            <w:shd w:val="clear" w:color="auto" w:fill="FFFFFF"/>
            <w:tcMar>
              <w:left w:w="60" w:type="dxa"/>
            </w:tcMar>
          </w:tcPr>
          <w:p w14:paraId="2C2FD85F" w14:textId="77777777" w:rsidR="00B01371" w:rsidRDefault="00B01371">
            <w:pPr>
              <w:pStyle w:val="Normalny1"/>
              <w:rPr>
                <w:rFonts w:eastAsia="Times New Roman"/>
                <w:color w:val="000000"/>
                <w:sz w:val="22"/>
                <w:szCs w:val="22"/>
                <w:lang w:val="pl-PL"/>
              </w:rPr>
            </w:pPr>
          </w:p>
        </w:tc>
        <w:tc>
          <w:tcPr>
            <w:tcW w:w="1177" w:type="dxa"/>
            <w:tcBorders>
              <w:top w:val="single" w:sz="2" w:space="0" w:color="000001"/>
              <w:left w:val="single" w:sz="2" w:space="0" w:color="000001"/>
              <w:bottom w:val="single" w:sz="2" w:space="0" w:color="000001"/>
              <w:right w:val="single" w:sz="2" w:space="0" w:color="000001"/>
            </w:tcBorders>
            <w:shd w:val="clear" w:color="auto" w:fill="FFFFFF"/>
          </w:tcPr>
          <w:p w14:paraId="08A3445F" w14:textId="77777777" w:rsidR="00B01371" w:rsidRDefault="00B01371">
            <w:pPr>
              <w:pStyle w:val="Normalny1"/>
              <w:rPr>
                <w:rFonts w:eastAsia="Times New Roman"/>
                <w:color w:val="000000"/>
                <w:sz w:val="22"/>
                <w:szCs w:val="22"/>
                <w:lang w:val="pl-PL"/>
              </w:rPr>
            </w:pPr>
          </w:p>
        </w:tc>
        <w:tc>
          <w:tcPr>
            <w:tcW w:w="1177" w:type="dxa"/>
            <w:tcBorders>
              <w:top w:val="single" w:sz="2" w:space="0" w:color="000001"/>
              <w:left w:val="single" w:sz="2" w:space="0" w:color="000001"/>
              <w:bottom w:val="single" w:sz="2" w:space="0" w:color="000001"/>
              <w:right w:val="single" w:sz="2" w:space="0" w:color="000001"/>
            </w:tcBorders>
            <w:shd w:val="clear" w:color="auto" w:fill="FFFFFF"/>
          </w:tcPr>
          <w:p w14:paraId="76342BC6" w14:textId="77777777" w:rsidR="00B01371" w:rsidRDefault="00B01371">
            <w:pPr>
              <w:pStyle w:val="Normalny1"/>
              <w:rPr>
                <w:rFonts w:eastAsia="Times New Roman"/>
                <w:color w:val="000000"/>
                <w:sz w:val="22"/>
                <w:szCs w:val="22"/>
                <w:lang w:val="pl-PL"/>
              </w:rPr>
            </w:pPr>
          </w:p>
        </w:tc>
      </w:tr>
    </w:tbl>
    <w:p w14:paraId="23F0735F" w14:textId="77777777" w:rsidR="00AD4A2B" w:rsidRDefault="00AD4A2B">
      <w:pPr>
        <w:pStyle w:val="Normalny1"/>
        <w:jc w:val="both"/>
        <w:rPr>
          <w:color w:val="000000"/>
          <w:lang w:val="pl-PL"/>
        </w:rPr>
      </w:pPr>
    </w:p>
    <w:p w14:paraId="2460B77A" w14:textId="77777777" w:rsidR="00452571" w:rsidRDefault="004937C8">
      <w:pPr>
        <w:pStyle w:val="Normalny1"/>
        <w:jc w:val="both"/>
        <w:rPr>
          <w:rFonts w:eastAsia="Times New Roman"/>
          <w:bCs/>
          <w:color w:val="000000"/>
          <w:sz w:val="22"/>
          <w:szCs w:val="22"/>
          <w:lang w:val="pl-PL"/>
        </w:rPr>
      </w:pPr>
      <w:r>
        <w:rPr>
          <w:rFonts w:eastAsia="Times New Roman"/>
          <w:bCs/>
          <w:color w:val="000000"/>
          <w:sz w:val="22"/>
          <w:szCs w:val="22"/>
          <w:lang w:val="pl-PL"/>
        </w:rPr>
        <w:t xml:space="preserve">a) </w:t>
      </w:r>
      <w:r w:rsidR="005F1464">
        <w:rPr>
          <w:rFonts w:eastAsia="Times New Roman"/>
          <w:bCs/>
          <w:color w:val="000000"/>
          <w:sz w:val="22"/>
          <w:szCs w:val="22"/>
          <w:lang w:val="pl-PL"/>
        </w:rPr>
        <w:t>Cena brutto za jedną godzinę pracy strażnika wynosi</w:t>
      </w:r>
      <w:r w:rsidR="00452571">
        <w:rPr>
          <w:rFonts w:eastAsia="Times New Roman"/>
          <w:bCs/>
          <w:color w:val="000000"/>
          <w:sz w:val="22"/>
          <w:szCs w:val="22"/>
          <w:lang w:val="pl-PL"/>
        </w:rPr>
        <w:t xml:space="preserve"> …………….</w:t>
      </w:r>
      <w:r w:rsidR="005F1464">
        <w:rPr>
          <w:rFonts w:eastAsia="Times New Roman"/>
          <w:bCs/>
          <w:color w:val="000000"/>
          <w:sz w:val="22"/>
          <w:szCs w:val="22"/>
          <w:lang w:val="pl-PL"/>
        </w:rPr>
        <w:t xml:space="preserve"> </w:t>
      </w:r>
      <w:r w:rsidR="00452571">
        <w:rPr>
          <w:rFonts w:eastAsia="Times New Roman"/>
          <w:bCs/>
          <w:color w:val="000000"/>
          <w:sz w:val="22"/>
          <w:szCs w:val="22"/>
          <w:lang w:val="pl-PL"/>
        </w:rPr>
        <w:t xml:space="preserve">     </w:t>
      </w:r>
    </w:p>
    <w:p w14:paraId="69B9255E" w14:textId="21945294" w:rsidR="00AD4A2B" w:rsidRDefault="00452571">
      <w:pPr>
        <w:pStyle w:val="Normalny1"/>
        <w:jc w:val="both"/>
        <w:rPr>
          <w:rFonts w:eastAsia="Times New Roman"/>
          <w:bCs/>
          <w:color w:val="000000"/>
          <w:sz w:val="22"/>
          <w:szCs w:val="22"/>
          <w:lang w:val="pl-PL"/>
        </w:rPr>
      </w:pPr>
      <w:r>
        <w:rPr>
          <w:rFonts w:eastAsia="Times New Roman"/>
          <w:bCs/>
          <w:color w:val="000000"/>
          <w:sz w:val="22"/>
          <w:szCs w:val="22"/>
          <w:lang w:val="pl-PL"/>
        </w:rPr>
        <w:t xml:space="preserve">    słownie złotych</w:t>
      </w:r>
      <w:r w:rsidR="005F1464">
        <w:rPr>
          <w:rFonts w:eastAsia="Times New Roman"/>
          <w:bCs/>
          <w:color w:val="000000"/>
          <w:sz w:val="22"/>
          <w:szCs w:val="22"/>
          <w:lang w:val="pl-PL"/>
        </w:rPr>
        <w:t>: ……………………….......</w:t>
      </w:r>
      <w:r>
        <w:rPr>
          <w:rFonts w:eastAsia="Times New Roman"/>
          <w:bCs/>
          <w:color w:val="000000"/>
          <w:sz w:val="22"/>
          <w:szCs w:val="22"/>
          <w:lang w:val="pl-PL"/>
        </w:rPr>
        <w:t>................................................</w:t>
      </w:r>
      <w:r w:rsidR="00283D89">
        <w:rPr>
          <w:rFonts w:eastAsia="Times New Roman"/>
          <w:bCs/>
          <w:color w:val="000000"/>
          <w:sz w:val="22"/>
          <w:szCs w:val="22"/>
          <w:lang w:val="pl-PL"/>
        </w:rPr>
        <w:t>...............................</w:t>
      </w:r>
    </w:p>
    <w:p w14:paraId="261474AF" w14:textId="77777777" w:rsidR="00452571" w:rsidRDefault="00452571">
      <w:pPr>
        <w:pStyle w:val="Normalny1"/>
        <w:jc w:val="both"/>
        <w:rPr>
          <w:rFonts w:eastAsia="Times New Roman"/>
          <w:bCs/>
          <w:color w:val="000000"/>
          <w:sz w:val="22"/>
          <w:szCs w:val="22"/>
          <w:lang w:val="pl-PL"/>
        </w:rPr>
      </w:pPr>
    </w:p>
    <w:p w14:paraId="4022B670" w14:textId="77777777" w:rsidR="0044476F" w:rsidRDefault="0044476F">
      <w:pPr>
        <w:pStyle w:val="Normalny1"/>
        <w:jc w:val="both"/>
        <w:rPr>
          <w:rFonts w:eastAsia="Times New Roman"/>
          <w:bCs/>
          <w:color w:val="000000"/>
          <w:sz w:val="22"/>
          <w:szCs w:val="22"/>
          <w:lang w:val="pl-PL"/>
        </w:rPr>
      </w:pPr>
    </w:p>
    <w:p w14:paraId="22199B00" w14:textId="77777777" w:rsidR="0044476F" w:rsidRDefault="0044476F">
      <w:pPr>
        <w:pStyle w:val="Normalny1"/>
        <w:jc w:val="both"/>
        <w:rPr>
          <w:rFonts w:eastAsia="Times New Roman"/>
          <w:bCs/>
          <w:color w:val="000000"/>
          <w:sz w:val="22"/>
          <w:szCs w:val="22"/>
          <w:lang w:val="pl-PL"/>
        </w:rPr>
      </w:pPr>
    </w:p>
    <w:p w14:paraId="4B5C0CE4" w14:textId="77777777" w:rsidR="0044476F" w:rsidRPr="00452571" w:rsidRDefault="0044476F">
      <w:pPr>
        <w:pStyle w:val="Normalny1"/>
        <w:jc w:val="both"/>
        <w:rPr>
          <w:rFonts w:eastAsia="Times New Roman"/>
          <w:bCs/>
          <w:color w:val="000000"/>
          <w:sz w:val="22"/>
          <w:szCs w:val="22"/>
          <w:lang w:val="pl-PL"/>
        </w:rPr>
      </w:pPr>
    </w:p>
    <w:p w14:paraId="3158214A" w14:textId="5C9F89B5" w:rsidR="00452571" w:rsidRDefault="004937C8">
      <w:pPr>
        <w:pStyle w:val="Normalny1"/>
        <w:jc w:val="both"/>
        <w:rPr>
          <w:color w:val="000000"/>
        </w:rPr>
      </w:pPr>
      <w:r>
        <w:rPr>
          <w:color w:val="000000"/>
        </w:rPr>
        <w:lastRenderedPageBreak/>
        <w:t>b) Łączna kwota za realizację przedmiotu ok</w:t>
      </w:r>
      <w:r w:rsidR="00641071">
        <w:rPr>
          <w:color w:val="000000"/>
        </w:rPr>
        <w:t>reślonego</w:t>
      </w:r>
      <w:r w:rsidR="00452571">
        <w:rPr>
          <w:color w:val="000000"/>
        </w:rPr>
        <w:t xml:space="preserve"> przy założeniu,   </w:t>
      </w:r>
    </w:p>
    <w:p w14:paraId="7EDB8540" w14:textId="0127BD54" w:rsidR="00AD4A2B" w:rsidRDefault="00452571">
      <w:pPr>
        <w:pStyle w:val="Normalny1"/>
        <w:jc w:val="both"/>
        <w:rPr>
          <w:color w:val="000000"/>
        </w:rPr>
      </w:pPr>
      <w:r>
        <w:rPr>
          <w:color w:val="000000"/>
        </w:rPr>
        <w:t xml:space="preserve">    </w:t>
      </w:r>
      <w:r w:rsidR="00F621C8">
        <w:rPr>
          <w:color w:val="000000"/>
        </w:rPr>
        <w:t xml:space="preserve">że liczba </w:t>
      </w:r>
      <w:r>
        <w:rPr>
          <w:color w:val="000000"/>
        </w:rPr>
        <w:t>w okresie reali</w:t>
      </w:r>
      <w:r w:rsidR="00283D89">
        <w:rPr>
          <w:color w:val="000000"/>
        </w:rPr>
        <w:t xml:space="preserve">zacji </w:t>
      </w:r>
      <w:r w:rsidR="00F621C8">
        <w:rPr>
          <w:color w:val="000000"/>
        </w:rPr>
        <w:t>przedmiotu umowy wynosi</w:t>
      </w:r>
      <w:r w:rsidR="00760A97">
        <w:rPr>
          <w:color w:val="000000"/>
        </w:rPr>
        <w:t xml:space="preserve"> </w:t>
      </w:r>
      <w:r w:rsidR="00FD3B0D">
        <w:rPr>
          <w:color w:val="000000"/>
        </w:rPr>
        <w:t>48 462</w:t>
      </w:r>
      <w:r w:rsidR="00F621C8">
        <w:rPr>
          <w:color w:val="000000"/>
        </w:rPr>
        <w:t xml:space="preserve"> godzin</w:t>
      </w:r>
    </w:p>
    <w:p w14:paraId="6FF22E4C" w14:textId="55B4B617" w:rsidR="00283D89" w:rsidRDefault="00452571" w:rsidP="00283D89">
      <w:pPr>
        <w:pStyle w:val="Normalny1"/>
        <w:tabs>
          <w:tab w:val="left" w:pos="142"/>
          <w:tab w:val="left" w:pos="284"/>
          <w:tab w:val="left" w:pos="1080"/>
        </w:tabs>
        <w:jc w:val="both"/>
        <w:rPr>
          <w:rFonts w:eastAsia="Times New Roman"/>
          <w:bCs/>
          <w:color w:val="000000"/>
        </w:rPr>
      </w:pPr>
      <w:r>
        <w:rPr>
          <w:rFonts w:eastAsia="Times New Roman"/>
          <w:b/>
          <w:bCs/>
          <w:color w:val="000000"/>
        </w:rPr>
        <w:t xml:space="preserve"> </w:t>
      </w:r>
      <w:r w:rsidR="00283D89">
        <w:rPr>
          <w:rFonts w:eastAsia="Times New Roman"/>
          <w:b/>
          <w:bCs/>
          <w:color w:val="000000"/>
        </w:rPr>
        <w:t xml:space="preserve">   </w:t>
      </w:r>
      <w:r w:rsidR="00F621C8">
        <w:rPr>
          <w:rFonts w:eastAsia="Times New Roman"/>
          <w:bCs/>
          <w:color w:val="000000"/>
        </w:rPr>
        <w:t xml:space="preserve">w </w:t>
      </w:r>
      <w:r w:rsidRPr="00452571">
        <w:rPr>
          <w:rFonts w:eastAsia="Times New Roman"/>
          <w:bCs/>
          <w:color w:val="000000"/>
        </w:rPr>
        <w:t>złotych ………………………</w:t>
      </w:r>
    </w:p>
    <w:p w14:paraId="4F7A7516" w14:textId="692F7563" w:rsidR="00283D89" w:rsidRDefault="00283D89" w:rsidP="00283D89">
      <w:pPr>
        <w:pStyle w:val="Normalny1"/>
        <w:tabs>
          <w:tab w:val="left" w:pos="142"/>
          <w:tab w:val="left" w:pos="284"/>
          <w:tab w:val="left" w:pos="1080"/>
        </w:tabs>
        <w:rPr>
          <w:rFonts w:eastAsia="Times New Roman"/>
          <w:bCs/>
          <w:color w:val="000000"/>
        </w:rPr>
      </w:pPr>
      <w:r>
        <w:rPr>
          <w:rFonts w:eastAsia="Times New Roman"/>
          <w:bCs/>
          <w:color w:val="000000"/>
        </w:rPr>
        <w:t xml:space="preserve">    słownie złotych: ……………………………………………………………………………………………………………………………………………………………………………………………………</w:t>
      </w:r>
    </w:p>
    <w:p w14:paraId="5049923F" w14:textId="095B80DE" w:rsidR="005343C3" w:rsidRDefault="005343C3" w:rsidP="005343C3">
      <w:pPr>
        <w:pStyle w:val="Normalny1"/>
        <w:jc w:val="both"/>
        <w:rPr>
          <w:rFonts w:eastAsia="Times New Roman"/>
          <w:bCs/>
          <w:color w:val="000000"/>
        </w:rPr>
      </w:pPr>
    </w:p>
    <w:p w14:paraId="2AD7D01D" w14:textId="3A9D6288" w:rsidR="007A12F5" w:rsidRDefault="007A12F5" w:rsidP="007A12F5">
      <w:pPr>
        <w:pStyle w:val="Normalny1"/>
        <w:tabs>
          <w:tab w:val="left" w:pos="1080"/>
        </w:tabs>
        <w:jc w:val="both"/>
        <w:rPr>
          <w:rFonts w:eastAsia="Times New Roman"/>
          <w:b/>
          <w:bCs/>
          <w:color w:val="000000"/>
        </w:rPr>
      </w:pPr>
      <w:r>
        <w:rPr>
          <w:rFonts w:eastAsia="Times New Roman"/>
          <w:b/>
          <w:bCs/>
          <w:color w:val="000000"/>
        </w:rPr>
        <w:t>Za wykonanie przedmiotu zamowienia:</w:t>
      </w:r>
    </w:p>
    <w:p w14:paraId="3457B4D0" w14:textId="77777777" w:rsidR="007A12F5" w:rsidRDefault="007A12F5" w:rsidP="007A12F5">
      <w:pPr>
        <w:pStyle w:val="Normalny1"/>
        <w:jc w:val="both"/>
        <w:rPr>
          <w:rFonts w:eastAsia="Times New Roman"/>
          <w:b/>
          <w:bCs/>
          <w:color w:val="000000"/>
        </w:rPr>
      </w:pPr>
    </w:p>
    <w:tbl>
      <w:tblPr>
        <w:tblW w:w="0" w:type="auto"/>
        <w:tblInd w:w="63" w:type="dxa"/>
        <w:tblBorders>
          <w:top w:val="single" w:sz="2" w:space="0" w:color="000001"/>
          <w:left w:val="single" w:sz="2" w:space="0" w:color="000001"/>
          <w:bottom w:val="single" w:sz="2" w:space="0" w:color="000001"/>
          <w:right w:val="nil"/>
          <w:insideH w:val="single" w:sz="2" w:space="0" w:color="000001"/>
          <w:insideV w:val="nil"/>
        </w:tblBorders>
        <w:tblCellMar>
          <w:left w:w="60" w:type="dxa"/>
          <w:right w:w="70" w:type="dxa"/>
        </w:tblCellMar>
        <w:tblLook w:val="04A0" w:firstRow="1" w:lastRow="0" w:firstColumn="1" w:lastColumn="0" w:noHBand="0" w:noVBand="1"/>
      </w:tblPr>
      <w:tblGrid>
        <w:gridCol w:w="526"/>
        <w:gridCol w:w="2430"/>
        <w:gridCol w:w="999"/>
        <w:gridCol w:w="1293"/>
        <w:gridCol w:w="1399"/>
        <w:gridCol w:w="1193"/>
        <w:gridCol w:w="1193"/>
      </w:tblGrid>
      <w:tr w:rsidR="007A12F5" w14:paraId="0A68E7CD" w14:textId="77777777" w:rsidTr="000348D4">
        <w:tc>
          <w:tcPr>
            <w:tcW w:w="526" w:type="dxa"/>
            <w:tcBorders>
              <w:top w:val="single" w:sz="2" w:space="0" w:color="000001"/>
              <w:left w:val="single" w:sz="2" w:space="0" w:color="000001"/>
              <w:bottom w:val="single" w:sz="2" w:space="0" w:color="000001"/>
              <w:right w:val="nil"/>
            </w:tcBorders>
            <w:shd w:val="clear" w:color="auto" w:fill="FFFFFF"/>
            <w:tcMar>
              <w:left w:w="60" w:type="dxa"/>
            </w:tcMar>
          </w:tcPr>
          <w:p w14:paraId="23C065F5" w14:textId="77777777" w:rsidR="007A12F5" w:rsidRDefault="007A12F5" w:rsidP="000348D4">
            <w:pPr>
              <w:pStyle w:val="Normalny1"/>
              <w:jc w:val="center"/>
              <w:rPr>
                <w:rFonts w:eastAsia="Times New Roman"/>
                <w:color w:val="000000"/>
                <w:sz w:val="22"/>
                <w:szCs w:val="22"/>
              </w:rPr>
            </w:pPr>
          </w:p>
          <w:p w14:paraId="27142C0A" w14:textId="77777777" w:rsidR="007A12F5" w:rsidRDefault="007A12F5" w:rsidP="000348D4">
            <w:pPr>
              <w:pStyle w:val="Normalny1"/>
              <w:jc w:val="center"/>
              <w:rPr>
                <w:rFonts w:eastAsia="Times New Roman"/>
                <w:color w:val="000000"/>
                <w:sz w:val="22"/>
                <w:szCs w:val="22"/>
              </w:rPr>
            </w:pPr>
            <w:r>
              <w:rPr>
                <w:rFonts w:eastAsia="Times New Roman"/>
                <w:color w:val="000000"/>
                <w:sz w:val="22"/>
                <w:szCs w:val="22"/>
              </w:rPr>
              <w:t>Lp.</w:t>
            </w:r>
          </w:p>
        </w:tc>
        <w:tc>
          <w:tcPr>
            <w:tcW w:w="2430" w:type="dxa"/>
            <w:tcBorders>
              <w:top w:val="single" w:sz="2" w:space="0" w:color="000001"/>
              <w:left w:val="single" w:sz="2" w:space="0" w:color="000001"/>
              <w:bottom w:val="single" w:sz="2" w:space="0" w:color="000001"/>
              <w:right w:val="nil"/>
            </w:tcBorders>
            <w:shd w:val="clear" w:color="auto" w:fill="FFFFFF"/>
            <w:tcMar>
              <w:left w:w="60" w:type="dxa"/>
            </w:tcMar>
          </w:tcPr>
          <w:p w14:paraId="4BEA52C6" w14:textId="77777777" w:rsidR="007A12F5" w:rsidRDefault="007A12F5" w:rsidP="000348D4">
            <w:pPr>
              <w:pStyle w:val="Normalny1"/>
              <w:jc w:val="center"/>
              <w:rPr>
                <w:rFonts w:eastAsia="Times New Roman"/>
                <w:color w:val="000000"/>
                <w:sz w:val="22"/>
                <w:szCs w:val="22"/>
              </w:rPr>
            </w:pPr>
          </w:p>
          <w:p w14:paraId="77765948" w14:textId="77777777" w:rsidR="007A12F5" w:rsidRDefault="007A12F5" w:rsidP="000348D4">
            <w:pPr>
              <w:pStyle w:val="Normalny1"/>
              <w:jc w:val="center"/>
              <w:rPr>
                <w:rFonts w:eastAsia="Times New Roman"/>
                <w:color w:val="000000"/>
                <w:sz w:val="22"/>
                <w:szCs w:val="22"/>
              </w:rPr>
            </w:pPr>
            <w:r>
              <w:rPr>
                <w:rFonts w:eastAsia="Times New Roman"/>
                <w:color w:val="000000"/>
                <w:sz w:val="22"/>
                <w:szCs w:val="22"/>
              </w:rPr>
              <w:t>Przedmiot zamówienia</w:t>
            </w:r>
          </w:p>
        </w:tc>
        <w:tc>
          <w:tcPr>
            <w:tcW w:w="999" w:type="dxa"/>
            <w:tcBorders>
              <w:top w:val="single" w:sz="2" w:space="0" w:color="000001"/>
              <w:left w:val="single" w:sz="2" w:space="0" w:color="000001"/>
              <w:bottom w:val="single" w:sz="2" w:space="0" w:color="000001"/>
              <w:right w:val="nil"/>
            </w:tcBorders>
            <w:shd w:val="clear" w:color="auto" w:fill="FFFFFF"/>
            <w:tcMar>
              <w:left w:w="60" w:type="dxa"/>
            </w:tcMar>
          </w:tcPr>
          <w:p w14:paraId="124C19D1" w14:textId="77777777" w:rsidR="007A12F5" w:rsidRDefault="007A12F5" w:rsidP="000348D4">
            <w:pPr>
              <w:pStyle w:val="Normalny1"/>
              <w:jc w:val="center"/>
              <w:rPr>
                <w:rFonts w:eastAsia="Times New Roman"/>
                <w:color w:val="000000"/>
                <w:sz w:val="22"/>
                <w:szCs w:val="22"/>
                <w:lang w:val="pl-PL"/>
              </w:rPr>
            </w:pPr>
            <w:r>
              <w:rPr>
                <w:rFonts w:eastAsia="Times New Roman"/>
                <w:color w:val="000000"/>
                <w:sz w:val="22"/>
                <w:szCs w:val="22"/>
                <w:lang w:val="pl-PL"/>
              </w:rPr>
              <w:t xml:space="preserve">Cena netto za jeden konwój </w:t>
            </w:r>
          </w:p>
        </w:tc>
        <w:tc>
          <w:tcPr>
            <w:tcW w:w="1293" w:type="dxa"/>
            <w:tcBorders>
              <w:top w:val="single" w:sz="2" w:space="0" w:color="000001"/>
              <w:left w:val="single" w:sz="2" w:space="0" w:color="000001"/>
              <w:bottom w:val="single" w:sz="2" w:space="0" w:color="000001"/>
              <w:right w:val="nil"/>
            </w:tcBorders>
            <w:shd w:val="clear" w:color="auto" w:fill="FFFFFF"/>
            <w:tcMar>
              <w:left w:w="60" w:type="dxa"/>
            </w:tcMar>
          </w:tcPr>
          <w:p w14:paraId="0C8727BE" w14:textId="77777777" w:rsidR="007A12F5" w:rsidRDefault="007A12F5" w:rsidP="000348D4">
            <w:pPr>
              <w:pStyle w:val="Normalny1"/>
              <w:jc w:val="center"/>
              <w:rPr>
                <w:rFonts w:eastAsia="Times New Roman"/>
                <w:color w:val="000000"/>
                <w:sz w:val="22"/>
                <w:szCs w:val="22"/>
              </w:rPr>
            </w:pPr>
            <w:r>
              <w:rPr>
                <w:rFonts w:eastAsia="Times New Roman"/>
                <w:color w:val="000000"/>
                <w:sz w:val="22"/>
                <w:szCs w:val="22"/>
              </w:rPr>
              <w:t>Wartość podatku</w:t>
            </w:r>
          </w:p>
          <w:p w14:paraId="380C5C12" w14:textId="77777777" w:rsidR="007A12F5" w:rsidRDefault="007A12F5" w:rsidP="000348D4">
            <w:pPr>
              <w:pStyle w:val="Normalny1"/>
              <w:jc w:val="center"/>
              <w:rPr>
                <w:rFonts w:eastAsia="Times New Roman"/>
                <w:color w:val="000000"/>
                <w:sz w:val="22"/>
                <w:szCs w:val="22"/>
              </w:rPr>
            </w:pPr>
            <w:r>
              <w:rPr>
                <w:rFonts w:eastAsia="Times New Roman"/>
                <w:color w:val="000000"/>
                <w:sz w:val="22"/>
                <w:szCs w:val="22"/>
              </w:rPr>
              <w:t xml:space="preserve"> VAT</w:t>
            </w:r>
          </w:p>
        </w:tc>
        <w:tc>
          <w:tcPr>
            <w:tcW w:w="1399" w:type="dxa"/>
            <w:tcBorders>
              <w:top w:val="single" w:sz="2" w:space="0" w:color="000001"/>
              <w:left w:val="single" w:sz="2" w:space="0" w:color="000001"/>
              <w:bottom w:val="single" w:sz="2" w:space="0" w:color="000001"/>
              <w:right w:val="single" w:sz="2" w:space="0" w:color="000001"/>
            </w:tcBorders>
            <w:shd w:val="clear" w:color="auto" w:fill="FFFFFF"/>
            <w:tcMar>
              <w:left w:w="60" w:type="dxa"/>
            </w:tcMar>
          </w:tcPr>
          <w:p w14:paraId="4D34F348" w14:textId="77777777" w:rsidR="007A12F5" w:rsidRDefault="007A12F5" w:rsidP="000348D4">
            <w:pPr>
              <w:pStyle w:val="Normalny1"/>
              <w:jc w:val="center"/>
              <w:rPr>
                <w:rFonts w:eastAsia="Times New Roman"/>
                <w:color w:val="000000"/>
                <w:sz w:val="22"/>
                <w:szCs w:val="22"/>
                <w:lang w:val="pl-PL"/>
              </w:rPr>
            </w:pPr>
            <w:r>
              <w:rPr>
                <w:rFonts w:eastAsia="Times New Roman"/>
                <w:color w:val="000000"/>
                <w:sz w:val="22"/>
                <w:szCs w:val="22"/>
                <w:lang w:val="pl-PL"/>
              </w:rPr>
              <w:t>Cena brutto za jeden konwój</w:t>
            </w:r>
          </w:p>
          <w:p w14:paraId="0365FBB5" w14:textId="77777777" w:rsidR="007A12F5" w:rsidRDefault="007A12F5" w:rsidP="000348D4">
            <w:pPr>
              <w:pStyle w:val="Normalny1"/>
              <w:jc w:val="center"/>
              <w:rPr>
                <w:rFonts w:eastAsia="Times New Roman"/>
                <w:color w:val="000000"/>
                <w:sz w:val="22"/>
                <w:szCs w:val="22"/>
                <w:lang w:val="pl-PL"/>
              </w:rPr>
            </w:pPr>
            <w:r>
              <w:rPr>
                <w:rFonts w:eastAsia="Times New Roman"/>
                <w:color w:val="000000"/>
                <w:sz w:val="22"/>
                <w:szCs w:val="22"/>
                <w:lang w:val="pl-PL"/>
              </w:rPr>
              <w:t>(kol. 3 + kol. 4)</w:t>
            </w:r>
          </w:p>
        </w:tc>
        <w:tc>
          <w:tcPr>
            <w:tcW w:w="1178" w:type="dxa"/>
            <w:tcBorders>
              <w:top w:val="single" w:sz="2" w:space="0" w:color="000001"/>
              <w:left w:val="single" w:sz="2" w:space="0" w:color="000001"/>
              <w:bottom w:val="single" w:sz="2" w:space="0" w:color="000001"/>
              <w:right w:val="single" w:sz="2" w:space="0" w:color="000001"/>
            </w:tcBorders>
            <w:shd w:val="clear" w:color="auto" w:fill="FFFFFF"/>
          </w:tcPr>
          <w:p w14:paraId="7A760D77" w14:textId="77777777" w:rsidR="007A12F5" w:rsidRDefault="007A12F5" w:rsidP="000348D4">
            <w:pPr>
              <w:pStyle w:val="Normalny1"/>
              <w:jc w:val="center"/>
              <w:rPr>
                <w:rFonts w:eastAsia="Times New Roman"/>
                <w:color w:val="000000"/>
                <w:sz w:val="22"/>
                <w:szCs w:val="22"/>
                <w:lang w:val="pl-PL"/>
              </w:rPr>
            </w:pPr>
            <w:r>
              <w:rPr>
                <w:rFonts w:eastAsia="Times New Roman"/>
                <w:color w:val="000000"/>
                <w:sz w:val="22"/>
                <w:szCs w:val="22"/>
                <w:lang w:val="pl-PL"/>
              </w:rPr>
              <w:t>Średnia Wartość za realizację przedmiotu zamówienia  za 1 miesiąc (netto)</w:t>
            </w:r>
          </w:p>
        </w:tc>
        <w:tc>
          <w:tcPr>
            <w:tcW w:w="1178" w:type="dxa"/>
            <w:tcBorders>
              <w:top w:val="single" w:sz="2" w:space="0" w:color="000001"/>
              <w:left w:val="single" w:sz="2" w:space="0" w:color="000001"/>
              <w:bottom w:val="single" w:sz="2" w:space="0" w:color="000001"/>
              <w:right w:val="single" w:sz="2" w:space="0" w:color="000001"/>
            </w:tcBorders>
            <w:shd w:val="clear" w:color="auto" w:fill="FFFFFF"/>
          </w:tcPr>
          <w:p w14:paraId="1DEF8FB5" w14:textId="77777777" w:rsidR="007A12F5" w:rsidRDefault="007A12F5" w:rsidP="000348D4">
            <w:pPr>
              <w:pStyle w:val="Normalny1"/>
              <w:jc w:val="center"/>
              <w:rPr>
                <w:rFonts w:eastAsia="Times New Roman"/>
                <w:color w:val="000000"/>
                <w:sz w:val="22"/>
                <w:szCs w:val="22"/>
                <w:lang w:val="pl-PL"/>
              </w:rPr>
            </w:pPr>
            <w:r>
              <w:rPr>
                <w:rFonts w:eastAsia="Times New Roman"/>
                <w:color w:val="000000"/>
                <w:sz w:val="22"/>
                <w:szCs w:val="22"/>
                <w:lang w:val="pl-PL"/>
              </w:rPr>
              <w:t>Średnia Wartość za realizację przedmiotu zamówienia  za 1 miesiąc (brutto)</w:t>
            </w:r>
          </w:p>
        </w:tc>
      </w:tr>
      <w:tr w:rsidR="007A12F5" w14:paraId="5BAC9FDD" w14:textId="77777777" w:rsidTr="000348D4">
        <w:trPr>
          <w:trHeight w:val="228"/>
        </w:trPr>
        <w:tc>
          <w:tcPr>
            <w:tcW w:w="526" w:type="dxa"/>
            <w:tcBorders>
              <w:top w:val="single" w:sz="2" w:space="0" w:color="000001"/>
              <w:left w:val="single" w:sz="2" w:space="0" w:color="000001"/>
              <w:bottom w:val="single" w:sz="2" w:space="0" w:color="000001"/>
              <w:right w:val="nil"/>
            </w:tcBorders>
            <w:shd w:val="clear" w:color="auto" w:fill="FFFFFF"/>
            <w:tcMar>
              <w:left w:w="60" w:type="dxa"/>
            </w:tcMar>
          </w:tcPr>
          <w:p w14:paraId="75915D2A" w14:textId="77777777" w:rsidR="007A12F5" w:rsidRDefault="007A12F5" w:rsidP="000348D4">
            <w:pPr>
              <w:pStyle w:val="Normalny1"/>
              <w:jc w:val="center"/>
              <w:rPr>
                <w:rFonts w:eastAsia="Times New Roman"/>
                <w:color w:val="000000"/>
                <w:sz w:val="22"/>
                <w:szCs w:val="22"/>
              </w:rPr>
            </w:pPr>
            <w:r>
              <w:rPr>
                <w:rFonts w:eastAsia="Times New Roman"/>
                <w:color w:val="000000"/>
                <w:sz w:val="22"/>
                <w:szCs w:val="22"/>
              </w:rPr>
              <w:t>1.</w:t>
            </w:r>
          </w:p>
        </w:tc>
        <w:tc>
          <w:tcPr>
            <w:tcW w:w="2430" w:type="dxa"/>
            <w:tcBorders>
              <w:top w:val="single" w:sz="2" w:space="0" w:color="000001"/>
              <w:left w:val="single" w:sz="2" w:space="0" w:color="000001"/>
              <w:bottom w:val="single" w:sz="2" w:space="0" w:color="000001"/>
              <w:right w:val="nil"/>
            </w:tcBorders>
            <w:shd w:val="clear" w:color="auto" w:fill="FFFFFF"/>
            <w:tcMar>
              <w:left w:w="60" w:type="dxa"/>
            </w:tcMar>
          </w:tcPr>
          <w:p w14:paraId="64B00F37" w14:textId="77777777" w:rsidR="007A12F5" w:rsidRDefault="007A12F5" w:rsidP="000348D4">
            <w:pPr>
              <w:pStyle w:val="Normalny1"/>
              <w:jc w:val="center"/>
              <w:rPr>
                <w:rFonts w:eastAsia="Times New Roman"/>
                <w:color w:val="000000"/>
                <w:sz w:val="22"/>
                <w:szCs w:val="22"/>
              </w:rPr>
            </w:pPr>
            <w:r>
              <w:rPr>
                <w:rFonts w:eastAsia="Times New Roman"/>
                <w:color w:val="000000"/>
                <w:sz w:val="22"/>
                <w:szCs w:val="22"/>
              </w:rPr>
              <w:t>2.</w:t>
            </w:r>
          </w:p>
        </w:tc>
        <w:tc>
          <w:tcPr>
            <w:tcW w:w="999" w:type="dxa"/>
            <w:tcBorders>
              <w:top w:val="single" w:sz="2" w:space="0" w:color="000001"/>
              <w:left w:val="single" w:sz="2" w:space="0" w:color="000001"/>
              <w:bottom w:val="single" w:sz="2" w:space="0" w:color="000001"/>
              <w:right w:val="nil"/>
            </w:tcBorders>
            <w:shd w:val="clear" w:color="auto" w:fill="FFFFFF"/>
            <w:tcMar>
              <w:left w:w="60" w:type="dxa"/>
            </w:tcMar>
          </w:tcPr>
          <w:p w14:paraId="51448DAB" w14:textId="77777777" w:rsidR="007A12F5" w:rsidRDefault="007A12F5" w:rsidP="000348D4">
            <w:pPr>
              <w:pStyle w:val="Normalny1"/>
              <w:jc w:val="center"/>
              <w:rPr>
                <w:rFonts w:eastAsia="Times New Roman"/>
                <w:color w:val="000000"/>
                <w:sz w:val="22"/>
                <w:szCs w:val="22"/>
              </w:rPr>
            </w:pPr>
            <w:r>
              <w:rPr>
                <w:rFonts w:eastAsia="Times New Roman"/>
                <w:color w:val="000000"/>
                <w:sz w:val="22"/>
                <w:szCs w:val="22"/>
              </w:rPr>
              <w:t>3.</w:t>
            </w:r>
          </w:p>
        </w:tc>
        <w:tc>
          <w:tcPr>
            <w:tcW w:w="1293" w:type="dxa"/>
            <w:tcBorders>
              <w:top w:val="single" w:sz="2" w:space="0" w:color="000001"/>
              <w:left w:val="single" w:sz="2" w:space="0" w:color="000001"/>
              <w:bottom w:val="single" w:sz="2" w:space="0" w:color="000001"/>
              <w:right w:val="nil"/>
            </w:tcBorders>
            <w:shd w:val="clear" w:color="auto" w:fill="FFFFFF"/>
            <w:tcMar>
              <w:left w:w="60" w:type="dxa"/>
            </w:tcMar>
          </w:tcPr>
          <w:p w14:paraId="4DFBA70C" w14:textId="77777777" w:rsidR="007A12F5" w:rsidRDefault="007A12F5" w:rsidP="000348D4">
            <w:pPr>
              <w:pStyle w:val="Normalny1"/>
              <w:jc w:val="center"/>
              <w:rPr>
                <w:rFonts w:eastAsia="Times New Roman"/>
                <w:color w:val="000000"/>
                <w:sz w:val="22"/>
                <w:szCs w:val="22"/>
              </w:rPr>
            </w:pPr>
            <w:r>
              <w:rPr>
                <w:rFonts w:eastAsia="Times New Roman"/>
                <w:color w:val="000000"/>
                <w:sz w:val="22"/>
                <w:szCs w:val="22"/>
              </w:rPr>
              <w:t>4.</w:t>
            </w:r>
          </w:p>
        </w:tc>
        <w:tc>
          <w:tcPr>
            <w:tcW w:w="1399" w:type="dxa"/>
            <w:tcBorders>
              <w:top w:val="single" w:sz="2" w:space="0" w:color="000001"/>
              <w:left w:val="single" w:sz="2" w:space="0" w:color="000001"/>
              <w:bottom w:val="single" w:sz="2" w:space="0" w:color="000001"/>
              <w:right w:val="single" w:sz="2" w:space="0" w:color="000001"/>
            </w:tcBorders>
            <w:shd w:val="clear" w:color="auto" w:fill="FFFFFF"/>
            <w:tcMar>
              <w:left w:w="60" w:type="dxa"/>
            </w:tcMar>
          </w:tcPr>
          <w:p w14:paraId="4A444D9A" w14:textId="77777777" w:rsidR="007A12F5" w:rsidRDefault="007A12F5" w:rsidP="000348D4">
            <w:pPr>
              <w:pStyle w:val="Normalny1"/>
              <w:jc w:val="center"/>
              <w:rPr>
                <w:rFonts w:eastAsia="Times New Roman"/>
                <w:color w:val="000000"/>
                <w:sz w:val="22"/>
                <w:szCs w:val="22"/>
              </w:rPr>
            </w:pPr>
            <w:r>
              <w:rPr>
                <w:rFonts w:eastAsia="Times New Roman"/>
                <w:color w:val="000000"/>
                <w:sz w:val="22"/>
                <w:szCs w:val="22"/>
              </w:rPr>
              <w:t>5.</w:t>
            </w:r>
          </w:p>
        </w:tc>
        <w:tc>
          <w:tcPr>
            <w:tcW w:w="1178" w:type="dxa"/>
            <w:tcBorders>
              <w:top w:val="single" w:sz="2" w:space="0" w:color="000001"/>
              <w:left w:val="single" w:sz="2" w:space="0" w:color="000001"/>
              <w:bottom w:val="single" w:sz="2" w:space="0" w:color="000001"/>
              <w:right w:val="single" w:sz="2" w:space="0" w:color="000001"/>
            </w:tcBorders>
            <w:shd w:val="clear" w:color="auto" w:fill="FFFFFF"/>
          </w:tcPr>
          <w:p w14:paraId="3961E968" w14:textId="77777777" w:rsidR="007A12F5" w:rsidRDefault="007A12F5" w:rsidP="000348D4">
            <w:pPr>
              <w:pStyle w:val="Normalny1"/>
              <w:jc w:val="center"/>
              <w:rPr>
                <w:rFonts w:eastAsia="Times New Roman"/>
                <w:color w:val="000000"/>
                <w:sz w:val="22"/>
                <w:szCs w:val="22"/>
              </w:rPr>
            </w:pPr>
            <w:r>
              <w:rPr>
                <w:rFonts w:eastAsia="Times New Roman"/>
                <w:color w:val="000000"/>
                <w:sz w:val="22"/>
                <w:szCs w:val="22"/>
              </w:rPr>
              <w:t>6.</w:t>
            </w:r>
          </w:p>
        </w:tc>
        <w:tc>
          <w:tcPr>
            <w:tcW w:w="1178" w:type="dxa"/>
            <w:tcBorders>
              <w:top w:val="single" w:sz="2" w:space="0" w:color="000001"/>
              <w:left w:val="single" w:sz="2" w:space="0" w:color="000001"/>
              <w:bottom w:val="single" w:sz="2" w:space="0" w:color="000001"/>
              <w:right w:val="single" w:sz="2" w:space="0" w:color="000001"/>
            </w:tcBorders>
            <w:shd w:val="clear" w:color="auto" w:fill="FFFFFF"/>
          </w:tcPr>
          <w:p w14:paraId="7C441A29" w14:textId="77777777" w:rsidR="007A12F5" w:rsidRDefault="007A12F5" w:rsidP="000348D4">
            <w:pPr>
              <w:pStyle w:val="Normalny1"/>
              <w:jc w:val="center"/>
              <w:rPr>
                <w:rFonts w:eastAsia="Times New Roman"/>
                <w:color w:val="000000"/>
                <w:sz w:val="22"/>
                <w:szCs w:val="22"/>
              </w:rPr>
            </w:pPr>
            <w:r>
              <w:rPr>
                <w:rFonts w:eastAsia="Times New Roman"/>
                <w:color w:val="000000"/>
                <w:sz w:val="22"/>
                <w:szCs w:val="22"/>
              </w:rPr>
              <w:t>7.</w:t>
            </w:r>
          </w:p>
        </w:tc>
      </w:tr>
      <w:tr w:rsidR="007A12F5" w14:paraId="6638E97E" w14:textId="77777777" w:rsidTr="000348D4">
        <w:trPr>
          <w:trHeight w:val="397"/>
        </w:trPr>
        <w:tc>
          <w:tcPr>
            <w:tcW w:w="526" w:type="dxa"/>
            <w:tcBorders>
              <w:top w:val="single" w:sz="2" w:space="0" w:color="000001"/>
              <w:left w:val="single" w:sz="2" w:space="0" w:color="000001"/>
              <w:bottom w:val="single" w:sz="2" w:space="0" w:color="000001"/>
              <w:right w:val="nil"/>
            </w:tcBorders>
            <w:shd w:val="clear" w:color="auto" w:fill="FFFFFF"/>
            <w:tcMar>
              <w:left w:w="60" w:type="dxa"/>
            </w:tcMar>
          </w:tcPr>
          <w:p w14:paraId="087DBCA0" w14:textId="77777777" w:rsidR="007A12F5" w:rsidRDefault="007A12F5" w:rsidP="000348D4">
            <w:pPr>
              <w:pStyle w:val="Normalny1"/>
              <w:jc w:val="center"/>
              <w:rPr>
                <w:rFonts w:eastAsia="Times New Roman"/>
                <w:color w:val="000000"/>
                <w:sz w:val="22"/>
                <w:szCs w:val="22"/>
              </w:rPr>
            </w:pPr>
            <w:r>
              <w:rPr>
                <w:rFonts w:eastAsia="Times New Roman"/>
                <w:color w:val="000000"/>
                <w:sz w:val="22"/>
                <w:szCs w:val="22"/>
              </w:rPr>
              <w:t>2.</w:t>
            </w:r>
          </w:p>
        </w:tc>
        <w:tc>
          <w:tcPr>
            <w:tcW w:w="2430" w:type="dxa"/>
            <w:tcBorders>
              <w:top w:val="single" w:sz="2" w:space="0" w:color="000001"/>
              <w:left w:val="single" w:sz="2" w:space="0" w:color="000001"/>
              <w:bottom w:val="single" w:sz="2" w:space="0" w:color="000001"/>
              <w:right w:val="nil"/>
            </w:tcBorders>
            <w:shd w:val="clear" w:color="auto" w:fill="FFFFFF"/>
            <w:tcMar>
              <w:left w:w="60" w:type="dxa"/>
            </w:tcMar>
          </w:tcPr>
          <w:p w14:paraId="5ABA09B6" w14:textId="77777777" w:rsidR="007A12F5" w:rsidRDefault="007A12F5" w:rsidP="000348D4">
            <w:pPr>
              <w:pStyle w:val="Normalny1"/>
              <w:rPr>
                <w:rFonts w:eastAsia="Times New Roman"/>
                <w:color w:val="000000"/>
                <w:sz w:val="20"/>
                <w:szCs w:val="20"/>
              </w:rPr>
            </w:pPr>
            <w:r>
              <w:rPr>
                <w:rFonts w:eastAsia="Times New Roman"/>
                <w:color w:val="000000"/>
                <w:sz w:val="20"/>
                <w:szCs w:val="20"/>
              </w:rPr>
              <w:t>Konwojowanie transport wartości pieniężnych</w:t>
            </w:r>
          </w:p>
        </w:tc>
        <w:tc>
          <w:tcPr>
            <w:tcW w:w="999" w:type="dxa"/>
            <w:tcBorders>
              <w:top w:val="single" w:sz="2" w:space="0" w:color="000001"/>
              <w:left w:val="single" w:sz="2" w:space="0" w:color="000001"/>
              <w:bottom w:val="single" w:sz="2" w:space="0" w:color="000001"/>
              <w:right w:val="nil"/>
            </w:tcBorders>
            <w:shd w:val="clear" w:color="auto" w:fill="FFFFFF"/>
            <w:tcMar>
              <w:left w:w="60" w:type="dxa"/>
            </w:tcMar>
          </w:tcPr>
          <w:p w14:paraId="2E135ED0" w14:textId="77777777" w:rsidR="007A12F5" w:rsidRDefault="007A12F5" w:rsidP="000348D4">
            <w:pPr>
              <w:pStyle w:val="Normalny1"/>
              <w:jc w:val="center"/>
              <w:rPr>
                <w:rFonts w:eastAsia="Times New Roman"/>
                <w:color w:val="000000"/>
                <w:sz w:val="22"/>
                <w:szCs w:val="22"/>
              </w:rPr>
            </w:pPr>
          </w:p>
        </w:tc>
        <w:tc>
          <w:tcPr>
            <w:tcW w:w="1293" w:type="dxa"/>
            <w:tcBorders>
              <w:top w:val="single" w:sz="2" w:space="0" w:color="000001"/>
              <w:left w:val="single" w:sz="2" w:space="0" w:color="000001"/>
              <w:bottom w:val="single" w:sz="2" w:space="0" w:color="000001"/>
              <w:right w:val="nil"/>
            </w:tcBorders>
            <w:shd w:val="clear" w:color="auto" w:fill="FFFFFF"/>
            <w:tcMar>
              <w:left w:w="60" w:type="dxa"/>
            </w:tcMar>
          </w:tcPr>
          <w:p w14:paraId="38292748" w14:textId="77777777" w:rsidR="007A12F5" w:rsidRDefault="007A12F5" w:rsidP="000348D4">
            <w:pPr>
              <w:pStyle w:val="Normalny1"/>
              <w:rPr>
                <w:rFonts w:eastAsia="Times New Roman"/>
                <w:color w:val="000000"/>
                <w:sz w:val="22"/>
                <w:szCs w:val="22"/>
              </w:rPr>
            </w:pPr>
          </w:p>
        </w:tc>
        <w:tc>
          <w:tcPr>
            <w:tcW w:w="1399" w:type="dxa"/>
            <w:tcBorders>
              <w:top w:val="single" w:sz="2" w:space="0" w:color="000001"/>
              <w:left w:val="single" w:sz="2" w:space="0" w:color="000001"/>
              <w:bottom w:val="single" w:sz="2" w:space="0" w:color="000001"/>
              <w:right w:val="single" w:sz="2" w:space="0" w:color="000001"/>
            </w:tcBorders>
            <w:shd w:val="clear" w:color="auto" w:fill="FFFFFF"/>
            <w:tcMar>
              <w:left w:w="60" w:type="dxa"/>
            </w:tcMar>
          </w:tcPr>
          <w:p w14:paraId="1DD4C735" w14:textId="77777777" w:rsidR="007A12F5" w:rsidRDefault="007A12F5" w:rsidP="000348D4">
            <w:pPr>
              <w:pStyle w:val="Normalny1"/>
              <w:rPr>
                <w:rFonts w:eastAsia="Times New Roman"/>
                <w:color w:val="000000"/>
                <w:sz w:val="22"/>
                <w:szCs w:val="22"/>
              </w:rPr>
            </w:pPr>
          </w:p>
        </w:tc>
        <w:tc>
          <w:tcPr>
            <w:tcW w:w="1178" w:type="dxa"/>
            <w:tcBorders>
              <w:top w:val="single" w:sz="2" w:space="0" w:color="000001"/>
              <w:left w:val="single" w:sz="2" w:space="0" w:color="000001"/>
              <w:bottom w:val="single" w:sz="2" w:space="0" w:color="000001"/>
              <w:right w:val="single" w:sz="2" w:space="0" w:color="000001"/>
            </w:tcBorders>
            <w:shd w:val="clear" w:color="auto" w:fill="FFFFFF"/>
          </w:tcPr>
          <w:p w14:paraId="06EAEBC3" w14:textId="77777777" w:rsidR="007A12F5" w:rsidRDefault="007A12F5" w:rsidP="000348D4">
            <w:pPr>
              <w:pStyle w:val="Normalny1"/>
              <w:rPr>
                <w:rFonts w:eastAsia="Times New Roman"/>
                <w:color w:val="000000"/>
                <w:sz w:val="22"/>
                <w:szCs w:val="22"/>
              </w:rPr>
            </w:pPr>
          </w:p>
        </w:tc>
        <w:tc>
          <w:tcPr>
            <w:tcW w:w="1178" w:type="dxa"/>
            <w:tcBorders>
              <w:top w:val="single" w:sz="2" w:space="0" w:color="000001"/>
              <w:left w:val="single" w:sz="2" w:space="0" w:color="000001"/>
              <w:bottom w:val="single" w:sz="2" w:space="0" w:color="000001"/>
              <w:right w:val="single" w:sz="2" w:space="0" w:color="000001"/>
            </w:tcBorders>
            <w:shd w:val="clear" w:color="auto" w:fill="FFFFFF"/>
          </w:tcPr>
          <w:p w14:paraId="7D635175" w14:textId="77777777" w:rsidR="007A12F5" w:rsidRDefault="007A12F5" w:rsidP="000348D4">
            <w:pPr>
              <w:pStyle w:val="Normalny1"/>
              <w:rPr>
                <w:rFonts w:eastAsia="Times New Roman"/>
                <w:color w:val="000000"/>
                <w:sz w:val="22"/>
                <w:szCs w:val="22"/>
              </w:rPr>
            </w:pPr>
          </w:p>
        </w:tc>
      </w:tr>
    </w:tbl>
    <w:p w14:paraId="30626782" w14:textId="77777777" w:rsidR="007A12F5" w:rsidRDefault="007A12F5" w:rsidP="007A12F5">
      <w:pPr>
        <w:pStyle w:val="Normalny1"/>
        <w:jc w:val="both"/>
        <w:rPr>
          <w:rFonts w:eastAsia="Times New Roman"/>
          <w:color w:val="000000"/>
          <w:sz w:val="22"/>
          <w:szCs w:val="22"/>
        </w:rPr>
      </w:pPr>
    </w:p>
    <w:p w14:paraId="4A29ACCF" w14:textId="77777777" w:rsidR="007A12F5" w:rsidRDefault="007A12F5" w:rsidP="007A12F5">
      <w:pPr>
        <w:pStyle w:val="Normalny1"/>
        <w:jc w:val="both"/>
        <w:rPr>
          <w:rFonts w:eastAsia="Times New Roman"/>
          <w:bCs/>
          <w:color w:val="000000"/>
          <w:sz w:val="22"/>
          <w:szCs w:val="22"/>
          <w:lang w:val="pl-PL"/>
        </w:rPr>
      </w:pPr>
      <w:r>
        <w:rPr>
          <w:rFonts w:eastAsia="Times New Roman"/>
          <w:bCs/>
          <w:color w:val="000000"/>
          <w:sz w:val="22"/>
          <w:szCs w:val="22"/>
          <w:lang w:val="pl-PL"/>
        </w:rPr>
        <w:t>a) Cena brutto za jeden konwojowany transport wartości pieniężnych wynosi:</w:t>
      </w:r>
    </w:p>
    <w:p w14:paraId="3BD75F16" w14:textId="77777777" w:rsidR="007A12F5" w:rsidRDefault="007A12F5" w:rsidP="007A12F5">
      <w:pPr>
        <w:pStyle w:val="Normalny1"/>
        <w:jc w:val="both"/>
        <w:rPr>
          <w:rFonts w:eastAsia="Times New Roman"/>
          <w:bCs/>
          <w:color w:val="000000"/>
          <w:sz w:val="22"/>
          <w:szCs w:val="22"/>
          <w:lang w:val="pl-PL"/>
        </w:rPr>
      </w:pPr>
      <w:r>
        <w:rPr>
          <w:rFonts w:eastAsia="Times New Roman"/>
          <w:bCs/>
          <w:color w:val="000000"/>
          <w:sz w:val="22"/>
          <w:szCs w:val="22"/>
          <w:lang w:val="pl-PL"/>
        </w:rPr>
        <w:t xml:space="preserve">    ………………………………………………………………………………….</w:t>
      </w:r>
    </w:p>
    <w:p w14:paraId="50679952" w14:textId="77777777" w:rsidR="007A12F5" w:rsidRDefault="007A12F5" w:rsidP="007A12F5">
      <w:pPr>
        <w:pStyle w:val="Normalny1"/>
        <w:tabs>
          <w:tab w:val="left" w:pos="284"/>
        </w:tabs>
        <w:spacing w:line="480" w:lineRule="auto"/>
        <w:jc w:val="both"/>
        <w:rPr>
          <w:rFonts w:eastAsia="Times New Roman"/>
          <w:bCs/>
          <w:color w:val="000000"/>
          <w:sz w:val="22"/>
          <w:szCs w:val="22"/>
          <w:lang w:val="pl-PL"/>
        </w:rPr>
      </w:pPr>
      <w:r>
        <w:rPr>
          <w:rFonts w:eastAsia="Times New Roman"/>
          <w:bCs/>
          <w:color w:val="000000"/>
          <w:sz w:val="22"/>
          <w:szCs w:val="22"/>
          <w:lang w:val="pl-PL"/>
        </w:rPr>
        <w:t xml:space="preserve">    słownie złotych: ……………………………………………………………….</w:t>
      </w:r>
    </w:p>
    <w:p w14:paraId="3171BFD3" w14:textId="042A4BC2" w:rsidR="007A12F5" w:rsidRDefault="007A12F5" w:rsidP="007A12F5">
      <w:pPr>
        <w:pStyle w:val="Normalny1"/>
        <w:jc w:val="both"/>
        <w:rPr>
          <w:color w:val="000000"/>
        </w:rPr>
      </w:pPr>
      <w:r>
        <w:rPr>
          <w:rFonts w:eastAsia="Times New Roman"/>
          <w:bCs/>
          <w:color w:val="000000"/>
          <w:sz w:val="22"/>
          <w:szCs w:val="22"/>
          <w:lang w:val="pl-PL"/>
        </w:rPr>
        <w:t xml:space="preserve">b) </w:t>
      </w:r>
      <w:r>
        <w:rPr>
          <w:color w:val="000000"/>
        </w:rPr>
        <w:t>Łączna kwota za real</w:t>
      </w:r>
      <w:r w:rsidR="00641071">
        <w:rPr>
          <w:color w:val="000000"/>
        </w:rPr>
        <w:t>izację przedmiotu</w:t>
      </w:r>
      <w:r>
        <w:rPr>
          <w:color w:val="000000"/>
        </w:rPr>
        <w:t xml:space="preserve"> przy założeniu,   </w:t>
      </w:r>
    </w:p>
    <w:p w14:paraId="73D8BDBE" w14:textId="77777777" w:rsidR="007A12F5" w:rsidRDefault="007A12F5" w:rsidP="007A12F5">
      <w:pPr>
        <w:pStyle w:val="Normalny1"/>
        <w:jc w:val="both"/>
        <w:rPr>
          <w:color w:val="000000"/>
        </w:rPr>
      </w:pPr>
      <w:r>
        <w:rPr>
          <w:color w:val="000000"/>
        </w:rPr>
        <w:t xml:space="preserve">    że liczba w okresie realizacji przedmiotu umowy wynosi  maksymalnie 36 konwojów </w:t>
      </w:r>
    </w:p>
    <w:p w14:paraId="5CF415C9" w14:textId="77777777" w:rsidR="007A12F5" w:rsidRDefault="007A12F5" w:rsidP="007A12F5">
      <w:pPr>
        <w:pStyle w:val="Normalny1"/>
        <w:tabs>
          <w:tab w:val="left" w:pos="142"/>
          <w:tab w:val="left" w:pos="284"/>
          <w:tab w:val="left" w:pos="1080"/>
        </w:tabs>
        <w:jc w:val="both"/>
        <w:rPr>
          <w:rFonts w:eastAsia="Times New Roman"/>
          <w:bCs/>
          <w:color w:val="000000"/>
        </w:rPr>
      </w:pPr>
      <w:r>
        <w:rPr>
          <w:rFonts w:eastAsia="Times New Roman"/>
          <w:b/>
          <w:bCs/>
          <w:color w:val="000000"/>
        </w:rPr>
        <w:t xml:space="preserve">    </w:t>
      </w:r>
      <w:r>
        <w:rPr>
          <w:rFonts w:eastAsia="Times New Roman"/>
          <w:bCs/>
          <w:color w:val="000000"/>
        </w:rPr>
        <w:t xml:space="preserve">w </w:t>
      </w:r>
      <w:r w:rsidRPr="00452571">
        <w:rPr>
          <w:rFonts w:eastAsia="Times New Roman"/>
          <w:bCs/>
          <w:color w:val="000000"/>
        </w:rPr>
        <w:t>złotych ………………………</w:t>
      </w:r>
    </w:p>
    <w:p w14:paraId="1AF4B24A" w14:textId="030EBDB8" w:rsidR="007A12F5" w:rsidRDefault="007A12F5" w:rsidP="007A12F5">
      <w:pPr>
        <w:pStyle w:val="Normalny1"/>
        <w:tabs>
          <w:tab w:val="left" w:pos="142"/>
          <w:tab w:val="left" w:pos="284"/>
          <w:tab w:val="left" w:pos="1080"/>
        </w:tabs>
        <w:rPr>
          <w:rFonts w:eastAsia="Times New Roman"/>
          <w:bCs/>
          <w:color w:val="000000"/>
        </w:rPr>
      </w:pPr>
      <w:r>
        <w:rPr>
          <w:rFonts w:eastAsia="Times New Roman"/>
          <w:bCs/>
          <w:color w:val="000000"/>
        </w:rPr>
        <w:t xml:space="preserve">    słownie złotych: ……………………………………………………………………………………………………………………………………………………………………………………………………</w:t>
      </w:r>
    </w:p>
    <w:p w14:paraId="6790E0A2" w14:textId="77777777" w:rsidR="007A12F5" w:rsidRDefault="007A12F5" w:rsidP="007A12F5">
      <w:pPr>
        <w:pStyle w:val="Normalny1"/>
        <w:tabs>
          <w:tab w:val="left" w:pos="142"/>
          <w:tab w:val="left" w:pos="284"/>
          <w:tab w:val="left" w:pos="1080"/>
        </w:tabs>
        <w:rPr>
          <w:rFonts w:eastAsia="Times New Roman"/>
          <w:bCs/>
          <w:color w:val="000000"/>
        </w:rPr>
      </w:pPr>
    </w:p>
    <w:p w14:paraId="5D631F97" w14:textId="5DBB4C52" w:rsidR="007A12F5" w:rsidRDefault="007A12F5" w:rsidP="007A12F5">
      <w:pPr>
        <w:pStyle w:val="Normalny1"/>
        <w:numPr>
          <w:ilvl w:val="0"/>
          <w:numId w:val="86"/>
        </w:numPr>
        <w:tabs>
          <w:tab w:val="left" w:pos="142"/>
          <w:tab w:val="left" w:pos="284"/>
          <w:tab w:val="left" w:pos="1080"/>
        </w:tabs>
        <w:ind w:hanging="1069"/>
        <w:rPr>
          <w:rFonts w:eastAsia="Times New Roman"/>
          <w:bCs/>
          <w:color w:val="000000"/>
        </w:rPr>
      </w:pPr>
      <w:r>
        <w:rPr>
          <w:rFonts w:eastAsia="Times New Roman"/>
          <w:bCs/>
          <w:color w:val="000000"/>
        </w:rPr>
        <w:t xml:space="preserve">Łączna wartość za realizację przedmiotu zamówienia </w:t>
      </w:r>
    </w:p>
    <w:p w14:paraId="3EBFD718" w14:textId="77777777" w:rsidR="007A12F5" w:rsidRDefault="007A12F5" w:rsidP="007A12F5">
      <w:pPr>
        <w:pStyle w:val="Normalny1"/>
        <w:tabs>
          <w:tab w:val="left" w:pos="142"/>
          <w:tab w:val="left" w:pos="284"/>
          <w:tab w:val="left" w:pos="1080"/>
        </w:tabs>
        <w:rPr>
          <w:rFonts w:eastAsia="Times New Roman"/>
          <w:bCs/>
          <w:color w:val="000000"/>
        </w:rPr>
      </w:pPr>
      <w:r>
        <w:rPr>
          <w:rFonts w:eastAsia="Times New Roman"/>
          <w:bCs/>
          <w:color w:val="000000"/>
        </w:rPr>
        <w:t xml:space="preserve">     wynosi  w złotych ………………………</w:t>
      </w:r>
    </w:p>
    <w:p w14:paraId="60AB9B7E" w14:textId="77777777" w:rsidR="007A12F5" w:rsidRDefault="007A12F5" w:rsidP="007A12F5">
      <w:pPr>
        <w:pStyle w:val="Normalny1"/>
        <w:tabs>
          <w:tab w:val="left" w:pos="142"/>
          <w:tab w:val="left" w:pos="284"/>
          <w:tab w:val="left" w:pos="1080"/>
        </w:tabs>
        <w:rPr>
          <w:rFonts w:eastAsia="Times New Roman"/>
          <w:bCs/>
          <w:color w:val="000000"/>
        </w:rPr>
      </w:pPr>
      <w:r>
        <w:rPr>
          <w:rFonts w:eastAsia="Times New Roman"/>
          <w:bCs/>
          <w:color w:val="000000"/>
        </w:rPr>
        <w:t xml:space="preserve">     słownie złotych: ……………………………………………………………………………………………………………………………………………………………………………………………………</w:t>
      </w:r>
    </w:p>
    <w:p w14:paraId="3868746F" w14:textId="77777777" w:rsidR="007A12F5" w:rsidRDefault="007A12F5" w:rsidP="007A12F5">
      <w:pPr>
        <w:pStyle w:val="Normalny1"/>
        <w:tabs>
          <w:tab w:val="left" w:pos="142"/>
          <w:tab w:val="left" w:pos="284"/>
          <w:tab w:val="left" w:pos="1080"/>
        </w:tabs>
        <w:rPr>
          <w:rFonts w:eastAsia="Times New Roman"/>
          <w:bCs/>
          <w:color w:val="000000"/>
        </w:rPr>
      </w:pPr>
    </w:p>
    <w:p w14:paraId="166B7129" w14:textId="77777777" w:rsidR="007A12F5" w:rsidRDefault="007A12F5" w:rsidP="005343C3">
      <w:pPr>
        <w:pStyle w:val="Normalny1"/>
        <w:jc w:val="both"/>
        <w:rPr>
          <w:rFonts w:eastAsia="Times New Roman"/>
          <w:bCs/>
          <w:color w:val="000000"/>
        </w:rPr>
      </w:pPr>
    </w:p>
    <w:p w14:paraId="58067179" w14:textId="38CDF555" w:rsidR="005343C3" w:rsidRDefault="005343C3" w:rsidP="005343C3">
      <w:pPr>
        <w:pStyle w:val="Normalny1"/>
        <w:jc w:val="both"/>
        <w:rPr>
          <w:rFonts w:eastAsia="Times New Roman"/>
          <w:b/>
          <w:color w:val="000000"/>
          <w:sz w:val="22"/>
          <w:szCs w:val="22"/>
          <w:lang w:val="pl-PL"/>
        </w:rPr>
      </w:pPr>
      <w:r>
        <w:rPr>
          <w:rFonts w:eastAsia="Times New Roman"/>
          <w:b/>
          <w:color w:val="000000"/>
          <w:sz w:val="22"/>
          <w:szCs w:val="22"/>
          <w:lang w:val="pl-PL"/>
        </w:rPr>
        <w:t>Deklaruję przybycie grupy patrolowo-interwencyjnej w czasie …… minut od wezwania w czasie godzin pracy Łódzkiego Urzędu Wojewódzkiego w Łodzi.</w:t>
      </w:r>
    </w:p>
    <w:p w14:paraId="0A3C0FB1" w14:textId="77777777" w:rsidR="005343C3" w:rsidRDefault="005343C3" w:rsidP="005343C3">
      <w:pPr>
        <w:pStyle w:val="Normalny1"/>
        <w:jc w:val="both"/>
        <w:rPr>
          <w:rFonts w:eastAsia="Times New Roman"/>
          <w:b/>
          <w:color w:val="000000"/>
          <w:sz w:val="22"/>
          <w:szCs w:val="22"/>
          <w:lang w:val="pl-PL"/>
        </w:rPr>
      </w:pPr>
    </w:p>
    <w:p w14:paraId="3D32BFE2" w14:textId="77777777" w:rsidR="005343C3" w:rsidRDefault="005343C3" w:rsidP="005343C3">
      <w:pPr>
        <w:pStyle w:val="Normalny1"/>
        <w:jc w:val="both"/>
        <w:rPr>
          <w:rFonts w:eastAsia="Times New Roman"/>
          <w:b/>
          <w:color w:val="000000"/>
          <w:sz w:val="22"/>
          <w:szCs w:val="22"/>
          <w:lang w:val="pl-PL"/>
        </w:rPr>
      </w:pPr>
      <w:r>
        <w:rPr>
          <w:rFonts w:eastAsia="Times New Roman"/>
          <w:b/>
          <w:color w:val="000000"/>
          <w:sz w:val="22"/>
          <w:szCs w:val="22"/>
          <w:lang w:val="pl-PL"/>
        </w:rPr>
        <w:t>Deklaruję przybycie grupy patrolowo-interwencyjnej w czasie …… minut od wezwania w dni wolne od pracy.</w:t>
      </w:r>
    </w:p>
    <w:p w14:paraId="5EF81EFC" w14:textId="77777777" w:rsidR="005343C3" w:rsidRDefault="005343C3" w:rsidP="005343C3">
      <w:pPr>
        <w:pStyle w:val="Normalny1"/>
        <w:jc w:val="both"/>
        <w:rPr>
          <w:rFonts w:eastAsia="Times New Roman"/>
          <w:b/>
          <w:color w:val="000000"/>
          <w:sz w:val="22"/>
          <w:szCs w:val="22"/>
          <w:lang w:val="pl-PL"/>
        </w:rPr>
      </w:pPr>
    </w:p>
    <w:p w14:paraId="6FC99A3D" w14:textId="77777777" w:rsidR="005343C3" w:rsidRDefault="005343C3" w:rsidP="005343C3">
      <w:pPr>
        <w:pStyle w:val="Normalny1"/>
        <w:jc w:val="both"/>
        <w:rPr>
          <w:rFonts w:eastAsia="Times New Roman"/>
          <w:i/>
          <w:color w:val="000000"/>
          <w:sz w:val="22"/>
          <w:szCs w:val="22"/>
          <w:lang w:val="pl-PL"/>
        </w:rPr>
      </w:pPr>
      <w:r>
        <w:rPr>
          <w:rFonts w:eastAsia="Times New Roman"/>
          <w:i/>
          <w:color w:val="000000"/>
          <w:sz w:val="22"/>
          <w:szCs w:val="22"/>
          <w:lang w:val="pl-PL"/>
        </w:rPr>
        <w:t>Wykonawca może zaproponować następujące czasy przybycia grupy patrolowo interwencyjnej –             15 minut,  14 minut, 13 minut, 10 minut.</w:t>
      </w:r>
    </w:p>
    <w:p w14:paraId="2E1B55EE" w14:textId="77777777" w:rsidR="00D6231C" w:rsidRDefault="00D6231C">
      <w:pPr>
        <w:pStyle w:val="Normalny1"/>
        <w:tabs>
          <w:tab w:val="left" w:pos="1080"/>
        </w:tabs>
        <w:jc w:val="both"/>
        <w:rPr>
          <w:rFonts w:eastAsia="Times New Roman"/>
          <w:b/>
          <w:bCs/>
          <w:color w:val="000000"/>
        </w:rPr>
      </w:pPr>
    </w:p>
    <w:p w14:paraId="69BC496D" w14:textId="77777777" w:rsidR="00D6231C" w:rsidRDefault="00D6231C">
      <w:pPr>
        <w:pStyle w:val="Normalny1"/>
        <w:tabs>
          <w:tab w:val="left" w:pos="1080"/>
        </w:tabs>
        <w:jc w:val="both"/>
        <w:rPr>
          <w:rFonts w:eastAsia="Times New Roman"/>
          <w:b/>
          <w:bCs/>
          <w:color w:val="000000"/>
        </w:rPr>
      </w:pPr>
    </w:p>
    <w:p w14:paraId="54EECB7F" w14:textId="006C6762" w:rsidR="00D6231C" w:rsidRPr="0039557C" w:rsidRDefault="00D6231C" w:rsidP="00862E6F">
      <w:pPr>
        <w:pStyle w:val="Normalny1"/>
        <w:numPr>
          <w:ilvl w:val="0"/>
          <w:numId w:val="47"/>
        </w:numPr>
        <w:ind w:left="426" w:hanging="426"/>
        <w:jc w:val="both"/>
        <w:rPr>
          <w:rFonts w:eastAsia="Times New Roman"/>
          <w:bCs/>
          <w:color w:val="000000"/>
          <w:sz w:val="22"/>
          <w:szCs w:val="22"/>
          <w:lang w:val="pl-PL"/>
        </w:rPr>
      </w:pPr>
      <w:r w:rsidRPr="0039557C">
        <w:rPr>
          <w:rFonts w:eastAsia="Calibri" w:cs="Times New Roman"/>
          <w:color w:val="auto"/>
          <w:sz w:val="22"/>
          <w:szCs w:val="22"/>
          <w:lang w:val="pl-PL" w:bidi="ar-SA"/>
        </w:rPr>
        <w:t>Oświadczamy, że przy realizacji przedmiotu zamówienia zatrudnione będą osoby na podstawie umowy o pracę (zgodnie z kodeksem pracy), stosownie do zapisów rozdziału III, ust. 7.</w:t>
      </w:r>
    </w:p>
    <w:p w14:paraId="7759BCC0" w14:textId="77777777" w:rsidR="00D6231C" w:rsidRPr="0039557C" w:rsidRDefault="00D6231C" w:rsidP="0039557C">
      <w:pPr>
        <w:pStyle w:val="Normalny1"/>
        <w:tabs>
          <w:tab w:val="left" w:pos="1080"/>
        </w:tabs>
        <w:jc w:val="both"/>
        <w:rPr>
          <w:rFonts w:eastAsia="Times New Roman"/>
          <w:b/>
          <w:bCs/>
          <w:color w:val="000000"/>
          <w:sz w:val="22"/>
          <w:szCs w:val="22"/>
        </w:rPr>
      </w:pPr>
    </w:p>
    <w:p w14:paraId="50DE1669" w14:textId="77777777" w:rsidR="00D6231C" w:rsidRDefault="00D6231C" w:rsidP="00862E6F">
      <w:pPr>
        <w:numPr>
          <w:ilvl w:val="0"/>
          <w:numId w:val="47"/>
        </w:numPr>
        <w:tabs>
          <w:tab w:val="num" w:pos="426"/>
        </w:tabs>
        <w:suppressAutoHyphens w:val="0"/>
        <w:ind w:left="426" w:hanging="426"/>
        <w:jc w:val="both"/>
        <w:rPr>
          <w:color w:val="auto"/>
          <w:sz w:val="22"/>
          <w:szCs w:val="22"/>
        </w:rPr>
      </w:pPr>
      <w:r w:rsidRPr="00D6231C">
        <w:rPr>
          <w:color w:val="auto"/>
          <w:sz w:val="22"/>
          <w:szCs w:val="22"/>
        </w:rPr>
        <w:t>Oferujemy wykonie przedmiotu zamówienia spełniającego wymogi wskazane przez Zamawiającego.</w:t>
      </w:r>
    </w:p>
    <w:p w14:paraId="48D6384A" w14:textId="77777777" w:rsidR="000549B1" w:rsidRPr="00D6231C" w:rsidRDefault="000549B1" w:rsidP="000549B1">
      <w:pPr>
        <w:suppressAutoHyphens w:val="0"/>
        <w:ind w:left="426"/>
        <w:jc w:val="both"/>
        <w:rPr>
          <w:color w:val="auto"/>
          <w:sz w:val="22"/>
          <w:szCs w:val="22"/>
        </w:rPr>
      </w:pPr>
    </w:p>
    <w:p w14:paraId="730E9927" w14:textId="77777777" w:rsidR="00D6231C" w:rsidRDefault="00D6231C" w:rsidP="00862E6F">
      <w:pPr>
        <w:numPr>
          <w:ilvl w:val="0"/>
          <w:numId w:val="47"/>
        </w:numPr>
        <w:tabs>
          <w:tab w:val="num" w:pos="426"/>
        </w:tabs>
        <w:suppressAutoHyphens w:val="0"/>
        <w:ind w:left="426" w:hanging="426"/>
        <w:jc w:val="both"/>
        <w:rPr>
          <w:color w:val="auto"/>
          <w:sz w:val="22"/>
          <w:szCs w:val="22"/>
        </w:rPr>
      </w:pPr>
      <w:r w:rsidRPr="00D6231C">
        <w:rPr>
          <w:color w:val="auto"/>
          <w:sz w:val="22"/>
          <w:szCs w:val="22"/>
        </w:rPr>
        <w:t xml:space="preserve">Oświadczamy, że zapoznaliśmy się z opisem przedmiotu zamówienia i nie wnosimy </w:t>
      </w:r>
      <w:r w:rsidRPr="00D6231C">
        <w:rPr>
          <w:color w:val="auto"/>
          <w:sz w:val="22"/>
          <w:szCs w:val="22"/>
        </w:rPr>
        <w:br/>
        <w:t>do niego zastrzeżeń.</w:t>
      </w:r>
    </w:p>
    <w:p w14:paraId="5D3A5635" w14:textId="77777777" w:rsidR="000549B1" w:rsidRPr="00D6231C" w:rsidRDefault="000549B1" w:rsidP="000549B1">
      <w:pPr>
        <w:suppressAutoHyphens w:val="0"/>
        <w:jc w:val="both"/>
        <w:rPr>
          <w:color w:val="auto"/>
          <w:sz w:val="22"/>
          <w:szCs w:val="22"/>
        </w:rPr>
      </w:pPr>
    </w:p>
    <w:p w14:paraId="0C9C3143" w14:textId="10CC1E05" w:rsidR="00D6231C" w:rsidRDefault="00D6231C" w:rsidP="00862E6F">
      <w:pPr>
        <w:numPr>
          <w:ilvl w:val="0"/>
          <w:numId w:val="47"/>
        </w:numPr>
        <w:tabs>
          <w:tab w:val="num" w:pos="426"/>
        </w:tabs>
        <w:suppressAutoHyphens w:val="0"/>
        <w:ind w:left="426" w:hanging="426"/>
        <w:jc w:val="both"/>
        <w:rPr>
          <w:rFonts w:eastAsia="Calibri"/>
          <w:color w:val="auto"/>
          <w:sz w:val="22"/>
          <w:szCs w:val="22"/>
          <w:lang w:eastAsia="en-US"/>
        </w:rPr>
      </w:pPr>
      <w:r w:rsidRPr="00D6231C">
        <w:rPr>
          <w:rFonts w:eastAsia="Calibri"/>
          <w:color w:val="auto"/>
          <w:sz w:val="22"/>
          <w:szCs w:val="22"/>
          <w:lang w:eastAsia="en-US"/>
        </w:rPr>
        <w:t xml:space="preserve">Oświadczamy, że zapoznaliśmy się z warunkami przetargu, istotnymi postanowieniami przyszłej umowy oraz dokumentami wchodzącymi w skład specyfikacji warunków zamówienia (w tym </w:t>
      </w:r>
      <w:r w:rsidR="00ED41B4">
        <w:rPr>
          <w:rFonts w:eastAsia="Calibri"/>
          <w:color w:val="auto"/>
          <w:sz w:val="22"/>
          <w:szCs w:val="22"/>
          <w:lang w:eastAsia="en-US"/>
        </w:rPr>
        <w:t xml:space="preserve">dotyczącymi sposobu płatności). </w:t>
      </w:r>
      <w:r w:rsidRPr="00D6231C">
        <w:rPr>
          <w:rFonts w:eastAsia="Calibri"/>
          <w:color w:val="auto"/>
          <w:sz w:val="22"/>
          <w:szCs w:val="22"/>
          <w:lang w:eastAsia="en-US"/>
        </w:rPr>
        <w:t>Potwierdzamy ich</w:t>
      </w:r>
      <w:r w:rsidRPr="00D6231C">
        <w:rPr>
          <w:rFonts w:eastAsia="Calibri"/>
          <w:color w:val="auto"/>
          <w:sz w:val="22"/>
          <w:szCs w:val="22"/>
          <w:lang w:eastAsia="en-US"/>
        </w:rPr>
        <w:br/>
        <w:t>przyjęcie bez zastrzeżeń.</w:t>
      </w:r>
    </w:p>
    <w:p w14:paraId="14A129D0" w14:textId="77777777" w:rsidR="000549B1" w:rsidRPr="0039557C" w:rsidRDefault="000549B1" w:rsidP="000549B1">
      <w:pPr>
        <w:suppressAutoHyphens w:val="0"/>
        <w:jc w:val="both"/>
        <w:rPr>
          <w:rFonts w:eastAsia="Calibri"/>
          <w:color w:val="auto"/>
          <w:sz w:val="22"/>
          <w:szCs w:val="22"/>
          <w:lang w:eastAsia="en-US"/>
        </w:rPr>
      </w:pPr>
    </w:p>
    <w:p w14:paraId="1353D8F3" w14:textId="754AE690" w:rsidR="00D6231C" w:rsidRPr="000549B1" w:rsidRDefault="00D6231C" w:rsidP="00862E6F">
      <w:pPr>
        <w:numPr>
          <w:ilvl w:val="0"/>
          <w:numId w:val="47"/>
        </w:numPr>
        <w:tabs>
          <w:tab w:val="num" w:pos="426"/>
        </w:tabs>
        <w:suppressAutoHyphens w:val="0"/>
        <w:ind w:left="426" w:hanging="426"/>
        <w:jc w:val="both"/>
        <w:rPr>
          <w:rFonts w:eastAsia="Calibri"/>
          <w:color w:val="auto"/>
          <w:sz w:val="22"/>
          <w:szCs w:val="22"/>
          <w:lang w:eastAsia="en-US"/>
        </w:rPr>
      </w:pPr>
      <w:r w:rsidRPr="00D6231C">
        <w:rPr>
          <w:color w:val="auto"/>
          <w:sz w:val="22"/>
          <w:szCs w:val="22"/>
        </w:rPr>
        <w:t>Oświadczamy, że w przypadku wyboru oferty podpiszemy umowę i zrealizujemy zam</w:t>
      </w:r>
      <w:r w:rsidRPr="0039557C">
        <w:rPr>
          <w:color w:val="auto"/>
          <w:sz w:val="22"/>
          <w:szCs w:val="22"/>
        </w:rPr>
        <w:t>ówienie.</w:t>
      </w:r>
    </w:p>
    <w:p w14:paraId="432596F3" w14:textId="77777777" w:rsidR="000549B1" w:rsidRPr="0039557C" w:rsidRDefault="000549B1" w:rsidP="000549B1">
      <w:pPr>
        <w:suppressAutoHyphens w:val="0"/>
        <w:jc w:val="both"/>
        <w:rPr>
          <w:rFonts w:eastAsia="Calibri"/>
          <w:color w:val="auto"/>
          <w:sz w:val="22"/>
          <w:szCs w:val="22"/>
          <w:lang w:eastAsia="en-US"/>
        </w:rPr>
      </w:pPr>
    </w:p>
    <w:p w14:paraId="6754833D" w14:textId="12B692E9" w:rsidR="00D6231C" w:rsidRPr="0039557C" w:rsidRDefault="00D6231C" w:rsidP="00862E6F">
      <w:pPr>
        <w:numPr>
          <w:ilvl w:val="0"/>
          <w:numId w:val="47"/>
        </w:numPr>
        <w:tabs>
          <w:tab w:val="num" w:pos="426"/>
        </w:tabs>
        <w:suppressAutoHyphens w:val="0"/>
        <w:ind w:left="426" w:hanging="426"/>
        <w:jc w:val="both"/>
        <w:rPr>
          <w:rFonts w:eastAsia="Calibri"/>
          <w:color w:val="auto"/>
          <w:sz w:val="22"/>
          <w:szCs w:val="22"/>
          <w:lang w:eastAsia="en-US"/>
        </w:rPr>
      </w:pPr>
      <w:r w:rsidRPr="0039557C">
        <w:rPr>
          <w:color w:val="auto"/>
          <w:sz w:val="22"/>
          <w:szCs w:val="22"/>
        </w:rPr>
        <w:t xml:space="preserve">**Zamówienie będzie realizowane przy pomocy podwykonawcy/ów </w:t>
      </w:r>
    </w:p>
    <w:p w14:paraId="2EAEA64E" w14:textId="7DD312CB" w:rsidR="000549B1" w:rsidRDefault="00D6231C" w:rsidP="0039557C">
      <w:pPr>
        <w:suppressAutoHyphens w:val="0"/>
        <w:ind w:left="426"/>
        <w:jc w:val="both"/>
        <w:rPr>
          <w:color w:val="auto"/>
          <w:sz w:val="22"/>
          <w:szCs w:val="22"/>
        </w:rPr>
      </w:pPr>
      <w:r w:rsidRPr="0039557C">
        <w:rPr>
          <w:color w:val="auto"/>
          <w:sz w:val="22"/>
          <w:szCs w:val="22"/>
        </w:rPr>
        <w:t>………………………………………………………………………………………………………………………………………………………………………………………………</w:t>
      </w:r>
      <w:r w:rsidR="000549B1">
        <w:rPr>
          <w:color w:val="auto"/>
          <w:sz w:val="22"/>
          <w:szCs w:val="22"/>
        </w:rPr>
        <w:t>…………….</w:t>
      </w:r>
    </w:p>
    <w:p w14:paraId="59FD6F5D" w14:textId="7D2EC2D1" w:rsidR="0039557C" w:rsidRDefault="00D6231C" w:rsidP="0039557C">
      <w:pPr>
        <w:suppressAutoHyphens w:val="0"/>
        <w:ind w:left="426"/>
        <w:jc w:val="both"/>
        <w:rPr>
          <w:color w:val="auto"/>
          <w:sz w:val="22"/>
          <w:szCs w:val="22"/>
        </w:rPr>
      </w:pPr>
      <w:r w:rsidRPr="0039557C">
        <w:rPr>
          <w:color w:val="auto"/>
          <w:sz w:val="22"/>
          <w:szCs w:val="22"/>
        </w:rPr>
        <w:t xml:space="preserve">**wypełnić w przypadku korzystania z podwykonawców (wpisać nazwę podwykonawcy, wskazać zakres usług) albo wykreślić w przypadku samodzielnej realizacji przedmiotu zamówienia. </w:t>
      </w:r>
    </w:p>
    <w:p w14:paraId="01596E1F" w14:textId="77777777" w:rsidR="0039557C" w:rsidRDefault="0039557C" w:rsidP="0039557C">
      <w:pPr>
        <w:suppressAutoHyphens w:val="0"/>
        <w:ind w:left="426"/>
        <w:jc w:val="both"/>
        <w:rPr>
          <w:color w:val="auto"/>
          <w:sz w:val="22"/>
          <w:szCs w:val="22"/>
        </w:rPr>
      </w:pPr>
    </w:p>
    <w:p w14:paraId="729C4FC9" w14:textId="77777777" w:rsidR="0039557C" w:rsidRPr="000549B1" w:rsidRDefault="00D6231C" w:rsidP="00862E6F">
      <w:pPr>
        <w:pStyle w:val="Akapitzlist"/>
        <w:numPr>
          <w:ilvl w:val="0"/>
          <w:numId w:val="47"/>
        </w:numPr>
        <w:tabs>
          <w:tab w:val="left" w:pos="426"/>
        </w:tabs>
        <w:ind w:hanging="720"/>
        <w:jc w:val="both"/>
        <w:rPr>
          <w:rFonts w:ascii="Times New Roman" w:eastAsia="Times New Roman" w:hAnsi="Times New Roman" w:cs="Times New Roman"/>
          <w:color w:val="auto"/>
          <w:lang w:eastAsia="pl-PL"/>
        </w:rPr>
      </w:pPr>
      <w:r w:rsidRPr="000549B1">
        <w:rPr>
          <w:rFonts w:ascii="Times New Roman" w:hAnsi="Times New Roman" w:cs="Times New Roman"/>
          <w:color w:val="auto"/>
        </w:rPr>
        <w:t xml:space="preserve">Dane osobowe zawarte w ofercie/załącznikach zostały przekazane Zamawiającemu </w:t>
      </w:r>
    </w:p>
    <w:p w14:paraId="2C1B2897" w14:textId="77777777" w:rsidR="0039557C" w:rsidRPr="000549B1" w:rsidRDefault="00D6231C" w:rsidP="0039557C">
      <w:pPr>
        <w:pStyle w:val="Akapitzlist"/>
        <w:tabs>
          <w:tab w:val="left" w:pos="426"/>
        </w:tabs>
        <w:ind w:left="426"/>
        <w:jc w:val="both"/>
        <w:rPr>
          <w:rFonts w:ascii="Times New Roman" w:hAnsi="Times New Roman" w:cs="Times New Roman"/>
          <w:color w:val="auto"/>
        </w:rPr>
      </w:pPr>
      <w:r w:rsidRPr="000549B1">
        <w:rPr>
          <w:rFonts w:ascii="Times New Roman" w:hAnsi="Times New Roman" w:cs="Times New Roman"/>
          <w:color w:val="auto"/>
        </w:rPr>
        <w:t xml:space="preserve">w celu realizacji procesu przeprowadzenia, udzielenia przedmiotowego zamówienia </w:t>
      </w:r>
    </w:p>
    <w:p w14:paraId="35F88EDC" w14:textId="77777777" w:rsidR="0039557C" w:rsidRPr="000549B1" w:rsidRDefault="00D6231C" w:rsidP="0039557C">
      <w:pPr>
        <w:pStyle w:val="Akapitzlist"/>
        <w:tabs>
          <w:tab w:val="left" w:pos="426"/>
        </w:tabs>
        <w:ind w:left="426"/>
        <w:jc w:val="both"/>
        <w:rPr>
          <w:rFonts w:ascii="Times New Roman" w:hAnsi="Times New Roman" w:cs="Times New Roman"/>
          <w:color w:val="auto"/>
        </w:rPr>
      </w:pPr>
      <w:r w:rsidRPr="000549B1">
        <w:rPr>
          <w:rFonts w:ascii="Times New Roman" w:hAnsi="Times New Roman" w:cs="Times New Roman"/>
          <w:color w:val="auto"/>
        </w:rPr>
        <w:t>publicznego.</w:t>
      </w:r>
    </w:p>
    <w:p w14:paraId="2584FAF8" w14:textId="77777777" w:rsidR="000549B1" w:rsidRPr="000549B1" w:rsidRDefault="000549B1" w:rsidP="0039557C">
      <w:pPr>
        <w:pStyle w:val="Akapitzlist"/>
        <w:tabs>
          <w:tab w:val="left" w:pos="426"/>
        </w:tabs>
        <w:ind w:left="426"/>
        <w:jc w:val="both"/>
        <w:rPr>
          <w:rFonts w:ascii="Times New Roman" w:hAnsi="Times New Roman" w:cs="Times New Roman"/>
          <w:color w:val="auto"/>
        </w:rPr>
      </w:pPr>
    </w:p>
    <w:p w14:paraId="654BAD3F" w14:textId="1571DCE0" w:rsidR="000549B1" w:rsidRPr="000549B1" w:rsidRDefault="00D6231C" w:rsidP="00862E6F">
      <w:pPr>
        <w:pStyle w:val="Akapitzlist"/>
        <w:numPr>
          <w:ilvl w:val="0"/>
          <w:numId w:val="47"/>
        </w:numPr>
        <w:tabs>
          <w:tab w:val="left" w:pos="426"/>
        </w:tabs>
        <w:ind w:left="426" w:hanging="426"/>
        <w:jc w:val="both"/>
        <w:rPr>
          <w:rFonts w:ascii="Times New Roman" w:eastAsia="Times New Roman" w:hAnsi="Times New Roman" w:cs="Times New Roman"/>
          <w:color w:val="auto"/>
          <w:lang w:eastAsia="pl-PL"/>
        </w:rPr>
      </w:pPr>
      <w:r w:rsidRPr="000549B1">
        <w:rPr>
          <w:rFonts w:ascii="Times New Roman" w:hAnsi="Times New Roman" w:cs="Times New Roman"/>
          <w:color w:val="auto"/>
        </w:rPr>
        <w:t xml:space="preserve">Oświadczamy, że wypełniliśmy obowiązki informacyjne przewidziane w art. 13 </w:t>
      </w:r>
      <w:r w:rsidR="000549B1" w:rsidRPr="000549B1">
        <w:rPr>
          <w:rFonts w:ascii="Times New Roman" w:hAnsi="Times New Roman" w:cs="Times New Roman"/>
          <w:color w:val="auto"/>
        </w:rPr>
        <w:t xml:space="preserve">lub art. 14 RODO </w:t>
      </w:r>
      <w:r w:rsidRPr="000549B1">
        <w:rPr>
          <w:rFonts w:ascii="Times New Roman" w:hAnsi="Times New Roman" w:cs="Times New Roman"/>
          <w:color w:val="auto"/>
        </w:rPr>
        <w:t>wobec osób fizycznych, od których dane osobowe bezpośrednio</w:t>
      </w:r>
      <w:r w:rsidR="000549B1" w:rsidRPr="000549B1">
        <w:rPr>
          <w:rFonts w:ascii="Times New Roman" w:hAnsi="Times New Roman" w:cs="Times New Roman"/>
          <w:color w:val="auto"/>
        </w:rPr>
        <w:t xml:space="preserve"> </w:t>
      </w:r>
      <w:r w:rsidRPr="000549B1">
        <w:rPr>
          <w:rFonts w:ascii="Times New Roman" w:hAnsi="Times New Roman" w:cs="Times New Roman"/>
          <w:color w:val="auto"/>
        </w:rPr>
        <w:t>lub pośrednio pozyskaliśmy w celu ubiegania się o udzielenie zamówienia publicznego w niniejszym postępowaniu oraz zobowiązujemy się wypełnić w/w obowiązki wobec osób fizycznych, których dane bezpośrednio lub pośrednio pozyskamy w trakcie realizacji zamówienia, w celu zmiany osób skierowanych do realizacji zamówienia. W przypadku gdy wykonawca nie przekazuje danych osobowych innych niż bezpośrednio jego dotyczących lub zachodzi wyłączenie stosowania obowiązku informacyjnego, stosownie do art. 13 ust. 4 lub art. 14 ust. 5 RODO treści oświadczenia wykonawca nie składa (oświadczenie należy wykreślić).</w:t>
      </w:r>
    </w:p>
    <w:p w14:paraId="23424692" w14:textId="77777777" w:rsidR="000549B1" w:rsidRPr="0039557C" w:rsidRDefault="000549B1" w:rsidP="00D6231C">
      <w:pPr>
        <w:suppressAutoHyphens w:val="0"/>
        <w:ind w:left="720"/>
        <w:jc w:val="both"/>
        <w:rPr>
          <w:color w:val="auto"/>
          <w:sz w:val="22"/>
          <w:szCs w:val="22"/>
        </w:rPr>
      </w:pPr>
    </w:p>
    <w:p w14:paraId="091E669D" w14:textId="7207A1B9" w:rsidR="00D6231C" w:rsidRPr="00D6231C" w:rsidRDefault="00D6231C" w:rsidP="00862E6F">
      <w:pPr>
        <w:numPr>
          <w:ilvl w:val="0"/>
          <w:numId w:val="47"/>
        </w:numPr>
        <w:suppressAutoHyphens w:val="0"/>
        <w:spacing w:after="200" w:line="276" w:lineRule="auto"/>
        <w:ind w:left="426" w:hanging="426"/>
        <w:jc w:val="both"/>
        <w:rPr>
          <w:rFonts w:eastAsia="Calibri"/>
          <w:color w:val="auto"/>
          <w:sz w:val="22"/>
          <w:szCs w:val="22"/>
          <w:lang w:eastAsia="en-US"/>
        </w:rPr>
      </w:pPr>
      <w:r w:rsidRPr="00D6231C">
        <w:rPr>
          <w:rFonts w:eastAsia="Calibri"/>
          <w:color w:val="auto"/>
          <w:sz w:val="22"/>
          <w:szCs w:val="22"/>
          <w:lang w:eastAsia="en-US"/>
        </w:rPr>
        <w:t>Załącznikami do niniejszej oferty są:</w:t>
      </w:r>
    </w:p>
    <w:p w14:paraId="6E533C25" w14:textId="77777777" w:rsidR="00D6231C" w:rsidRPr="00D6231C" w:rsidRDefault="00D6231C" w:rsidP="00862E6F">
      <w:pPr>
        <w:numPr>
          <w:ilvl w:val="0"/>
          <w:numId w:val="48"/>
        </w:numPr>
        <w:tabs>
          <w:tab w:val="num" w:pos="720"/>
        </w:tabs>
        <w:suppressAutoHyphens w:val="0"/>
        <w:spacing w:after="200" w:line="276" w:lineRule="auto"/>
        <w:ind w:hanging="294"/>
        <w:rPr>
          <w:color w:val="auto"/>
          <w:sz w:val="22"/>
          <w:szCs w:val="22"/>
        </w:rPr>
      </w:pPr>
      <w:r w:rsidRPr="00D6231C">
        <w:rPr>
          <w:color w:val="auto"/>
          <w:sz w:val="22"/>
          <w:szCs w:val="22"/>
        </w:rPr>
        <w:t>………………………..</w:t>
      </w:r>
    </w:p>
    <w:p w14:paraId="0A37509B" w14:textId="77777777" w:rsidR="00D6231C" w:rsidRPr="00D6231C" w:rsidRDefault="00D6231C" w:rsidP="00862E6F">
      <w:pPr>
        <w:numPr>
          <w:ilvl w:val="0"/>
          <w:numId w:val="48"/>
        </w:numPr>
        <w:suppressAutoHyphens w:val="0"/>
        <w:spacing w:after="200" w:line="276" w:lineRule="auto"/>
        <w:ind w:hanging="294"/>
        <w:rPr>
          <w:color w:val="auto"/>
          <w:sz w:val="22"/>
          <w:szCs w:val="22"/>
        </w:rPr>
      </w:pPr>
      <w:r w:rsidRPr="00D6231C">
        <w:rPr>
          <w:color w:val="auto"/>
          <w:sz w:val="22"/>
          <w:szCs w:val="22"/>
        </w:rPr>
        <w:t>………………………..</w:t>
      </w:r>
    </w:p>
    <w:p w14:paraId="48AB1001" w14:textId="77777777" w:rsidR="00D6231C" w:rsidRPr="0039557C" w:rsidRDefault="00D6231C" w:rsidP="00D6231C">
      <w:pPr>
        <w:pStyle w:val="Normalny1"/>
        <w:tabs>
          <w:tab w:val="left" w:pos="1080"/>
        </w:tabs>
        <w:jc w:val="both"/>
        <w:rPr>
          <w:rFonts w:eastAsia="Times New Roman"/>
          <w:b/>
          <w:bCs/>
          <w:color w:val="000000"/>
          <w:sz w:val="22"/>
          <w:szCs w:val="22"/>
        </w:rPr>
      </w:pPr>
    </w:p>
    <w:p w14:paraId="160F4EBC" w14:textId="32C46E15" w:rsidR="00D6231C" w:rsidRPr="0039557C" w:rsidRDefault="00D6231C" w:rsidP="00D6231C">
      <w:pPr>
        <w:pStyle w:val="Normalny1"/>
        <w:spacing w:line="360" w:lineRule="auto"/>
        <w:jc w:val="both"/>
        <w:rPr>
          <w:rFonts w:eastAsia="Times New Roman"/>
          <w:color w:val="000000"/>
          <w:sz w:val="22"/>
          <w:szCs w:val="22"/>
        </w:rPr>
      </w:pPr>
      <w:r w:rsidRPr="0039557C">
        <w:rPr>
          <w:rFonts w:eastAsia="Times New Roman"/>
          <w:bCs/>
          <w:color w:val="000000"/>
          <w:sz w:val="22"/>
          <w:szCs w:val="22"/>
        </w:rPr>
        <w:t xml:space="preserve">10. </w:t>
      </w:r>
      <w:r w:rsidRPr="0039557C">
        <w:rPr>
          <w:rFonts w:eastAsia="Times New Roman"/>
          <w:color w:val="000000"/>
          <w:sz w:val="22"/>
          <w:szCs w:val="22"/>
        </w:rPr>
        <w:t>Oświadczenie dotyczące wielkości przedsiębiorstwa:</w:t>
      </w:r>
    </w:p>
    <w:p w14:paraId="644C4043" w14:textId="77777777" w:rsidR="00D6231C" w:rsidRPr="0039557C" w:rsidRDefault="00D6231C" w:rsidP="00D6231C">
      <w:pPr>
        <w:pStyle w:val="Normalny1"/>
        <w:spacing w:line="360" w:lineRule="auto"/>
        <w:jc w:val="both"/>
        <w:rPr>
          <w:color w:val="000000"/>
          <w:sz w:val="22"/>
          <w:szCs w:val="22"/>
        </w:rPr>
      </w:pPr>
      <w:r w:rsidRPr="0039557C">
        <w:rPr>
          <w:color w:val="000000"/>
          <w:sz w:val="22"/>
          <w:szCs w:val="22"/>
        </w:rPr>
        <w:t xml:space="preserve">- mikro </w:t>
      </w:r>
      <w:r w:rsidRPr="0039557C">
        <w:rPr>
          <w:noProof/>
          <w:color w:val="000000"/>
          <w:sz w:val="22"/>
          <w:szCs w:val="22"/>
          <w:lang w:val="pl-PL" w:eastAsia="pl-PL" w:bidi="ar-SA"/>
        </w:rPr>
        <mc:AlternateContent>
          <mc:Choice Requires="wps">
            <w:drawing>
              <wp:anchor distT="0" distB="0" distL="114300" distR="114300" simplePos="0" relativeHeight="251661312" behindDoc="0" locked="0" layoutInCell="1" allowOverlap="1" wp14:anchorId="19E7BC37" wp14:editId="6A2C3E5A">
                <wp:simplePos x="0" y="0"/>
                <wp:positionH relativeFrom="column">
                  <wp:posOffset>481965</wp:posOffset>
                </wp:positionH>
                <wp:positionV relativeFrom="paragraph">
                  <wp:posOffset>38735</wp:posOffset>
                </wp:positionV>
                <wp:extent cx="97155" cy="116205"/>
                <wp:effectExtent l="10160" t="12700" r="6985" b="13970"/>
                <wp:wrapNone/>
                <wp:docPr id="5" name="shape_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155" cy="116205"/>
                        </a:xfrm>
                        <a:prstGeom prst="rect">
                          <a:avLst/>
                        </a:prstGeom>
                        <a:solidFill>
                          <a:srgbClr val="FFFFFF"/>
                        </a:solidFill>
                        <a:ln w="9525" cap="flat">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0DC0F0" id="shape_0" o:spid="_x0000_s1026" style="position:absolute;margin-left:37.95pt;margin-top:3.05pt;width:7.65pt;height:9.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">
                <v:stroke joinstyle="round"/>
              </v:rect>
            </w:pict>
          </mc:Fallback>
        </mc:AlternateContent>
      </w:r>
    </w:p>
    <w:p w14:paraId="5C4A2C7F" w14:textId="77777777" w:rsidR="00D6231C" w:rsidRPr="0039557C" w:rsidRDefault="00D6231C" w:rsidP="00D6231C">
      <w:pPr>
        <w:pStyle w:val="Normalny1"/>
        <w:spacing w:line="360" w:lineRule="auto"/>
        <w:jc w:val="both"/>
        <w:rPr>
          <w:color w:val="000000"/>
          <w:sz w:val="22"/>
          <w:szCs w:val="22"/>
        </w:rPr>
      </w:pPr>
      <w:r w:rsidRPr="0039557C">
        <w:rPr>
          <w:color w:val="000000"/>
          <w:sz w:val="22"/>
          <w:szCs w:val="22"/>
        </w:rPr>
        <w:t xml:space="preserve"> </w:t>
      </w:r>
      <w:r w:rsidRPr="0039557C">
        <w:rPr>
          <w:noProof/>
          <w:color w:val="000000"/>
          <w:sz w:val="22"/>
          <w:szCs w:val="22"/>
          <w:lang w:val="pl-PL" w:eastAsia="pl-PL" w:bidi="ar-SA"/>
        </w:rPr>
        <mc:AlternateContent>
          <mc:Choice Requires="wps">
            <w:drawing>
              <wp:anchor distT="0" distB="0" distL="114300" distR="114300" simplePos="0" relativeHeight="251662336" behindDoc="0" locked="0" layoutInCell="1" allowOverlap="1" wp14:anchorId="3E6101A0" wp14:editId="2A88256D">
                <wp:simplePos x="0" y="0"/>
                <wp:positionH relativeFrom="column">
                  <wp:posOffset>481965</wp:posOffset>
                </wp:positionH>
                <wp:positionV relativeFrom="paragraph">
                  <wp:posOffset>27940</wp:posOffset>
                </wp:positionV>
                <wp:extent cx="97155" cy="116205"/>
                <wp:effectExtent l="10160" t="6985" r="6985" b="10160"/>
                <wp:wrapNone/>
                <wp:docPr id="6" name="shape_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155" cy="116205"/>
                        </a:xfrm>
                        <a:prstGeom prst="rect">
                          <a:avLst/>
                        </a:prstGeom>
                        <a:solidFill>
                          <a:srgbClr val="FFFFFF"/>
                        </a:solidFill>
                        <a:ln w="9525" cap="flat">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A0FBEC" id="shape_0" o:spid="_x0000_s1026" style="position:absolute;margin-left:37.95pt;margin-top:2.2pt;width:7.65pt;height:9.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">
                <v:stroke joinstyle="round"/>
              </v:rect>
            </w:pict>
          </mc:Fallback>
        </mc:AlternateContent>
      </w:r>
      <w:r w:rsidRPr="0039557C">
        <w:rPr>
          <w:color w:val="000000"/>
          <w:sz w:val="22"/>
          <w:szCs w:val="22"/>
        </w:rPr>
        <w:t xml:space="preserve">- małe </w:t>
      </w:r>
    </w:p>
    <w:p w14:paraId="2499DC08" w14:textId="77777777" w:rsidR="00D6231C" w:rsidRPr="0039557C" w:rsidRDefault="00D6231C" w:rsidP="00D6231C">
      <w:pPr>
        <w:pStyle w:val="Normalny1"/>
        <w:spacing w:line="360" w:lineRule="auto"/>
        <w:jc w:val="both"/>
        <w:rPr>
          <w:color w:val="000000"/>
          <w:sz w:val="22"/>
          <w:szCs w:val="22"/>
        </w:rPr>
      </w:pPr>
      <w:r w:rsidRPr="0039557C">
        <w:rPr>
          <w:color w:val="000000"/>
          <w:sz w:val="22"/>
          <w:szCs w:val="22"/>
        </w:rPr>
        <w:t xml:space="preserve"> </w:t>
      </w:r>
      <w:r w:rsidRPr="0039557C">
        <w:rPr>
          <w:noProof/>
          <w:color w:val="000000"/>
          <w:sz w:val="22"/>
          <w:szCs w:val="22"/>
          <w:lang w:val="pl-PL" w:eastAsia="pl-PL" w:bidi="ar-SA"/>
        </w:rPr>
        <mc:AlternateContent>
          <mc:Choice Requires="wps">
            <w:drawing>
              <wp:anchor distT="0" distB="0" distL="114300" distR="114300" simplePos="0" relativeHeight="251663360" behindDoc="0" locked="0" layoutInCell="1" allowOverlap="1" wp14:anchorId="44109952" wp14:editId="4BD6A6A5">
                <wp:simplePos x="0" y="0"/>
                <wp:positionH relativeFrom="column">
                  <wp:posOffset>634365</wp:posOffset>
                </wp:positionH>
                <wp:positionV relativeFrom="paragraph">
                  <wp:posOffset>36195</wp:posOffset>
                </wp:positionV>
                <wp:extent cx="97155" cy="116205"/>
                <wp:effectExtent l="10160" t="11430" r="6985" b="5715"/>
                <wp:wrapNone/>
                <wp:docPr id="7" name="shape_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155" cy="116205"/>
                        </a:xfrm>
                        <a:prstGeom prst="rect">
                          <a:avLst/>
                        </a:prstGeom>
                        <a:solidFill>
                          <a:srgbClr val="FFFFFF"/>
                        </a:solidFill>
                        <a:ln w="9525" cap="flat">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A91A92" id="shape_0" o:spid="_x0000_s1026" style="position:absolute;margin-left:49.95pt;margin-top:2.85pt;width:7.65pt;height:9.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">
                <v:stroke joinstyle="round"/>
              </v:rect>
            </w:pict>
          </mc:Fallback>
        </mc:AlternateContent>
      </w:r>
      <w:r w:rsidRPr="0039557C">
        <w:rPr>
          <w:color w:val="000000"/>
          <w:sz w:val="22"/>
          <w:szCs w:val="22"/>
        </w:rPr>
        <w:t xml:space="preserve">- średnie </w:t>
      </w:r>
    </w:p>
    <w:p w14:paraId="3D9AD4DB" w14:textId="77777777" w:rsidR="00D6231C" w:rsidRPr="0039557C" w:rsidRDefault="00D6231C" w:rsidP="00D6231C">
      <w:pPr>
        <w:pStyle w:val="Normalny1"/>
        <w:spacing w:line="360" w:lineRule="auto"/>
        <w:jc w:val="both"/>
        <w:rPr>
          <w:color w:val="000000"/>
          <w:sz w:val="22"/>
          <w:szCs w:val="22"/>
        </w:rPr>
      </w:pPr>
      <w:r w:rsidRPr="0039557C">
        <w:rPr>
          <w:color w:val="000000"/>
          <w:sz w:val="22"/>
          <w:szCs w:val="22"/>
        </w:rPr>
        <w:t xml:space="preserve">- inne - duże </w:t>
      </w:r>
      <w:r w:rsidRPr="0039557C">
        <w:rPr>
          <w:noProof/>
          <w:color w:val="000000"/>
          <w:sz w:val="22"/>
          <w:szCs w:val="22"/>
          <w:lang w:val="pl-PL" w:eastAsia="pl-PL" w:bidi="ar-SA"/>
        </w:rPr>
        <mc:AlternateContent>
          <mc:Choice Requires="wps">
            <w:drawing>
              <wp:anchor distT="0" distB="0" distL="114300" distR="114300" simplePos="0" relativeHeight="251664384" behindDoc="0" locked="0" layoutInCell="1" allowOverlap="1" wp14:anchorId="04C3E934" wp14:editId="6AD61A86">
                <wp:simplePos x="0" y="0"/>
                <wp:positionH relativeFrom="column">
                  <wp:posOffset>810260</wp:posOffset>
                </wp:positionH>
                <wp:positionV relativeFrom="paragraph">
                  <wp:posOffset>45085</wp:posOffset>
                </wp:positionV>
                <wp:extent cx="97155" cy="116205"/>
                <wp:effectExtent l="5080" t="6985" r="12065" b="10160"/>
                <wp:wrapNone/>
                <wp:docPr id="8" name="shape_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155" cy="116205"/>
                        </a:xfrm>
                        <a:prstGeom prst="rect">
                          <a:avLst/>
                        </a:prstGeom>
                        <a:solidFill>
                          <a:srgbClr val="FFFFFF"/>
                        </a:solidFill>
                        <a:ln w="9525" cap="flat">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C83129" id="shape_0" o:spid="_x0000_s1026" style="position:absolute;margin-left:63.8pt;margin-top:3.55pt;width:7.65pt;height:9.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">
                <v:stroke joinstyle="round"/>
              </v:rect>
            </w:pict>
          </mc:Fallback>
        </mc:AlternateContent>
      </w:r>
    </w:p>
    <w:p w14:paraId="77E4A701" w14:textId="77777777" w:rsidR="00D6231C" w:rsidRPr="0039557C" w:rsidRDefault="00D6231C" w:rsidP="00D6231C">
      <w:pPr>
        <w:pStyle w:val="Normalny1"/>
        <w:spacing w:line="360" w:lineRule="auto"/>
        <w:jc w:val="both"/>
        <w:rPr>
          <w:color w:val="000000"/>
          <w:sz w:val="22"/>
          <w:szCs w:val="22"/>
        </w:rPr>
      </w:pPr>
      <w:r w:rsidRPr="0039557C">
        <w:rPr>
          <w:color w:val="000000"/>
          <w:sz w:val="22"/>
          <w:szCs w:val="22"/>
        </w:rPr>
        <w:t>(proszę zaznaczyć właściwe)</w:t>
      </w:r>
    </w:p>
    <w:p w14:paraId="264EE82B" w14:textId="77777777" w:rsidR="00D6231C" w:rsidRPr="0039557C" w:rsidRDefault="00D6231C">
      <w:pPr>
        <w:pStyle w:val="Normalny1"/>
        <w:tabs>
          <w:tab w:val="left" w:pos="1080"/>
        </w:tabs>
        <w:jc w:val="both"/>
        <w:rPr>
          <w:rFonts w:eastAsia="Times New Roman"/>
          <w:b/>
          <w:bCs/>
          <w:color w:val="000000"/>
          <w:sz w:val="22"/>
          <w:szCs w:val="22"/>
        </w:rPr>
      </w:pPr>
    </w:p>
    <w:p w14:paraId="3C2D79FC" w14:textId="5D9763A8" w:rsidR="00D6231C" w:rsidRDefault="00D6231C">
      <w:pPr>
        <w:pStyle w:val="Normalny1"/>
        <w:tabs>
          <w:tab w:val="left" w:pos="1080"/>
        </w:tabs>
        <w:jc w:val="both"/>
        <w:rPr>
          <w:rFonts w:eastAsia="Times New Roman"/>
          <w:b/>
          <w:bCs/>
          <w:color w:val="000000"/>
          <w:sz w:val="22"/>
          <w:szCs w:val="22"/>
        </w:rPr>
      </w:pPr>
    </w:p>
    <w:p w14:paraId="13D705E4" w14:textId="17C648DD" w:rsidR="00641071" w:rsidRDefault="00641071">
      <w:pPr>
        <w:pStyle w:val="Normalny1"/>
        <w:tabs>
          <w:tab w:val="left" w:pos="1080"/>
        </w:tabs>
        <w:jc w:val="both"/>
        <w:rPr>
          <w:rFonts w:eastAsia="Times New Roman"/>
          <w:b/>
          <w:bCs/>
          <w:color w:val="000000"/>
          <w:sz w:val="22"/>
          <w:szCs w:val="22"/>
        </w:rPr>
      </w:pPr>
    </w:p>
    <w:p w14:paraId="2CE603F4" w14:textId="03F811C2" w:rsidR="00641071" w:rsidRDefault="00641071">
      <w:pPr>
        <w:pStyle w:val="Normalny1"/>
        <w:tabs>
          <w:tab w:val="left" w:pos="1080"/>
        </w:tabs>
        <w:jc w:val="both"/>
        <w:rPr>
          <w:rFonts w:eastAsia="Times New Roman"/>
          <w:b/>
          <w:bCs/>
          <w:color w:val="000000"/>
          <w:sz w:val="22"/>
          <w:szCs w:val="22"/>
        </w:rPr>
      </w:pPr>
    </w:p>
    <w:p w14:paraId="5ECDE34A" w14:textId="77777777" w:rsidR="00641071" w:rsidRPr="0039557C" w:rsidRDefault="00641071">
      <w:pPr>
        <w:pStyle w:val="Normalny1"/>
        <w:tabs>
          <w:tab w:val="left" w:pos="1080"/>
        </w:tabs>
        <w:jc w:val="both"/>
        <w:rPr>
          <w:rFonts w:eastAsia="Times New Roman"/>
          <w:b/>
          <w:bCs/>
          <w:color w:val="000000"/>
          <w:sz w:val="22"/>
          <w:szCs w:val="22"/>
        </w:rPr>
      </w:pPr>
    </w:p>
    <w:p w14:paraId="615155AF" w14:textId="2E97DBF4" w:rsidR="00EB51BF" w:rsidRDefault="00EB51BF">
      <w:pPr>
        <w:pStyle w:val="Normalny1"/>
        <w:tabs>
          <w:tab w:val="center" w:pos="4536"/>
          <w:tab w:val="right" w:pos="9072"/>
        </w:tabs>
        <w:rPr>
          <w:rFonts w:eastAsia="Times New Roman"/>
          <w:color w:val="000000"/>
          <w:sz w:val="20"/>
          <w:szCs w:val="20"/>
          <w:lang w:val="pl-PL"/>
        </w:rPr>
      </w:pPr>
    </w:p>
    <w:p w14:paraId="7BBD8848" w14:textId="5490DA95" w:rsidR="00AD4A2B" w:rsidRDefault="005F1464" w:rsidP="00312A37">
      <w:pPr>
        <w:pStyle w:val="Tretekstu"/>
        <w:spacing w:after="0" w:line="240" w:lineRule="auto"/>
        <w:jc w:val="right"/>
        <w:rPr>
          <w:b/>
          <w:color w:val="000000"/>
          <w:sz w:val="22"/>
          <w:szCs w:val="22"/>
        </w:rPr>
      </w:pPr>
      <w:r w:rsidRPr="00570087">
        <w:rPr>
          <w:b/>
          <w:color w:val="000000"/>
          <w:sz w:val="22"/>
          <w:szCs w:val="22"/>
        </w:rPr>
        <w:lastRenderedPageBreak/>
        <w:t xml:space="preserve">Załącznik Nr </w:t>
      </w:r>
      <w:r w:rsidR="008A1196">
        <w:rPr>
          <w:b/>
          <w:color w:val="000000"/>
          <w:sz w:val="22"/>
          <w:szCs w:val="22"/>
        </w:rPr>
        <w:t>7</w:t>
      </w:r>
      <w:r w:rsidR="00342E44" w:rsidRPr="00570087">
        <w:rPr>
          <w:b/>
          <w:color w:val="000000"/>
          <w:sz w:val="22"/>
          <w:szCs w:val="22"/>
        </w:rPr>
        <w:t xml:space="preserve"> do SWZ</w:t>
      </w:r>
    </w:p>
    <w:p w14:paraId="30121107" w14:textId="427D391F" w:rsidR="00312A37" w:rsidRDefault="00312A37" w:rsidP="00312A37">
      <w:pPr>
        <w:pStyle w:val="Tretekstu"/>
        <w:spacing w:after="0" w:line="240" w:lineRule="auto"/>
        <w:jc w:val="right"/>
        <w:rPr>
          <w:b/>
          <w:color w:val="000000"/>
          <w:sz w:val="22"/>
          <w:szCs w:val="22"/>
        </w:rPr>
      </w:pPr>
      <w:r w:rsidRPr="00312A37">
        <w:rPr>
          <w:color w:val="000000"/>
          <w:sz w:val="22"/>
          <w:szCs w:val="22"/>
        </w:rPr>
        <w:t>Znak sprawy</w:t>
      </w:r>
      <w:r>
        <w:rPr>
          <w:b/>
          <w:color w:val="000000"/>
          <w:sz w:val="22"/>
          <w:szCs w:val="22"/>
        </w:rPr>
        <w:t>: KPB-V.272.3.2021</w:t>
      </w:r>
    </w:p>
    <w:p w14:paraId="790736E4" w14:textId="3ABF9773" w:rsidR="004D432B" w:rsidRPr="00570087" w:rsidRDefault="003D3657" w:rsidP="00DE38A5">
      <w:pPr>
        <w:pStyle w:val="Tretekstu"/>
        <w:spacing w:after="0" w:line="240" w:lineRule="auto"/>
        <w:ind w:firstLine="5954"/>
        <w:rPr>
          <w:b/>
          <w:color w:val="000000"/>
          <w:sz w:val="22"/>
          <w:szCs w:val="22"/>
        </w:rPr>
      </w:pPr>
      <w:r>
        <w:rPr>
          <w:b/>
          <w:color w:val="000000"/>
          <w:sz w:val="22"/>
          <w:szCs w:val="22"/>
        </w:rPr>
        <w:t xml:space="preserve"> </w:t>
      </w:r>
    </w:p>
    <w:p w14:paraId="31222EFD" w14:textId="77777777" w:rsidR="00AD4A2B" w:rsidRDefault="00AD4A2B">
      <w:pPr>
        <w:pStyle w:val="Tretekstu"/>
        <w:jc w:val="right"/>
        <w:rPr>
          <w:b/>
          <w:color w:val="000000"/>
          <w:sz w:val="22"/>
        </w:rPr>
      </w:pPr>
    </w:p>
    <w:p w14:paraId="07716B11" w14:textId="7A87F8DC" w:rsidR="00AD4A2B" w:rsidRDefault="00570087">
      <w:pPr>
        <w:pStyle w:val="Nagwek30"/>
        <w:spacing w:before="0" w:after="0"/>
        <w:jc w:val="center"/>
        <w:rPr>
          <w:rFonts w:ascii="Times New Roman" w:hAnsi="Times New Roman" w:cs="Times New Roman"/>
          <w:b/>
          <w:color w:val="000000"/>
          <w:sz w:val="22"/>
          <w:lang w:val="pl-PL"/>
        </w:rPr>
      </w:pPr>
      <w:r w:rsidRPr="00570087">
        <w:rPr>
          <w:rFonts w:ascii="Times New Roman" w:hAnsi="Times New Roman" w:cs="Times New Roman"/>
          <w:b/>
          <w:color w:val="000000"/>
          <w:sz w:val="22"/>
          <w:lang w:val="pl-PL"/>
        </w:rPr>
        <w:t>Projektowane postanowienia umowy w sprawie zamówienia publicznego</w:t>
      </w:r>
    </w:p>
    <w:p w14:paraId="4D62F872" w14:textId="77777777" w:rsidR="00570087" w:rsidRDefault="00570087">
      <w:pPr>
        <w:pStyle w:val="Nagwek30"/>
        <w:spacing w:before="0" w:after="0"/>
        <w:jc w:val="center"/>
        <w:rPr>
          <w:rFonts w:ascii="Times New Roman" w:hAnsi="Times New Roman" w:cs="Times New Roman"/>
          <w:b/>
          <w:color w:val="000000"/>
          <w:sz w:val="22"/>
          <w:lang w:val="pl-PL"/>
        </w:rPr>
      </w:pPr>
    </w:p>
    <w:p w14:paraId="252525C6" w14:textId="77777777" w:rsidR="00AD4A2B" w:rsidRDefault="00AD4A2B">
      <w:pPr>
        <w:pStyle w:val="Normalny1"/>
        <w:jc w:val="both"/>
        <w:rPr>
          <w:b/>
          <w:color w:val="000000"/>
          <w:sz w:val="22"/>
          <w:szCs w:val="22"/>
          <w:lang w:val="pl-PL"/>
        </w:rPr>
      </w:pPr>
    </w:p>
    <w:p w14:paraId="1FFAE77A" w14:textId="4D104B12" w:rsidR="004F76CC" w:rsidRDefault="004F76CC" w:rsidP="004F76CC">
      <w:pPr>
        <w:pStyle w:val="Normalny1"/>
        <w:jc w:val="both"/>
        <w:rPr>
          <w:color w:val="000000"/>
          <w:sz w:val="22"/>
          <w:szCs w:val="22"/>
          <w:lang w:val="pl-PL"/>
        </w:rPr>
      </w:pPr>
      <w:r>
        <w:rPr>
          <w:color w:val="000000"/>
          <w:sz w:val="22"/>
          <w:szCs w:val="22"/>
          <w:lang w:val="pl-PL"/>
        </w:rPr>
        <w:t>zawarta w dniu ...</w:t>
      </w:r>
      <w:r w:rsidR="00FD70B6">
        <w:rPr>
          <w:color w:val="000000"/>
          <w:sz w:val="22"/>
          <w:szCs w:val="22"/>
          <w:lang w:val="pl-PL"/>
        </w:rPr>
        <w:t>........................... 2021</w:t>
      </w:r>
      <w:r>
        <w:rPr>
          <w:color w:val="000000"/>
          <w:sz w:val="22"/>
          <w:szCs w:val="22"/>
          <w:lang w:val="pl-PL"/>
        </w:rPr>
        <w:t xml:space="preserve"> r. w Łodzi, na mocy zgodnego porozumienia Stron,  pomiędzy:</w:t>
      </w:r>
    </w:p>
    <w:p w14:paraId="778EF75A" w14:textId="77777777" w:rsidR="004F76CC" w:rsidRDefault="004F76CC" w:rsidP="004F76CC">
      <w:pPr>
        <w:pStyle w:val="Normalny1"/>
        <w:jc w:val="both"/>
        <w:rPr>
          <w:b/>
          <w:color w:val="000000"/>
          <w:sz w:val="22"/>
          <w:szCs w:val="22"/>
          <w:lang w:val="pl-PL"/>
        </w:rPr>
      </w:pPr>
    </w:p>
    <w:p w14:paraId="42B43533" w14:textId="77777777" w:rsidR="004F76CC" w:rsidRDefault="004F76CC" w:rsidP="004F76CC">
      <w:pPr>
        <w:pStyle w:val="Normalny1"/>
        <w:jc w:val="both"/>
        <w:rPr>
          <w:color w:val="000000"/>
          <w:sz w:val="22"/>
          <w:szCs w:val="22"/>
          <w:lang w:val="pl-PL"/>
        </w:rPr>
      </w:pPr>
      <w:r w:rsidRPr="00647BB1">
        <w:rPr>
          <w:b/>
          <w:color w:val="auto"/>
          <w:sz w:val="22"/>
          <w:szCs w:val="22"/>
          <w:lang w:val="pl-PL"/>
        </w:rPr>
        <w:t xml:space="preserve">Skarbem Państwa </w:t>
      </w:r>
      <w:r>
        <w:rPr>
          <w:b/>
          <w:color w:val="000000"/>
          <w:sz w:val="22"/>
          <w:szCs w:val="22"/>
          <w:lang w:val="pl-PL"/>
        </w:rPr>
        <w:t xml:space="preserve">- Łódzkim Urzędem Wojewódzkim w Łodzi </w:t>
      </w:r>
      <w:r>
        <w:rPr>
          <w:color w:val="000000"/>
          <w:sz w:val="22"/>
          <w:szCs w:val="22"/>
          <w:lang w:val="pl-PL"/>
        </w:rPr>
        <w:t>z siedzibą w………………. przy ul. …………………, NIP……………… REGON…………………, reprezentowanym</w:t>
      </w:r>
      <w:r>
        <w:rPr>
          <w:b/>
          <w:color w:val="000000"/>
          <w:sz w:val="22"/>
          <w:szCs w:val="22"/>
          <w:lang w:val="pl-PL"/>
        </w:rPr>
        <w:t xml:space="preserve"> </w:t>
      </w:r>
      <w:r>
        <w:rPr>
          <w:color w:val="000000"/>
          <w:sz w:val="22"/>
          <w:szCs w:val="22"/>
          <w:lang w:val="pl-PL"/>
        </w:rPr>
        <w:t xml:space="preserve">przez </w:t>
      </w:r>
    </w:p>
    <w:p w14:paraId="1669C8F6" w14:textId="77777777" w:rsidR="004F76CC" w:rsidRDefault="004F76CC" w:rsidP="004F76CC">
      <w:pPr>
        <w:pStyle w:val="Normalny1"/>
        <w:jc w:val="both"/>
        <w:rPr>
          <w:color w:val="000000"/>
          <w:sz w:val="22"/>
          <w:szCs w:val="22"/>
          <w:lang w:val="pl-PL"/>
        </w:rPr>
      </w:pPr>
      <w:r>
        <w:rPr>
          <w:color w:val="000000"/>
          <w:sz w:val="22"/>
          <w:szCs w:val="22"/>
          <w:lang w:val="pl-PL"/>
        </w:rPr>
        <w:t>Pana Mirosława Suskiego - Dyrektora Generalnego Urzędu,</w:t>
      </w:r>
    </w:p>
    <w:p w14:paraId="734F3A44" w14:textId="77777777" w:rsidR="004F76CC" w:rsidRDefault="004F76CC" w:rsidP="004F76CC">
      <w:pPr>
        <w:pStyle w:val="Normalny1"/>
        <w:jc w:val="both"/>
        <w:rPr>
          <w:color w:val="000000"/>
          <w:sz w:val="22"/>
          <w:szCs w:val="22"/>
          <w:lang w:val="pl-PL"/>
        </w:rPr>
      </w:pPr>
      <w:r>
        <w:rPr>
          <w:color w:val="000000"/>
          <w:sz w:val="22"/>
          <w:szCs w:val="22"/>
          <w:lang w:val="pl-PL"/>
        </w:rPr>
        <w:t>zwanym w dalszej części Umowy „Zamawiającym”,</w:t>
      </w:r>
    </w:p>
    <w:p w14:paraId="417B25AF" w14:textId="77777777" w:rsidR="004F76CC" w:rsidRDefault="004F76CC" w:rsidP="004F76CC">
      <w:pPr>
        <w:pStyle w:val="Normalny1"/>
        <w:jc w:val="both"/>
        <w:rPr>
          <w:color w:val="000000"/>
          <w:sz w:val="22"/>
          <w:szCs w:val="22"/>
          <w:lang w:val="pl-PL"/>
        </w:rPr>
      </w:pPr>
    </w:p>
    <w:p w14:paraId="2C618277" w14:textId="77777777" w:rsidR="004F76CC" w:rsidRDefault="004F76CC" w:rsidP="004F76CC">
      <w:pPr>
        <w:pStyle w:val="Normalny1"/>
        <w:jc w:val="both"/>
        <w:rPr>
          <w:color w:val="000000"/>
          <w:sz w:val="22"/>
          <w:szCs w:val="22"/>
          <w:lang w:val="pl-PL"/>
        </w:rPr>
      </w:pPr>
      <w:r>
        <w:rPr>
          <w:color w:val="000000"/>
          <w:sz w:val="22"/>
          <w:szCs w:val="22"/>
          <w:lang w:val="pl-PL"/>
        </w:rPr>
        <w:t>a</w:t>
      </w:r>
    </w:p>
    <w:p w14:paraId="33D6EB8B" w14:textId="77777777" w:rsidR="004F76CC" w:rsidRDefault="004F76CC" w:rsidP="004F76CC">
      <w:pPr>
        <w:pStyle w:val="Normalny1"/>
        <w:jc w:val="both"/>
        <w:rPr>
          <w:color w:val="000000"/>
          <w:sz w:val="22"/>
          <w:szCs w:val="22"/>
          <w:lang w:val="pl-PL"/>
        </w:rPr>
      </w:pPr>
      <w:r>
        <w:rPr>
          <w:rFonts w:eastAsia="Times New Roman"/>
          <w:color w:val="000000"/>
          <w:sz w:val="22"/>
          <w:szCs w:val="22"/>
          <w:lang w:val="pl-PL"/>
        </w:rPr>
        <w:t>……………………………………z siedzibą……………………………</w:t>
      </w:r>
      <w:r>
        <w:rPr>
          <w:color w:val="000000"/>
          <w:sz w:val="22"/>
          <w:szCs w:val="22"/>
          <w:lang w:val="pl-PL"/>
        </w:rPr>
        <w:t xml:space="preserve">.……………….., </w:t>
      </w:r>
    </w:p>
    <w:p w14:paraId="571704F1" w14:textId="77777777" w:rsidR="004F76CC" w:rsidRDefault="004F76CC" w:rsidP="004F76CC">
      <w:pPr>
        <w:pStyle w:val="Normalny1"/>
        <w:jc w:val="both"/>
        <w:rPr>
          <w:color w:val="000000"/>
          <w:sz w:val="22"/>
          <w:szCs w:val="22"/>
          <w:lang w:val="pl-PL"/>
        </w:rPr>
      </w:pPr>
      <w:r>
        <w:rPr>
          <w:color w:val="000000"/>
          <w:sz w:val="22"/>
          <w:szCs w:val="22"/>
          <w:lang w:val="pl-PL"/>
        </w:rPr>
        <w:t>reprezentowanym przez:………………………………..</w:t>
      </w:r>
    </w:p>
    <w:p w14:paraId="29257C66" w14:textId="77777777" w:rsidR="004F76CC" w:rsidRDefault="004F76CC" w:rsidP="004F76CC">
      <w:pPr>
        <w:pStyle w:val="Normalny1"/>
        <w:jc w:val="both"/>
        <w:rPr>
          <w:color w:val="000000"/>
          <w:sz w:val="22"/>
          <w:szCs w:val="22"/>
          <w:lang w:val="pl-PL"/>
        </w:rPr>
      </w:pPr>
      <w:r>
        <w:rPr>
          <w:color w:val="000000"/>
          <w:sz w:val="22"/>
          <w:szCs w:val="22"/>
          <w:lang w:val="pl-PL"/>
        </w:rPr>
        <w:t>zwaną dalej „Wykonawcą”</w:t>
      </w:r>
    </w:p>
    <w:p w14:paraId="1E222FA5" w14:textId="77777777" w:rsidR="004F76CC" w:rsidRDefault="004F76CC" w:rsidP="004F76CC">
      <w:pPr>
        <w:pStyle w:val="Normalny1"/>
        <w:jc w:val="both"/>
        <w:rPr>
          <w:color w:val="000000"/>
          <w:sz w:val="22"/>
          <w:szCs w:val="22"/>
          <w:lang w:val="pl-PL"/>
        </w:rPr>
      </w:pPr>
    </w:p>
    <w:p w14:paraId="208A9792" w14:textId="77777777" w:rsidR="004F76CC" w:rsidRDefault="004F76CC" w:rsidP="004F76CC">
      <w:pPr>
        <w:pStyle w:val="Normalny1"/>
        <w:jc w:val="both"/>
        <w:rPr>
          <w:color w:val="000000"/>
          <w:sz w:val="22"/>
          <w:szCs w:val="22"/>
          <w:lang w:val="pl-PL"/>
        </w:rPr>
      </w:pPr>
      <w:r>
        <w:rPr>
          <w:color w:val="000000"/>
          <w:sz w:val="22"/>
          <w:szCs w:val="22"/>
          <w:lang w:val="pl-PL"/>
        </w:rPr>
        <w:t>Zamawiający i Wykonawca w dalszej części Umowy zwani są także odpowiednio „Stroną” lub „Stronami”.</w:t>
      </w:r>
    </w:p>
    <w:p w14:paraId="5EEDA4F1" w14:textId="6F983750" w:rsidR="00FD70B6" w:rsidRDefault="00FD70B6" w:rsidP="004F76CC">
      <w:pPr>
        <w:pStyle w:val="Normalny1"/>
        <w:jc w:val="both"/>
        <w:rPr>
          <w:color w:val="000000"/>
          <w:sz w:val="22"/>
          <w:szCs w:val="22"/>
          <w:lang w:val="pl-PL"/>
        </w:rPr>
      </w:pPr>
    </w:p>
    <w:p w14:paraId="7EE49281" w14:textId="77777777" w:rsidR="00FD70B6" w:rsidRPr="001A6F79" w:rsidRDefault="00FD70B6" w:rsidP="00FD70B6">
      <w:pPr>
        <w:pStyle w:val="Tretekstu"/>
        <w:spacing w:after="0" w:line="240" w:lineRule="auto"/>
        <w:jc w:val="both"/>
        <w:rPr>
          <w:color w:val="000000"/>
          <w:sz w:val="22"/>
          <w:szCs w:val="22"/>
          <w:lang w:eastAsia="hi-IN" w:bidi="hi-IN"/>
        </w:rPr>
      </w:pPr>
      <w:r w:rsidRPr="001A6F79">
        <w:rPr>
          <w:color w:val="000000"/>
          <w:sz w:val="22"/>
          <w:szCs w:val="22"/>
          <w:lang w:eastAsia="hi-IN" w:bidi="hi-IN"/>
        </w:rPr>
        <w:t>W wyniku przeprowadzenia przez Zamawiającego, zgodnie z ustawą z dnia 11 września 2019 r.</w:t>
      </w:r>
    </w:p>
    <w:p w14:paraId="21D547FD" w14:textId="77777777" w:rsidR="00FD70B6" w:rsidRPr="001A6F79" w:rsidRDefault="00FD70B6" w:rsidP="00FD70B6">
      <w:pPr>
        <w:pStyle w:val="Tretekstu"/>
        <w:spacing w:after="0" w:line="240" w:lineRule="auto"/>
        <w:jc w:val="both"/>
        <w:rPr>
          <w:color w:val="000000"/>
          <w:sz w:val="22"/>
          <w:szCs w:val="22"/>
          <w:lang w:eastAsia="hi-IN" w:bidi="hi-IN"/>
        </w:rPr>
      </w:pPr>
      <w:r w:rsidRPr="001A6F79">
        <w:rPr>
          <w:color w:val="000000"/>
          <w:sz w:val="22"/>
          <w:szCs w:val="22"/>
          <w:lang w:eastAsia="hi-IN" w:bidi="hi-IN"/>
        </w:rPr>
        <w:t>Prawo zamówień publicznych (Dz. U. z 2019 r. poz. 2019 ze zm.) zwaną</w:t>
      </w:r>
    </w:p>
    <w:p w14:paraId="0E3788C2" w14:textId="77777777" w:rsidR="00FD70B6" w:rsidRDefault="00FD70B6" w:rsidP="00FD70B6">
      <w:pPr>
        <w:pStyle w:val="Tretekstu"/>
        <w:spacing w:after="0" w:line="240" w:lineRule="auto"/>
        <w:jc w:val="both"/>
        <w:rPr>
          <w:color w:val="000000"/>
          <w:sz w:val="22"/>
          <w:szCs w:val="22"/>
          <w:lang w:eastAsia="hi-IN" w:bidi="hi-IN"/>
        </w:rPr>
      </w:pPr>
      <w:r>
        <w:rPr>
          <w:color w:val="000000"/>
          <w:sz w:val="22"/>
          <w:szCs w:val="22"/>
          <w:lang w:eastAsia="hi-IN" w:bidi="hi-IN"/>
        </w:rPr>
        <w:t>dalej w skrócie „</w:t>
      </w:r>
      <w:r w:rsidRPr="001A6F79">
        <w:rPr>
          <w:color w:val="000000"/>
          <w:sz w:val="22"/>
          <w:szCs w:val="22"/>
          <w:lang w:eastAsia="hi-IN" w:bidi="hi-IN"/>
        </w:rPr>
        <w:t>Pzp”, wyboru oferty Wykonawcy w t</w:t>
      </w:r>
      <w:r>
        <w:rPr>
          <w:color w:val="000000"/>
          <w:sz w:val="22"/>
          <w:szCs w:val="22"/>
          <w:lang w:eastAsia="hi-IN" w:bidi="hi-IN"/>
        </w:rPr>
        <w:t xml:space="preserve">rybie podstawowym dopuszczającym możliwość negocjacji </w:t>
      </w:r>
      <w:r w:rsidRPr="001A6F79">
        <w:rPr>
          <w:color w:val="000000"/>
          <w:sz w:val="22"/>
          <w:szCs w:val="22"/>
          <w:lang w:eastAsia="hi-IN" w:bidi="hi-IN"/>
        </w:rPr>
        <w:t>na</w:t>
      </w:r>
      <w:r>
        <w:t xml:space="preserve"> świadczenie </w:t>
      </w:r>
      <w:r>
        <w:rPr>
          <w:color w:val="000000"/>
          <w:sz w:val="22"/>
          <w:szCs w:val="22"/>
          <w:lang w:eastAsia="hi-IN" w:bidi="hi-IN"/>
        </w:rPr>
        <w:t>usługi</w:t>
      </w:r>
      <w:r w:rsidRPr="00A76123">
        <w:rPr>
          <w:color w:val="000000"/>
          <w:sz w:val="22"/>
          <w:szCs w:val="22"/>
          <w:lang w:eastAsia="hi-IN" w:bidi="hi-IN"/>
        </w:rPr>
        <w:t xml:space="preserve"> ochrony osób i mienia w obiektach Łódzkiego Urzędu Wojewódzkiego w Łodzi</w:t>
      </w:r>
      <w:r>
        <w:rPr>
          <w:color w:val="000000"/>
          <w:sz w:val="22"/>
          <w:szCs w:val="22"/>
          <w:lang w:eastAsia="hi-IN" w:bidi="hi-IN"/>
        </w:rPr>
        <w:t>, została zawarta umowa o następującej treści:</w:t>
      </w:r>
    </w:p>
    <w:p w14:paraId="04832480" w14:textId="77777777" w:rsidR="004F76CC" w:rsidRDefault="004F76CC" w:rsidP="004F76CC">
      <w:pPr>
        <w:pStyle w:val="Tretekstu"/>
        <w:jc w:val="both"/>
        <w:rPr>
          <w:color w:val="000000"/>
          <w:sz w:val="22"/>
          <w:szCs w:val="22"/>
          <w:lang w:eastAsia="hi-IN" w:bidi="hi-IN"/>
        </w:rPr>
      </w:pPr>
    </w:p>
    <w:p w14:paraId="361BE7D1" w14:textId="77777777" w:rsidR="004F76CC" w:rsidRDefault="004F76CC" w:rsidP="004F76CC">
      <w:pPr>
        <w:pStyle w:val="Normalny1"/>
        <w:jc w:val="center"/>
        <w:rPr>
          <w:b/>
          <w:color w:val="000000"/>
          <w:sz w:val="22"/>
          <w:szCs w:val="22"/>
        </w:rPr>
      </w:pPr>
      <w:r>
        <w:rPr>
          <w:b/>
          <w:color w:val="000000"/>
          <w:sz w:val="22"/>
          <w:szCs w:val="22"/>
        </w:rPr>
        <w:t>§ 1</w:t>
      </w:r>
    </w:p>
    <w:p w14:paraId="679901EF" w14:textId="77777777" w:rsidR="004F76CC" w:rsidRDefault="004F76CC" w:rsidP="004F76CC">
      <w:pPr>
        <w:pStyle w:val="Normalny1"/>
        <w:jc w:val="center"/>
        <w:rPr>
          <w:b/>
          <w:color w:val="000000"/>
          <w:sz w:val="22"/>
          <w:szCs w:val="22"/>
        </w:rPr>
      </w:pPr>
      <w:r>
        <w:rPr>
          <w:b/>
          <w:color w:val="000000"/>
          <w:sz w:val="22"/>
          <w:szCs w:val="22"/>
        </w:rPr>
        <w:t>Przedmiot Umowy</w:t>
      </w:r>
    </w:p>
    <w:p w14:paraId="73EC12D3" w14:textId="77777777" w:rsidR="004F76CC" w:rsidRDefault="004F76CC" w:rsidP="004F76CC">
      <w:pPr>
        <w:pStyle w:val="Normalny1"/>
        <w:numPr>
          <w:ilvl w:val="0"/>
          <w:numId w:val="8"/>
        </w:numPr>
        <w:tabs>
          <w:tab w:val="left" w:pos="0"/>
        </w:tabs>
        <w:jc w:val="both"/>
        <w:rPr>
          <w:rFonts w:eastAsia="Times New Roman"/>
          <w:color w:val="000000"/>
          <w:sz w:val="22"/>
          <w:szCs w:val="22"/>
          <w:lang w:val="pl-PL"/>
        </w:rPr>
      </w:pPr>
      <w:r>
        <w:rPr>
          <w:rFonts w:eastAsia="Times New Roman"/>
          <w:color w:val="000000"/>
          <w:sz w:val="22"/>
          <w:szCs w:val="22"/>
          <w:lang w:val="pl-PL"/>
        </w:rPr>
        <w:t>Przedmiotem zamówienia jest zapewnienie stałej ochrony osób i mienia w obiektach Łódzkiego Urzędu Wojewódzkiego w Łodzi, zwanego w dalszej części Umowy „obiekt ŁUW” znajdujących się na terenie miasta Łodzi i Piotrkowa Trybunalskiego oraz wykonanie usługi polegającej na konwojowaniu - transporcie wartości pieniężnych zgodnie z ustawą z dnia 22 sierpnia 1997 r.                      o ochronie osób i mienia (t.j. Dz. U. z 2018 poz. 2142 z późn. zm.).</w:t>
      </w:r>
    </w:p>
    <w:p w14:paraId="429B2329" w14:textId="77777777" w:rsidR="004F76CC" w:rsidRDefault="004F76CC" w:rsidP="004F76CC">
      <w:pPr>
        <w:pStyle w:val="Normalny1"/>
        <w:numPr>
          <w:ilvl w:val="0"/>
          <w:numId w:val="8"/>
        </w:numPr>
        <w:tabs>
          <w:tab w:val="left" w:pos="0"/>
        </w:tabs>
        <w:jc w:val="both"/>
        <w:rPr>
          <w:rFonts w:eastAsia="Times New Roman"/>
          <w:color w:val="000000"/>
          <w:sz w:val="22"/>
          <w:szCs w:val="22"/>
          <w:lang w:val="pl-PL"/>
        </w:rPr>
      </w:pPr>
      <w:r>
        <w:rPr>
          <w:rFonts w:eastAsia="Times New Roman"/>
          <w:color w:val="000000"/>
          <w:sz w:val="22"/>
          <w:szCs w:val="22"/>
          <w:lang w:val="pl-PL"/>
        </w:rPr>
        <w:t xml:space="preserve">Usługa określona w ust. 1 realizowana będzie w obiektach Zamawiającego zgodnie z opisem przedmiotu zamówienia– </w:t>
      </w:r>
      <w:r>
        <w:rPr>
          <w:rFonts w:eastAsia="Times New Roman"/>
          <w:b/>
          <w:color w:val="000000"/>
          <w:sz w:val="22"/>
          <w:szCs w:val="22"/>
          <w:lang w:val="pl-PL"/>
        </w:rPr>
        <w:t>Załącznik Nr 1</w:t>
      </w:r>
      <w:r>
        <w:rPr>
          <w:rFonts w:eastAsia="Times New Roman"/>
          <w:color w:val="000000"/>
          <w:sz w:val="22"/>
          <w:szCs w:val="22"/>
          <w:lang w:val="pl-PL"/>
        </w:rPr>
        <w:t xml:space="preserve">. </w:t>
      </w:r>
    </w:p>
    <w:p w14:paraId="54A0B522" w14:textId="77777777" w:rsidR="004F76CC" w:rsidRDefault="004F76CC" w:rsidP="004F76CC">
      <w:pPr>
        <w:pStyle w:val="Normalny1"/>
        <w:numPr>
          <w:ilvl w:val="0"/>
          <w:numId w:val="8"/>
        </w:numPr>
        <w:tabs>
          <w:tab w:val="left" w:pos="0"/>
        </w:tabs>
        <w:jc w:val="both"/>
        <w:rPr>
          <w:rFonts w:eastAsia="Times New Roman"/>
          <w:b/>
          <w:color w:val="000000"/>
          <w:sz w:val="22"/>
          <w:szCs w:val="22"/>
          <w:lang w:val="pl-PL"/>
        </w:rPr>
      </w:pPr>
      <w:r>
        <w:rPr>
          <w:rFonts w:eastAsia="Times New Roman"/>
          <w:color w:val="000000"/>
          <w:sz w:val="22"/>
          <w:szCs w:val="22"/>
          <w:lang w:val="pl-PL"/>
        </w:rPr>
        <w:t>Szczegółowy zakres usługi określonej w ust.1 został zawarty w opisie przedmiotu zamówienia -</w:t>
      </w:r>
      <w:r>
        <w:rPr>
          <w:rFonts w:eastAsia="Times New Roman"/>
          <w:b/>
          <w:color w:val="000000"/>
          <w:sz w:val="22"/>
          <w:szCs w:val="22"/>
          <w:lang w:val="pl-PL"/>
        </w:rPr>
        <w:t>Załącznik Nr 1.</w:t>
      </w:r>
    </w:p>
    <w:p w14:paraId="3451C001" w14:textId="77777777" w:rsidR="004F76CC" w:rsidRDefault="004F76CC" w:rsidP="004F76CC">
      <w:pPr>
        <w:pStyle w:val="Normalny1"/>
        <w:numPr>
          <w:ilvl w:val="0"/>
          <w:numId w:val="8"/>
        </w:numPr>
        <w:tabs>
          <w:tab w:val="left" w:pos="0"/>
        </w:tabs>
        <w:jc w:val="both"/>
        <w:rPr>
          <w:rFonts w:eastAsia="Times New Roman"/>
          <w:color w:val="000000"/>
          <w:sz w:val="22"/>
          <w:szCs w:val="22"/>
          <w:lang w:val="pl-PL"/>
        </w:rPr>
      </w:pPr>
      <w:r>
        <w:rPr>
          <w:rFonts w:eastAsia="Times New Roman"/>
          <w:color w:val="000000"/>
          <w:sz w:val="22"/>
          <w:szCs w:val="22"/>
          <w:lang w:val="pl-PL"/>
        </w:rPr>
        <w:t xml:space="preserve">Plan ochrony fizycznej obiektów ŁUW stanowi </w:t>
      </w:r>
      <w:r>
        <w:rPr>
          <w:rFonts w:eastAsia="Times New Roman"/>
          <w:b/>
          <w:color w:val="000000"/>
          <w:sz w:val="22"/>
          <w:szCs w:val="22"/>
          <w:lang w:val="pl-PL"/>
        </w:rPr>
        <w:t>Załącznik Nr 2</w:t>
      </w:r>
      <w:r>
        <w:rPr>
          <w:rFonts w:eastAsia="Times New Roman"/>
          <w:color w:val="000000"/>
          <w:sz w:val="22"/>
          <w:szCs w:val="22"/>
          <w:lang w:val="pl-PL"/>
        </w:rPr>
        <w:t>.</w:t>
      </w:r>
    </w:p>
    <w:p w14:paraId="3F3FBA5C" w14:textId="77777777" w:rsidR="004F76CC" w:rsidRDefault="004F76CC" w:rsidP="004F76CC">
      <w:pPr>
        <w:pStyle w:val="Normalny1"/>
        <w:numPr>
          <w:ilvl w:val="0"/>
          <w:numId w:val="8"/>
        </w:numPr>
        <w:tabs>
          <w:tab w:val="left" w:pos="0"/>
          <w:tab w:val="left" w:pos="66"/>
        </w:tabs>
        <w:jc w:val="both"/>
        <w:rPr>
          <w:rFonts w:eastAsia="Times New Roman"/>
          <w:color w:val="000000"/>
          <w:sz w:val="22"/>
          <w:szCs w:val="22"/>
          <w:lang w:val="pl-PL"/>
        </w:rPr>
      </w:pPr>
      <w:r>
        <w:rPr>
          <w:rFonts w:eastAsia="Times New Roman"/>
          <w:color w:val="000000"/>
          <w:sz w:val="22"/>
          <w:szCs w:val="22"/>
          <w:lang w:val="pl-PL"/>
        </w:rPr>
        <w:t>W ramach wykonywania Umowy Strony sporządzą w dniu ....................... protokół oględzin chronionych obiektów ŁUW, w którym określony zostanie stan obiektów</w:t>
      </w:r>
      <w:r>
        <w:rPr>
          <w:color w:val="000000"/>
          <w:sz w:val="22"/>
          <w:szCs w:val="22"/>
          <w:lang w:val="pl-PL"/>
        </w:rPr>
        <w:t xml:space="preserve"> </w:t>
      </w:r>
      <w:r>
        <w:rPr>
          <w:rFonts w:eastAsia="Times New Roman"/>
          <w:color w:val="000000"/>
          <w:sz w:val="22"/>
          <w:szCs w:val="22"/>
          <w:lang w:val="pl-PL"/>
        </w:rPr>
        <w:t xml:space="preserve">ŁUW i ich zabezpieczenie, stanowiący  </w:t>
      </w:r>
      <w:r>
        <w:rPr>
          <w:rFonts w:eastAsia="Times New Roman"/>
          <w:b/>
          <w:color w:val="000000"/>
          <w:sz w:val="22"/>
          <w:szCs w:val="22"/>
          <w:lang w:val="pl-PL"/>
        </w:rPr>
        <w:t>Załącznik Nr 3</w:t>
      </w:r>
      <w:r>
        <w:rPr>
          <w:rFonts w:eastAsia="Times New Roman"/>
          <w:color w:val="000000"/>
          <w:sz w:val="22"/>
          <w:szCs w:val="22"/>
          <w:lang w:val="pl-PL"/>
        </w:rPr>
        <w:t>.</w:t>
      </w:r>
    </w:p>
    <w:p w14:paraId="0ADD26A7" w14:textId="77777777" w:rsidR="004F76CC" w:rsidRDefault="004F76CC" w:rsidP="004F76CC">
      <w:pPr>
        <w:pStyle w:val="Normalny1"/>
        <w:numPr>
          <w:ilvl w:val="0"/>
          <w:numId w:val="8"/>
        </w:numPr>
        <w:tabs>
          <w:tab w:val="left" w:pos="0"/>
          <w:tab w:val="left" w:pos="66"/>
        </w:tabs>
        <w:jc w:val="both"/>
        <w:rPr>
          <w:rFonts w:eastAsia="Times New Roman"/>
          <w:color w:val="000000"/>
          <w:sz w:val="22"/>
          <w:szCs w:val="22"/>
          <w:lang w:val="pl-PL"/>
        </w:rPr>
      </w:pPr>
      <w:r>
        <w:rPr>
          <w:rFonts w:eastAsia="Times New Roman"/>
          <w:color w:val="000000"/>
          <w:sz w:val="22"/>
          <w:szCs w:val="22"/>
          <w:lang w:val="pl-PL"/>
        </w:rPr>
        <w:t>Wykonawca powierza wykonanie przedmiotu zamówienia w zakresie dotyczącym grupy patrolowo - interwencyjnej  Podwykonawcy, tj. firmie: ………………………………………………………..</w:t>
      </w:r>
    </w:p>
    <w:p w14:paraId="6120963B" w14:textId="77777777" w:rsidR="004F76CC" w:rsidRDefault="004F76CC" w:rsidP="004F76CC">
      <w:pPr>
        <w:pStyle w:val="Normalny1"/>
        <w:numPr>
          <w:ilvl w:val="0"/>
          <w:numId w:val="8"/>
        </w:numPr>
        <w:tabs>
          <w:tab w:val="left" w:pos="0"/>
          <w:tab w:val="left" w:pos="66"/>
        </w:tabs>
        <w:jc w:val="both"/>
        <w:rPr>
          <w:rFonts w:eastAsia="Times New Roman"/>
          <w:color w:val="000000"/>
          <w:sz w:val="22"/>
          <w:szCs w:val="22"/>
          <w:lang w:val="pl-PL"/>
        </w:rPr>
      </w:pPr>
      <w:r>
        <w:rPr>
          <w:rFonts w:eastAsia="Times New Roman"/>
          <w:color w:val="000000"/>
          <w:sz w:val="22"/>
          <w:szCs w:val="22"/>
          <w:lang w:val="pl-PL"/>
        </w:rPr>
        <w:t xml:space="preserve">Zamawiający zastrzega sobie prawo do rezygnacji z usług objętych przedmiotem Umowy, w odniesieniu  do poszczególnych obiektów ŁUW wymienionych w </w:t>
      </w:r>
      <w:r>
        <w:rPr>
          <w:rFonts w:eastAsia="Times New Roman"/>
          <w:b/>
          <w:color w:val="000000"/>
          <w:sz w:val="22"/>
          <w:szCs w:val="22"/>
          <w:lang w:val="pl-PL"/>
        </w:rPr>
        <w:t>Załączniku nr 1</w:t>
      </w:r>
      <w:r>
        <w:rPr>
          <w:rFonts w:eastAsia="Times New Roman"/>
          <w:color w:val="000000"/>
          <w:sz w:val="22"/>
          <w:szCs w:val="22"/>
          <w:lang w:val="pl-PL"/>
        </w:rPr>
        <w:t xml:space="preserve"> w przypadku wyłączenia obiektu lub jego części z zarządu, użytkowania bądź administrowania przez Zamawiającego. </w:t>
      </w:r>
    </w:p>
    <w:p w14:paraId="3A302CCD" w14:textId="77777777" w:rsidR="004F76CC" w:rsidRDefault="004F76CC" w:rsidP="004F76CC">
      <w:pPr>
        <w:pStyle w:val="Normalny1"/>
        <w:numPr>
          <w:ilvl w:val="0"/>
          <w:numId w:val="8"/>
        </w:numPr>
        <w:tabs>
          <w:tab w:val="left" w:pos="0"/>
          <w:tab w:val="left" w:pos="66"/>
          <w:tab w:val="left" w:pos="567"/>
        </w:tabs>
        <w:jc w:val="both"/>
        <w:rPr>
          <w:rFonts w:eastAsia="Times New Roman"/>
          <w:color w:val="000000"/>
          <w:sz w:val="22"/>
          <w:szCs w:val="22"/>
          <w:lang w:val="pl-PL"/>
        </w:rPr>
      </w:pPr>
      <w:r>
        <w:rPr>
          <w:rFonts w:eastAsia="Times New Roman"/>
          <w:color w:val="000000"/>
          <w:sz w:val="22"/>
          <w:szCs w:val="22"/>
          <w:lang w:val="pl-PL"/>
        </w:rPr>
        <w:t xml:space="preserve">Zamawiający zastrzega sobie prawo zmiany godzin służby ochrony fizycznej w ramach wynagrodzenia określonego w § 3 ust. 1 Umowy, w przypadku zmiany godzin pracy jednostek organizacyjnych Zamawiającego (bez zmian ilościowych godzin). Zmiany godzin zostaną wprowadzone po uprzednim  poinformowaniu  Wykonawcy, z co najmniej dwudniowym </w:t>
      </w:r>
      <w:r>
        <w:rPr>
          <w:rFonts w:eastAsia="Times New Roman"/>
          <w:color w:val="000000"/>
          <w:sz w:val="22"/>
          <w:szCs w:val="22"/>
          <w:lang w:val="pl-PL"/>
        </w:rPr>
        <w:lastRenderedPageBreak/>
        <w:t xml:space="preserve">wyprzedzeniem. </w:t>
      </w:r>
    </w:p>
    <w:p w14:paraId="6533865E" w14:textId="77777777" w:rsidR="004F76CC" w:rsidRDefault="004F76CC" w:rsidP="004F76CC">
      <w:pPr>
        <w:pStyle w:val="Normalny1"/>
        <w:numPr>
          <w:ilvl w:val="0"/>
          <w:numId w:val="8"/>
        </w:numPr>
        <w:tabs>
          <w:tab w:val="left" w:pos="0"/>
          <w:tab w:val="left" w:pos="66"/>
        </w:tabs>
        <w:jc w:val="both"/>
        <w:rPr>
          <w:rFonts w:eastAsia="Times New Roman"/>
          <w:color w:val="000000"/>
          <w:sz w:val="22"/>
          <w:szCs w:val="22"/>
          <w:lang w:val="pl-PL"/>
        </w:rPr>
      </w:pPr>
      <w:r>
        <w:rPr>
          <w:rFonts w:eastAsia="Times New Roman"/>
          <w:color w:val="000000"/>
          <w:sz w:val="22"/>
          <w:szCs w:val="22"/>
          <w:lang w:val="pl-PL"/>
        </w:rPr>
        <w:t xml:space="preserve">Zamawiający zastrzega sobie prawo zmiany harmonogramu pracy służby ochrony w czasie trwania Umowy w przypadku: </w:t>
      </w:r>
    </w:p>
    <w:p w14:paraId="04B6B272" w14:textId="77777777" w:rsidR="004F76CC" w:rsidRDefault="004F76CC" w:rsidP="004F76CC">
      <w:pPr>
        <w:pStyle w:val="Normalny1"/>
        <w:tabs>
          <w:tab w:val="left" w:pos="0"/>
          <w:tab w:val="left" w:pos="66"/>
        </w:tabs>
        <w:ind w:left="360"/>
        <w:jc w:val="both"/>
        <w:rPr>
          <w:rFonts w:eastAsia="Times New Roman"/>
          <w:color w:val="000000"/>
          <w:sz w:val="22"/>
          <w:szCs w:val="22"/>
          <w:lang w:val="pl-PL"/>
        </w:rPr>
      </w:pPr>
      <w:r>
        <w:rPr>
          <w:rFonts w:eastAsia="Times New Roman"/>
          <w:color w:val="000000"/>
          <w:sz w:val="22"/>
          <w:szCs w:val="22"/>
          <w:lang w:val="pl-PL"/>
        </w:rPr>
        <w:t xml:space="preserve">a) czasowych zmian organizacyjnych skutkujących wydłużonym czasem pracy wybranych komórek  </w:t>
      </w:r>
    </w:p>
    <w:p w14:paraId="6FE88146" w14:textId="77777777" w:rsidR="004F76CC" w:rsidRDefault="004F76CC" w:rsidP="004F76CC">
      <w:pPr>
        <w:pStyle w:val="Normalny1"/>
        <w:tabs>
          <w:tab w:val="left" w:pos="0"/>
          <w:tab w:val="left" w:pos="66"/>
        </w:tabs>
        <w:ind w:left="360"/>
        <w:jc w:val="both"/>
        <w:rPr>
          <w:rFonts w:eastAsia="Times New Roman"/>
          <w:color w:val="000000"/>
          <w:sz w:val="22"/>
          <w:szCs w:val="22"/>
          <w:lang w:val="pl-PL"/>
        </w:rPr>
      </w:pPr>
      <w:r>
        <w:rPr>
          <w:rFonts w:eastAsia="Times New Roman"/>
          <w:color w:val="000000"/>
          <w:sz w:val="22"/>
          <w:szCs w:val="22"/>
          <w:lang w:val="pl-PL"/>
        </w:rPr>
        <w:t xml:space="preserve">    organizacyjnych Zamawiającego; w zaistniałej sytuacji Wykonawca na wniosek Zamawiającego,    </w:t>
      </w:r>
    </w:p>
    <w:p w14:paraId="45B44DAB" w14:textId="77777777" w:rsidR="004F76CC" w:rsidRDefault="004F76CC" w:rsidP="004F76CC">
      <w:pPr>
        <w:pStyle w:val="Normalny1"/>
        <w:tabs>
          <w:tab w:val="left" w:pos="0"/>
          <w:tab w:val="left" w:pos="66"/>
        </w:tabs>
        <w:ind w:left="360"/>
        <w:jc w:val="both"/>
        <w:rPr>
          <w:rFonts w:eastAsia="Times New Roman"/>
          <w:color w:val="000000"/>
          <w:sz w:val="22"/>
          <w:szCs w:val="22"/>
          <w:lang w:val="pl-PL"/>
        </w:rPr>
      </w:pPr>
      <w:r>
        <w:rPr>
          <w:rFonts w:eastAsia="Times New Roman"/>
          <w:color w:val="000000"/>
          <w:sz w:val="22"/>
          <w:szCs w:val="22"/>
          <w:lang w:val="pl-PL"/>
        </w:rPr>
        <w:t xml:space="preserve">    wydłuży czas ochrony obiektu nie później niż 12 godzin od momentu zgłoszenia wniosku przez   </w:t>
      </w:r>
    </w:p>
    <w:p w14:paraId="3114810C" w14:textId="77777777" w:rsidR="004F76CC" w:rsidRDefault="004F76CC" w:rsidP="004F76CC">
      <w:pPr>
        <w:pStyle w:val="Normalny1"/>
        <w:tabs>
          <w:tab w:val="left" w:pos="0"/>
          <w:tab w:val="left" w:pos="66"/>
          <w:tab w:val="left" w:pos="567"/>
          <w:tab w:val="left" w:pos="709"/>
        </w:tabs>
        <w:ind w:left="360"/>
        <w:jc w:val="both"/>
        <w:rPr>
          <w:rFonts w:eastAsia="Times New Roman"/>
          <w:color w:val="000000"/>
          <w:sz w:val="22"/>
          <w:szCs w:val="22"/>
          <w:lang w:val="pl-PL"/>
        </w:rPr>
      </w:pPr>
      <w:r>
        <w:rPr>
          <w:rFonts w:eastAsia="Times New Roman"/>
          <w:color w:val="000000"/>
          <w:sz w:val="22"/>
          <w:szCs w:val="22"/>
          <w:lang w:val="pl-PL"/>
        </w:rPr>
        <w:t xml:space="preserve">    Zamawiającego;</w:t>
      </w:r>
    </w:p>
    <w:p w14:paraId="7AA780B9" w14:textId="77777777" w:rsidR="004F76CC" w:rsidRDefault="004F76CC" w:rsidP="004F76CC">
      <w:pPr>
        <w:pStyle w:val="Normalny1"/>
        <w:tabs>
          <w:tab w:val="left" w:pos="0"/>
          <w:tab w:val="left" w:pos="66"/>
          <w:tab w:val="left" w:pos="360"/>
        </w:tabs>
        <w:jc w:val="both"/>
        <w:rPr>
          <w:rFonts w:eastAsia="Times New Roman"/>
          <w:color w:val="000000"/>
          <w:sz w:val="22"/>
          <w:szCs w:val="22"/>
          <w:lang w:val="pl-PL"/>
        </w:rPr>
      </w:pPr>
      <w:r>
        <w:rPr>
          <w:rFonts w:eastAsia="Times New Roman"/>
          <w:color w:val="000000"/>
          <w:sz w:val="22"/>
          <w:szCs w:val="22"/>
          <w:lang w:val="pl-PL"/>
        </w:rPr>
        <w:t xml:space="preserve">      b) wprowadzenia odpowiedniego stanu nadzwyczajnego lub podczas uruchomienia przedsięwzięć                       </w:t>
      </w:r>
    </w:p>
    <w:p w14:paraId="07023179" w14:textId="77777777" w:rsidR="004F76CC" w:rsidRDefault="004F76CC" w:rsidP="004F76CC">
      <w:pPr>
        <w:pStyle w:val="Normalny1"/>
        <w:tabs>
          <w:tab w:val="left" w:pos="0"/>
          <w:tab w:val="left" w:pos="66"/>
          <w:tab w:val="left" w:pos="567"/>
        </w:tabs>
        <w:ind w:left="360"/>
        <w:jc w:val="both"/>
        <w:rPr>
          <w:rFonts w:eastAsia="Times New Roman"/>
          <w:color w:val="000000"/>
          <w:sz w:val="22"/>
          <w:szCs w:val="22"/>
          <w:lang w:val="pl-PL"/>
        </w:rPr>
      </w:pPr>
      <w:r>
        <w:rPr>
          <w:rFonts w:eastAsia="Times New Roman"/>
          <w:color w:val="000000"/>
          <w:sz w:val="22"/>
          <w:szCs w:val="22"/>
          <w:lang w:val="pl-PL"/>
        </w:rPr>
        <w:t xml:space="preserve">    i procedur systemu zarządzania kryzysowego. </w:t>
      </w:r>
    </w:p>
    <w:p w14:paraId="7A309099" w14:textId="77777777" w:rsidR="004F76CC" w:rsidRDefault="004F76CC" w:rsidP="004F76CC">
      <w:pPr>
        <w:pStyle w:val="Normalny1"/>
        <w:tabs>
          <w:tab w:val="left" w:pos="0"/>
          <w:tab w:val="left" w:pos="66"/>
        </w:tabs>
        <w:jc w:val="both"/>
        <w:rPr>
          <w:rFonts w:eastAsia="Times New Roman"/>
          <w:color w:val="000000"/>
          <w:sz w:val="22"/>
          <w:szCs w:val="22"/>
          <w:lang w:val="pl-PL"/>
        </w:rPr>
      </w:pPr>
      <w:r>
        <w:rPr>
          <w:rFonts w:eastAsia="Times New Roman"/>
          <w:color w:val="000000"/>
          <w:sz w:val="22"/>
          <w:szCs w:val="22"/>
          <w:lang w:val="pl-PL"/>
        </w:rPr>
        <w:t xml:space="preserve">10. W przypadkach, o których mowa w ust. 7, 9: </w:t>
      </w:r>
    </w:p>
    <w:p w14:paraId="34282CC7" w14:textId="77777777" w:rsidR="004F76CC" w:rsidRDefault="004F76CC" w:rsidP="004F76CC">
      <w:pPr>
        <w:pStyle w:val="Normalny1"/>
        <w:tabs>
          <w:tab w:val="left" w:pos="0"/>
          <w:tab w:val="left" w:pos="66"/>
        </w:tabs>
        <w:jc w:val="both"/>
        <w:rPr>
          <w:rFonts w:eastAsia="Times New Roman"/>
          <w:color w:val="000000"/>
          <w:sz w:val="22"/>
          <w:szCs w:val="22"/>
          <w:lang w:val="pl-PL"/>
        </w:rPr>
      </w:pPr>
      <w:r>
        <w:rPr>
          <w:rFonts w:eastAsia="Times New Roman"/>
          <w:color w:val="000000"/>
          <w:sz w:val="22"/>
          <w:szCs w:val="22"/>
          <w:lang w:val="pl-PL"/>
        </w:rPr>
        <w:t xml:space="preserve">      a) Wykonawca zrzeka się wobec Zamawiającego dochodzenia wszelkich roszczeń związanych                          </w:t>
      </w:r>
    </w:p>
    <w:p w14:paraId="044A970D" w14:textId="77777777" w:rsidR="004F76CC" w:rsidRDefault="004F76CC" w:rsidP="004F76CC">
      <w:pPr>
        <w:pStyle w:val="Normalny1"/>
        <w:tabs>
          <w:tab w:val="left" w:pos="0"/>
          <w:tab w:val="left" w:pos="66"/>
        </w:tabs>
        <w:jc w:val="both"/>
        <w:rPr>
          <w:rFonts w:eastAsia="Times New Roman"/>
          <w:color w:val="000000"/>
          <w:sz w:val="22"/>
          <w:szCs w:val="22"/>
          <w:lang w:val="pl-PL"/>
        </w:rPr>
      </w:pPr>
      <w:r>
        <w:rPr>
          <w:rFonts w:eastAsia="Times New Roman"/>
          <w:color w:val="000000"/>
          <w:sz w:val="22"/>
          <w:szCs w:val="22"/>
          <w:lang w:val="pl-PL"/>
        </w:rPr>
        <w:t xml:space="preserve">          z  obniżeniem wynagrodzenia Wykonawcy z powyższego tytułu </w:t>
      </w:r>
    </w:p>
    <w:p w14:paraId="3C918F83" w14:textId="77777777" w:rsidR="004F76CC" w:rsidRDefault="004F76CC" w:rsidP="004F76CC">
      <w:pPr>
        <w:pStyle w:val="Normalny1"/>
        <w:tabs>
          <w:tab w:val="left" w:pos="0"/>
          <w:tab w:val="left" w:pos="66"/>
          <w:tab w:val="left" w:pos="426"/>
        </w:tabs>
        <w:jc w:val="both"/>
        <w:rPr>
          <w:rFonts w:eastAsia="Times New Roman"/>
          <w:color w:val="000000"/>
          <w:sz w:val="22"/>
          <w:szCs w:val="22"/>
          <w:lang w:val="pl-PL"/>
        </w:rPr>
      </w:pPr>
      <w:r>
        <w:rPr>
          <w:rFonts w:eastAsia="Times New Roman"/>
          <w:color w:val="000000"/>
          <w:sz w:val="22"/>
          <w:szCs w:val="22"/>
          <w:lang w:val="pl-PL"/>
        </w:rPr>
        <w:t xml:space="preserve">      b) Wykonawcy przysługuje jedynie wynagrodzenie za usługi, które zostały wykonane. </w:t>
      </w:r>
    </w:p>
    <w:p w14:paraId="373B5A80" w14:textId="77777777" w:rsidR="004F76CC" w:rsidRDefault="004F76CC" w:rsidP="004F76CC">
      <w:pPr>
        <w:pStyle w:val="Normalny1"/>
        <w:tabs>
          <w:tab w:val="left" w:pos="426"/>
        </w:tabs>
        <w:jc w:val="center"/>
        <w:rPr>
          <w:rFonts w:eastAsia="Times New Roman"/>
          <w:b/>
          <w:color w:val="000000"/>
          <w:sz w:val="22"/>
          <w:szCs w:val="22"/>
          <w:lang w:val="pl-PL"/>
        </w:rPr>
      </w:pPr>
    </w:p>
    <w:p w14:paraId="7B0BA608" w14:textId="77777777" w:rsidR="004F76CC" w:rsidRDefault="004F76CC" w:rsidP="004F76CC">
      <w:pPr>
        <w:pStyle w:val="Normalny1"/>
        <w:tabs>
          <w:tab w:val="left" w:pos="426"/>
        </w:tabs>
        <w:jc w:val="center"/>
        <w:rPr>
          <w:rFonts w:eastAsia="Times New Roman"/>
          <w:b/>
          <w:color w:val="000000"/>
          <w:sz w:val="22"/>
          <w:szCs w:val="22"/>
          <w:lang w:val="pl-PL"/>
        </w:rPr>
      </w:pPr>
      <w:r>
        <w:rPr>
          <w:rFonts w:eastAsia="Times New Roman"/>
          <w:b/>
          <w:color w:val="000000"/>
          <w:sz w:val="22"/>
          <w:szCs w:val="22"/>
          <w:lang w:val="pl-PL"/>
        </w:rPr>
        <w:t>§ 2</w:t>
      </w:r>
    </w:p>
    <w:p w14:paraId="08ED7054" w14:textId="77777777" w:rsidR="004F76CC" w:rsidRDefault="004F76CC" w:rsidP="004F76CC">
      <w:pPr>
        <w:pStyle w:val="Normalny1"/>
        <w:tabs>
          <w:tab w:val="left" w:pos="426"/>
        </w:tabs>
        <w:jc w:val="center"/>
        <w:rPr>
          <w:rFonts w:eastAsia="Times New Roman"/>
          <w:b/>
          <w:color w:val="000000"/>
          <w:sz w:val="22"/>
          <w:szCs w:val="22"/>
          <w:lang w:val="pl-PL"/>
        </w:rPr>
      </w:pPr>
      <w:r>
        <w:rPr>
          <w:rFonts w:eastAsia="Times New Roman"/>
          <w:b/>
          <w:color w:val="000000"/>
          <w:sz w:val="22"/>
          <w:szCs w:val="22"/>
          <w:lang w:val="pl-PL"/>
        </w:rPr>
        <w:t>Termin realizacji Umowy</w:t>
      </w:r>
    </w:p>
    <w:p w14:paraId="17FAFDE4" w14:textId="2114015E" w:rsidR="004F76CC" w:rsidRDefault="004F76CC" w:rsidP="004F76CC">
      <w:pPr>
        <w:pStyle w:val="Normalny1"/>
        <w:tabs>
          <w:tab w:val="left" w:pos="426"/>
        </w:tabs>
        <w:jc w:val="both"/>
        <w:rPr>
          <w:rFonts w:eastAsia="Times New Roman"/>
          <w:color w:val="000000"/>
          <w:sz w:val="22"/>
          <w:szCs w:val="22"/>
          <w:lang w:val="pl-PL"/>
        </w:rPr>
      </w:pPr>
      <w:r>
        <w:rPr>
          <w:rFonts w:eastAsia="Times New Roman"/>
          <w:color w:val="000000"/>
          <w:sz w:val="22"/>
          <w:szCs w:val="22"/>
          <w:lang w:val="pl-PL"/>
        </w:rPr>
        <w:t>Umowa zostaje zawarta na czas określony i obowiązuje od dnia 30 kwiet</w:t>
      </w:r>
      <w:r w:rsidR="00235AE2">
        <w:rPr>
          <w:rFonts w:eastAsia="Times New Roman"/>
          <w:color w:val="000000"/>
          <w:sz w:val="22"/>
          <w:szCs w:val="22"/>
          <w:lang w:val="pl-PL"/>
        </w:rPr>
        <w:t>nia 2021</w:t>
      </w:r>
      <w:r>
        <w:rPr>
          <w:rFonts w:eastAsia="Times New Roman"/>
          <w:color w:val="000000"/>
          <w:sz w:val="22"/>
          <w:szCs w:val="22"/>
          <w:lang w:val="pl-PL"/>
        </w:rPr>
        <w:t xml:space="preserve"> r. od godz. 8°° do dnia 30 kwietnia</w:t>
      </w:r>
      <w:r w:rsidR="00235AE2">
        <w:rPr>
          <w:rFonts w:eastAsia="Times New Roman"/>
          <w:color w:val="000000"/>
          <w:sz w:val="22"/>
          <w:szCs w:val="22"/>
          <w:lang w:val="pl-PL"/>
        </w:rPr>
        <w:t xml:space="preserve"> 2022</w:t>
      </w:r>
      <w:r>
        <w:rPr>
          <w:rFonts w:eastAsia="Times New Roman"/>
          <w:color w:val="000000"/>
          <w:sz w:val="22"/>
          <w:szCs w:val="22"/>
          <w:lang w:val="pl-PL"/>
        </w:rPr>
        <w:t xml:space="preserve"> r. do godz. 8°°.</w:t>
      </w:r>
    </w:p>
    <w:p w14:paraId="12EAD039" w14:textId="77777777" w:rsidR="004F76CC" w:rsidRDefault="004F76CC" w:rsidP="004F76CC">
      <w:pPr>
        <w:pStyle w:val="Normalny1"/>
        <w:tabs>
          <w:tab w:val="left" w:pos="426"/>
        </w:tabs>
        <w:jc w:val="both"/>
        <w:rPr>
          <w:rFonts w:eastAsia="Times New Roman"/>
          <w:color w:val="000000"/>
          <w:sz w:val="22"/>
          <w:szCs w:val="22"/>
          <w:lang w:val="pl-PL"/>
        </w:rPr>
      </w:pPr>
    </w:p>
    <w:p w14:paraId="5542DD9E" w14:textId="77777777" w:rsidR="004F76CC" w:rsidRDefault="004F76CC" w:rsidP="004F76CC">
      <w:pPr>
        <w:pStyle w:val="Normalny1"/>
        <w:tabs>
          <w:tab w:val="left" w:pos="426"/>
        </w:tabs>
        <w:jc w:val="center"/>
        <w:rPr>
          <w:rFonts w:eastAsia="Times New Roman"/>
          <w:b/>
          <w:color w:val="000000"/>
          <w:sz w:val="22"/>
          <w:szCs w:val="22"/>
          <w:lang w:val="pl-PL"/>
        </w:rPr>
      </w:pPr>
      <w:r>
        <w:rPr>
          <w:rFonts w:eastAsia="Times New Roman"/>
          <w:b/>
          <w:color w:val="000000"/>
          <w:sz w:val="22"/>
          <w:szCs w:val="22"/>
          <w:lang w:val="pl-PL"/>
        </w:rPr>
        <w:t>§ 3</w:t>
      </w:r>
    </w:p>
    <w:p w14:paraId="013CD81C" w14:textId="77777777" w:rsidR="004F76CC" w:rsidRDefault="004F76CC" w:rsidP="004F76CC">
      <w:pPr>
        <w:pStyle w:val="Normalny1"/>
        <w:tabs>
          <w:tab w:val="left" w:pos="426"/>
        </w:tabs>
        <w:jc w:val="center"/>
        <w:rPr>
          <w:rFonts w:eastAsia="Times New Roman"/>
          <w:b/>
          <w:color w:val="000000"/>
          <w:sz w:val="22"/>
          <w:szCs w:val="22"/>
          <w:lang w:val="pl-PL"/>
        </w:rPr>
      </w:pPr>
      <w:r>
        <w:rPr>
          <w:rFonts w:eastAsia="Times New Roman"/>
          <w:b/>
          <w:color w:val="000000"/>
          <w:sz w:val="22"/>
          <w:szCs w:val="22"/>
          <w:lang w:val="pl-PL"/>
        </w:rPr>
        <w:t>Wynagrodzenie</w:t>
      </w:r>
    </w:p>
    <w:p w14:paraId="163B5841" w14:textId="77777777" w:rsidR="004F76CC" w:rsidRDefault="004F76CC" w:rsidP="004F76CC">
      <w:pPr>
        <w:pStyle w:val="Normalny1"/>
        <w:tabs>
          <w:tab w:val="left" w:pos="426"/>
        </w:tabs>
        <w:jc w:val="both"/>
        <w:rPr>
          <w:color w:val="000000"/>
          <w:sz w:val="22"/>
          <w:szCs w:val="22"/>
          <w:lang w:val="pl-PL"/>
        </w:rPr>
      </w:pPr>
      <w:r>
        <w:rPr>
          <w:rFonts w:eastAsia="Times New Roman"/>
          <w:color w:val="000000"/>
          <w:sz w:val="22"/>
          <w:szCs w:val="22"/>
          <w:lang w:val="pl-PL"/>
        </w:rPr>
        <w:t>1.</w:t>
      </w:r>
      <w:r>
        <w:rPr>
          <w:color w:val="000000"/>
          <w:sz w:val="22"/>
          <w:szCs w:val="22"/>
          <w:lang w:val="pl-PL"/>
        </w:rPr>
        <w:t xml:space="preserve"> Maksymalne wynagrodzenie za wykonanie przedmiotu Umowy w terminie określonym w § 2 Strony nie przekroczy kwoty ……………….. PLN brutto (słownie: ……………..).</w:t>
      </w:r>
    </w:p>
    <w:p w14:paraId="7DB58449" w14:textId="77777777" w:rsidR="004F76CC" w:rsidRDefault="004F76CC" w:rsidP="004F76CC">
      <w:pPr>
        <w:pStyle w:val="Normalny1"/>
        <w:tabs>
          <w:tab w:val="left" w:pos="426"/>
        </w:tabs>
        <w:jc w:val="both"/>
        <w:rPr>
          <w:rFonts w:eastAsia="Times New Roman"/>
          <w:color w:val="000000"/>
          <w:sz w:val="22"/>
          <w:szCs w:val="22"/>
          <w:lang w:val="pl-PL"/>
        </w:rPr>
      </w:pPr>
      <w:r>
        <w:rPr>
          <w:rFonts w:eastAsia="Times New Roman"/>
          <w:color w:val="000000"/>
          <w:sz w:val="22"/>
          <w:szCs w:val="22"/>
          <w:lang w:val="pl-PL"/>
        </w:rPr>
        <w:t>2. Wynagrodzenie za usługę rozliczane będzie miesięcznie za każdy miesiąc kalendarzowy  w okresie trwania Umowy. Wysokość brutto wynagrodzenia Wykonawcy za  jeden miesiąc określa się:</w:t>
      </w:r>
    </w:p>
    <w:p w14:paraId="37A0E596" w14:textId="77777777" w:rsidR="004F76CC" w:rsidRDefault="004F76CC" w:rsidP="004F76CC">
      <w:pPr>
        <w:pStyle w:val="Normalny1"/>
        <w:tabs>
          <w:tab w:val="left" w:pos="426"/>
        </w:tabs>
        <w:jc w:val="both"/>
        <w:rPr>
          <w:rFonts w:eastAsia="Times New Roman"/>
          <w:color w:val="000000"/>
          <w:sz w:val="22"/>
          <w:szCs w:val="22"/>
          <w:lang w:val="pl-PL"/>
        </w:rPr>
      </w:pPr>
      <w:r>
        <w:rPr>
          <w:rFonts w:eastAsia="Times New Roman"/>
          <w:color w:val="000000"/>
          <w:sz w:val="22"/>
          <w:szCs w:val="22"/>
          <w:lang w:val="pl-PL"/>
        </w:rPr>
        <w:t>a) wartością stawki netto za jedną godzinę pracy pracownika ochrony pomnożoną przez ilość godzin pracy pracowników ochrony w danym miesiącu powiększoną o wartość podatku VAT w kwocie………. (słownie złotych: ..............................), co daje kwotę ………….. zł brutto (słownie złotych: ……………………….).</w:t>
      </w:r>
    </w:p>
    <w:p w14:paraId="32946D81" w14:textId="77777777" w:rsidR="004F76CC" w:rsidRDefault="004F76CC" w:rsidP="004F76CC">
      <w:pPr>
        <w:pStyle w:val="Normalny1"/>
        <w:tabs>
          <w:tab w:val="left" w:pos="426"/>
        </w:tabs>
        <w:jc w:val="both"/>
        <w:rPr>
          <w:rFonts w:eastAsia="Times New Roman"/>
          <w:color w:val="000000"/>
          <w:sz w:val="22"/>
          <w:szCs w:val="22"/>
          <w:lang w:val="pl-PL"/>
        </w:rPr>
      </w:pPr>
      <w:r>
        <w:rPr>
          <w:rFonts w:eastAsia="Times New Roman"/>
          <w:color w:val="000000"/>
          <w:sz w:val="22"/>
          <w:szCs w:val="22"/>
          <w:lang w:val="pl-PL"/>
        </w:rPr>
        <w:t>b) wartością stawki netto za jeden konwojowany transport wartości pieniężnych na obszarze miasta Łodzi w wysokości ...........zł netto (słownie złotych: ……………………..) w danym miesiącu  powiększoną o wartość podatku VAT w kwocie ………….. (słownie złotych: ..............................), co daje kwotę ………….. zł brutto (słownie złotych: ……………………….).</w:t>
      </w:r>
    </w:p>
    <w:p w14:paraId="0339C8AE" w14:textId="77777777" w:rsidR="004F76CC" w:rsidRDefault="004F76CC" w:rsidP="004F76CC">
      <w:pPr>
        <w:pStyle w:val="Normalny1"/>
        <w:tabs>
          <w:tab w:val="left" w:pos="426"/>
        </w:tabs>
        <w:jc w:val="both"/>
        <w:rPr>
          <w:rFonts w:eastAsia="Times New Roman"/>
          <w:color w:val="000000"/>
          <w:sz w:val="22"/>
          <w:szCs w:val="22"/>
          <w:lang w:val="pl-PL"/>
        </w:rPr>
      </w:pPr>
      <w:r>
        <w:rPr>
          <w:rFonts w:eastAsia="Times New Roman"/>
          <w:color w:val="000000"/>
          <w:sz w:val="22"/>
          <w:szCs w:val="22"/>
          <w:lang w:val="pl-PL"/>
        </w:rPr>
        <w:t>3. Jedna godzina pracy pracownika ochrony wynosi __________ zł netto + wartość podatku VAT                     w kwocie …………._________ zł.</w:t>
      </w:r>
    </w:p>
    <w:p w14:paraId="5AD47461" w14:textId="77777777" w:rsidR="004F76CC" w:rsidRDefault="004F76CC" w:rsidP="004F76CC">
      <w:pPr>
        <w:pStyle w:val="Normalny1"/>
        <w:tabs>
          <w:tab w:val="left" w:pos="426"/>
        </w:tabs>
        <w:jc w:val="both"/>
        <w:rPr>
          <w:rFonts w:eastAsia="Times New Roman"/>
          <w:color w:val="000000"/>
          <w:sz w:val="22"/>
          <w:szCs w:val="22"/>
          <w:lang w:val="pl-PL"/>
        </w:rPr>
      </w:pPr>
      <w:r>
        <w:rPr>
          <w:rFonts w:eastAsia="Times New Roman"/>
          <w:color w:val="000000"/>
          <w:sz w:val="22"/>
          <w:szCs w:val="22"/>
          <w:lang w:val="pl-PL"/>
        </w:rPr>
        <w:t xml:space="preserve">4. Określone w ust. 2 lit a) i b) wynagrodzenie za usługę ochrony osób i mienia obejmuje wszelkie koszty konieczne do należytego jej wykonania, zgodnie z warunkami Umowy, w tym opłaty ubezpieczeniowe, przyjazd załóg interwencyjnych, dokumentację oraz wszelkie koszty związane z zapewnieniem ochrony na wymaganych w niniejszej Umowie warunkach.  </w:t>
      </w:r>
    </w:p>
    <w:p w14:paraId="23819DC9" w14:textId="77777777" w:rsidR="004F76CC" w:rsidRDefault="004F76CC" w:rsidP="004F76CC">
      <w:pPr>
        <w:pStyle w:val="Normalny1"/>
        <w:tabs>
          <w:tab w:val="left" w:pos="426"/>
        </w:tabs>
        <w:jc w:val="both"/>
        <w:rPr>
          <w:rFonts w:eastAsia="Times New Roman"/>
          <w:color w:val="000000"/>
          <w:sz w:val="22"/>
          <w:szCs w:val="22"/>
          <w:lang w:val="pl-PL"/>
        </w:rPr>
      </w:pPr>
      <w:r>
        <w:rPr>
          <w:rFonts w:eastAsia="Times New Roman"/>
          <w:color w:val="000000"/>
          <w:sz w:val="22"/>
          <w:szCs w:val="22"/>
          <w:lang w:val="pl-PL"/>
        </w:rPr>
        <w:t xml:space="preserve">5. Wykonawca wystawi i dostarczy Zamawiającemu odrębne faktury VAT obejmujące kwoty za wykonanie usługi za poszczególne obiekty Zamawiającego objęte Umową. Wynagrodzenie za usługę rozliczane będzie miesięcznie za każdy miesiąc kalendarzowy  w okresie trwania Umowy. Zapłata będzie dokonana przelewem bankowym na rachunek bankowy Wykonawcy ………………………………………….. prowadzony w banku…………………. w </w:t>
      </w:r>
      <w:r>
        <w:rPr>
          <w:rFonts w:eastAsia="Times New Roman"/>
          <w:sz w:val="22"/>
          <w:szCs w:val="22"/>
          <w:lang w:val="pl-PL"/>
        </w:rPr>
        <w:t xml:space="preserve">terminie do 14 dni </w:t>
      </w:r>
      <w:r>
        <w:rPr>
          <w:rFonts w:eastAsia="Times New Roman"/>
          <w:color w:val="000000"/>
          <w:sz w:val="22"/>
          <w:szCs w:val="22"/>
          <w:lang w:val="pl-PL"/>
        </w:rPr>
        <w:t>od daty otrzymania przez Zamawiającego prawidłowo wystawionej faktury VAT.</w:t>
      </w:r>
    </w:p>
    <w:p w14:paraId="3E8EEBC1" w14:textId="77777777" w:rsidR="004F76CC" w:rsidRDefault="004F76CC" w:rsidP="004F76CC">
      <w:pPr>
        <w:pStyle w:val="Normalny1"/>
        <w:tabs>
          <w:tab w:val="left" w:pos="426"/>
        </w:tabs>
        <w:jc w:val="both"/>
        <w:rPr>
          <w:rFonts w:eastAsia="Times New Roman"/>
          <w:color w:val="000000"/>
          <w:sz w:val="22"/>
          <w:szCs w:val="22"/>
          <w:lang w:val="pl-PL"/>
        </w:rPr>
      </w:pPr>
      <w:r>
        <w:rPr>
          <w:rFonts w:eastAsia="Times New Roman"/>
          <w:color w:val="000000"/>
          <w:sz w:val="22"/>
          <w:szCs w:val="22"/>
          <w:lang w:val="pl-PL"/>
        </w:rPr>
        <w:t>6. Za dotrzymanie terminu zapłaty, określonego w ust. 5, uważa się złożenie przez Zamawiającego                   w tym terminie polecenia przelewu w banku Zamawiającego.</w:t>
      </w:r>
    </w:p>
    <w:p w14:paraId="0BF72CC0" w14:textId="77777777" w:rsidR="004F76CC" w:rsidRDefault="004F76CC" w:rsidP="004F76CC">
      <w:pPr>
        <w:pStyle w:val="Normalny1"/>
        <w:tabs>
          <w:tab w:val="left" w:pos="426"/>
        </w:tabs>
        <w:jc w:val="both"/>
        <w:rPr>
          <w:rFonts w:eastAsia="Times New Roman"/>
          <w:color w:val="000000"/>
          <w:sz w:val="22"/>
          <w:szCs w:val="22"/>
          <w:lang w:val="pl-PL"/>
        </w:rPr>
      </w:pPr>
      <w:r>
        <w:rPr>
          <w:rFonts w:eastAsia="Times New Roman"/>
          <w:color w:val="000000"/>
          <w:sz w:val="22"/>
          <w:szCs w:val="22"/>
          <w:lang w:val="pl-PL"/>
        </w:rPr>
        <w:t>7.</w:t>
      </w:r>
      <w:r>
        <w:rPr>
          <w:color w:val="000000"/>
          <w:sz w:val="22"/>
          <w:szCs w:val="22"/>
          <w:lang w:val="pl-PL"/>
        </w:rPr>
        <w:t xml:space="preserve"> </w:t>
      </w:r>
      <w:r>
        <w:rPr>
          <w:rFonts w:eastAsia="Times New Roman"/>
          <w:color w:val="000000"/>
          <w:sz w:val="22"/>
          <w:szCs w:val="22"/>
          <w:lang w:val="pl-PL"/>
        </w:rPr>
        <w:t>Zamawiający dopuszcza zwiększenie wynagrodzenia Wykonawcy w przypadkach określonych § 1 ust. 8 i 9. Podstawę wyliczenia wynagrodzenia Wykonawcy stanowić będzie obustronnie uzgodniona                    i faktycznie wykonana ilość dodatkowych godzin oraz cena jednostkowa za 1 roboczogodzinę wyliczona  w oparciu o zapis określony w ust. 2.</w:t>
      </w:r>
    </w:p>
    <w:p w14:paraId="247C68DD" w14:textId="77777777" w:rsidR="004F76CC" w:rsidRDefault="004F76CC" w:rsidP="004F76CC">
      <w:pPr>
        <w:pStyle w:val="Normalny1"/>
        <w:tabs>
          <w:tab w:val="left" w:pos="426"/>
        </w:tabs>
        <w:jc w:val="both"/>
        <w:rPr>
          <w:rFonts w:eastAsia="Times New Roman"/>
          <w:color w:val="000000"/>
          <w:sz w:val="22"/>
          <w:szCs w:val="22"/>
          <w:lang w:val="pl-PL"/>
        </w:rPr>
      </w:pPr>
      <w:r>
        <w:rPr>
          <w:rFonts w:eastAsia="Times New Roman"/>
          <w:color w:val="000000"/>
          <w:sz w:val="22"/>
          <w:szCs w:val="22"/>
          <w:lang w:val="pl-PL"/>
        </w:rPr>
        <w:t>8. W przypadku faktur VAT, których płatność obejmuje usługi, na które Wykonawca zawarł Umowę                         o podwykonawstwo</w:t>
      </w:r>
      <w:r>
        <w:rPr>
          <w:color w:val="000000"/>
          <w:sz w:val="22"/>
          <w:szCs w:val="22"/>
          <w:lang w:val="pl-PL"/>
        </w:rPr>
        <w:t xml:space="preserve"> </w:t>
      </w:r>
      <w:r>
        <w:rPr>
          <w:rFonts w:eastAsia="Times New Roman"/>
          <w:color w:val="000000"/>
          <w:sz w:val="22"/>
          <w:szCs w:val="22"/>
          <w:lang w:val="pl-PL"/>
        </w:rPr>
        <w:t>Wykonawca jest zobowiązany do przedłożenia wraz z fakturą VAT Zamawiającemu potwierdzenia realizacji zlecenia płatniczego na rzecz Podwykonawcy.</w:t>
      </w:r>
    </w:p>
    <w:p w14:paraId="53CFB914" w14:textId="77777777" w:rsidR="004F76CC" w:rsidRDefault="004F76CC" w:rsidP="004F76CC">
      <w:pPr>
        <w:pStyle w:val="Normalny1"/>
        <w:tabs>
          <w:tab w:val="left" w:pos="426"/>
        </w:tabs>
        <w:jc w:val="both"/>
        <w:rPr>
          <w:rFonts w:eastAsia="Times New Roman"/>
          <w:color w:val="000000"/>
          <w:sz w:val="22"/>
          <w:szCs w:val="22"/>
          <w:lang w:val="pl-PL"/>
        </w:rPr>
      </w:pPr>
      <w:r>
        <w:rPr>
          <w:rFonts w:eastAsia="Times New Roman"/>
          <w:color w:val="000000"/>
          <w:sz w:val="22"/>
          <w:szCs w:val="22"/>
          <w:lang w:val="pl-PL"/>
        </w:rPr>
        <w:t xml:space="preserve">9. Faktury za miesiąc grudzień należy wystawić i dostarczyć do Łódzkiego Urzędu Wojewódzkiego                     </w:t>
      </w:r>
      <w:r>
        <w:rPr>
          <w:rFonts w:eastAsia="Times New Roman"/>
          <w:color w:val="000000"/>
          <w:sz w:val="22"/>
          <w:szCs w:val="22"/>
          <w:lang w:val="pl-PL"/>
        </w:rPr>
        <w:lastRenderedPageBreak/>
        <w:t>w Łodzi najpóźniej do 22 grudnia 2020 r.</w:t>
      </w:r>
    </w:p>
    <w:p w14:paraId="62FC2974" w14:textId="77777777" w:rsidR="004F76CC" w:rsidRDefault="004F76CC" w:rsidP="004F76CC">
      <w:pPr>
        <w:pStyle w:val="Normalny1"/>
        <w:tabs>
          <w:tab w:val="left" w:pos="426"/>
        </w:tabs>
        <w:jc w:val="both"/>
        <w:rPr>
          <w:rFonts w:eastAsia="Times New Roman"/>
          <w:color w:val="000000"/>
          <w:sz w:val="22"/>
          <w:szCs w:val="22"/>
          <w:lang w:val="pl-PL"/>
        </w:rPr>
      </w:pPr>
      <w:r>
        <w:rPr>
          <w:rFonts w:eastAsia="Times New Roman"/>
          <w:color w:val="000000"/>
          <w:sz w:val="22"/>
          <w:szCs w:val="22"/>
          <w:lang w:val="pl-PL"/>
        </w:rPr>
        <w:t>10. Faktury należy wystawić na: Łódzki Urząd Wojewódzki w Łodzi, ul. Piotrkowska 104, 90-926 Łódź, NIP 725-102-84-65, REGON: 004308002.</w:t>
      </w:r>
    </w:p>
    <w:p w14:paraId="7ECF2446" w14:textId="77777777" w:rsidR="004F76CC" w:rsidRDefault="004F76CC" w:rsidP="004F76CC">
      <w:pPr>
        <w:pStyle w:val="Normalny1"/>
        <w:tabs>
          <w:tab w:val="left" w:pos="426"/>
        </w:tabs>
        <w:jc w:val="both"/>
        <w:rPr>
          <w:rFonts w:eastAsia="Times New Roman"/>
          <w:color w:val="000000"/>
          <w:sz w:val="22"/>
          <w:szCs w:val="22"/>
          <w:lang w:val="pl-PL"/>
        </w:rPr>
      </w:pPr>
      <w:r>
        <w:rPr>
          <w:rFonts w:eastAsia="Times New Roman"/>
          <w:color w:val="000000"/>
          <w:sz w:val="22"/>
          <w:szCs w:val="22"/>
          <w:lang w:val="pl-PL"/>
        </w:rPr>
        <w:t>11. Wykonawca nie może zbywać na rzecz osób trzecich wierzytelności powstałych w wyniku realizacji niniejszej Umowy.</w:t>
      </w:r>
    </w:p>
    <w:p w14:paraId="6BAF892A" w14:textId="77777777" w:rsidR="004F76CC" w:rsidRDefault="004F76CC" w:rsidP="004F76CC">
      <w:pPr>
        <w:pStyle w:val="Normalny1"/>
        <w:tabs>
          <w:tab w:val="left" w:pos="426"/>
        </w:tabs>
        <w:jc w:val="both"/>
        <w:rPr>
          <w:rFonts w:eastAsia="Times New Roman"/>
          <w:color w:val="000000"/>
          <w:sz w:val="22"/>
          <w:szCs w:val="22"/>
          <w:lang w:val="pl-PL"/>
        </w:rPr>
      </w:pPr>
    </w:p>
    <w:p w14:paraId="482DF449" w14:textId="77777777" w:rsidR="004F76CC" w:rsidRDefault="004F76CC" w:rsidP="004F76CC">
      <w:pPr>
        <w:pStyle w:val="Normalny1"/>
        <w:tabs>
          <w:tab w:val="left" w:pos="426"/>
        </w:tabs>
        <w:jc w:val="center"/>
        <w:rPr>
          <w:rFonts w:eastAsia="Times New Roman"/>
          <w:b/>
          <w:color w:val="000000"/>
          <w:sz w:val="22"/>
          <w:szCs w:val="22"/>
          <w:lang w:val="pl-PL"/>
        </w:rPr>
      </w:pPr>
      <w:r>
        <w:rPr>
          <w:rFonts w:eastAsia="Times New Roman"/>
          <w:b/>
          <w:color w:val="000000"/>
          <w:sz w:val="22"/>
          <w:szCs w:val="22"/>
          <w:lang w:val="pl-PL"/>
        </w:rPr>
        <w:t>§ 4</w:t>
      </w:r>
    </w:p>
    <w:p w14:paraId="2601813E" w14:textId="77777777" w:rsidR="004F76CC" w:rsidRDefault="004F76CC" w:rsidP="004F76CC">
      <w:pPr>
        <w:pStyle w:val="Normalny1"/>
        <w:tabs>
          <w:tab w:val="left" w:pos="426"/>
        </w:tabs>
        <w:jc w:val="center"/>
        <w:rPr>
          <w:rFonts w:eastAsia="Times New Roman"/>
          <w:b/>
          <w:color w:val="000000"/>
          <w:sz w:val="22"/>
          <w:szCs w:val="22"/>
          <w:lang w:val="pl-PL"/>
        </w:rPr>
      </w:pPr>
      <w:r>
        <w:rPr>
          <w:rFonts w:eastAsia="Times New Roman"/>
          <w:b/>
          <w:color w:val="000000"/>
          <w:sz w:val="22"/>
          <w:szCs w:val="22"/>
          <w:lang w:val="pl-PL"/>
        </w:rPr>
        <w:t>Warunki realizacji Umowy</w:t>
      </w:r>
    </w:p>
    <w:p w14:paraId="22C7F081" w14:textId="77777777" w:rsidR="004F76CC" w:rsidRDefault="004F76CC" w:rsidP="004F76CC">
      <w:pPr>
        <w:pStyle w:val="Normalny1"/>
        <w:tabs>
          <w:tab w:val="left" w:pos="426"/>
        </w:tabs>
        <w:jc w:val="center"/>
        <w:rPr>
          <w:rFonts w:eastAsia="Times New Roman"/>
          <w:b/>
          <w:color w:val="000000"/>
          <w:sz w:val="22"/>
          <w:szCs w:val="22"/>
          <w:lang w:val="pl-PL"/>
        </w:rPr>
      </w:pPr>
    </w:p>
    <w:p w14:paraId="6B625B8E" w14:textId="77777777" w:rsidR="004F76CC" w:rsidRDefault="004F76CC" w:rsidP="004F76CC">
      <w:pPr>
        <w:pStyle w:val="Normalny1"/>
        <w:tabs>
          <w:tab w:val="left" w:pos="426"/>
        </w:tabs>
        <w:jc w:val="both"/>
        <w:rPr>
          <w:rFonts w:eastAsia="Times New Roman"/>
          <w:color w:val="000000"/>
          <w:sz w:val="22"/>
          <w:szCs w:val="22"/>
          <w:lang w:val="pl-PL"/>
        </w:rPr>
      </w:pPr>
      <w:r>
        <w:rPr>
          <w:rFonts w:eastAsia="Times New Roman"/>
          <w:color w:val="000000"/>
          <w:sz w:val="22"/>
          <w:szCs w:val="22"/>
          <w:lang w:val="pl-PL"/>
        </w:rPr>
        <w:t>1. Przedmiot Umowy realizowany będzie w oparciu o koncesję na prowadzenie działalności gospodarczej  w zakresie usług ochrony osób i mienia wydaną przez Ministra Spraw Wewnętrznych i Administracji Nr …………… z dnia………….., obejmującą usługi  z zakresu będącego przedmiotem niniejszej Umowy.</w:t>
      </w:r>
    </w:p>
    <w:p w14:paraId="375F367F" w14:textId="77777777" w:rsidR="004F76CC" w:rsidRDefault="004F76CC" w:rsidP="004F76CC">
      <w:pPr>
        <w:pStyle w:val="Normalny1"/>
        <w:tabs>
          <w:tab w:val="left" w:pos="426"/>
        </w:tabs>
        <w:jc w:val="both"/>
        <w:rPr>
          <w:rFonts w:eastAsia="Times New Roman"/>
          <w:color w:val="000000"/>
          <w:sz w:val="22"/>
          <w:szCs w:val="22"/>
          <w:lang w:val="pl-PL"/>
        </w:rPr>
      </w:pPr>
      <w:r>
        <w:rPr>
          <w:rFonts w:eastAsia="Times New Roman"/>
          <w:color w:val="000000"/>
          <w:sz w:val="22"/>
          <w:szCs w:val="22"/>
          <w:lang w:val="pl-PL"/>
        </w:rPr>
        <w:t>2.</w:t>
      </w:r>
      <w:r>
        <w:rPr>
          <w:color w:val="000000"/>
          <w:sz w:val="22"/>
          <w:szCs w:val="22"/>
          <w:lang w:val="pl-PL"/>
        </w:rPr>
        <w:t xml:space="preserve"> </w:t>
      </w:r>
      <w:r>
        <w:rPr>
          <w:rFonts w:eastAsia="Times New Roman"/>
          <w:color w:val="000000"/>
          <w:sz w:val="22"/>
          <w:szCs w:val="22"/>
          <w:lang w:val="pl-PL"/>
        </w:rPr>
        <w:t xml:space="preserve">Wykonawca zobowiązuje się do natychmiastowego powiadomienia Zamawiającego o zmianie, cofnięciu, ograniczeniu zakresu lub wcześniejszym wygaśnięciu koncesji określonej w ust.1. </w:t>
      </w:r>
    </w:p>
    <w:p w14:paraId="5ABA6CCB" w14:textId="77777777" w:rsidR="004F76CC" w:rsidRDefault="004F76CC" w:rsidP="004F76CC">
      <w:pPr>
        <w:pStyle w:val="Normalny1"/>
        <w:tabs>
          <w:tab w:val="left" w:pos="426"/>
        </w:tabs>
        <w:jc w:val="both"/>
        <w:rPr>
          <w:rFonts w:eastAsia="Times New Roman"/>
          <w:color w:val="000000"/>
          <w:sz w:val="22"/>
          <w:szCs w:val="22"/>
          <w:lang w:val="pl-PL"/>
        </w:rPr>
      </w:pPr>
      <w:r>
        <w:rPr>
          <w:rFonts w:eastAsia="Times New Roman"/>
          <w:color w:val="000000"/>
          <w:sz w:val="22"/>
          <w:szCs w:val="22"/>
          <w:lang w:val="pl-PL"/>
        </w:rPr>
        <w:t xml:space="preserve">3. Wykonawca w toku realizacji Umowy gwarantuje wykonanie jej z pełną starannością i zgodnie                 z przepisami prawa. </w:t>
      </w:r>
    </w:p>
    <w:p w14:paraId="3CEC8C9A" w14:textId="77777777" w:rsidR="004F76CC" w:rsidRDefault="004F76CC" w:rsidP="004F76CC">
      <w:pPr>
        <w:pStyle w:val="Normalny1"/>
        <w:tabs>
          <w:tab w:val="left" w:pos="426"/>
        </w:tabs>
        <w:jc w:val="both"/>
        <w:rPr>
          <w:rFonts w:eastAsia="Times New Roman"/>
          <w:color w:val="000000"/>
          <w:sz w:val="22"/>
          <w:szCs w:val="22"/>
          <w:lang w:val="pl-PL"/>
        </w:rPr>
      </w:pPr>
      <w:r>
        <w:rPr>
          <w:rFonts w:eastAsia="Times New Roman"/>
          <w:color w:val="000000"/>
          <w:sz w:val="22"/>
          <w:szCs w:val="22"/>
          <w:lang w:val="pl-PL"/>
        </w:rPr>
        <w:t>4. Wykonawca zobowiązuje się zapewnić we własnym zakresie niezbędną ilość osób do prawidłowej realizacji przedmiotu Umowy, nie mniejszą niż 27 osób, w tym:</w:t>
      </w:r>
    </w:p>
    <w:p w14:paraId="59DAB627" w14:textId="77777777" w:rsidR="004F76CC" w:rsidRPr="00744418" w:rsidRDefault="004F76CC" w:rsidP="004F76CC">
      <w:pPr>
        <w:pStyle w:val="Normalny1"/>
        <w:tabs>
          <w:tab w:val="left" w:pos="426"/>
        </w:tabs>
        <w:jc w:val="both"/>
        <w:rPr>
          <w:rFonts w:eastAsia="Times New Roman"/>
          <w:color w:val="auto"/>
          <w:sz w:val="22"/>
          <w:szCs w:val="22"/>
          <w:lang w:val="pl-PL"/>
        </w:rPr>
      </w:pPr>
      <w:r w:rsidRPr="00744418">
        <w:rPr>
          <w:rFonts w:eastAsia="Times New Roman"/>
          <w:color w:val="auto"/>
          <w:sz w:val="22"/>
          <w:szCs w:val="22"/>
          <w:lang w:val="pl-PL"/>
        </w:rPr>
        <w:t>a)</w:t>
      </w:r>
      <w:r w:rsidRPr="00F04655">
        <w:rPr>
          <w:rFonts w:eastAsia="Times New Roman"/>
          <w:color w:val="FF0000"/>
          <w:sz w:val="22"/>
          <w:szCs w:val="22"/>
          <w:lang w:val="pl-PL"/>
        </w:rPr>
        <w:t xml:space="preserve"> </w:t>
      </w:r>
      <w:r w:rsidRPr="00744418">
        <w:rPr>
          <w:rFonts w:eastAsia="Times New Roman"/>
          <w:color w:val="auto"/>
          <w:sz w:val="22"/>
          <w:szCs w:val="22"/>
          <w:lang w:val="pl-PL"/>
        </w:rPr>
        <w:t xml:space="preserve">(2) dwóch pracowników wpisanych na listę kwalifikowanych pracowników ochrony fizycznej, </w:t>
      </w:r>
      <w:r>
        <w:rPr>
          <w:rFonts w:eastAsia="Times New Roman"/>
          <w:color w:val="auto"/>
          <w:sz w:val="22"/>
          <w:szCs w:val="22"/>
          <w:lang w:val="pl-PL"/>
        </w:rPr>
        <w:t xml:space="preserve">z </w:t>
      </w:r>
      <w:r w:rsidRPr="00744418">
        <w:rPr>
          <w:rFonts w:eastAsia="Times New Roman"/>
          <w:color w:val="auto"/>
          <w:sz w:val="22"/>
          <w:szCs w:val="22"/>
          <w:lang w:val="pl-PL"/>
        </w:rPr>
        <w:t>który</w:t>
      </w:r>
      <w:r>
        <w:rPr>
          <w:rFonts w:eastAsia="Times New Roman"/>
          <w:color w:val="auto"/>
          <w:sz w:val="22"/>
          <w:szCs w:val="22"/>
          <w:lang w:val="pl-PL"/>
        </w:rPr>
        <w:t>ch jeden</w:t>
      </w:r>
      <w:r w:rsidRPr="00744418">
        <w:rPr>
          <w:rFonts w:eastAsia="Times New Roman"/>
          <w:color w:val="auto"/>
          <w:sz w:val="22"/>
          <w:szCs w:val="22"/>
          <w:lang w:val="pl-PL"/>
        </w:rPr>
        <w:t xml:space="preserve"> będzie pełnić rolę szefa/kierownika;</w:t>
      </w:r>
    </w:p>
    <w:p w14:paraId="368AD793" w14:textId="77777777" w:rsidR="004F76CC" w:rsidRDefault="004F76CC" w:rsidP="004F76CC">
      <w:pPr>
        <w:pStyle w:val="Normalny1"/>
        <w:tabs>
          <w:tab w:val="left" w:pos="426"/>
        </w:tabs>
        <w:jc w:val="both"/>
        <w:rPr>
          <w:rFonts w:eastAsia="Times New Roman"/>
          <w:color w:val="000000"/>
          <w:sz w:val="22"/>
          <w:szCs w:val="22"/>
          <w:lang w:val="pl-PL"/>
        </w:rPr>
      </w:pPr>
      <w:r>
        <w:rPr>
          <w:rFonts w:eastAsia="Times New Roman"/>
          <w:color w:val="000000"/>
          <w:sz w:val="22"/>
          <w:szCs w:val="22"/>
          <w:lang w:val="pl-PL"/>
        </w:rPr>
        <w:t>b) (4) czterech pracowników wpisanych na listę kwalifikowanych pracowników ochrony fizycznej posiadającymi dopuszczenie do pracy z bronią i zezwolenie do użycia broni palnej bojowej wykonującymi usługi konwojowania wartości pieniężnych oraz (18) osiemnastu pracowników ochrony fizycznej wobec których nie istnieje wymóg posiadania powyższego dopuszczenia                                                      i upoważnienia;</w:t>
      </w:r>
    </w:p>
    <w:p w14:paraId="077D0157" w14:textId="77777777" w:rsidR="004F76CC" w:rsidRDefault="004F76CC" w:rsidP="004F76CC">
      <w:pPr>
        <w:pStyle w:val="Normalny1"/>
        <w:tabs>
          <w:tab w:val="left" w:pos="426"/>
        </w:tabs>
        <w:jc w:val="both"/>
        <w:rPr>
          <w:rFonts w:eastAsia="Times New Roman"/>
          <w:color w:val="000000"/>
          <w:sz w:val="22"/>
          <w:szCs w:val="22"/>
          <w:lang w:val="pl-PL"/>
        </w:rPr>
      </w:pPr>
      <w:r>
        <w:rPr>
          <w:rFonts w:eastAsia="Times New Roman"/>
          <w:color w:val="000000"/>
          <w:sz w:val="22"/>
          <w:szCs w:val="22"/>
          <w:lang w:val="pl-PL"/>
        </w:rPr>
        <w:t>c) (4) osób wpisanych na listę kwalifikowanych pracowników ochrony fizycznej oraz posiadających dopuszczenie do pracy z bronią i zezwolenie do użycia broni palnej bojowej, którzy będą wypełniać rolę osób grupy patrolowo-interwencyjnej oraz będą wyposażeni w stosowne środki łączności i samochód – z czego dwie osoby dla grupy patrolowo-interwencyjnej w Łodzi oraz dwie osoby dla grupy patrolowo-interwencyjnej w Piotrkowie Trybunalskim.</w:t>
      </w:r>
    </w:p>
    <w:p w14:paraId="61A91F66" w14:textId="77777777" w:rsidR="004F76CC" w:rsidRDefault="004F76CC" w:rsidP="004F76CC">
      <w:pPr>
        <w:pStyle w:val="Normalny1"/>
        <w:tabs>
          <w:tab w:val="left" w:pos="426"/>
        </w:tabs>
        <w:jc w:val="both"/>
        <w:rPr>
          <w:rFonts w:eastAsia="Times New Roman"/>
          <w:color w:val="000000"/>
          <w:sz w:val="22"/>
          <w:szCs w:val="22"/>
          <w:lang w:val="pl-PL"/>
        </w:rPr>
      </w:pPr>
      <w:r>
        <w:rPr>
          <w:rFonts w:eastAsia="Times New Roman"/>
          <w:color w:val="000000"/>
          <w:sz w:val="22"/>
          <w:szCs w:val="22"/>
          <w:lang w:val="pl-PL"/>
        </w:rPr>
        <w:t>5. Wykonawca zobowiązany jest do zapewnienia przybycia grupy patrolowo-interwencyjnej                               w (maksymalnym) czasie:</w:t>
      </w:r>
    </w:p>
    <w:p w14:paraId="3026801F" w14:textId="77777777" w:rsidR="004F76CC" w:rsidRDefault="004F76CC" w:rsidP="004F76CC">
      <w:pPr>
        <w:pStyle w:val="Normalny1"/>
        <w:tabs>
          <w:tab w:val="left" w:pos="284"/>
          <w:tab w:val="left" w:pos="426"/>
        </w:tabs>
        <w:jc w:val="both"/>
        <w:rPr>
          <w:rFonts w:eastAsia="Times New Roman"/>
          <w:color w:val="000000"/>
          <w:sz w:val="22"/>
          <w:szCs w:val="22"/>
          <w:lang w:val="pl-PL"/>
        </w:rPr>
      </w:pPr>
      <w:r>
        <w:rPr>
          <w:rFonts w:eastAsia="Times New Roman"/>
          <w:color w:val="000000"/>
          <w:sz w:val="22"/>
          <w:szCs w:val="22"/>
          <w:lang w:val="pl-PL"/>
        </w:rPr>
        <w:t xml:space="preserve">a)  do … minut od wezwania w czasie godzin pracy Zamawiającego (zgodnie z czasem zadeklarowanym przez Wykonawcę w Formularzu Oferty), </w:t>
      </w:r>
    </w:p>
    <w:p w14:paraId="500DE699" w14:textId="77777777" w:rsidR="004F76CC" w:rsidRDefault="004F76CC" w:rsidP="004F76CC">
      <w:pPr>
        <w:pStyle w:val="Normalny1"/>
        <w:tabs>
          <w:tab w:val="left" w:pos="284"/>
          <w:tab w:val="left" w:pos="426"/>
        </w:tabs>
        <w:jc w:val="both"/>
        <w:rPr>
          <w:rFonts w:eastAsia="Times New Roman"/>
          <w:color w:val="000000"/>
          <w:sz w:val="22"/>
          <w:szCs w:val="22"/>
          <w:lang w:val="pl-PL"/>
        </w:rPr>
      </w:pPr>
      <w:r>
        <w:rPr>
          <w:rFonts w:eastAsia="Times New Roman"/>
          <w:color w:val="000000"/>
          <w:sz w:val="22"/>
          <w:szCs w:val="22"/>
          <w:lang w:val="pl-PL"/>
        </w:rPr>
        <w:t>b) do … minut od wezwania w  dni wolne od pracy (zgodnie z czasem zadeklarowanym przez Wykonawcę w Formularzu Oferty).</w:t>
      </w:r>
    </w:p>
    <w:p w14:paraId="40546468" w14:textId="77777777" w:rsidR="004F76CC" w:rsidRDefault="004F76CC" w:rsidP="004F76CC">
      <w:pPr>
        <w:pStyle w:val="Normalny1"/>
        <w:tabs>
          <w:tab w:val="left" w:pos="426"/>
        </w:tabs>
        <w:jc w:val="both"/>
        <w:rPr>
          <w:rFonts w:eastAsia="Times New Roman"/>
          <w:color w:val="000000"/>
          <w:sz w:val="22"/>
          <w:szCs w:val="22"/>
          <w:lang w:val="pl-PL"/>
        </w:rPr>
      </w:pPr>
      <w:r>
        <w:rPr>
          <w:rFonts w:eastAsia="Times New Roman"/>
          <w:color w:val="000000"/>
          <w:sz w:val="22"/>
          <w:szCs w:val="22"/>
          <w:lang w:val="pl-PL"/>
        </w:rPr>
        <w:t>6. Wykonawca zobowiązany jest wykonać usługę w zakresie konwojowany transport wartości pieniężnych, samochodem Wykonawcy w obie strony osoby transportującej wartości pieniężne i/lub papiery wartościowe pomiędzy Łódzkim Urzędem Wojewódzkim w Łodzi z siedzibą na ul. Piotrkowskiej 104, a NBP w Łodzi, z siedzibą na al. Kościuszki 14 z uwzględnieniem poniżej określonych zasad:</w:t>
      </w:r>
    </w:p>
    <w:p w14:paraId="009CC80C" w14:textId="77777777" w:rsidR="004F76CC" w:rsidRDefault="004F76CC" w:rsidP="004F76CC">
      <w:pPr>
        <w:pStyle w:val="Normalny1"/>
        <w:tabs>
          <w:tab w:val="left" w:pos="426"/>
        </w:tabs>
        <w:jc w:val="both"/>
        <w:rPr>
          <w:rFonts w:eastAsia="Times New Roman"/>
          <w:color w:val="000000"/>
          <w:sz w:val="22"/>
          <w:szCs w:val="22"/>
          <w:lang w:val="pl-PL"/>
        </w:rPr>
      </w:pPr>
      <w:r>
        <w:rPr>
          <w:rFonts w:eastAsia="Times New Roman"/>
          <w:color w:val="000000"/>
          <w:sz w:val="22"/>
          <w:szCs w:val="22"/>
          <w:lang w:val="pl-PL"/>
        </w:rPr>
        <w:t>a) termin i godzina wykonania usługi będzie ustalana przez Zamawiającego pocztą elektroniczną lub telefonicznie z (1) jednodniowym wyprzedzeniem.</w:t>
      </w:r>
    </w:p>
    <w:p w14:paraId="19B314CE" w14:textId="77777777" w:rsidR="004F76CC" w:rsidRDefault="004F76CC" w:rsidP="004F76CC">
      <w:pPr>
        <w:pStyle w:val="Normalny1"/>
        <w:tabs>
          <w:tab w:val="left" w:pos="426"/>
        </w:tabs>
        <w:jc w:val="both"/>
        <w:rPr>
          <w:rFonts w:eastAsia="Times New Roman"/>
          <w:color w:val="000000"/>
          <w:sz w:val="22"/>
          <w:szCs w:val="22"/>
          <w:lang w:val="pl-PL"/>
        </w:rPr>
      </w:pPr>
      <w:r>
        <w:rPr>
          <w:rFonts w:eastAsia="Times New Roman"/>
          <w:color w:val="000000"/>
          <w:sz w:val="22"/>
          <w:szCs w:val="22"/>
          <w:lang w:val="pl-PL"/>
        </w:rPr>
        <w:t>b) przesyłkę zawierającą wartość pieniężną musi ochraniać co najmniej jeden uzbrojony w broń palną konwojent.</w:t>
      </w:r>
    </w:p>
    <w:p w14:paraId="0631EF45" w14:textId="77777777" w:rsidR="004F76CC" w:rsidRDefault="004F76CC" w:rsidP="004F76CC">
      <w:pPr>
        <w:pStyle w:val="Normalny1"/>
        <w:tabs>
          <w:tab w:val="left" w:pos="426"/>
        </w:tabs>
        <w:jc w:val="both"/>
        <w:rPr>
          <w:rFonts w:eastAsia="Times New Roman"/>
          <w:color w:val="000000"/>
          <w:sz w:val="22"/>
          <w:szCs w:val="22"/>
          <w:lang w:val="pl-PL"/>
        </w:rPr>
      </w:pPr>
      <w:r>
        <w:rPr>
          <w:rFonts w:eastAsia="Times New Roman"/>
          <w:color w:val="000000"/>
          <w:sz w:val="22"/>
          <w:szCs w:val="22"/>
          <w:lang w:val="pl-PL"/>
        </w:rPr>
        <w:t>c) konwojowany transport wartości pieniężnych będzie realizowany przy wykorzystaniu samochodu Wykonawcy.</w:t>
      </w:r>
    </w:p>
    <w:p w14:paraId="44B4CD2C" w14:textId="77777777" w:rsidR="004F76CC" w:rsidRDefault="004F76CC" w:rsidP="004F76CC">
      <w:pPr>
        <w:pStyle w:val="Normalny1"/>
        <w:tabs>
          <w:tab w:val="left" w:pos="426"/>
        </w:tabs>
        <w:jc w:val="both"/>
        <w:rPr>
          <w:rFonts w:eastAsia="Times New Roman"/>
          <w:sz w:val="22"/>
          <w:szCs w:val="22"/>
          <w:lang w:val="pl-PL"/>
        </w:rPr>
      </w:pPr>
      <w:r>
        <w:rPr>
          <w:rFonts w:eastAsia="Times New Roman"/>
          <w:color w:val="000000"/>
          <w:sz w:val="22"/>
          <w:szCs w:val="22"/>
          <w:lang w:val="pl-PL"/>
        </w:rPr>
        <w:t>d)</w:t>
      </w:r>
      <w:r>
        <w:rPr>
          <w:rFonts w:eastAsia="Times New Roman"/>
          <w:color w:val="000000"/>
          <w:sz w:val="22"/>
          <w:szCs w:val="22"/>
          <w:lang w:val="pl-PL"/>
        </w:rPr>
        <w:tab/>
      </w:r>
      <w:r>
        <w:rPr>
          <w:rFonts w:eastAsia="Times New Roman"/>
          <w:sz w:val="22"/>
          <w:szCs w:val="22"/>
          <w:lang w:val="pl-PL"/>
        </w:rPr>
        <w:t>konwój wartości pieniężnych lub/i papierów wartościowych będzie odbywał się co najmniej raz                      w miesiącu, ale nie więcej niż trzy razy i jest to zależne od potrzeb Zamawiającego, w ilości nie przekraczającej jednej jednostki obliczeniowej.</w:t>
      </w:r>
    </w:p>
    <w:p w14:paraId="672FDB6C" w14:textId="77777777" w:rsidR="004F76CC" w:rsidRDefault="004F76CC" w:rsidP="004F76CC">
      <w:pPr>
        <w:pStyle w:val="Normalny1"/>
        <w:tabs>
          <w:tab w:val="left" w:pos="426"/>
        </w:tabs>
        <w:jc w:val="both"/>
        <w:rPr>
          <w:rFonts w:eastAsia="Times New Roman"/>
          <w:b/>
          <w:color w:val="000000"/>
          <w:sz w:val="22"/>
          <w:szCs w:val="22"/>
          <w:lang w:val="pl-PL"/>
        </w:rPr>
      </w:pPr>
      <w:r>
        <w:rPr>
          <w:rFonts w:eastAsia="Times New Roman"/>
          <w:color w:val="000000"/>
          <w:sz w:val="22"/>
          <w:szCs w:val="22"/>
          <w:lang w:val="pl-PL"/>
        </w:rPr>
        <w:t xml:space="preserve">7. Wykonawca zobowiązuje się wykonać przedmiot Umowy przy użyciu potencjału technicznego nie mniejszego niż określony w </w:t>
      </w:r>
      <w:r>
        <w:rPr>
          <w:rFonts w:eastAsia="Times New Roman"/>
          <w:b/>
          <w:color w:val="000000"/>
          <w:sz w:val="22"/>
          <w:szCs w:val="22"/>
          <w:lang w:val="pl-PL"/>
        </w:rPr>
        <w:t>Załączniku Nr 4.</w:t>
      </w:r>
    </w:p>
    <w:p w14:paraId="3201BCDD" w14:textId="77777777" w:rsidR="004F76CC" w:rsidRDefault="004F76CC" w:rsidP="004F76CC">
      <w:pPr>
        <w:pStyle w:val="Normalny1"/>
        <w:tabs>
          <w:tab w:val="left" w:pos="426"/>
        </w:tabs>
        <w:jc w:val="both"/>
        <w:rPr>
          <w:rFonts w:eastAsia="Times New Roman"/>
          <w:color w:val="000000"/>
          <w:sz w:val="22"/>
          <w:szCs w:val="22"/>
          <w:lang w:val="pl-PL"/>
        </w:rPr>
      </w:pPr>
      <w:r>
        <w:rPr>
          <w:rFonts w:eastAsia="Times New Roman"/>
          <w:color w:val="000000"/>
          <w:sz w:val="22"/>
          <w:szCs w:val="22"/>
          <w:lang w:val="pl-PL"/>
        </w:rPr>
        <w:t>8.</w:t>
      </w:r>
      <w:r>
        <w:rPr>
          <w:color w:val="000000"/>
          <w:sz w:val="22"/>
          <w:szCs w:val="22"/>
          <w:lang w:val="pl-PL"/>
        </w:rPr>
        <w:t xml:space="preserve"> </w:t>
      </w:r>
      <w:r>
        <w:rPr>
          <w:rFonts w:eastAsia="Times New Roman"/>
          <w:color w:val="000000"/>
          <w:sz w:val="22"/>
          <w:szCs w:val="22"/>
          <w:lang w:val="pl-PL"/>
        </w:rPr>
        <w:t xml:space="preserve">Wykonawca zobowiązany jest do prowadzenia „Książki raportów”, oddzielnie dla każdego obiektu ŁUW, która jest do wglądu Zamawiającego. Wpisów do „Książki raportów” mogą dokonywać upoważnieni przedstawiciele Wykonawcy oraz Zamawiającego wyszczególnieni w </w:t>
      </w:r>
      <w:r>
        <w:rPr>
          <w:rFonts w:eastAsia="Times New Roman"/>
          <w:b/>
          <w:color w:val="000000"/>
          <w:sz w:val="22"/>
          <w:szCs w:val="22"/>
          <w:lang w:val="pl-PL"/>
        </w:rPr>
        <w:t>Załączniku Nr 5</w:t>
      </w:r>
      <w:r>
        <w:rPr>
          <w:rFonts w:eastAsia="Times New Roman"/>
          <w:color w:val="000000"/>
          <w:sz w:val="22"/>
          <w:szCs w:val="22"/>
          <w:lang w:val="pl-PL"/>
        </w:rPr>
        <w:t xml:space="preserve"> oraz funkcjonariusze służb porządkowych (Policji, Straży Miejskiej itp.).</w:t>
      </w:r>
    </w:p>
    <w:p w14:paraId="07B74314" w14:textId="77777777" w:rsidR="004F76CC" w:rsidRDefault="004F76CC" w:rsidP="004F76CC">
      <w:pPr>
        <w:pStyle w:val="Normalny1"/>
        <w:tabs>
          <w:tab w:val="left" w:pos="426"/>
        </w:tabs>
        <w:jc w:val="both"/>
        <w:rPr>
          <w:rFonts w:eastAsia="Times New Roman"/>
          <w:color w:val="000000"/>
          <w:sz w:val="22"/>
          <w:szCs w:val="22"/>
          <w:lang w:val="pl-PL"/>
        </w:rPr>
      </w:pPr>
      <w:r>
        <w:rPr>
          <w:rFonts w:eastAsia="Times New Roman"/>
          <w:color w:val="000000"/>
          <w:sz w:val="22"/>
          <w:szCs w:val="22"/>
          <w:lang w:val="pl-PL"/>
        </w:rPr>
        <w:lastRenderedPageBreak/>
        <w:t>9. Wykonawca nie może bez zgody Zamawiającego wyrażonej na piśmie przekazać czynności wynikających z Umowy w całości lub części do wykonania osobom trzecim.</w:t>
      </w:r>
    </w:p>
    <w:p w14:paraId="1C95131C" w14:textId="77777777" w:rsidR="004F76CC" w:rsidRDefault="004F76CC" w:rsidP="004F76CC">
      <w:pPr>
        <w:pStyle w:val="Normalny1"/>
        <w:tabs>
          <w:tab w:val="left" w:pos="426"/>
        </w:tabs>
        <w:jc w:val="both"/>
        <w:rPr>
          <w:rFonts w:eastAsia="Times New Roman"/>
          <w:color w:val="000000"/>
          <w:sz w:val="22"/>
          <w:szCs w:val="22"/>
          <w:lang w:val="pl-PL"/>
        </w:rPr>
      </w:pPr>
      <w:r>
        <w:rPr>
          <w:rFonts w:eastAsia="Times New Roman"/>
          <w:color w:val="000000"/>
          <w:sz w:val="22"/>
          <w:szCs w:val="22"/>
          <w:lang w:val="pl-PL"/>
        </w:rPr>
        <w:t>10. Zamawiający zobowiązany jest do należytego zabezpieczenia obiektów ŁUW, przede wszystkim przez właściwe zamknięcie, ogrodzenie, oświetlenie i wyposażenie w stosowny sprzęt przeciwpożarowy.</w:t>
      </w:r>
    </w:p>
    <w:p w14:paraId="1E0ADF88" w14:textId="77777777" w:rsidR="004F76CC" w:rsidRDefault="004F76CC" w:rsidP="004F76CC">
      <w:pPr>
        <w:pStyle w:val="Normalny1"/>
        <w:tabs>
          <w:tab w:val="left" w:pos="426"/>
        </w:tabs>
        <w:jc w:val="both"/>
        <w:rPr>
          <w:rFonts w:eastAsia="Times New Roman"/>
          <w:color w:val="000000"/>
          <w:sz w:val="22"/>
          <w:szCs w:val="22"/>
          <w:lang w:val="pl-PL"/>
        </w:rPr>
      </w:pPr>
      <w:r>
        <w:rPr>
          <w:rFonts w:eastAsia="Times New Roman"/>
          <w:color w:val="000000"/>
          <w:sz w:val="22"/>
          <w:szCs w:val="22"/>
          <w:lang w:val="pl-PL"/>
        </w:rPr>
        <w:t>11. Zamawiający zobowiązany jest do niezwłocznego usunięcia nieprawidłowości w zabezpieczeniu obiektu, nie później jednak niż w ciągu 7 dni, licząc od daty otrzymania pisemnego wezwania Wykonawcy.</w:t>
      </w:r>
    </w:p>
    <w:p w14:paraId="222E2D63" w14:textId="77777777" w:rsidR="004F76CC" w:rsidRDefault="004F76CC" w:rsidP="004F76CC">
      <w:pPr>
        <w:pStyle w:val="Normalny1"/>
        <w:tabs>
          <w:tab w:val="left" w:pos="426"/>
        </w:tabs>
        <w:jc w:val="both"/>
        <w:rPr>
          <w:rFonts w:eastAsia="Times New Roman"/>
          <w:color w:val="000000"/>
          <w:sz w:val="22"/>
          <w:szCs w:val="22"/>
          <w:lang w:val="pl-PL"/>
        </w:rPr>
      </w:pPr>
      <w:r>
        <w:rPr>
          <w:rFonts w:eastAsia="Times New Roman"/>
          <w:color w:val="000000"/>
          <w:sz w:val="22"/>
          <w:szCs w:val="22"/>
          <w:lang w:val="pl-PL"/>
        </w:rPr>
        <w:t>12. Po podpisaniu Umowy nadzór nad jej realizacją sprawuje:</w:t>
      </w:r>
    </w:p>
    <w:p w14:paraId="609005A8" w14:textId="77777777" w:rsidR="004F76CC" w:rsidRDefault="004F76CC" w:rsidP="004F76CC">
      <w:pPr>
        <w:pStyle w:val="Normalny1"/>
        <w:tabs>
          <w:tab w:val="left" w:pos="426"/>
        </w:tabs>
        <w:jc w:val="both"/>
        <w:rPr>
          <w:rFonts w:eastAsia="Times New Roman"/>
          <w:color w:val="000000"/>
          <w:sz w:val="22"/>
          <w:szCs w:val="22"/>
          <w:lang w:val="pl-PL"/>
        </w:rPr>
      </w:pPr>
      <w:r>
        <w:rPr>
          <w:rFonts w:eastAsia="Times New Roman"/>
          <w:color w:val="000000"/>
          <w:sz w:val="22"/>
          <w:szCs w:val="22"/>
          <w:lang w:val="pl-PL"/>
        </w:rPr>
        <w:t>a) ze strony Zamawiającego - ………………………………………………………………….</w:t>
      </w:r>
    </w:p>
    <w:p w14:paraId="1035DDF1" w14:textId="77777777" w:rsidR="004F76CC" w:rsidRDefault="004F76CC" w:rsidP="004F76CC">
      <w:pPr>
        <w:pStyle w:val="Normalny1"/>
        <w:tabs>
          <w:tab w:val="left" w:pos="426"/>
        </w:tabs>
        <w:jc w:val="both"/>
        <w:rPr>
          <w:rFonts w:eastAsia="Times New Roman"/>
          <w:color w:val="000000"/>
          <w:sz w:val="22"/>
          <w:szCs w:val="22"/>
          <w:lang w:val="pl-PL"/>
        </w:rPr>
      </w:pPr>
      <w:r>
        <w:rPr>
          <w:rFonts w:eastAsia="Times New Roman"/>
          <w:color w:val="000000"/>
          <w:sz w:val="22"/>
          <w:szCs w:val="22"/>
          <w:lang w:val="pl-PL"/>
        </w:rPr>
        <w:t>b) ze strony Wykonawcy - ……………………………………………………………………..</w:t>
      </w:r>
    </w:p>
    <w:p w14:paraId="7D902D34" w14:textId="77777777" w:rsidR="004F76CC" w:rsidRDefault="004F76CC" w:rsidP="004F76CC">
      <w:pPr>
        <w:pStyle w:val="Normalny1"/>
        <w:tabs>
          <w:tab w:val="left" w:pos="426"/>
        </w:tabs>
        <w:jc w:val="both"/>
        <w:rPr>
          <w:rFonts w:eastAsia="Times New Roman"/>
          <w:color w:val="000000"/>
          <w:sz w:val="22"/>
          <w:szCs w:val="22"/>
          <w:lang w:val="pl-PL"/>
        </w:rPr>
      </w:pPr>
      <w:r>
        <w:rPr>
          <w:rFonts w:eastAsia="Times New Roman"/>
          <w:color w:val="000000"/>
          <w:sz w:val="22"/>
          <w:szCs w:val="22"/>
          <w:lang w:val="pl-PL"/>
        </w:rPr>
        <w:t>13. Zmiana osoby, o której mowa w ust. 1 nie stanowi zmiany niniejszej Umowy. Strony zobowiązują się powiadomić o tym fakcie na piśmie lub za pośrednictwem środków komunikacji elektronicznej w sposób zapewniający ich bezpieczeństwo.</w:t>
      </w:r>
    </w:p>
    <w:p w14:paraId="1F232F1C" w14:textId="77777777" w:rsidR="004F76CC" w:rsidRDefault="004F76CC" w:rsidP="004F76CC">
      <w:pPr>
        <w:pStyle w:val="Normalny1"/>
        <w:tabs>
          <w:tab w:val="left" w:pos="426"/>
        </w:tabs>
        <w:jc w:val="both"/>
        <w:rPr>
          <w:rFonts w:eastAsia="Times New Roman"/>
          <w:color w:val="000000"/>
          <w:sz w:val="22"/>
          <w:szCs w:val="22"/>
          <w:lang w:val="pl-PL"/>
        </w:rPr>
      </w:pPr>
    </w:p>
    <w:p w14:paraId="23D30B88" w14:textId="77777777" w:rsidR="004F76CC" w:rsidRDefault="004F76CC" w:rsidP="004F76CC">
      <w:pPr>
        <w:pStyle w:val="Normalny1"/>
        <w:jc w:val="center"/>
        <w:rPr>
          <w:b/>
          <w:color w:val="000000"/>
          <w:sz w:val="22"/>
          <w:szCs w:val="22"/>
          <w:lang w:val="pl-PL"/>
        </w:rPr>
      </w:pPr>
      <w:r>
        <w:rPr>
          <w:b/>
          <w:color w:val="000000"/>
          <w:sz w:val="22"/>
          <w:szCs w:val="22"/>
          <w:lang w:val="pl-PL"/>
        </w:rPr>
        <w:t>§ 5</w:t>
      </w:r>
    </w:p>
    <w:p w14:paraId="726E2962" w14:textId="77777777" w:rsidR="004F76CC" w:rsidRDefault="004F76CC" w:rsidP="004F76CC">
      <w:pPr>
        <w:pStyle w:val="Normalny1"/>
        <w:jc w:val="center"/>
        <w:rPr>
          <w:b/>
          <w:color w:val="000000"/>
          <w:sz w:val="22"/>
          <w:szCs w:val="22"/>
          <w:lang w:val="pl-PL"/>
        </w:rPr>
      </w:pPr>
      <w:r>
        <w:rPr>
          <w:b/>
          <w:color w:val="000000"/>
          <w:sz w:val="22"/>
          <w:szCs w:val="22"/>
          <w:lang w:val="pl-PL"/>
        </w:rPr>
        <w:t>Zatrudnienie osób wykonujących czynności w zakresie realizacji Umowy</w:t>
      </w:r>
    </w:p>
    <w:p w14:paraId="073691A9" w14:textId="77777777" w:rsidR="004F76CC" w:rsidRDefault="004F76CC" w:rsidP="004F76CC">
      <w:pPr>
        <w:pStyle w:val="Normalny1"/>
        <w:jc w:val="center"/>
        <w:rPr>
          <w:b/>
          <w:color w:val="000000"/>
          <w:sz w:val="22"/>
          <w:szCs w:val="22"/>
          <w:lang w:val="pl-PL"/>
        </w:rPr>
      </w:pPr>
    </w:p>
    <w:p w14:paraId="537EBA03" w14:textId="77777777" w:rsidR="004F76CC" w:rsidRDefault="004F76CC" w:rsidP="004F76CC">
      <w:pPr>
        <w:pStyle w:val="Normalny1"/>
        <w:jc w:val="both"/>
        <w:rPr>
          <w:color w:val="000000"/>
          <w:sz w:val="22"/>
          <w:szCs w:val="22"/>
          <w:lang w:val="pl-PL"/>
        </w:rPr>
      </w:pPr>
      <w:r>
        <w:rPr>
          <w:color w:val="000000"/>
          <w:sz w:val="22"/>
          <w:szCs w:val="22"/>
          <w:lang w:val="pl-PL"/>
        </w:rPr>
        <w:t>1. Zgodnie z art. 29 ust. 3a ustawy PZP Zamawiający wymaga od Wykonawcy, aby  wszystkie  osoby wykonujące przedmiot niniejszej Umowy były w okresie realizacji Umowy zatrudnione przez Wykonawcę na podstawie umowy o pracę w pełnym wymiarze czasu pracy w rozumieniu przepisów art. 22 § 1 ustawy z 26 czerwca 1974 r. Kodeks pracy (t.j. Dz. U. z 2018, poz. 917). Obowiązek ten nie dotyczy pracowników konwoju wartości pieniężnych i/lub papierów wartościowych oraz pracowników grupy patrolowo-interwencyjnej.</w:t>
      </w:r>
    </w:p>
    <w:p w14:paraId="3FB2F914" w14:textId="77777777" w:rsidR="004F76CC" w:rsidRDefault="004F76CC" w:rsidP="004F76CC">
      <w:pPr>
        <w:pStyle w:val="Normalny1"/>
        <w:jc w:val="both"/>
        <w:rPr>
          <w:color w:val="000000"/>
          <w:sz w:val="22"/>
          <w:szCs w:val="22"/>
          <w:lang w:val="pl-PL"/>
        </w:rPr>
      </w:pPr>
      <w:r>
        <w:rPr>
          <w:color w:val="000000"/>
          <w:sz w:val="22"/>
          <w:szCs w:val="22"/>
          <w:lang w:val="pl-PL"/>
        </w:rPr>
        <w:t xml:space="preserve">2. Każdorazowo na żądanie Zamawiającego, w terminie wskazanym przez Zamawiającego nie krótszym niż 4 dni robocze, Wykonawca zobowiązuje się przedłożyć do wglądu kopie umów o pracę zawartych przez Wykonawcę z pracownikami świadczącymi usługi, o których mowa w ust. 1 bądź dokumentów ZUS, ZUA zanonimizowanych w zakresie adresu zamieszkania i wysokości wynagrodzenia. W tym celu Wykonawca zobowiązany jest do uzyskania od pracowników zgody na przetwarzanie danych osobowych zgodnie z przepisami o ochronie danych osobowych. </w:t>
      </w:r>
    </w:p>
    <w:p w14:paraId="500A54FF" w14:textId="77777777" w:rsidR="004F76CC" w:rsidRDefault="004F76CC" w:rsidP="004F76CC">
      <w:pPr>
        <w:pStyle w:val="Normalny1"/>
        <w:jc w:val="both"/>
        <w:rPr>
          <w:color w:val="000000"/>
          <w:sz w:val="22"/>
          <w:szCs w:val="22"/>
          <w:lang w:val="pl-PL"/>
        </w:rPr>
      </w:pPr>
      <w:r>
        <w:rPr>
          <w:color w:val="000000"/>
          <w:sz w:val="22"/>
          <w:szCs w:val="22"/>
          <w:lang w:val="pl-PL"/>
        </w:rPr>
        <w:t xml:space="preserve">3. Nieprzedłożenie przez Wykonawcę kopii umów zawartych przez Wykonawcę z pracownikami świadczącymi usługi w terminie wskazanym przez Zamawiającego zgodnie z ust. 2 będzie traktowane jako niewypełnienie obowiązku zatrudnienia pracowników świadczących usługi na podstawie umowy o pracę. </w:t>
      </w:r>
    </w:p>
    <w:p w14:paraId="376BA795" w14:textId="77777777" w:rsidR="004F76CC" w:rsidRDefault="004F76CC" w:rsidP="004F76CC">
      <w:pPr>
        <w:pStyle w:val="Normalny1"/>
        <w:jc w:val="both"/>
        <w:rPr>
          <w:b/>
          <w:color w:val="000000"/>
          <w:sz w:val="22"/>
          <w:szCs w:val="22"/>
          <w:lang w:val="pl-PL"/>
        </w:rPr>
      </w:pPr>
      <w:r>
        <w:rPr>
          <w:color w:val="000000"/>
          <w:sz w:val="22"/>
          <w:szCs w:val="22"/>
          <w:lang w:val="pl-PL"/>
        </w:rPr>
        <w:t xml:space="preserve">4. Wykonawca najpóźniej w dniu zawarcia Umowy przekaże Zamawiającemu listę osób skierowanych do realizacji Umowy, zgodnie z treścią </w:t>
      </w:r>
      <w:r>
        <w:rPr>
          <w:b/>
          <w:color w:val="000000"/>
          <w:sz w:val="22"/>
          <w:szCs w:val="22"/>
          <w:lang w:val="pl-PL"/>
        </w:rPr>
        <w:t>Załącznika Nr 5.</w:t>
      </w:r>
    </w:p>
    <w:p w14:paraId="3808DD04" w14:textId="77777777" w:rsidR="004F76CC" w:rsidRDefault="004F76CC" w:rsidP="004F76CC">
      <w:pPr>
        <w:pStyle w:val="Normalny1"/>
        <w:tabs>
          <w:tab w:val="left" w:pos="284"/>
        </w:tabs>
        <w:jc w:val="both"/>
        <w:rPr>
          <w:color w:val="000000"/>
          <w:sz w:val="22"/>
          <w:szCs w:val="22"/>
          <w:lang w:val="pl-PL"/>
        </w:rPr>
      </w:pPr>
      <w:r>
        <w:rPr>
          <w:color w:val="000000"/>
          <w:sz w:val="22"/>
          <w:szCs w:val="22"/>
          <w:lang w:val="pl-PL"/>
        </w:rPr>
        <w:t>5. Zmiana przez Wykonawcę osób skierowanych do realizacji Umowy wymaga pisemnego powiadomienia Zamawiającego, z wyprzedzeniem co najmniej dwóch dni roboczych. W przypadku konieczności nagłej zmiany osób skierowanych do realizacji Umowy, Wykonawca powiadomi o tym Zamawiającego telefonicznie. Zamawiający dopuszcza zamianę tych osób, na osoby posiadające takie same lub wyższe kwalifikacje zawodowe, doświadczenie i licencje kwalifikowanego pracownika ochrony fizycznej; po uprzedniej akceptacji przez Zamawiającego.</w:t>
      </w:r>
    </w:p>
    <w:p w14:paraId="4713ACC8" w14:textId="77777777" w:rsidR="004F76CC" w:rsidRDefault="004F76CC" w:rsidP="004F76CC">
      <w:pPr>
        <w:pStyle w:val="Normalny1"/>
        <w:jc w:val="both"/>
        <w:rPr>
          <w:color w:val="000000"/>
          <w:sz w:val="22"/>
          <w:szCs w:val="22"/>
          <w:lang w:val="pl-PL"/>
        </w:rPr>
      </w:pPr>
      <w:r>
        <w:rPr>
          <w:color w:val="000000"/>
          <w:sz w:val="22"/>
          <w:szCs w:val="22"/>
          <w:lang w:val="pl-PL"/>
        </w:rPr>
        <w:t>6. Wykonawca zobowiązuje się do dokonywania zmian osób skierowanych do realizacji Umowy na wniosek Zamawiającego w przypadku zaistnienia uzasadnionych zarzutów Zamawiającego, co do osoby pracownika ochrony.</w:t>
      </w:r>
    </w:p>
    <w:p w14:paraId="58D855B0" w14:textId="77777777" w:rsidR="004F76CC" w:rsidRDefault="004F76CC" w:rsidP="004F76CC">
      <w:pPr>
        <w:pStyle w:val="Normalny1"/>
        <w:tabs>
          <w:tab w:val="left" w:pos="284"/>
        </w:tabs>
        <w:jc w:val="both"/>
        <w:rPr>
          <w:color w:val="000000"/>
          <w:sz w:val="22"/>
          <w:szCs w:val="22"/>
          <w:lang w:val="pl-PL"/>
        </w:rPr>
      </w:pPr>
      <w:r>
        <w:rPr>
          <w:color w:val="000000"/>
          <w:sz w:val="22"/>
          <w:szCs w:val="22"/>
          <w:lang w:val="pl-PL"/>
        </w:rPr>
        <w:t xml:space="preserve">7. Wykonawca ma obowiązek niezwłocznie skierować do ochrony obiektów innego pracownika ochrony w przypadku nie przybycia na służbę pracownika ochrony lub przybycia pracownika ochrony w stanie uniemożliwiającym mu wykonywanie obowiązków. </w:t>
      </w:r>
    </w:p>
    <w:p w14:paraId="7E5C2364" w14:textId="77777777" w:rsidR="004F76CC" w:rsidRDefault="004F76CC" w:rsidP="004F76CC">
      <w:pPr>
        <w:pStyle w:val="Normalny1"/>
        <w:jc w:val="both"/>
        <w:rPr>
          <w:color w:val="000000"/>
          <w:sz w:val="22"/>
          <w:szCs w:val="22"/>
          <w:lang w:val="pl-PL"/>
        </w:rPr>
      </w:pPr>
      <w:r>
        <w:rPr>
          <w:color w:val="000000"/>
          <w:sz w:val="22"/>
          <w:szCs w:val="22"/>
          <w:lang w:val="pl-PL"/>
        </w:rPr>
        <w:t>8. Zmiana listy osób skierowanych do realizacji Umowy nie wymaga sporządzenia aneksu do Umowy.</w:t>
      </w:r>
    </w:p>
    <w:p w14:paraId="2FC6A718" w14:textId="77777777" w:rsidR="004F76CC" w:rsidRDefault="004F76CC" w:rsidP="004F76CC">
      <w:pPr>
        <w:pStyle w:val="Normalny1"/>
        <w:jc w:val="both"/>
        <w:rPr>
          <w:color w:val="000000"/>
          <w:sz w:val="22"/>
          <w:szCs w:val="22"/>
          <w:lang w:val="pl-PL"/>
        </w:rPr>
      </w:pPr>
      <w:r>
        <w:rPr>
          <w:color w:val="000000"/>
          <w:sz w:val="22"/>
          <w:szCs w:val="22"/>
          <w:lang w:val="pl-PL"/>
        </w:rPr>
        <w:t xml:space="preserve">9. W przypadku nieprzedłożenia przez Wykonawcę we wskazanym przez Zamawiającego terminie dokumentów o jakich mowa w ust. 2 Zamawiający uprawniony jest do naliczenia kary umownej określonej w § 9 ust 6. </w:t>
      </w:r>
    </w:p>
    <w:p w14:paraId="73050F9E" w14:textId="77777777" w:rsidR="004F76CC" w:rsidRDefault="004F76CC" w:rsidP="004F76CC">
      <w:pPr>
        <w:pStyle w:val="Normalny1"/>
        <w:widowControl/>
        <w:suppressAutoHyphens w:val="0"/>
        <w:spacing w:line="259" w:lineRule="auto"/>
        <w:jc w:val="both"/>
        <w:rPr>
          <w:color w:val="000000"/>
          <w:sz w:val="22"/>
          <w:szCs w:val="22"/>
          <w:lang w:val="pl-PL" w:eastAsia="ar-SA"/>
        </w:rPr>
      </w:pPr>
      <w:r>
        <w:rPr>
          <w:color w:val="000000"/>
          <w:sz w:val="22"/>
          <w:szCs w:val="22"/>
          <w:lang w:val="pl-PL" w:eastAsia="ar-SA"/>
        </w:rPr>
        <w:t>10. Sprawy dotyczące przestrzegania dyscypliny przez pracowników Wykonawcy lub Podwykonawcy leżą  w gestii Wykonawcy.</w:t>
      </w:r>
    </w:p>
    <w:p w14:paraId="243520AD" w14:textId="77777777" w:rsidR="004F76CC" w:rsidRDefault="004F76CC" w:rsidP="004F76CC">
      <w:pPr>
        <w:pStyle w:val="Normalny1"/>
        <w:widowControl/>
        <w:suppressAutoHyphens w:val="0"/>
        <w:spacing w:line="259" w:lineRule="auto"/>
        <w:jc w:val="both"/>
        <w:rPr>
          <w:color w:val="000000"/>
          <w:sz w:val="22"/>
          <w:szCs w:val="22"/>
          <w:lang w:val="pl-PL" w:eastAsia="ar-SA"/>
        </w:rPr>
      </w:pPr>
      <w:r>
        <w:rPr>
          <w:color w:val="000000"/>
          <w:sz w:val="22"/>
          <w:szCs w:val="22"/>
          <w:lang w:val="pl-PL" w:eastAsia="ar-SA"/>
        </w:rPr>
        <w:t>11. Zamawiający powiadomi pisemnie Wykonawcę o każdym przypadku naruszenia dyscypliny pracy przez pracowników zatrudnionych przez Wykonawcę lub Podwykonawcę.</w:t>
      </w:r>
    </w:p>
    <w:p w14:paraId="2533657D" w14:textId="77777777" w:rsidR="004F76CC" w:rsidRDefault="004F76CC" w:rsidP="004F76CC">
      <w:pPr>
        <w:pStyle w:val="Normalny1"/>
        <w:widowControl/>
        <w:suppressAutoHyphens w:val="0"/>
        <w:spacing w:line="259" w:lineRule="auto"/>
        <w:jc w:val="both"/>
        <w:rPr>
          <w:color w:val="000000"/>
          <w:sz w:val="22"/>
          <w:szCs w:val="22"/>
          <w:lang w:val="pl-PL" w:eastAsia="ar-SA"/>
        </w:rPr>
      </w:pPr>
      <w:r>
        <w:rPr>
          <w:color w:val="000000"/>
          <w:sz w:val="22"/>
          <w:szCs w:val="22"/>
          <w:lang w:val="pl-PL" w:eastAsia="ar-SA"/>
        </w:rPr>
        <w:lastRenderedPageBreak/>
        <w:t>12. Wykonawca powiadomi pisemnie Zamawiającego o skutkach dyscyplinarnych związanych                               z naruszeniem dyscypliny pracy przez pracownika Wykonawcy lub Podwykonawcy.</w:t>
      </w:r>
    </w:p>
    <w:p w14:paraId="3FC941AE" w14:textId="77777777" w:rsidR="004F76CC" w:rsidRDefault="004F76CC" w:rsidP="004F76CC">
      <w:pPr>
        <w:pStyle w:val="Normalny1"/>
        <w:tabs>
          <w:tab w:val="left" w:pos="426"/>
        </w:tabs>
        <w:jc w:val="both"/>
        <w:rPr>
          <w:rFonts w:eastAsia="Times New Roman"/>
          <w:color w:val="000000"/>
          <w:sz w:val="22"/>
          <w:szCs w:val="22"/>
          <w:lang w:val="pl-PL"/>
        </w:rPr>
      </w:pPr>
    </w:p>
    <w:p w14:paraId="26E97ED0" w14:textId="77777777" w:rsidR="004F76CC" w:rsidRDefault="004F76CC" w:rsidP="004F76CC">
      <w:pPr>
        <w:pStyle w:val="Normalny1"/>
        <w:tabs>
          <w:tab w:val="left" w:pos="426"/>
        </w:tabs>
        <w:jc w:val="center"/>
        <w:rPr>
          <w:rFonts w:eastAsia="Times New Roman"/>
          <w:b/>
          <w:bCs/>
          <w:color w:val="000000"/>
          <w:sz w:val="22"/>
          <w:szCs w:val="22"/>
          <w:lang w:val="pl-PL"/>
        </w:rPr>
      </w:pPr>
      <w:r>
        <w:rPr>
          <w:rFonts w:eastAsia="Times New Roman"/>
          <w:b/>
          <w:bCs/>
          <w:color w:val="000000"/>
          <w:sz w:val="22"/>
          <w:szCs w:val="22"/>
          <w:lang w:val="pl-PL"/>
        </w:rPr>
        <w:t>§ 6</w:t>
      </w:r>
    </w:p>
    <w:p w14:paraId="66B2B9CB" w14:textId="77777777" w:rsidR="004F76CC" w:rsidRDefault="004F76CC" w:rsidP="004F76CC">
      <w:pPr>
        <w:pStyle w:val="Normalny1"/>
        <w:tabs>
          <w:tab w:val="left" w:pos="426"/>
        </w:tabs>
        <w:jc w:val="center"/>
        <w:rPr>
          <w:rFonts w:eastAsia="Times New Roman"/>
          <w:b/>
          <w:bCs/>
          <w:color w:val="000000"/>
          <w:sz w:val="22"/>
          <w:szCs w:val="22"/>
          <w:lang w:val="pl-PL"/>
        </w:rPr>
      </w:pPr>
      <w:r>
        <w:rPr>
          <w:rFonts w:eastAsia="Times New Roman"/>
          <w:b/>
          <w:bCs/>
          <w:color w:val="000000"/>
          <w:sz w:val="22"/>
          <w:szCs w:val="22"/>
          <w:lang w:val="pl-PL"/>
        </w:rPr>
        <w:t>Umowa z Podwykonawcą</w:t>
      </w:r>
    </w:p>
    <w:p w14:paraId="718E7E7B" w14:textId="77777777" w:rsidR="004F76CC" w:rsidRDefault="004F76CC" w:rsidP="004F76CC">
      <w:pPr>
        <w:pStyle w:val="Normalny1"/>
        <w:tabs>
          <w:tab w:val="left" w:pos="426"/>
        </w:tabs>
        <w:jc w:val="center"/>
        <w:rPr>
          <w:color w:val="000000"/>
        </w:rPr>
      </w:pPr>
    </w:p>
    <w:p w14:paraId="02971771" w14:textId="77777777" w:rsidR="004F76CC" w:rsidRDefault="004F76CC" w:rsidP="004F76CC">
      <w:pPr>
        <w:pStyle w:val="Normalny1"/>
        <w:tabs>
          <w:tab w:val="left" w:pos="426"/>
        </w:tabs>
        <w:jc w:val="both"/>
        <w:rPr>
          <w:rFonts w:eastAsia="Times New Roman"/>
          <w:color w:val="000000"/>
          <w:sz w:val="22"/>
          <w:szCs w:val="22"/>
          <w:lang w:val="pl-PL"/>
        </w:rPr>
      </w:pPr>
      <w:r>
        <w:rPr>
          <w:rFonts w:eastAsia="Times New Roman"/>
          <w:color w:val="000000"/>
          <w:sz w:val="22"/>
          <w:szCs w:val="22"/>
          <w:lang w:val="pl-PL"/>
        </w:rPr>
        <w:t>1.</w:t>
      </w:r>
      <w:r>
        <w:rPr>
          <w:rFonts w:eastAsia="Times New Roman"/>
          <w:color w:val="000000"/>
          <w:sz w:val="22"/>
          <w:szCs w:val="22"/>
          <w:lang w:val="pl-PL"/>
        </w:rPr>
        <w:tab/>
        <w:t>Zmiana podwykonawcy nie stanowi zmiany Umowy.</w:t>
      </w:r>
    </w:p>
    <w:p w14:paraId="796B0D1C" w14:textId="77777777" w:rsidR="004F76CC" w:rsidRDefault="004F76CC" w:rsidP="004F76CC">
      <w:pPr>
        <w:pStyle w:val="Normalny1"/>
        <w:tabs>
          <w:tab w:val="left" w:pos="426"/>
        </w:tabs>
        <w:jc w:val="both"/>
        <w:rPr>
          <w:rFonts w:eastAsia="Times New Roman"/>
          <w:color w:val="000000"/>
          <w:sz w:val="22"/>
          <w:szCs w:val="22"/>
          <w:lang w:val="pl-PL"/>
        </w:rPr>
      </w:pPr>
      <w:r>
        <w:rPr>
          <w:rFonts w:eastAsia="Times New Roman"/>
          <w:color w:val="000000"/>
          <w:sz w:val="22"/>
          <w:szCs w:val="22"/>
          <w:lang w:val="pl-PL"/>
        </w:rPr>
        <w:t>2.</w:t>
      </w:r>
      <w:r>
        <w:rPr>
          <w:rFonts w:eastAsia="Times New Roman"/>
          <w:color w:val="000000"/>
          <w:sz w:val="22"/>
          <w:szCs w:val="22"/>
          <w:lang w:val="pl-PL"/>
        </w:rPr>
        <w:tab/>
        <w:t xml:space="preserve">Wykonawca przyjmuje na siebie obowiązek rozliczeń finansowych ze swoimi podwykonawcami.                   </w:t>
      </w:r>
    </w:p>
    <w:p w14:paraId="1AE2DAD2" w14:textId="77777777" w:rsidR="004F76CC" w:rsidRDefault="004F76CC" w:rsidP="004F76CC">
      <w:pPr>
        <w:pStyle w:val="Normalny1"/>
        <w:tabs>
          <w:tab w:val="left" w:pos="426"/>
        </w:tabs>
        <w:jc w:val="both"/>
        <w:rPr>
          <w:rFonts w:eastAsia="Times New Roman"/>
          <w:color w:val="000000"/>
          <w:sz w:val="22"/>
          <w:szCs w:val="22"/>
          <w:lang w:val="pl-PL"/>
        </w:rPr>
      </w:pPr>
      <w:r>
        <w:rPr>
          <w:rFonts w:eastAsia="Times New Roman"/>
          <w:color w:val="000000"/>
          <w:sz w:val="22"/>
          <w:szCs w:val="22"/>
          <w:lang w:val="pl-PL"/>
        </w:rPr>
        <w:t>3.</w:t>
      </w:r>
      <w:r>
        <w:rPr>
          <w:rFonts w:eastAsia="Times New Roman"/>
          <w:color w:val="000000"/>
          <w:sz w:val="22"/>
          <w:szCs w:val="22"/>
          <w:lang w:val="pl-PL"/>
        </w:rPr>
        <w:tab/>
        <w:t xml:space="preserve">Wykonawca ponosi odpowiedzialność za działania i zaniechania swoich podwykonawców  </w:t>
      </w:r>
    </w:p>
    <w:p w14:paraId="0BF16736" w14:textId="77777777" w:rsidR="004F76CC" w:rsidRDefault="004F76CC" w:rsidP="004F76CC">
      <w:pPr>
        <w:pStyle w:val="Normalny1"/>
        <w:tabs>
          <w:tab w:val="left" w:pos="426"/>
        </w:tabs>
        <w:jc w:val="both"/>
        <w:rPr>
          <w:rFonts w:eastAsia="Times New Roman"/>
          <w:color w:val="000000"/>
          <w:sz w:val="22"/>
          <w:szCs w:val="22"/>
          <w:lang w:val="pl-PL"/>
        </w:rPr>
      </w:pPr>
      <w:r>
        <w:rPr>
          <w:rFonts w:eastAsia="Times New Roman"/>
          <w:color w:val="000000"/>
          <w:sz w:val="22"/>
          <w:szCs w:val="22"/>
          <w:lang w:val="pl-PL"/>
        </w:rPr>
        <w:t xml:space="preserve">        związane z realizacją przedmiotu Umowy, jak za swoje działania i zaniechania.</w:t>
      </w:r>
    </w:p>
    <w:p w14:paraId="47112994" w14:textId="77777777" w:rsidR="004F76CC" w:rsidRDefault="004F76CC" w:rsidP="004F76CC">
      <w:pPr>
        <w:pStyle w:val="Normalny1"/>
        <w:tabs>
          <w:tab w:val="left" w:pos="426"/>
        </w:tabs>
        <w:jc w:val="both"/>
        <w:rPr>
          <w:rFonts w:eastAsia="Times New Roman"/>
          <w:color w:val="000000"/>
          <w:sz w:val="22"/>
          <w:szCs w:val="22"/>
          <w:lang w:val="pl-PL"/>
        </w:rPr>
      </w:pPr>
    </w:p>
    <w:p w14:paraId="7874FDFC" w14:textId="77777777" w:rsidR="004F76CC" w:rsidRDefault="004F76CC" w:rsidP="004F76CC">
      <w:pPr>
        <w:pStyle w:val="Normalny1"/>
        <w:tabs>
          <w:tab w:val="left" w:pos="426"/>
        </w:tabs>
        <w:jc w:val="center"/>
        <w:rPr>
          <w:rFonts w:eastAsia="Times New Roman"/>
          <w:b/>
          <w:bCs/>
          <w:color w:val="000000"/>
          <w:sz w:val="22"/>
          <w:szCs w:val="22"/>
          <w:lang w:val="pl-PL"/>
        </w:rPr>
      </w:pPr>
      <w:r>
        <w:rPr>
          <w:rFonts w:eastAsia="Times New Roman"/>
          <w:b/>
          <w:bCs/>
          <w:color w:val="000000"/>
          <w:sz w:val="22"/>
          <w:szCs w:val="22"/>
          <w:lang w:val="pl-PL"/>
        </w:rPr>
        <w:t>§ 7</w:t>
      </w:r>
    </w:p>
    <w:p w14:paraId="3B40A9FA" w14:textId="77777777" w:rsidR="004F76CC" w:rsidRDefault="004F76CC" w:rsidP="004F76CC">
      <w:pPr>
        <w:pStyle w:val="Normalny1"/>
        <w:tabs>
          <w:tab w:val="left" w:pos="426"/>
        </w:tabs>
        <w:jc w:val="center"/>
        <w:rPr>
          <w:rFonts w:eastAsia="Times New Roman"/>
          <w:b/>
          <w:bCs/>
          <w:color w:val="000000"/>
          <w:sz w:val="22"/>
          <w:szCs w:val="22"/>
          <w:lang w:val="pl-PL"/>
        </w:rPr>
      </w:pPr>
      <w:r>
        <w:rPr>
          <w:rFonts w:eastAsia="Times New Roman"/>
          <w:b/>
          <w:bCs/>
          <w:color w:val="000000"/>
          <w:sz w:val="22"/>
          <w:szCs w:val="22"/>
          <w:lang w:val="pl-PL"/>
        </w:rPr>
        <w:t>Odpowiedzialność prawna</w:t>
      </w:r>
    </w:p>
    <w:p w14:paraId="3AC5B85B" w14:textId="77777777" w:rsidR="004F76CC" w:rsidRDefault="004F76CC" w:rsidP="004F76CC">
      <w:pPr>
        <w:pStyle w:val="Normalny1"/>
        <w:tabs>
          <w:tab w:val="left" w:pos="426"/>
        </w:tabs>
        <w:jc w:val="both"/>
        <w:rPr>
          <w:rFonts w:eastAsia="Times New Roman"/>
          <w:bCs/>
          <w:color w:val="000000"/>
          <w:sz w:val="22"/>
          <w:szCs w:val="22"/>
          <w:lang w:val="pl-PL"/>
        </w:rPr>
      </w:pPr>
      <w:r>
        <w:rPr>
          <w:rFonts w:eastAsia="Times New Roman"/>
          <w:bCs/>
          <w:color w:val="000000"/>
          <w:sz w:val="22"/>
          <w:szCs w:val="22"/>
          <w:lang w:val="pl-PL"/>
        </w:rPr>
        <w:t xml:space="preserve">1. Wykonawca ponosi pełną odpowiedzialność cywilną: </w:t>
      </w:r>
    </w:p>
    <w:p w14:paraId="4E3E6169" w14:textId="77777777" w:rsidR="004F76CC" w:rsidRDefault="004F76CC" w:rsidP="004F76CC">
      <w:pPr>
        <w:pStyle w:val="Normalny1"/>
        <w:tabs>
          <w:tab w:val="left" w:pos="426"/>
        </w:tabs>
        <w:jc w:val="both"/>
        <w:rPr>
          <w:rFonts w:eastAsia="Times New Roman"/>
          <w:bCs/>
          <w:color w:val="000000"/>
          <w:sz w:val="22"/>
          <w:szCs w:val="22"/>
          <w:lang w:val="pl-PL"/>
        </w:rPr>
      </w:pPr>
      <w:r>
        <w:rPr>
          <w:rFonts w:eastAsia="Times New Roman"/>
          <w:bCs/>
          <w:color w:val="000000"/>
          <w:sz w:val="22"/>
          <w:szCs w:val="22"/>
          <w:lang w:val="pl-PL"/>
        </w:rPr>
        <w:t>1) z tytułu wykonywania obowiązków objętych niniejszą Umową, jeżeli szkoda wyniknie wskutek niewykonania, niewłaściwego lub niezgodnego z Umową lub obowiązującymi przepisami wykonania tych obowiązków przez pracowników/osoby ochrony;</w:t>
      </w:r>
    </w:p>
    <w:p w14:paraId="4A2BD7A1" w14:textId="77777777" w:rsidR="004F76CC" w:rsidRDefault="004F76CC" w:rsidP="004F76CC">
      <w:pPr>
        <w:pStyle w:val="Normalny1"/>
        <w:tabs>
          <w:tab w:val="left" w:pos="426"/>
        </w:tabs>
        <w:jc w:val="both"/>
        <w:rPr>
          <w:rFonts w:eastAsia="Times New Roman"/>
          <w:bCs/>
          <w:color w:val="000000"/>
          <w:sz w:val="22"/>
          <w:szCs w:val="22"/>
          <w:lang w:val="pl-PL"/>
        </w:rPr>
      </w:pPr>
      <w:r>
        <w:rPr>
          <w:rFonts w:eastAsia="Times New Roman"/>
          <w:bCs/>
          <w:color w:val="000000"/>
          <w:sz w:val="22"/>
          <w:szCs w:val="22"/>
          <w:lang w:val="pl-PL"/>
        </w:rPr>
        <w:t xml:space="preserve">2) za szkody wyrządzone przez pracowników/osoby ochrony. </w:t>
      </w:r>
    </w:p>
    <w:p w14:paraId="0EFC1734" w14:textId="77777777" w:rsidR="004F76CC" w:rsidRDefault="004F76CC" w:rsidP="004F76CC">
      <w:pPr>
        <w:pStyle w:val="Normalny1"/>
        <w:tabs>
          <w:tab w:val="left" w:pos="426"/>
        </w:tabs>
        <w:jc w:val="both"/>
        <w:rPr>
          <w:rFonts w:eastAsia="Times New Roman"/>
          <w:bCs/>
          <w:color w:val="000000"/>
          <w:sz w:val="22"/>
          <w:szCs w:val="22"/>
          <w:lang w:val="pl-PL"/>
        </w:rPr>
      </w:pPr>
      <w:r>
        <w:rPr>
          <w:rFonts w:eastAsia="Times New Roman"/>
          <w:bCs/>
          <w:color w:val="000000"/>
          <w:sz w:val="22"/>
          <w:szCs w:val="22"/>
          <w:lang w:val="pl-PL"/>
        </w:rPr>
        <w:t xml:space="preserve">2. Odpowiedzialność Wykonawcy za szkody w mieniu wyrządzone przez pracowników/osoby ochrony, Wykonawca ponosi w pełnej wysokości bez względu na jej wielkość. </w:t>
      </w:r>
    </w:p>
    <w:p w14:paraId="7812E5F4" w14:textId="77777777" w:rsidR="004F76CC" w:rsidRDefault="004F76CC" w:rsidP="004F76CC">
      <w:pPr>
        <w:pStyle w:val="Normalny1"/>
        <w:tabs>
          <w:tab w:val="left" w:pos="426"/>
        </w:tabs>
        <w:jc w:val="both"/>
        <w:rPr>
          <w:rFonts w:eastAsia="Times New Roman"/>
          <w:bCs/>
          <w:color w:val="000000"/>
          <w:sz w:val="22"/>
          <w:szCs w:val="22"/>
          <w:lang w:val="pl-PL"/>
        </w:rPr>
      </w:pPr>
      <w:r>
        <w:rPr>
          <w:rFonts w:eastAsia="Times New Roman"/>
          <w:bCs/>
          <w:color w:val="000000"/>
          <w:sz w:val="22"/>
          <w:szCs w:val="22"/>
          <w:lang w:val="pl-PL"/>
        </w:rPr>
        <w:t xml:space="preserve">3. Wykonawca ponosi odpowiedzialność materialną za wszelkie szkody powstałe w wyniku działania lub zaniechania działania pracowników/osoby Wykonawcy, jak również za straty powstałe na skutek włamań i kradzieży w wyniku zaniedbania obowiązków przez Wykonawcę lub jego pracowników. </w:t>
      </w:r>
    </w:p>
    <w:p w14:paraId="080CA719" w14:textId="77777777" w:rsidR="004F76CC" w:rsidRDefault="004F76CC" w:rsidP="004F76CC">
      <w:pPr>
        <w:pStyle w:val="Normalny1"/>
        <w:tabs>
          <w:tab w:val="left" w:pos="426"/>
        </w:tabs>
        <w:jc w:val="both"/>
        <w:rPr>
          <w:rFonts w:eastAsia="Times New Roman"/>
          <w:bCs/>
          <w:color w:val="000000"/>
          <w:sz w:val="22"/>
          <w:szCs w:val="22"/>
          <w:lang w:val="pl-PL"/>
        </w:rPr>
      </w:pPr>
      <w:r>
        <w:rPr>
          <w:rFonts w:eastAsia="Times New Roman"/>
          <w:bCs/>
          <w:color w:val="000000"/>
          <w:sz w:val="22"/>
          <w:szCs w:val="22"/>
          <w:lang w:val="pl-PL"/>
        </w:rPr>
        <w:t xml:space="preserve">4. Zamawiający nie ponosi odpowiedzialności za szkody poniesione przez pracowników/osoby Wykonawcy, powstałe w związku z wykonywaniem niniejszej Umowy. </w:t>
      </w:r>
    </w:p>
    <w:p w14:paraId="68731B75" w14:textId="77777777" w:rsidR="004F76CC" w:rsidRDefault="004F76CC" w:rsidP="004F76CC">
      <w:pPr>
        <w:pStyle w:val="Normalny1"/>
        <w:tabs>
          <w:tab w:val="left" w:pos="426"/>
        </w:tabs>
        <w:jc w:val="both"/>
        <w:rPr>
          <w:rFonts w:eastAsia="Times New Roman"/>
          <w:bCs/>
          <w:sz w:val="22"/>
          <w:szCs w:val="22"/>
          <w:lang w:val="pl-PL"/>
        </w:rPr>
      </w:pPr>
      <w:r>
        <w:rPr>
          <w:rFonts w:eastAsia="Times New Roman"/>
          <w:bCs/>
          <w:color w:val="000000"/>
          <w:sz w:val="22"/>
          <w:szCs w:val="22"/>
          <w:lang w:val="pl-PL"/>
        </w:rPr>
        <w:t xml:space="preserve">5. Wykonawca ponosi odpowiedzialność za szkody powstałe w chronionym obiekcie ŁUW                                  w przypadku, gdy po otrzymaniu wezwania nie podjął interwencji w czasie określonym w </w:t>
      </w:r>
      <w:r>
        <w:rPr>
          <w:rFonts w:eastAsia="Times New Roman"/>
          <w:bCs/>
          <w:sz w:val="22"/>
          <w:szCs w:val="22"/>
          <w:lang w:val="pl-PL"/>
        </w:rPr>
        <w:t>§ 4 ust.5 lit. a), b) i c).</w:t>
      </w:r>
    </w:p>
    <w:p w14:paraId="22F14C3F" w14:textId="77777777" w:rsidR="004F76CC" w:rsidRDefault="004F76CC" w:rsidP="004F76CC">
      <w:pPr>
        <w:pStyle w:val="Normalny1"/>
        <w:tabs>
          <w:tab w:val="left" w:pos="426"/>
        </w:tabs>
        <w:jc w:val="both"/>
        <w:rPr>
          <w:rFonts w:eastAsia="Times New Roman"/>
          <w:bCs/>
          <w:color w:val="000000"/>
          <w:sz w:val="22"/>
          <w:szCs w:val="22"/>
          <w:lang w:val="pl-PL"/>
        </w:rPr>
      </w:pPr>
      <w:r>
        <w:rPr>
          <w:rFonts w:eastAsia="Times New Roman"/>
          <w:bCs/>
          <w:color w:val="000000"/>
          <w:sz w:val="22"/>
          <w:szCs w:val="22"/>
          <w:lang w:val="pl-PL"/>
        </w:rPr>
        <w:t xml:space="preserve">6. Wykonawca za szkody nie ponosi odpowiedzialności w przypadku, gdy szkoda nastąpiła  w wyniku siły wyższej. </w:t>
      </w:r>
    </w:p>
    <w:p w14:paraId="1E06C037" w14:textId="77777777" w:rsidR="004F76CC" w:rsidRDefault="004F76CC" w:rsidP="004F76CC">
      <w:pPr>
        <w:pStyle w:val="Normalny1"/>
        <w:tabs>
          <w:tab w:val="left" w:pos="426"/>
        </w:tabs>
        <w:jc w:val="center"/>
        <w:rPr>
          <w:rFonts w:eastAsia="Times New Roman"/>
          <w:b/>
          <w:bCs/>
          <w:color w:val="000000"/>
          <w:sz w:val="22"/>
          <w:szCs w:val="22"/>
          <w:lang w:val="pl-PL"/>
        </w:rPr>
      </w:pPr>
      <w:r>
        <w:rPr>
          <w:rFonts w:eastAsia="Times New Roman"/>
          <w:b/>
          <w:bCs/>
          <w:color w:val="000000"/>
          <w:sz w:val="22"/>
          <w:szCs w:val="22"/>
          <w:lang w:val="pl-PL"/>
        </w:rPr>
        <w:t>§ 8</w:t>
      </w:r>
    </w:p>
    <w:p w14:paraId="0408C1B8" w14:textId="77777777" w:rsidR="004F76CC" w:rsidRDefault="004F76CC" w:rsidP="004F76CC">
      <w:pPr>
        <w:pStyle w:val="Normalny1"/>
        <w:tabs>
          <w:tab w:val="left" w:pos="426"/>
        </w:tabs>
        <w:jc w:val="center"/>
        <w:rPr>
          <w:rFonts w:eastAsia="Times New Roman"/>
          <w:b/>
          <w:color w:val="000000"/>
          <w:sz w:val="22"/>
          <w:szCs w:val="22"/>
          <w:lang w:val="pl-PL"/>
        </w:rPr>
      </w:pPr>
      <w:r>
        <w:rPr>
          <w:rFonts w:eastAsia="Times New Roman"/>
          <w:b/>
          <w:color w:val="000000"/>
          <w:sz w:val="22"/>
          <w:szCs w:val="22"/>
          <w:lang w:val="pl-PL"/>
        </w:rPr>
        <w:t>Odstąpienie od Umowy i rozwiązanie Umowy</w:t>
      </w:r>
    </w:p>
    <w:p w14:paraId="5EFC6B1C" w14:textId="77777777" w:rsidR="004F76CC" w:rsidRDefault="004F76CC" w:rsidP="004F76CC">
      <w:pPr>
        <w:pStyle w:val="Normalny1"/>
        <w:tabs>
          <w:tab w:val="left" w:pos="426"/>
        </w:tabs>
        <w:jc w:val="both"/>
        <w:rPr>
          <w:rFonts w:eastAsia="Times New Roman"/>
          <w:color w:val="000000"/>
          <w:sz w:val="22"/>
          <w:szCs w:val="22"/>
          <w:lang w:val="pl-PL"/>
        </w:rPr>
      </w:pPr>
      <w:r>
        <w:rPr>
          <w:rFonts w:eastAsia="Times New Roman"/>
          <w:color w:val="000000"/>
          <w:sz w:val="22"/>
          <w:szCs w:val="22"/>
          <w:lang w:val="pl-PL"/>
        </w:rPr>
        <w:t>1.</w:t>
      </w:r>
      <w:r>
        <w:rPr>
          <w:rFonts w:eastAsia="Times New Roman"/>
          <w:color w:val="000000"/>
          <w:sz w:val="22"/>
          <w:szCs w:val="22"/>
          <w:lang w:val="pl-PL"/>
        </w:rPr>
        <w:tab/>
        <w:t>Zamawiający może odstąpić od Umowy, jeżeli Wykonawca w rażący sposób narusza postanowienia Umowy.</w:t>
      </w:r>
    </w:p>
    <w:p w14:paraId="14A60504" w14:textId="77777777" w:rsidR="004F76CC" w:rsidRDefault="004F76CC" w:rsidP="004F76CC">
      <w:pPr>
        <w:pStyle w:val="Normalny1"/>
        <w:tabs>
          <w:tab w:val="left" w:pos="426"/>
        </w:tabs>
        <w:jc w:val="both"/>
        <w:rPr>
          <w:rFonts w:eastAsia="Times New Roman"/>
          <w:color w:val="000000"/>
          <w:sz w:val="22"/>
          <w:szCs w:val="22"/>
          <w:lang w:val="pl-PL"/>
        </w:rPr>
      </w:pPr>
      <w:r>
        <w:rPr>
          <w:rFonts w:eastAsia="Times New Roman"/>
          <w:color w:val="000000"/>
          <w:sz w:val="22"/>
          <w:szCs w:val="22"/>
          <w:lang w:val="pl-PL"/>
        </w:rPr>
        <w:t>2.</w:t>
      </w:r>
      <w:r>
        <w:rPr>
          <w:rFonts w:eastAsia="Times New Roman"/>
          <w:color w:val="000000"/>
          <w:sz w:val="22"/>
          <w:szCs w:val="22"/>
          <w:lang w:val="pl-PL"/>
        </w:rPr>
        <w:tab/>
        <w:t>Do rażących naruszeń Umowy zalicza się w szczególności następujące przypadki gdy:</w:t>
      </w:r>
    </w:p>
    <w:p w14:paraId="401B16E3" w14:textId="77777777" w:rsidR="004F76CC" w:rsidRDefault="004F76CC" w:rsidP="004F76CC">
      <w:pPr>
        <w:pStyle w:val="Normalny1"/>
        <w:tabs>
          <w:tab w:val="left" w:pos="426"/>
        </w:tabs>
        <w:jc w:val="both"/>
        <w:rPr>
          <w:rFonts w:eastAsia="Times New Roman"/>
          <w:color w:val="000000"/>
          <w:sz w:val="22"/>
          <w:szCs w:val="22"/>
          <w:lang w:val="pl-PL"/>
        </w:rPr>
      </w:pPr>
      <w:r>
        <w:rPr>
          <w:rFonts w:eastAsia="Times New Roman"/>
          <w:color w:val="000000"/>
          <w:sz w:val="22"/>
          <w:szCs w:val="22"/>
          <w:lang w:val="pl-PL"/>
        </w:rPr>
        <w:t>1)</w:t>
      </w:r>
      <w:r>
        <w:rPr>
          <w:rFonts w:eastAsia="Times New Roman"/>
          <w:color w:val="000000"/>
          <w:sz w:val="22"/>
          <w:szCs w:val="22"/>
          <w:lang w:val="pl-PL"/>
        </w:rPr>
        <w:tab/>
        <w:t xml:space="preserve">Wykonawca utraci uprawnienia do świadczenia Usługi ochrony, </w:t>
      </w:r>
    </w:p>
    <w:p w14:paraId="6A49D14A" w14:textId="77777777" w:rsidR="004F76CC" w:rsidRDefault="004F76CC" w:rsidP="004F76CC">
      <w:pPr>
        <w:pStyle w:val="Normalny1"/>
        <w:tabs>
          <w:tab w:val="left" w:pos="426"/>
        </w:tabs>
        <w:jc w:val="both"/>
        <w:rPr>
          <w:rFonts w:eastAsia="Times New Roman"/>
          <w:color w:val="000000"/>
          <w:sz w:val="22"/>
          <w:szCs w:val="22"/>
          <w:lang w:val="pl-PL"/>
        </w:rPr>
      </w:pPr>
      <w:r>
        <w:rPr>
          <w:rFonts w:eastAsia="Times New Roman"/>
          <w:color w:val="000000"/>
          <w:sz w:val="22"/>
          <w:szCs w:val="22"/>
          <w:lang w:val="pl-PL"/>
        </w:rPr>
        <w:t>2)</w:t>
      </w:r>
      <w:r>
        <w:rPr>
          <w:rFonts w:eastAsia="Times New Roman"/>
          <w:color w:val="000000"/>
          <w:sz w:val="22"/>
          <w:szCs w:val="22"/>
          <w:lang w:val="pl-PL"/>
        </w:rPr>
        <w:tab/>
        <w:t>Wykonawca zaprzestanie realizować Usługę ochrony;</w:t>
      </w:r>
    </w:p>
    <w:p w14:paraId="2CEEE105" w14:textId="77777777" w:rsidR="004F76CC" w:rsidRDefault="004F76CC" w:rsidP="004F76CC">
      <w:pPr>
        <w:pStyle w:val="Normalny1"/>
        <w:tabs>
          <w:tab w:val="left" w:pos="426"/>
        </w:tabs>
        <w:jc w:val="both"/>
        <w:rPr>
          <w:rFonts w:eastAsia="Times New Roman"/>
          <w:color w:val="000000"/>
          <w:sz w:val="22"/>
          <w:szCs w:val="22"/>
          <w:lang w:val="pl-PL"/>
        </w:rPr>
      </w:pPr>
      <w:r>
        <w:rPr>
          <w:rFonts w:eastAsia="Times New Roman"/>
          <w:color w:val="000000"/>
          <w:sz w:val="22"/>
          <w:szCs w:val="22"/>
          <w:lang w:val="pl-PL"/>
        </w:rPr>
        <w:t>3)</w:t>
      </w:r>
      <w:r>
        <w:rPr>
          <w:rFonts w:eastAsia="Times New Roman"/>
          <w:color w:val="000000"/>
          <w:sz w:val="22"/>
          <w:szCs w:val="22"/>
          <w:lang w:val="pl-PL"/>
        </w:rPr>
        <w:tab/>
        <w:t>Wykonawca powierzył wykonanie przedmiotu Umowy lub jej części jakiejkolwiek osobie trzeciej bez zgody Zamawiającego wyrażonej w formie pisemnej;</w:t>
      </w:r>
    </w:p>
    <w:p w14:paraId="633B4E30" w14:textId="77777777" w:rsidR="004F76CC" w:rsidRDefault="004F76CC" w:rsidP="004F76CC">
      <w:pPr>
        <w:pStyle w:val="Normalny1"/>
        <w:tabs>
          <w:tab w:val="left" w:pos="426"/>
        </w:tabs>
        <w:jc w:val="both"/>
        <w:rPr>
          <w:rFonts w:eastAsia="Times New Roman"/>
          <w:color w:val="000000"/>
          <w:sz w:val="22"/>
          <w:szCs w:val="22"/>
          <w:lang w:val="pl-PL"/>
        </w:rPr>
      </w:pPr>
      <w:r>
        <w:rPr>
          <w:rFonts w:eastAsia="Times New Roman"/>
          <w:color w:val="000000"/>
          <w:sz w:val="22"/>
          <w:szCs w:val="22"/>
          <w:lang w:val="pl-PL"/>
        </w:rPr>
        <w:t>4)</w:t>
      </w:r>
      <w:r>
        <w:rPr>
          <w:rFonts w:eastAsia="Times New Roman"/>
          <w:color w:val="000000"/>
          <w:sz w:val="22"/>
          <w:szCs w:val="22"/>
          <w:lang w:val="pl-PL"/>
        </w:rPr>
        <w:tab/>
        <w:t xml:space="preserve">nastąpiła zmiana składu Wykonawców, którzy wspólnie ubiegali się o udzielenie zamówienia </w:t>
      </w:r>
    </w:p>
    <w:p w14:paraId="75336B50" w14:textId="77777777" w:rsidR="004F76CC" w:rsidRDefault="004F76CC" w:rsidP="004F76CC">
      <w:pPr>
        <w:pStyle w:val="Normalny1"/>
        <w:tabs>
          <w:tab w:val="left" w:pos="426"/>
        </w:tabs>
        <w:jc w:val="both"/>
        <w:rPr>
          <w:rFonts w:eastAsia="Times New Roman"/>
          <w:color w:val="000000"/>
          <w:sz w:val="22"/>
          <w:szCs w:val="22"/>
          <w:lang w:val="pl-PL"/>
        </w:rPr>
      </w:pPr>
      <w:r>
        <w:rPr>
          <w:rFonts w:eastAsia="Times New Roman"/>
          <w:color w:val="000000"/>
          <w:sz w:val="22"/>
          <w:szCs w:val="22"/>
          <w:lang w:val="pl-PL"/>
        </w:rPr>
        <w:t>i wspólnie je uzyskali, z wyłączeniem sukcesji uniwersalnej;</w:t>
      </w:r>
    </w:p>
    <w:p w14:paraId="50A8E122" w14:textId="77777777" w:rsidR="004F76CC" w:rsidRDefault="004F76CC" w:rsidP="004F76CC">
      <w:pPr>
        <w:pStyle w:val="Normalny1"/>
        <w:tabs>
          <w:tab w:val="left" w:pos="426"/>
        </w:tabs>
        <w:jc w:val="both"/>
        <w:rPr>
          <w:rFonts w:eastAsia="Times New Roman"/>
          <w:color w:val="000000"/>
          <w:sz w:val="22"/>
          <w:szCs w:val="22"/>
          <w:lang w:val="pl-PL"/>
        </w:rPr>
      </w:pPr>
      <w:r>
        <w:rPr>
          <w:rFonts w:eastAsia="Times New Roman"/>
          <w:color w:val="000000"/>
          <w:sz w:val="22"/>
          <w:szCs w:val="22"/>
          <w:lang w:val="pl-PL"/>
        </w:rPr>
        <w:t>5)</w:t>
      </w:r>
      <w:r>
        <w:rPr>
          <w:rFonts w:eastAsia="Times New Roman"/>
          <w:color w:val="000000"/>
          <w:sz w:val="22"/>
          <w:szCs w:val="22"/>
          <w:lang w:val="pl-PL"/>
        </w:rPr>
        <w:tab/>
        <w:t>zaistnieją okoliczności, o których mowa w § 11 ust. 4;</w:t>
      </w:r>
    </w:p>
    <w:p w14:paraId="79D1C5F7" w14:textId="77777777" w:rsidR="004F76CC" w:rsidRDefault="004F76CC" w:rsidP="004F76CC">
      <w:pPr>
        <w:pStyle w:val="Normalny1"/>
        <w:tabs>
          <w:tab w:val="left" w:pos="426"/>
        </w:tabs>
        <w:jc w:val="both"/>
        <w:rPr>
          <w:rFonts w:eastAsia="Times New Roman"/>
          <w:color w:val="000000"/>
          <w:sz w:val="22"/>
          <w:szCs w:val="22"/>
          <w:lang w:val="pl-PL"/>
        </w:rPr>
      </w:pPr>
      <w:r>
        <w:rPr>
          <w:rFonts w:eastAsia="Times New Roman"/>
          <w:color w:val="000000"/>
          <w:sz w:val="22"/>
          <w:szCs w:val="22"/>
          <w:lang w:val="pl-PL"/>
        </w:rPr>
        <w:t>6)</w:t>
      </w:r>
      <w:r>
        <w:rPr>
          <w:rFonts w:eastAsia="Times New Roman"/>
          <w:color w:val="000000"/>
          <w:sz w:val="22"/>
          <w:szCs w:val="22"/>
          <w:lang w:val="pl-PL"/>
        </w:rPr>
        <w:tab/>
        <w:t>Wykonawca nie zatrudni na Umowę o pracę wszystkich osób, o których mowa w § 5 ust. 1 przez okres dłuższy niż łącznie 2 miesiące, z przyczyn leżących po stronie Wykonawcy;</w:t>
      </w:r>
    </w:p>
    <w:p w14:paraId="7FA49527" w14:textId="77777777" w:rsidR="004F76CC" w:rsidRDefault="004F76CC" w:rsidP="004F76CC">
      <w:pPr>
        <w:pStyle w:val="Normalny1"/>
        <w:tabs>
          <w:tab w:val="left" w:pos="426"/>
        </w:tabs>
        <w:jc w:val="both"/>
        <w:rPr>
          <w:rFonts w:eastAsia="Times New Roman"/>
          <w:color w:val="000000"/>
          <w:sz w:val="22"/>
          <w:szCs w:val="22"/>
          <w:lang w:val="pl-PL"/>
        </w:rPr>
      </w:pPr>
      <w:r>
        <w:rPr>
          <w:rFonts w:eastAsia="Times New Roman"/>
          <w:color w:val="000000"/>
          <w:sz w:val="22"/>
          <w:szCs w:val="22"/>
          <w:lang w:val="pl-PL"/>
        </w:rPr>
        <w:t xml:space="preserve">7) Wykonawca nienależycie wykonuje Umowę, w szczególności gdy zwłoka w wykonaniu obowiązków określonych  w §5 ust. 2 przekroczy 5 dni. </w:t>
      </w:r>
    </w:p>
    <w:p w14:paraId="67FB0641" w14:textId="77777777" w:rsidR="004F76CC" w:rsidRDefault="004F76CC" w:rsidP="004F76CC">
      <w:pPr>
        <w:pStyle w:val="Normalny1"/>
        <w:tabs>
          <w:tab w:val="left" w:pos="426"/>
        </w:tabs>
        <w:jc w:val="both"/>
        <w:rPr>
          <w:rFonts w:eastAsia="Times New Roman"/>
          <w:color w:val="000000"/>
          <w:sz w:val="22"/>
          <w:szCs w:val="22"/>
          <w:lang w:val="pl-PL"/>
        </w:rPr>
      </w:pPr>
      <w:r>
        <w:rPr>
          <w:rFonts w:eastAsia="Times New Roman"/>
          <w:color w:val="000000"/>
          <w:sz w:val="22"/>
          <w:szCs w:val="22"/>
          <w:lang w:val="pl-PL"/>
        </w:rPr>
        <w:t>3.</w:t>
      </w:r>
      <w:r>
        <w:rPr>
          <w:rFonts w:eastAsia="Times New Roman"/>
          <w:color w:val="000000"/>
          <w:sz w:val="22"/>
          <w:szCs w:val="22"/>
          <w:lang w:val="pl-PL"/>
        </w:rPr>
        <w:tab/>
        <w:t>Zamawiającemu przysługuje prawo do wykonania prawa odstąpienia od Umowy poprzez złożenie stosownego oświadczenia. Oświadczenie o odstąpieniu od Umowy winno być sporządzone na piśmie pod rygorem nieważności. Termin odstąpienia zostanie wyznaczony przez Zamawiającego i będzie wynosił nie mniej niż 7 dni i nie więcej niż 90 dni od uzyskania przez Zamawiającego informacji o zaistnieniu okoliczności uzasadniających odstąpienie, z wyłączeniem sytuacji o której mowa w ust. 2 pkt 1).</w:t>
      </w:r>
    </w:p>
    <w:p w14:paraId="242BED04" w14:textId="77777777" w:rsidR="004F76CC" w:rsidRDefault="004F76CC" w:rsidP="004F76CC">
      <w:pPr>
        <w:pStyle w:val="Normalny1"/>
        <w:tabs>
          <w:tab w:val="left" w:pos="426"/>
        </w:tabs>
        <w:jc w:val="both"/>
        <w:rPr>
          <w:rFonts w:eastAsia="Times New Roman"/>
          <w:color w:val="000000"/>
          <w:sz w:val="22"/>
          <w:szCs w:val="22"/>
          <w:lang w:val="pl-PL"/>
        </w:rPr>
      </w:pPr>
      <w:r>
        <w:rPr>
          <w:rFonts w:eastAsia="Times New Roman"/>
          <w:color w:val="000000"/>
          <w:sz w:val="22"/>
          <w:szCs w:val="22"/>
          <w:lang w:val="pl-PL"/>
        </w:rPr>
        <w:t>4.</w:t>
      </w:r>
      <w:r>
        <w:rPr>
          <w:rFonts w:eastAsia="Times New Roman"/>
          <w:color w:val="000000"/>
          <w:sz w:val="22"/>
          <w:szCs w:val="22"/>
          <w:lang w:val="pl-PL"/>
        </w:rPr>
        <w:tab/>
        <w:t>W przypadku zaistnienia okoliczności, o których mowa w ust. 2 pkt. 1), Zamawiający zastrzega sobie prawo do odstąpienia od Umowy w dniu utraty przez Wykonawcę uprawnień, bez zachowania terminu na odstąpienie, określonego w ust. 3.</w:t>
      </w:r>
    </w:p>
    <w:p w14:paraId="44308087" w14:textId="77777777" w:rsidR="004F76CC" w:rsidRDefault="004F76CC" w:rsidP="004F76CC">
      <w:pPr>
        <w:pStyle w:val="Normalny1"/>
        <w:tabs>
          <w:tab w:val="left" w:pos="426"/>
        </w:tabs>
        <w:jc w:val="both"/>
        <w:rPr>
          <w:rFonts w:eastAsia="Times New Roman"/>
          <w:color w:val="000000"/>
          <w:sz w:val="22"/>
          <w:szCs w:val="22"/>
          <w:lang w:val="pl-PL"/>
        </w:rPr>
      </w:pPr>
      <w:r>
        <w:rPr>
          <w:rFonts w:eastAsia="Times New Roman"/>
          <w:color w:val="000000"/>
          <w:sz w:val="22"/>
          <w:szCs w:val="22"/>
          <w:lang w:val="pl-PL"/>
        </w:rPr>
        <w:t>5.</w:t>
      </w:r>
      <w:r>
        <w:rPr>
          <w:rFonts w:eastAsia="Times New Roman"/>
          <w:color w:val="000000"/>
          <w:sz w:val="22"/>
          <w:szCs w:val="22"/>
          <w:lang w:val="pl-PL"/>
        </w:rPr>
        <w:tab/>
        <w:t xml:space="preserve">Zamawiający może odstąpić od Umowy również w przypadkach i na zasadach przewidzianych </w:t>
      </w:r>
      <w:r>
        <w:rPr>
          <w:rFonts w:eastAsia="Times New Roman"/>
          <w:color w:val="000000"/>
          <w:sz w:val="22"/>
          <w:szCs w:val="22"/>
          <w:lang w:val="pl-PL"/>
        </w:rPr>
        <w:lastRenderedPageBreak/>
        <w:t>przez ustawę p.z.p.</w:t>
      </w:r>
    </w:p>
    <w:p w14:paraId="13BF9F3A" w14:textId="77777777" w:rsidR="004F76CC" w:rsidRDefault="004F76CC" w:rsidP="004F76CC">
      <w:pPr>
        <w:pStyle w:val="Normalny1"/>
        <w:tabs>
          <w:tab w:val="left" w:pos="426"/>
        </w:tabs>
        <w:jc w:val="both"/>
        <w:rPr>
          <w:rFonts w:eastAsia="Times New Roman"/>
          <w:color w:val="000000"/>
          <w:sz w:val="22"/>
          <w:szCs w:val="22"/>
          <w:lang w:val="pl-PL"/>
        </w:rPr>
      </w:pPr>
      <w:r>
        <w:rPr>
          <w:rFonts w:eastAsia="Times New Roman"/>
          <w:color w:val="000000"/>
          <w:sz w:val="22"/>
          <w:szCs w:val="22"/>
          <w:lang w:val="pl-PL"/>
        </w:rPr>
        <w:t>6.</w:t>
      </w:r>
      <w:r>
        <w:rPr>
          <w:rFonts w:eastAsia="Times New Roman"/>
          <w:color w:val="000000"/>
          <w:sz w:val="22"/>
          <w:szCs w:val="22"/>
          <w:lang w:val="pl-PL"/>
        </w:rPr>
        <w:tab/>
        <w:t xml:space="preserve">W przypadku wykonania przez Zamawiającego prawa odstąpienia od Umowy, niezależnie od jego podstawy, odstąpienie wywiera skutek wyłącznie co do części niewykonanej. W związku z powyższym żadna ze Stron nie będzie zobowiązana do zwrotu świadczeń otrzymanych od drugiej Strony w ramach Umowy, zaś Wykonawca będzie miał prawo żądać zapłaty wynagrodzenia z tytułu Usług wykonanych do dnia odstąpienia, co do których Zamawiający nie zgłosił uwag. </w:t>
      </w:r>
    </w:p>
    <w:p w14:paraId="394C21ED" w14:textId="77777777" w:rsidR="004F76CC" w:rsidRDefault="004F76CC" w:rsidP="004F76CC">
      <w:pPr>
        <w:pStyle w:val="Normalny1"/>
        <w:tabs>
          <w:tab w:val="left" w:pos="426"/>
        </w:tabs>
        <w:jc w:val="both"/>
        <w:rPr>
          <w:rFonts w:eastAsia="Times New Roman"/>
          <w:color w:val="000000"/>
          <w:sz w:val="22"/>
          <w:szCs w:val="22"/>
          <w:lang w:val="pl-PL"/>
        </w:rPr>
      </w:pPr>
    </w:p>
    <w:p w14:paraId="38BE613B" w14:textId="77777777" w:rsidR="004F76CC" w:rsidRDefault="004F76CC" w:rsidP="004F76CC">
      <w:pPr>
        <w:pStyle w:val="Normalny1"/>
        <w:tabs>
          <w:tab w:val="left" w:pos="426"/>
        </w:tabs>
        <w:jc w:val="center"/>
        <w:rPr>
          <w:rFonts w:eastAsia="Times New Roman"/>
          <w:b/>
          <w:bCs/>
          <w:color w:val="000000"/>
          <w:sz w:val="22"/>
          <w:szCs w:val="22"/>
          <w:lang w:val="pl-PL"/>
        </w:rPr>
      </w:pPr>
      <w:r>
        <w:rPr>
          <w:rFonts w:eastAsia="Times New Roman"/>
          <w:b/>
          <w:bCs/>
          <w:color w:val="000000"/>
          <w:sz w:val="22"/>
          <w:szCs w:val="22"/>
          <w:lang w:val="pl-PL"/>
        </w:rPr>
        <w:t>§ 9</w:t>
      </w:r>
    </w:p>
    <w:p w14:paraId="7AA4EFFE" w14:textId="77777777" w:rsidR="004F76CC" w:rsidRDefault="004F76CC" w:rsidP="004F76CC">
      <w:pPr>
        <w:pStyle w:val="Normalny1"/>
        <w:tabs>
          <w:tab w:val="left" w:pos="426"/>
        </w:tabs>
        <w:jc w:val="center"/>
        <w:rPr>
          <w:rFonts w:eastAsia="Times New Roman"/>
          <w:b/>
          <w:bCs/>
          <w:color w:val="000000"/>
          <w:sz w:val="22"/>
          <w:szCs w:val="22"/>
          <w:lang w:val="pl-PL"/>
        </w:rPr>
      </w:pPr>
      <w:r>
        <w:rPr>
          <w:rFonts w:eastAsia="Times New Roman"/>
          <w:b/>
          <w:bCs/>
          <w:color w:val="000000"/>
          <w:sz w:val="22"/>
          <w:szCs w:val="22"/>
          <w:lang w:val="pl-PL"/>
        </w:rPr>
        <w:t>Kary umowne</w:t>
      </w:r>
    </w:p>
    <w:p w14:paraId="2497E221" w14:textId="77777777" w:rsidR="004F76CC" w:rsidRDefault="004F76CC" w:rsidP="004F76CC">
      <w:pPr>
        <w:pStyle w:val="Normalny1"/>
        <w:tabs>
          <w:tab w:val="left" w:pos="0"/>
          <w:tab w:val="left" w:pos="66"/>
        </w:tabs>
        <w:jc w:val="both"/>
        <w:rPr>
          <w:rFonts w:eastAsia="Times New Roman"/>
          <w:color w:val="000000"/>
          <w:sz w:val="22"/>
          <w:szCs w:val="22"/>
          <w:lang w:val="pl-PL"/>
        </w:rPr>
      </w:pPr>
      <w:r>
        <w:rPr>
          <w:rFonts w:eastAsia="Times New Roman"/>
          <w:color w:val="000000"/>
          <w:sz w:val="22"/>
          <w:szCs w:val="22"/>
          <w:lang w:val="pl-PL"/>
        </w:rPr>
        <w:t>1. Strony ustalają odpowiedzialność za niewykonanie lub nienależyte wykonanie zobowiązań wynikających z umowy w formie kar umownych.</w:t>
      </w:r>
    </w:p>
    <w:p w14:paraId="71CAD364" w14:textId="77777777" w:rsidR="004F76CC" w:rsidRDefault="004F76CC" w:rsidP="004F76CC">
      <w:pPr>
        <w:pStyle w:val="Normalny1"/>
        <w:tabs>
          <w:tab w:val="left" w:pos="0"/>
          <w:tab w:val="left" w:pos="66"/>
        </w:tabs>
        <w:jc w:val="both"/>
        <w:rPr>
          <w:rFonts w:eastAsia="Times New Roman"/>
          <w:color w:val="000000"/>
          <w:sz w:val="22"/>
          <w:szCs w:val="22"/>
          <w:lang w:val="pl-PL"/>
        </w:rPr>
      </w:pPr>
      <w:r>
        <w:rPr>
          <w:rFonts w:eastAsia="Times New Roman"/>
          <w:color w:val="000000"/>
          <w:sz w:val="22"/>
          <w:szCs w:val="22"/>
          <w:lang w:val="pl-PL"/>
        </w:rPr>
        <w:t xml:space="preserve">2. Wykonawca zapłaci Zamawiającemu karę umowną za odstąpienie od umowy przez Zamawiającego, z przyczyn leżących po stronie Wykonawcy w wysokości 10% wartości nominalnej brutto zobowiązania Zamawiającego określonego w § 3 ust.1. </w:t>
      </w:r>
    </w:p>
    <w:p w14:paraId="0D1CA781" w14:textId="77777777" w:rsidR="004F76CC" w:rsidRDefault="004F76CC" w:rsidP="004F76CC">
      <w:pPr>
        <w:pStyle w:val="Normalny1"/>
        <w:tabs>
          <w:tab w:val="left" w:pos="0"/>
          <w:tab w:val="left" w:pos="66"/>
        </w:tabs>
        <w:jc w:val="both"/>
        <w:rPr>
          <w:rFonts w:eastAsia="Times New Roman"/>
          <w:color w:val="000000"/>
          <w:sz w:val="22"/>
          <w:szCs w:val="22"/>
          <w:lang w:val="pl-PL"/>
        </w:rPr>
      </w:pPr>
      <w:r>
        <w:rPr>
          <w:rFonts w:eastAsia="Times New Roman"/>
          <w:color w:val="000000"/>
          <w:sz w:val="22"/>
          <w:szCs w:val="22"/>
          <w:lang w:val="pl-PL"/>
        </w:rPr>
        <w:t xml:space="preserve">3. Wykonawca zapłaci Zamawiającemu karę umowną za niewykonanie lub nienależyte wykonanie przedmiotu Umowy w zakresie dotyczącym ochrony osób i mienia obiektów ŁUW w wysokości 10% wynagrodzenia brutto wartości nominalnej brutto zobowiązania Zamawiającego określonego w § 3 ust.1. </w:t>
      </w:r>
    </w:p>
    <w:p w14:paraId="1F52C33A" w14:textId="77777777" w:rsidR="004F76CC" w:rsidRDefault="004F76CC" w:rsidP="004F76CC">
      <w:pPr>
        <w:pStyle w:val="Normalny1"/>
        <w:tabs>
          <w:tab w:val="left" w:pos="0"/>
          <w:tab w:val="left" w:pos="66"/>
        </w:tabs>
        <w:jc w:val="both"/>
        <w:rPr>
          <w:rFonts w:eastAsia="Times New Roman"/>
          <w:color w:val="000000"/>
          <w:sz w:val="22"/>
          <w:szCs w:val="22"/>
          <w:lang w:val="pl-PL"/>
        </w:rPr>
      </w:pPr>
      <w:r>
        <w:rPr>
          <w:rFonts w:eastAsia="Times New Roman"/>
          <w:color w:val="000000"/>
          <w:sz w:val="22"/>
          <w:szCs w:val="22"/>
          <w:lang w:val="pl-PL"/>
        </w:rPr>
        <w:t>4. Wykonawca zapłaci Zamawiającemu karę umowną za każde niewykonanie przedmiotu umowy w zakresie konwojowania transportu wartości pieniężnych lub/i papierów wartościowych w kwocie 500,00 zł brutto.</w:t>
      </w:r>
    </w:p>
    <w:p w14:paraId="451846DC" w14:textId="77777777" w:rsidR="004F76CC" w:rsidRDefault="004F76CC" w:rsidP="004F76CC">
      <w:pPr>
        <w:pStyle w:val="Normalny1"/>
        <w:tabs>
          <w:tab w:val="left" w:pos="0"/>
          <w:tab w:val="left" w:pos="66"/>
        </w:tabs>
        <w:jc w:val="both"/>
        <w:rPr>
          <w:rFonts w:eastAsia="Times New Roman"/>
          <w:color w:val="000000"/>
          <w:sz w:val="22"/>
          <w:szCs w:val="22"/>
          <w:lang w:val="pl-PL"/>
        </w:rPr>
      </w:pPr>
      <w:r>
        <w:rPr>
          <w:rFonts w:eastAsia="Times New Roman"/>
          <w:color w:val="000000"/>
          <w:sz w:val="22"/>
          <w:szCs w:val="22"/>
          <w:lang w:val="pl-PL"/>
        </w:rPr>
        <w:t>5. Wykonawca zapłaci Zamawiającemu karę umowną za każde niewykonanie przedmiotu umowy w czasie wymaganym przez Zamawiającego określonym w § 4 ust. 5 lit. a)-c) w kwocie 500,00 zł brutto.</w:t>
      </w:r>
    </w:p>
    <w:p w14:paraId="4F634801" w14:textId="77777777" w:rsidR="004F76CC" w:rsidRDefault="004F76CC" w:rsidP="004F76CC">
      <w:pPr>
        <w:pStyle w:val="Normalny1"/>
        <w:tabs>
          <w:tab w:val="left" w:pos="0"/>
          <w:tab w:val="left" w:pos="66"/>
        </w:tabs>
        <w:jc w:val="both"/>
        <w:rPr>
          <w:rFonts w:eastAsia="Times New Roman"/>
          <w:color w:val="000000"/>
          <w:sz w:val="22"/>
          <w:szCs w:val="22"/>
          <w:lang w:val="pl-PL"/>
        </w:rPr>
      </w:pPr>
      <w:r>
        <w:rPr>
          <w:rFonts w:eastAsia="Times New Roman"/>
          <w:color w:val="000000"/>
          <w:sz w:val="22"/>
          <w:szCs w:val="22"/>
          <w:lang w:val="pl-PL"/>
        </w:rPr>
        <w:t>6. W przypadku określonym w § 5 ust. 2 Zamawiający obciąży Wykonawcę karami umownymi za każdy dzień zwłoki, w wysokości 0,5% całkowitego wynagrodzenia brutto, o którym mowa w § 3 ust.1 umowy.</w:t>
      </w:r>
    </w:p>
    <w:p w14:paraId="2ECE1F4A" w14:textId="77777777" w:rsidR="004F76CC" w:rsidRDefault="004F76CC" w:rsidP="004F76CC">
      <w:pPr>
        <w:pStyle w:val="Normalny1"/>
        <w:tabs>
          <w:tab w:val="left" w:pos="0"/>
          <w:tab w:val="left" w:pos="66"/>
        </w:tabs>
        <w:jc w:val="both"/>
        <w:rPr>
          <w:rFonts w:eastAsia="Times New Roman"/>
          <w:color w:val="000000"/>
          <w:sz w:val="22"/>
          <w:szCs w:val="22"/>
          <w:lang w:val="pl-PL" w:eastAsia="pl-PL"/>
        </w:rPr>
      </w:pPr>
      <w:r>
        <w:rPr>
          <w:rFonts w:eastAsia="Times New Roman"/>
          <w:color w:val="000000"/>
          <w:sz w:val="22"/>
          <w:szCs w:val="22"/>
          <w:lang w:val="pl-PL" w:eastAsia="pl-PL"/>
        </w:rPr>
        <w:t>7. Zamawiający zapłaci Wykonawcy odsetki ustawowe za opóźnienie w zapłacie wynagrodzenia obliczonego według § 3 ust. 1 i/ lub 2 Umowy.</w:t>
      </w:r>
    </w:p>
    <w:p w14:paraId="349313F4" w14:textId="77777777" w:rsidR="004F76CC" w:rsidRDefault="004F76CC" w:rsidP="004F76CC">
      <w:pPr>
        <w:pStyle w:val="Normalny1"/>
        <w:tabs>
          <w:tab w:val="left" w:pos="0"/>
          <w:tab w:val="left" w:pos="66"/>
        </w:tabs>
        <w:jc w:val="both"/>
        <w:rPr>
          <w:rFonts w:eastAsia="Times New Roman"/>
          <w:color w:val="000000"/>
          <w:sz w:val="22"/>
          <w:szCs w:val="22"/>
          <w:lang w:val="pl-PL"/>
        </w:rPr>
      </w:pPr>
      <w:r>
        <w:rPr>
          <w:rFonts w:eastAsia="Times New Roman"/>
          <w:color w:val="000000"/>
          <w:sz w:val="22"/>
          <w:szCs w:val="22"/>
          <w:lang w:val="pl-PL"/>
        </w:rPr>
        <w:t>8. Z</w:t>
      </w:r>
      <w:r>
        <w:rPr>
          <w:rFonts w:eastAsia="Times New Roman"/>
          <w:color w:val="000000"/>
          <w:sz w:val="22"/>
          <w:szCs w:val="22"/>
          <w:lang w:val="pl-PL" w:eastAsia="pl-PL"/>
        </w:rPr>
        <w:t>amawiający zastrzega sobie prawo dochodzenia odszkodowania przewyższającego wysokość kar umownych</w:t>
      </w:r>
      <w:r>
        <w:rPr>
          <w:rFonts w:eastAsia="Times New Roman"/>
          <w:color w:val="000000"/>
          <w:sz w:val="22"/>
          <w:szCs w:val="22"/>
          <w:lang w:val="pl-PL"/>
        </w:rPr>
        <w:t>.</w:t>
      </w:r>
    </w:p>
    <w:p w14:paraId="097148B7" w14:textId="77777777" w:rsidR="004F76CC" w:rsidRDefault="004F76CC" w:rsidP="004F76CC">
      <w:pPr>
        <w:pStyle w:val="Normalny1"/>
        <w:tabs>
          <w:tab w:val="left" w:pos="0"/>
          <w:tab w:val="left" w:pos="66"/>
        </w:tabs>
        <w:jc w:val="both"/>
        <w:rPr>
          <w:rFonts w:eastAsia="Times New Roman"/>
          <w:color w:val="000000"/>
          <w:sz w:val="22"/>
          <w:szCs w:val="22"/>
          <w:lang w:val="pl-PL"/>
        </w:rPr>
      </w:pPr>
      <w:r>
        <w:rPr>
          <w:rFonts w:eastAsia="Times New Roman"/>
          <w:color w:val="000000"/>
          <w:sz w:val="22"/>
          <w:szCs w:val="22"/>
          <w:lang w:val="pl-PL"/>
        </w:rPr>
        <w:t>9. Wykonawca wyraża zgodę na potrącenie przez Zamawiającego kary umownej z wynagrodzenia przysługującej Wykonawcy z tytułu niniejszej Umowy.</w:t>
      </w:r>
    </w:p>
    <w:p w14:paraId="59FF5C7C" w14:textId="77777777" w:rsidR="004F76CC" w:rsidRDefault="004F76CC" w:rsidP="004F76CC">
      <w:pPr>
        <w:pStyle w:val="Normalny1"/>
        <w:tabs>
          <w:tab w:val="left" w:pos="426"/>
        </w:tabs>
        <w:jc w:val="center"/>
        <w:rPr>
          <w:rFonts w:eastAsia="Times New Roman"/>
          <w:b/>
          <w:bCs/>
          <w:color w:val="000000"/>
          <w:sz w:val="22"/>
          <w:szCs w:val="22"/>
          <w:lang w:val="pl-PL"/>
        </w:rPr>
      </w:pPr>
    </w:p>
    <w:p w14:paraId="348BF03E" w14:textId="77777777" w:rsidR="004F76CC" w:rsidRDefault="004F76CC" w:rsidP="004F76CC">
      <w:pPr>
        <w:pStyle w:val="Normalny1"/>
        <w:tabs>
          <w:tab w:val="left" w:pos="426"/>
        </w:tabs>
        <w:jc w:val="center"/>
        <w:rPr>
          <w:rFonts w:eastAsia="Times New Roman"/>
          <w:b/>
          <w:bCs/>
          <w:color w:val="000000"/>
          <w:sz w:val="22"/>
          <w:szCs w:val="22"/>
          <w:lang w:val="pl-PL"/>
        </w:rPr>
      </w:pPr>
      <w:r>
        <w:rPr>
          <w:rFonts w:eastAsia="Times New Roman"/>
          <w:b/>
          <w:bCs/>
          <w:color w:val="000000"/>
          <w:sz w:val="22"/>
          <w:szCs w:val="22"/>
          <w:lang w:val="pl-PL"/>
        </w:rPr>
        <w:t>§ 10</w:t>
      </w:r>
    </w:p>
    <w:p w14:paraId="778C4347" w14:textId="77777777" w:rsidR="004F76CC" w:rsidRDefault="004F76CC" w:rsidP="004F76CC">
      <w:pPr>
        <w:pStyle w:val="Normalny1"/>
        <w:tabs>
          <w:tab w:val="left" w:pos="426"/>
        </w:tabs>
        <w:jc w:val="center"/>
        <w:rPr>
          <w:rFonts w:eastAsia="Times New Roman"/>
          <w:b/>
          <w:bCs/>
          <w:color w:val="000000"/>
          <w:sz w:val="22"/>
          <w:szCs w:val="22"/>
          <w:lang w:val="pl-PL"/>
        </w:rPr>
      </w:pPr>
      <w:r>
        <w:rPr>
          <w:rFonts w:eastAsia="Times New Roman"/>
          <w:b/>
          <w:bCs/>
          <w:color w:val="000000"/>
          <w:sz w:val="22"/>
          <w:szCs w:val="22"/>
          <w:lang w:val="pl-PL"/>
        </w:rPr>
        <w:t>Ochrona informacji niejawnych</w:t>
      </w:r>
    </w:p>
    <w:p w14:paraId="5AFDE2F1" w14:textId="77777777" w:rsidR="004F76CC" w:rsidRDefault="004F76CC" w:rsidP="004F76CC">
      <w:pPr>
        <w:pStyle w:val="western"/>
        <w:spacing w:before="100" w:after="0"/>
        <w:jc w:val="both"/>
        <w:rPr>
          <w:color w:val="000000"/>
          <w:sz w:val="22"/>
          <w:szCs w:val="22"/>
          <w:lang w:val="pl-PL"/>
        </w:rPr>
      </w:pPr>
      <w:r>
        <w:rPr>
          <w:color w:val="000000"/>
          <w:sz w:val="22"/>
          <w:szCs w:val="22"/>
          <w:lang w:val="pl-PL"/>
        </w:rPr>
        <w:t>Wykonawca jest zobowiązany do spełnienia wszystkich obowiązków wynikających z ustawy z dnia 5 sierpnia 2010 roku o ochronie informacji niejawnych (t.j. Dz.U. z 2019 r. poz. 742 ze zmianami) i daje rękojmię zachowania w tajemnicy wszelkich informacji uzyskanych w trakcie realizacji niniejszej Umowy, których ujawnienie mogłoby narazić na szkodę interes państwa, interes publiczny lub prawnie chroniony interes Zamawiającego. Obowiązek zachowania w tajemnicy informacji, o których mowa w zdaniu poprzednim, trwa również po zakończeniu Umowy.</w:t>
      </w:r>
    </w:p>
    <w:p w14:paraId="58F823F9" w14:textId="77777777" w:rsidR="004F76CC" w:rsidRDefault="004F76CC" w:rsidP="004F76CC">
      <w:pPr>
        <w:pStyle w:val="western"/>
        <w:spacing w:before="100" w:after="0"/>
        <w:jc w:val="both"/>
        <w:rPr>
          <w:color w:val="000000"/>
          <w:sz w:val="22"/>
          <w:szCs w:val="22"/>
          <w:lang w:val="pl-PL"/>
        </w:rPr>
      </w:pPr>
    </w:p>
    <w:p w14:paraId="4288DAED" w14:textId="77777777" w:rsidR="004F76CC" w:rsidRDefault="004F76CC" w:rsidP="004F76CC">
      <w:pPr>
        <w:pStyle w:val="Normalny1"/>
        <w:tabs>
          <w:tab w:val="left" w:pos="426"/>
        </w:tabs>
        <w:jc w:val="center"/>
        <w:rPr>
          <w:rFonts w:eastAsia="Times New Roman"/>
          <w:b/>
          <w:bCs/>
          <w:color w:val="000000"/>
          <w:sz w:val="22"/>
          <w:szCs w:val="22"/>
          <w:lang w:val="pl-PL"/>
        </w:rPr>
      </w:pPr>
      <w:r>
        <w:rPr>
          <w:rFonts w:eastAsia="Times New Roman"/>
          <w:b/>
          <w:bCs/>
          <w:color w:val="000000"/>
          <w:sz w:val="22"/>
          <w:szCs w:val="22"/>
          <w:lang w:val="pl-PL"/>
        </w:rPr>
        <w:t xml:space="preserve">§ 11 </w:t>
      </w:r>
    </w:p>
    <w:p w14:paraId="17439D47" w14:textId="77777777" w:rsidR="004F76CC" w:rsidRDefault="004F76CC" w:rsidP="004F76CC">
      <w:pPr>
        <w:pStyle w:val="Normalny1"/>
        <w:tabs>
          <w:tab w:val="left" w:pos="426"/>
        </w:tabs>
        <w:jc w:val="center"/>
        <w:rPr>
          <w:rFonts w:eastAsia="Times New Roman"/>
          <w:b/>
          <w:bCs/>
          <w:color w:val="000000"/>
          <w:sz w:val="22"/>
          <w:szCs w:val="22"/>
          <w:lang w:val="pl-PL"/>
        </w:rPr>
      </w:pPr>
      <w:r>
        <w:rPr>
          <w:rFonts w:eastAsia="Times New Roman"/>
          <w:b/>
          <w:bCs/>
          <w:color w:val="000000"/>
          <w:sz w:val="22"/>
          <w:szCs w:val="22"/>
          <w:lang w:val="pl-PL"/>
        </w:rPr>
        <w:t>Ubezpieczenie</w:t>
      </w:r>
    </w:p>
    <w:p w14:paraId="17F564D8" w14:textId="77777777" w:rsidR="004F76CC" w:rsidRDefault="004F76CC" w:rsidP="004F76CC">
      <w:pPr>
        <w:pStyle w:val="Normalny1"/>
        <w:tabs>
          <w:tab w:val="left" w:pos="426"/>
        </w:tabs>
        <w:jc w:val="both"/>
        <w:rPr>
          <w:rFonts w:eastAsia="Times New Roman"/>
          <w:bCs/>
          <w:color w:val="000000"/>
          <w:sz w:val="22"/>
          <w:szCs w:val="22"/>
          <w:lang w:val="pl-PL"/>
        </w:rPr>
      </w:pPr>
      <w:r>
        <w:rPr>
          <w:rFonts w:eastAsia="Times New Roman"/>
          <w:bCs/>
          <w:color w:val="000000"/>
          <w:sz w:val="22"/>
          <w:szCs w:val="22"/>
          <w:lang w:val="pl-PL"/>
        </w:rPr>
        <w:t xml:space="preserve">1. Wykonawca zobowiązany jest do ubezpieczenia się w zakresie prowadzonej działalności gospodarczej  z tytułu odpowiedzialności cywilnej na kwotę minimum 1.000.000,00 zł (słownie: jeden milion złotych).  </w:t>
      </w:r>
    </w:p>
    <w:p w14:paraId="3C2A60DA" w14:textId="77777777" w:rsidR="004F76CC" w:rsidRDefault="004F76CC" w:rsidP="004F76CC">
      <w:pPr>
        <w:pStyle w:val="Normalny1"/>
        <w:tabs>
          <w:tab w:val="left" w:pos="426"/>
        </w:tabs>
        <w:jc w:val="both"/>
        <w:rPr>
          <w:rFonts w:eastAsia="Times New Roman"/>
          <w:bCs/>
          <w:color w:val="000000"/>
          <w:sz w:val="22"/>
          <w:szCs w:val="22"/>
          <w:lang w:val="pl-PL"/>
        </w:rPr>
      </w:pPr>
      <w:r>
        <w:rPr>
          <w:rFonts w:eastAsia="Times New Roman"/>
          <w:bCs/>
          <w:color w:val="000000"/>
          <w:sz w:val="22"/>
          <w:szCs w:val="22"/>
          <w:lang w:val="pl-PL"/>
        </w:rPr>
        <w:t xml:space="preserve">2. Wykonawca zobowiązany jest w okresie trwania niniejszej Umowy utrzymać ciągłość zawartej umowy ubezpieczenia od odpowiedzialności cywilnej, w tym do terminowego opłacania wszystkich należnych składek. </w:t>
      </w:r>
    </w:p>
    <w:p w14:paraId="40D24F61" w14:textId="77777777" w:rsidR="004F76CC" w:rsidRDefault="004F76CC" w:rsidP="004F76CC">
      <w:pPr>
        <w:pStyle w:val="Normalny1"/>
        <w:tabs>
          <w:tab w:val="left" w:pos="426"/>
        </w:tabs>
        <w:jc w:val="both"/>
        <w:rPr>
          <w:rFonts w:eastAsia="Times New Roman"/>
          <w:bCs/>
          <w:color w:val="000000"/>
          <w:sz w:val="22"/>
          <w:szCs w:val="22"/>
          <w:lang w:val="pl-PL"/>
        </w:rPr>
      </w:pPr>
      <w:r>
        <w:rPr>
          <w:rFonts w:eastAsia="Times New Roman"/>
          <w:bCs/>
          <w:color w:val="000000"/>
          <w:sz w:val="22"/>
          <w:szCs w:val="22"/>
          <w:lang w:val="pl-PL"/>
        </w:rPr>
        <w:t xml:space="preserve">3. Wykonawca jest zobowiązany zawiadomić pisemnie Zamawiającego o każdym przypadku utraty ciągłości zawartej umowy ubezpieczenia od odpowiedzialności cywilnej w terminie nie dłuższym, niż 5 dni roboczych od dnia utraty ciągłości. </w:t>
      </w:r>
    </w:p>
    <w:p w14:paraId="5F3C2151" w14:textId="2DEB8CDB" w:rsidR="004F76CC" w:rsidRDefault="004F76CC" w:rsidP="004F76CC">
      <w:pPr>
        <w:pStyle w:val="Normalny1"/>
        <w:tabs>
          <w:tab w:val="left" w:pos="426"/>
        </w:tabs>
        <w:jc w:val="both"/>
        <w:rPr>
          <w:rFonts w:eastAsia="Times New Roman"/>
          <w:bCs/>
          <w:color w:val="000000"/>
          <w:sz w:val="22"/>
          <w:szCs w:val="22"/>
          <w:lang w:val="pl-PL"/>
        </w:rPr>
      </w:pPr>
      <w:r>
        <w:rPr>
          <w:rFonts w:eastAsia="Times New Roman"/>
          <w:bCs/>
          <w:color w:val="000000"/>
          <w:sz w:val="22"/>
          <w:szCs w:val="22"/>
          <w:lang w:val="pl-PL"/>
        </w:rPr>
        <w:t>4. Na każde pisemne wezwanie Zamawiającego Wykonawca zobowiązany jest w terminie nie dłuższym,</w:t>
      </w:r>
      <w:r>
        <w:rPr>
          <w:rFonts w:eastAsia="Times New Roman"/>
          <w:b/>
          <w:bCs/>
          <w:color w:val="000000"/>
          <w:sz w:val="22"/>
          <w:szCs w:val="22"/>
          <w:lang w:val="pl-PL"/>
        </w:rPr>
        <w:t xml:space="preserve"> </w:t>
      </w:r>
      <w:r>
        <w:rPr>
          <w:rFonts w:eastAsia="Times New Roman"/>
          <w:bCs/>
          <w:color w:val="000000"/>
          <w:sz w:val="22"/>
          <w:szCs w:val="22"/>
          <w:lang w:val="pl-PL"/>
        </w:rPr>
        <w:t>niż 3 dni robocze przedłożyć dowody potwierdzające istnienie umowy ubezpieczenia, w tym  w</w:t>
      </w:r>
      <w:r>
        <w:rPr>
          <w:rFonts w:eastAsia="Times New Roman"/>
          <w:b/>
          <w:bCs/>
          <w:color w:val="000000"/>
          <w:sz w:val="22"/>
          <w:szCs w:val="22"/>
          <w:lang w:val="pl-PL"/>
        </w:rPr>
        <w:t xml:space="preserve"> </w:t>
      </w:r>
      <w:r>
        <w:rPr>
          <w:rFonts w:eastAsia="Times New Roman"/>
          <w:bCs/>
          <w:color w:val="000000"/>
          <w:sz w:val="22"/>
          <w:szCs w:val="22"/>
          <w:lang w:val="pl-PL"/>
        </w:rPr>
        <w:t>szczególności dowody opłacania składek.</w:t>
      </w:r>
    </w:p>
    <w:p w14:paraId="20D6FB8A" w14:textId="77777777" w:rsidR="004F76CC" w:rsidRDefault="004F76CC" w:rsidP="004F76CC">
      <w:pPr>
        <w:pStyle w:val="Normalny1"/>
        <w:tabs>
          <w:tab w:val="left" w:pos="426"/>
        </w:tabs>
        <w:jc w:val="both"/>
        <w:rPr>
          <w:rFonts w:eastAsia="Times New Roman"/>
          <w:bCs/>
          <w:color w:val="000000"/>
          <w:sz w:val="22"/>
          <w:szCs w:val="22"/>
          <w:lang w:val="pl-PL"/>
        </w:rPr>
      </w:pPr>
    </w:p>
    <w:p w14:paraId="727CB22C" w14:textId="77777777" w:rsidR="004F76CC" w:rsidRDefault="004F76CC" w:rsidP="004F76CC">
      <w:pPr>
        <w:pStyle w:val="Normalny1"/>
        <w:tabs>
          <w:tab w:val="left" w:pos="426"/>
        </w:tabs>
        <w:jc w:val="center"/>
        <w:rPr>
          <w:rFonts w:eastAsia="Times New Roman"/>
          <w:b/>
          <w:bCs/>
          <w:color w:val="000000"/>
          <w:sz w:val="22"/>
          <w:szCs w:val="22"/>
          <w:lang w:val="pl-PL"/>
        </w:rPr>
      </w:pPr>
      <w:r>
        <w:rPr>
          <w:rFonts w:eastAsia="Times New Roman"/>
          <w:b/>
          <w:bCs/>
          <w:color w:val="000000"/>
          <w:sz w:val="22"/>
          <w:szCs w:val="22"/>
          <w:lang w:val="pl-PL"/>
        </w:rPr>
        <w:t>§ 12</w:t>
      </w:r>
    </w:p>
    <w:p w14:paraId="34CC4868" w14:textId="77777777" w:rsidR="004F76CC" w:rsidRDefault="004F76CC" w:rsidP="004F76CC">
      <w:pPr>
        <w:pStyle w:val="Normalny1"/>
        <w:tabs>
          <w:tab w:val="left" w:pos="426"/>
        </w:tabs>
        <w:jc w:val="center"/>
        <w:rPr>
          <w:rFonts w:eastAsia="Times New Roman"/>
          <w:b/>
          <w:bCs/>
          <w:color w:val="000000"/>
          <w:sz w:val="22"/>
          <w:szCs w:val="22"/>
          <w:lang w:val="pl-PL"/>
        </w:rPr>
      </w:pPr>
      <w:r>
        <w:rPr>
          <w:rFonts w:eastAsia="Times New Roman"/>
          <w:b/>
          <w:bCs/>
          <w:color w:val="000000"/>
          <w:sz w:val="22"/>
          <w:szCs w:val="22"/>
          <w:lang w:val="pl-PL"/>
        </w:rPr>
        <w:t>Ochrona danych osobowych</w:t>
      </w:r>
    </w:p>
    <w:p w14:paraId="1C029287" w14:textId="77777777" w:rsidR="004F76CC" w:rsidRDefault="004F76CC" w:rsidP="004F76CC">
      <w:pPr>
        <w:pStyle w:val="Normalny1"/>
        <w:tabs>
          <w:tab w:val="left" w:pos="426"/>
        </w:tabs>
        <w:jc w:val="both"/>
        <w:rPr>
          <w:rFonts w:eastAsia="Times New Roman"/>
          <w:bCs/>
          <w:color w:val="000000"/>
          <w:sz w:val="22"/>
          <w:szCs w:val="22"/>
          <w:lang w:val="pl-PL"/>
        </w:rPr>
      </w:pPr>
      <w:r>
        <w:rPr>
          <w:rFonts w:eastAsia="Times New Roman"/>
          <w:bCs/>
          <w:color w:val="000000"/>
          <w:sz w:val="22"/>
          <w:szCs w:val="22"/>
          <w:lang w:val="pl-PL"/>
        </w:rPr>
        <w:t xml:space="preserve">1. W przypadku, gdy w trakcie realizacji Umowy przetwarzane będą dane osobowe, Wykonawca </w:t>
      </w:r>
    </w:p>
    <w:p w14:paraId="29BC093B" w14:textId="77777777" w:rsidR="004F76CC" w:rsidRDefault="004F76CC" w:rsidP="004F76CC">
      <w:pPr>
        <w:pStyle w:val="Normalny1"/>
        <w:tabs>
          <w:tab w:val="left" w:pos="426"/>
        </w:tabs>
        <w:jc w:val="both"/>
        <w:rPr>
          <w:rFonts w:eastAsia="Times New Roman"/>
          <w:bCs/>
          <w:color w:val="000000"/>
          <w:sz w:val="22"/>
          <w:szCs w:val="22"/>
          <w:lang w:val="pl-PL"/>
        </w:rPr>
      </w:pPr>
      <w:r>
        <w:rPr>
          <w:rFonts w:eastAsia="Times New Roman"/>
          <w:bCs/>
          <w:color w:val="000000"/>
          <w:sz w:val="22"/>
          <w:szCs w:val="22"/>
          <w:lang w:val="pl-PL"/>
        </w:rPr>
        <w:t xml:space="preserve">zobowiązany jest do stosowania przepisów Rozporządzenia Parlamentu Europejskiego i Rady (UE) </w:t>
      </w:r>
    </w:p>
    <w:p w14:paraId="2DBADB26" w14:textId="77777777" w:rsidR="004F76CC" w:rsidRDefault="004F76CC" w:rsidP="004F76CC">
      <w:pPr>
        <w:pStyle w:val="Normalny1"/>
        <w:tabs>
          <w:tab w:val="left" w:pos="426"/>
        </w:tabs>
        <w:jc w:val="both"/>
        <w:rPr>
          <w:rFonts w:eastAsia="Times New Roman"/>
          <w:bCs/>
          <w:color w:val="000000"/>
          <w:sz w:val="22"/>
          <w:szCs w:val="22"/>
          <w:lang w:val="pl-PL"/>
        </w:rPr>
      </w:pPr>
      <w:r>
        <w:rPr>
          <w:rFonts w:eastAsia="Times New Roman"/>
          <w:bCs/>
          <w:color w:val="000000"/>
          <w:sz w:val="22"/>
          <w:szCs w:val="22"/>
          <w:lang w:val="pl-PL"/>
        </w:rPr>
        <w:t xml:space="preserve">2016/679 z dnia 27 kwietnia 2016 roku w sprawie ochrony osób fizycznych w związku z </w:t>
      </w:r>
    </w:p>
    <w:p w14:paraId="74761BEA" w14:textId="77777777" w:rsidR="004F76CC" w:rsidRDefault="004F76CC" w:rsidP="004F76CC">
      <w:pPr>
        <w:pStyle w:val="Normalny1"/>
        <w:tabs>
          <w:tab w:val="left" w:pos="426"/>
        </w:tabs>
        <w:jc w:val="both"/>
        <w:rPr>
          <w:rFonts w:eastAsia="Times New Roman"/>
          <w:bCs/>
          <w:color w:val="000000"/>
          <w:sz w:val="22"/>
          <w:szCs w:val="22"/>
          <w:lang w:val="pl-PL"/>
        </w:rPr>
      </w:pPr>
      <w:r>
        <w:rPr>
          <w:rFonts w:eastAsia="Times New Roman"/>
          <w:bCs/>
          <w:color w:val="000000"/>
          <w:sz w:val="22"/>
          <w:szCs w:val="22"/>
          <w:lang w:val="pl-PL"/>
        </w:rPr>
        <w:t xml:space="preserve">przetwarzaniem danych osobowych i w sprawie swobodnego przepływu takich danych oraz </w:t>
      </w:r>
    </w:p>
    <w:p w14:paraId="7219DB69" w14:textId="77777777" w:rsidR="004F76CC" w:rsidRDefault="004F76CC" w:rsidP="004F76CC">
      <w:pPr>
        <w:pStyle w:val="Normalny1"/>
        <w:tabs>
          <w:tab w:val="left" w:pos="426"/>
        </w:tabs>
        <w:jc w:val="both"/>
        <w:rPr>
          <w:rFonts w:eastAsia="Times New Roman"/>
          <w:bCs/>
          <w:color w:val="000000"/>
          <w:sz w:val="22"/>
          <w:szCs w:val="22"/>
          <w:lang w:val="pl-PL"/>
        </w:rPr>
      </w:pPr>
      <w:r>
        <w:rPr>
          <w:rFonts w:eastAsia="Times New Roman"/>
          <w:bCs/>
          <w:color w:val="000000"/>
          <w:sz w:val="22"/>
          <w:szCs w:val="22"/>
          <w:lang w:val="pl-PL"/>
        </w:rPr>
        <w:t xml:space="preserve">uchylenia dyrektywy 95/46/WE (ogólne rozporządzenie o ochronie danych) (Dz. Urz. UE L 119 z </w:t>
      </w:r>
    </w:p>
    <w:p w14:paraId="650351A4" w14:textId="77777777" w:rsidR="004F76CC" w:rsidRDefault="004F76CC" w:rsidP="004F76CC">
      <w:pPr>
        <w:pStyle w:val="Normalny1"/>
        <w:tabs>
          <w:tab w:val="left" w:pos="426"/>
        </w:tabs>
        <w:jc w:val="both"/>
        <w:rPr>
          <w:rFonts w:eastAsia="Times New Roman"/>
          <w:bCs/>
          <w:color w:val="000000"/>
          <w:sz w:val="22"/>
          <w:szCs w:val="22"/>
          <w:lang w:val="pl-PL"/>
        </w:rPr>
      </w:pPr>
      <w:r>
        <w:rPr>
          <w:rFonts w:eastAsia="Times New Roman"/>
          <w:bCs/>
          <w:color w:val="000000"/>
          <w:sz w:val="22"/>
          <w:szCs w:val="22"/>
          <w:lang w:val="pl-PL"/>
        </w:rPr>
        <w:t xml:space="preserve">04.05.2016 u, s. 1) RODO wobec osób fizycznych, od których dane osobowe bezpośrednio lub </w:t>
      </w:r>
    </w:p>
    <w:p w14:paraId="4B5FDC37" w14:textId="77777777" w:rsidR="004F76CC" w:rsidRDefault="004F76CC" w:rsidP="004F76CC">
      <w:pPr>
        <w:pStyle w:val="Normalny1"/>
        <w:tabs>
          <w:tab w:val="left" w:pos="426"/>
        </w:tabs>
        <w:jc w:val="both"/>
        <w:rPr>
          <w:rFonts w:eastAsia="Times New Roman"/>
          <w:bCs/>
          <w:color w:val="000000"/>
          <w:sz w:val="22"/>
          <w:szCs w:val="22"/>
          <w:lang w:val="pl-PL"/>
        </w:rPr>
      </w:pPr>
      <w:r>
        <w:rPr>
          <w:rFonts w:eastAsia="Times New Roman"/>
          <w:bCs/>
          <w:color w:val="000000"/>
          <w:sz w:val="22"/>
          <w:szCs w:val="22"/>
          <w:lang w:val="pl-PL"/>
        </w:rPr>
        <w:t>pośrednio pozyskał w celu realizacji niniejszej Umowy</w:t>
      </w:r>
    </w:p>
    <w:p w14:paraId="37900971" w14:textId="77777777" w:rsidR="004F76CC" w:rsidRDefault="004F76CC" w:rsidP="004F76CC">
      <w:pPr>
        <w:pStyle w:val="Normalny1"/>
        <w:tabs>
          <w:tab w:val="left" w:pos="426"/>
        </w:tabs>
        <w:jc w:val="both"/>
        <w:rPr>
          <w:rFonts w:eastAsia="Times New Roman"/>
          <w:bCs/>
          <w:color w:val="000000"/>
          <w:sz w:val="22"/>
          <w:szCs w:val="22"/>
          <w:lang w:val="pl-PL"/>
        </w:rPr>
      </w:pPr>
      <w:r>
        <w:rPr>
          <w:rFonts w:eastAsia="Times New Roman"/>
          <w:bCs/>
          <w:color w:val="000000"/>
          <w:sz w:val="22"/>
          <w:szCs w:val="22"/>
          <w:lang w:val="pl-PL"/>
        </w:rPr>
        <w:t xml:space="preserve">2. Umowa Powierzenia przetwarzania danych osobowych stanowi </w:t>
      </w:r>
      <w:r>
        <w:rPr>
          <w:rFonts w:eastAsia="Times New Roman"/>
          <w:b/>
          <w:bCs/>
          <w:color w:val="000000"/>
          <w:sz w:val="22"/>
          <w:szCs w:val="22"/>
          <w:lang w:val="pl-PL"/>
        </w:rPr>
        <w:t>Załącznik Nr 6</w:t>
      </w:r>
      <w:r>
        <w:rPr>
          <w:rFonts w:eastAsia="Times New Roman"/>
          <w:bCs/>
          <w:color w:val="000000"/>
          <w:sz w:val="22"/>
          <w:szCs w:val="22"/>
          <w:lang w:val="pl-PL"/>
        </w:rPr>
        <w:t>.</w:t>
      </w:r>
    </w:p>
    <w:p w14:paraId="2BC6F743" w14:textId="77777777" w:rsidR="004F76CC" w:rsidRDefault="004F76CC" w:rsidP="004F76CC">
      <w:pPr>
        <w:pStyle w:val="Normalny1"/>
        <w:tabs>
          <w:tab w:val="left" w:pos="426"/>
        </w:tabs>
        <w:jc w:val="both"/>
        <w:rPr>
          <w:rFonts w:eastAsia="Times New Roman"/>
          <w:bCs/>
          <w:color w:val="000000"/>
          <w:sz w:val="22"/>
          <w:szCs w:val="22"/>
          <w:lang w:val="pl-PL"/>
        </w:rPr>
      </w:pPr>
    </w:p>
    <w:p w14:paraId="0B089C8F" w14:textId="77777777" w:rsidR="004F76CC" w:rsidRDefault="004F76CC" w:rsidP="004F76CC">
      <w:pPr>
        <w:pStyle w:val="Normalny1"/>
        <w:tabs>
          <w:tab w:val="left" w:pos="426"/>
        </w:tabs>
        <w:jc w:val="center"/>
        <w:rPr>
          <w:rFonts w:eastAsia="Times New Roman"/>
          <w:b/>
          <w:bCs/>
          <w:color w:val="000000"/>
          <w:sz w:val="22"/>
          <w:szCs w:val="22"/>
        </w:rPr>
      </w:pPr>
      <w:r>
        <w:rPr>
          <w:rFonts w:eastAsia="Times New Roman"/>
          <w:b/>
          <w:bCs/>
          <w:color w:val="000000"/>
          <w:sz w:val="22"/>
          <w:szCs w:val="22"/>
        </w:rPr>
        <w:t>§ 13</w:t>
      </w:r>
    </w:p>
    <w:p w14:paraId="646ADDE8" w14:textId="77777777" w:rsidR="004F76CC" w:rsidRDefault="004F76CC" w:rsidP="004F76CC">
      <w:pPr>
        <w:pStyle w:val="Normalny1"/>
        <w:tabs>
          <w:tab w:val="left" w:pos="426"/>
        </w:tabs>
        <w:jc w:val="center"/>
        <w:rPr>
          <w:rFonts w:eastAsia="Times New Roman"/>
          <w:b/>
          <w:bCs/>
          <w:color w:val="000000"/>
          <w:sz w:val="22"/>
          <w:szCs w:val="22"/>
        </w:rPr>
      </w:pPr>
      <w:r>
        <w:rPr>
          <w:rFonts w:eastAsia="Times New Roman"/>
          <w:b/>
          <w:bCs/>
          <w:color w:val="000000"/>
          <w:sz w:val="22"/>
          <w:szCs w:val="22"/>
        </w:rPr>
        <w:t>Postanowienia końcowe</w:t>
      </w:r>
    </w:p>
    <w:p w14:paraId="72D003D1" w14:textId="77777777" w:rsidR="004F76CC" w:rsidRDefault="004F76CC" w:rsidP="004F76CC">
      <w:pPr>
        <w:pStyle w:val="Normalny1"/>
        <w:numPr>
          <w:ilvl w:val="1"/>
          <w:numId w:val="15"/>
        </w:numPr>
        <w:tabs>
          <w:tab w:val="left" w:pos="0"/>
        </w:tabs>
        <w:ind w:left="284"/>
        <w:jc w:val="both"/>
        <w:rPr>
          <w:rFonts w:eastAsia="Times New Roman"/>
          <w:color w:val="000000"/>
          <w:sz w:val="22"/>
          <w:szCs w:val="22"/>
          <w:lang w:val="pl-PL"/>
        </w:rPr>
      </w:pPr>
      <w:r>
        <w:rPr>
          <w:rFonts w:eastAsia="Times New Roman"/>
          <w:color w:val="000000"/>
          <w:sz w:val="22"/>
          <w:szCs w:val="22"/>
          <w:lang w:val="pl-PL"/>
        </w:rPr>
        <w:t>W sprawach nie uregulowanych niniejszą Umową mają zastosowanie przepisy Kodeksu cywilnego, ustawy z dnia 22 sierpnia 1997 r. o ochronie osób i mienia (t.j. Dz. U. z 2018 r., poz. 2142), ustawy PZP oraz powszechnie obowiązujące przepisy prawa.</w:t>
      </w:r>
    </w:p>
    <w:p w14:paraId="312F5067" w14:textId="77777777" w:rsidR="004F76CC" w:rsidRDefault="004F76CC" w:rsidP="004F76CC">
      <w:pPr>
        <w:pStyle w:val="Normalny1"/>
        <w:numPr>
          <w:ilvl w:val="1"/>
          <w:numId w:val="15"/>
        </w:numPr>
        <w:tabs>
          <w:tab w:val="left" w:pos="0"/>
        </w:tabs>
        <w:ind w:left="284"/>
        <w:jc w:val="both"/>
        <w:rPr>
          <w:rFonts w:eastAsia="Times New Roman"/>
          <w:color w:val="000000"/>
          <w:sz w:val="22"/>
          <w:szCs w:val="22"/>
          <w:lang w:val="pl-PL"/>
        </w:rPr>
      </w:pPr>
      <w:r>
        <w:rPr>
          <w:rFonts w:eastAsia="Times New Roman"/>
          <w:color w:val="000000"/>
          <w:sz w:val="22"/>
          <w:szCs w:val="22"/>
          <w:lang w:val="pl-PL"/>
        </w:rPr>
        <w:t>Wszelkie spory powstałe na tle stosowania niniejszej Umowy będą rozstrzygane polubownie.</w:t>
      </w:r>
    </w:p>
    <w:p w14:paraId="7F2C5369" w14:textId="77777777" w:rsidR="004F76CC" w:rsidRDefault="004F76CC" w:rsidP="004F76CC">
      <w:pPr>
        <w:pStyle w:val="Normalny1"/>
        <w:numPr>
          <w:ilvl w:val="1"/>
          <w:numId w:val="15"/>
        </w:numPr>
        <w:tabs>
          <w:tab w:val="left" w:pos="0"/>
        </w:tabs>
        <w:ind w:left="284"/>
        <w:jc w:val="both"/>
        <w:rPr>
          <w:rFonts w:eastAsia="Times New Roman"/>
          <w:color w:val="000000"/>
          <w:sz w:val="22"/>
          <w:szCs w:val="22"/>
          <w:lang w:val="pl-PL"/>
        </w:rPr>
      </w:pPr>
      <w:r>
        <w:rPr>
          <w:rFonts w:eastAsia="Times New Roman"/>
          <w:color w:val="000000"/>
          <w:sz w:val="22"/>
          <w:szCs w:val="22"/>
          <w:lang w:val="pl-PL"/>
        </w:rPr>
        <w:t>W przypadku braku porozumienia stron właściwym do rozstrzygnięcia spraw spornych będzie sąd właściwy dla siedziby Zamawiającego.</w:t>
      </w:r>
    </w:p>
    <w:p w14:paraId="6288D4BC" w14:textId="77777777" w:rsidR="004F76CC" w:rsidRDefault="004F76CC" w:rsidP="004F76CC">
      <w:pPr>
        <w:pStyle w:val="Normalny1"/>
        <w:jc w:val="both"/>
        <w:rPr>
          <w:rFonts w:eastAsia="Times New Roman"/>
          <w:color w:val="000000"/>
          <w:sz w:val="22"/>
          <w:szCs w:val="22"/>
          <w:lang w:val="pl-PL"/>
        </w:rPr>
      </w:pPr>
      <w:r>
        <w:rPr>
          <w:rFonts w:eastAsia="Times New Roman"/>
          <w:color w:val="000000"/>
          <w:sz w:val="22"/>
          <w:szCs w:val="22"/>
          <w:lang w:val="pl-PL"/>
        </w:rPr>
        <w:t>4.  Wszelkie zmiany treści Umowy wymagają formy pisemnej pod rygorem nieważności.</w:t>
      </w:r>
    </w:p>
    <w:p w14:paraId="36561839" w14:textId="77777777" w:rsidR="004F76CC" w:rsidRDefault="004F76CC" w:rsidP="004F76CC">
      <w:pPr>
        <w:pStyle w:val="Normalny1"/>
        <w:jc w:val="both"/>
        <w:rPr>
          <w:rFonts w:eastAsia="Times New Roman"/>
          <w:color w:val="000000"/>
          <w:sz w:val="22"/>
          <w:szCs w:val="22"/>
          <w:lang w:val="pl-PL"/>
        </w:rPr>
      </w:pPr>
      <w:r>
        <w:rPr>
          <w:rFonts w:eastAsia="Times New Roman"/>
          <w:color w:val="000000"/>
          <w:sz w:val="22"/>
          <w:szCs w:val="22"/>
          <w:lang w:val="pl-PL"/>
        </w:rPr>
        <w:t>5.  Załączniki określone w Umowie stanowią jej integralną część.</w:t>
      </w:r>
    </w:p>
    <w:p w14:paraId="1FEC1A13" w14:textId="77777777" w:rsidR="004F76CC" w:rsidRDefault="004F76CC" w:rsidP="004F76CC">
      <w:pPr>
        <w:pStyle w:val="Normalny1"/>
        <w:jc w:val="both"/>
        <w:rPr>
          <w:rFonts w:eastAsia="Times New Roman"/>
          <w:color w:val="000000"/>
          <w:sz w:val="22"/>
          <w:szCs w:val="22"/>
          <w:lang w:val="pl-PL"/>
        </w:rPr>
      </w:pPr>
      <w:r>
        <w:rPr>
          <w:rFonts w:eastAsia="Times New Roman"/>
          <w:color w:val="000000"/>
          <w:sz w:val="22"/>
          <w:szCs w:val="22"/>
          <w:lang w:val="pl-PL"/>
        </w:rPr>
        <w:t>6. Umowę niniejszą sporządzono w trzech jednobrzmiących egzemplarzach, dwa egzemplarze dla Zamawiającego, jeden dla Wykonawcy, każdy na prawach oryginału.</w:t>
      </w:r>
    </w:p>
    <w:p w14:paraId="3FB11CCD" w14:textId="4B024868" w:rsidR="004F76CC" w:rsidRDefault="004F76CC" w:rsidP="004F76CC">
      <w:pPr>
        <w:pStyle w:val="Normalny1"/>
        <w:tabs>
          <w:tab w:val="left" w:pos="426"/>
        </w:tabs>
        <w:jc w:val="both"/>
        <w:rPr>
          <w:rFonts w:eastAsia="Times New Roman"/>
          <w:color w:val="000000"/>
          <w:sz w:val="20"/>
          <w:szCs w:val="20"/>
          <w:u w:val="single"/>
          <w:lang w:val="pl-PL"/>
        </w:rPr>
      </w:pPr>
    </w:p>
    <w:p w14:paraId="31A0954C" w14:textId="73492246" w:rsidR="00DB5BDE" w:rsidRDefault="00DB5BDE" w:rsidP="004F76CC">
      <w:pPr>
        <w:pStyle w:val="Normalny1"/>
        <w:tabs>
          <w:tab w:val="left" w:pos="426"/>
        </w:tabs>
        <w:jc w:val="both"/>
        <w:rPr>
          <w:rFonts w:eastAsia="Times New Roman"/>
          <w:color w:val="000000"/>
          <w:sz w:val="20"/>
          <w:szCs w:val="20"/>
          <w:u w:val="single"/>
          <w:lang w:val="pl-PL"/>
        </w:rPr>
      </w:pPr>
    </w:p>
    <w:p w14:paraId="57B4BD42" w14:textId="77777777" w:rsidR="00DB5BDE" w:rsidRDefault="00DB5BDE" w:rsidP="004F76CC">
      <w:pPr>
        <w:pStyle w:val="Normalny1"/>
        <w:tabs>
          <w:tab w:val="left" w:pos="426"/>
        </w:tabs>
        <w:jc w:val="both"/>
        <w:rPr>
          <w:rFonts w:eastAsia="Times New Roman"/>
          <w:color w:val="000000"/>
          <w:sz w:val="20"/>
          <w:szCs w:val="20"/>
          <w:u w:val="single"/>
          <w:lang w:val="pl-PL"/>
        </w:rPr>
      </w:pPr>
    </w:p>
    <w:p w14:paraId="08AAAC68" w14:textId="77777777" w:rsidR="004F76CC" w:rsidRDefault="004F76CC" w:rsidP="004F76CC">
      <w:pPr>
        <w:pStyle w:val="Normalny1"/>
        <w:tabs>
          <w:tab w:val="left" w:pos="426"/>
        </w:tabs>
        <w:jc w:val="both"/>
        <w:rPr>
          <w:rFonts w:eastAsia="Times New Roman"/>
          <w:color w:val="000000"/>
          <w:sz w:val="20"/>
          <w:szCs w:val="20"/>
          <w:u w:val="single"/>
          <w:lang w:val="pl-PL"/>
        </w:rPr>
      </w:pPr>
      <w:r>
        <w:rPr>
          <w:rFonts w:eastAsia="Times New Roman"/>
          <w:color w:val="000000"/>
          <w:sz w:val="20"/>
          <w:szCs w:val="20"/>
          <w:u w:val="single"/>
          <w:lang w:val="pl-PL"/>
        </w:rPr>
        <w:t>Załączniki:</w:t>
      </w:r>
    </w:p>
    <w:p w14:paraId="16A4D3A5" w14:textId="77777777" w:rsidR="004F76CC" w:rsidRDefault="004F76CC" w:rsidP="004F76CC">
      <w:pPr>
        <w:pStyle w:val="Normalny1"/>
        <w:tabs>
          <w:tab w:val="left" w:pos="426"/>
        </w:tabs>
        <w:jc w:val="both"/>
        <w:rPr>
          <w:rFonts w:eastAsia="Times New Roman"/>
          <w:color w:val="000000"/>
          <w:sz w:val="20"/>
          <w:szCs w:val="20"/>
          <w:lang w:val="pl-PL"/>
        </w:rPr>
      </w:pPr>
      <w:r>
        <w:rPr>
          <w:rFonts w:eastAsia="Times New Roman"/>
          <w:color w:val="000000"/>
          <w:sz w:val="20"/>
          <w:szCs w:val="20"/>
          <w:lang w:val="pl-PL"/>
        </w:rPr>
        <w:t>Nr 1 – Opis przedmiotu zamówienia;</w:t>
      </w:r>
    </w:p>
    <w:p w14:paraId="4C582DD1" w14:textId="77777777" w:rsidR="004F76CC" w:rsidRDefault="004F76CC" w:rsidP="004F76CC">
      <w:pPr>
        <w:pStyle w:val="Normalny1"/>
        <w:tabs>
          <w:tab w:val="left" w:pos="426"/>
        </w:tabs>
        <w:jc w:val="both"/>
        <w:rPr>
          <w:rFonts w:eastAsia="Times New Roman"/>
          <w:color w:val="000000"/>
          <w:sz w:val="20"/>
          <w:szCs w:val="20"/>
          <w:lang w:val="pl-PL"/>
        </w:rPr>
      </w:pPr>
      <w:r>
        <w:rPr>
          <w:rFonts w:eastAsia="Times New Roman"/>
          <w:color w:val="000000"/>
          <w:sz w:val="20"/>
          <w:szCs w:val="20"/>
          <w:lang w:val="pl-PL"/>
        </w:rPr>
        <w:t>Nr 2 – Plan ochrony fizycznej obiektów ŁUW;</w:t>
      </w:r>
    </w:p>
    <w:p w14:paraId="6DE292B3" w14:textId="77777777" w:rsidR="004F76CC" w:rsidRDefault="004F76CC" w:rsidP="004F76CC">
      <w:pPr>
        <w:pStyle w:val="Normalny1"/>
        <w:tabs>
          <w:tab w:val="left" w:pos="426"/>
        </w:tabs>
        <w:jc w:val="both"/>
        <w:rPr>
          <w:rFonts w:eastAsia="Times New Roman"/>
          <w:color w:val="000000"/>
          <w:sz w:val="20"/>
          <w:szCs w:val="20"/>
          <w:lang w:val="pl-PL"/>
        </w:rPr>
      </w:pPr>
      <w:r>
        <w:rPr>
          <w:rFonts w:eastAsia="Times New Roman"/>
          <w:color w:val="000000"/>
          <w:sz w:val="20"/>
          <w:szCs w:val="20"/>
          <w:lang w:val="pl-PL"/>
        </w:rPr>
        <w:t>Nr 3 – Protokół oględzin;</w:t>
      </w:r>
    </w:p>
    <w:p w14:paraId="2822CCD2" w14:textId="77777777" w:rsidR="004F76CC" w:rsidRDefault="004F76CC" w:rsidP="004F76CC">
      <w:pPr>
        <w:pStyle w:val="Normalny1"/>
        <w:tabs>
          <w:tab w:val="left" w:pos="426"/>
        </w:tabs>
        <w:jc w:val="both"/>
        <w:rPr>
          <w:rFonts w:eastAsia="Times New Roman"/>
          <w:color w:val="000000"/>
          <w:sz w:val="20"/>
          <w:szCs w:val="20"/>
          <w:lang w:val="pl-PL"/>
        </w:rPr>
      </w:pPr>
      <w:r>
        <w:rPr>
          <w:rFonts w:eastAsia="Times New Roman"/>
          <w:color w:val="000000"/>
          <w:sz w:val="20"/>
          <w:szCs w:val="20"/>
          <w:lang w:val="pl-PL"/>
        </w:rPr>
        <w:t>Nr 4 – Wykaz potencjału technicznego;</w:t>
      </w:r>
    </w:p>
    <w:p w14:paraId="5A186E6D" w14:textId="77777777" w:rsidR="004F76CC" w:rsidRDefault="004F76CC" w:rsidP="004F76CC">
      <w:pPr>
        <w:pStyle w:val="Normalny1"/>
        <w:tabs>
          <w:tab w:val="left" w:pos="426"/>
        </w:tabs>
        <w:jc w:val="both"/>
        <w:rPr>
          <w:rFonts w:eastAsia="Times New Roman"/>
          <w:color w:val="000000"/>
          <w:sz w:val="20"/>
          <w:szCs w:val="20"/>
          <w:lang w:val="pl-PL"/>
        </w:rPr>
      </w:pPr>
      <w:r>
        <w:rPr>
          <w:rFonts w:eastAsia="Times New Roman"/>
          <w:color w:val="000000"/>
          <w:sz w:val="20"/>
          <w:szCs w:val="20"/>
          <w:lang w:val="pl-PL"/>
        </w:rPr>
        <w:t>Nr 5 – Wykaz upoważnionych pracowników;</w:t>
      </w:r>
    </w:p>
    <w:p w14:paraId="76513924" w14:textId="77777777" w:rsidR="004F76CC" w:rsidRDefault="004F76CC" w:rsidP="004F76CC">
      <w:pPr>
        <w:pStyle w:val="Normalny1"/>
        <w:tabs>
          <w:tab w:val="left" w:pos="426"/>
        </w:tabs>
        <w:jc w:val="both"/>
        <w:rPr>
          <w:rFonts w:eastAsia="Times New Roman"/>
          <w:color w:val="000000"/>
          <w:sz w:val="20"/>
          <w:szCs w:val="20"/>
          <w:lang w:val="pl-PL"/>
        </w:rPr>
      </w:pPr>
      <w:r>
        <w:rPr>
          <w:rFonts w:eastAsia="Times New Roman"/>
          <w:color w:val="000000"/>
          <w:sz w:val="20"/>
          <w:szCs w:val="20"/>
          <w:lang w:val="pl-PL"/>
        </w:rPr>
        <w:t>Nr 6 – Powierzenie przetwarzania danych osobowych;</w:t>
      </w:r>
    </w:p>
    <w:p w14:paraId="250A0959" w14:textId="77777777" w:rsidR="004F76CC" w:rsidRDefault="004F76CC" w:rsidP="004F76CC">
      <w:pPr>
        <w:pStyle w:val="Normalny1"/>
        <w:tabs>
          <w:tab w:val="left" w:pos="426"/>
        </w:tabs>
        <w:jc w:val="both"/>
        <w:rPr>
          <w:color w:val="FF3333"/>
        </w:rPr>
      </w:pPr>
    </w:p>
    <w:p w14:paraId="0D156B22" w14:textId="77777777" w:rsidR="004F76CC" w:rsidRDefault="004F76CC" w:rsidP="004F76CC">
      <w:pPr>
        <w:pStyle w:val="Normalny1"/>
        <w:tabs>
          <w:tab w:val="left" w:pos="426"/>
        </w:tabs>
        <w:jc w:val="both"/>
        <w:rPr>
          <w:rFonts w:eastAsia="Times New Roman"/>
          <w:color w:val="000000"/>
          <w:sz w:val="20"/>
          <w:szCs w:val="20"/>
          <w:lang w:val="pl-PL"/>
        </w:rPr>
      </w:pPr>
    </w:p>
    <w:p w14:paraId="09BBBBFD" w14:textId="77777777" w:rsidR="004F76CC" w:rsidRDefault="004F76CC" w:rsidP="004F76CC">
      <w:pPr>
        <w:pStyle w:val="Normalny1"/>
        <w:tabs>
          <w:tab w:val="left" w:pos="426"/>
        </w:tabs>
        <w:jc w:val="both"/>
        <w:rPr>
          <w:rFonts w:eastAsia="Times New Roman"/>
          <w:color w:val="000000"/>
          <w:sz w:val="20"/>
          <w:szCs w:val="20"/>
          <w:lang w:val="pl-PL"/>
        </w:rPr>
      </w:pPr>
    </w:p>
    <w:p w14:paraId="02279B13" w14:textId="77777777" w:rsidR="004F76CC" w:rsidRDefault="004F76CC" w:rsidP="004F76CC">
      <w:pPr>
        <w:pStyle w:val="Nagwek11"/>
        <w:spacing w:before="240" w:after="60"/>
        <w:jc w:val="center"/>
        <w:rPr>
          <w:rFonts w:eastAsia="Times New Roman" w:cs="Times New Roman"/>
          <w:b/>
          <w:bCs/>
          <w:color w:val="000000"/>
          <w:sz w:val="22"/>
          <w:szCs w:val="22"/>
          <w:lang w:val="pl-PL"/>
        </w:rPr>
      </w:pPr>
      <w:r>
        <w:rPr>
          <w:rFonts w:eastAsia="Times New Roman" w:cs="Times New Roman"/>
          <w:b/>
          <w:bCs/>
          <w:color w:val="000000"/>
          <w:sz w:val="22"/>
          <w:szCs w:val="22"/>
          <w:lang w:val="pl-PL"/>
        </w:rPr>
        <w:t xml:space="preserve">Zamawiający:                              </w:t>
      </w:r>
      <w:r>
        <w:rPr>
          <w:rFonts w:eastAsia="Times New Roman" w:cs="Times New Roman"/>
          <w:b/>
          <w:bCs/>
          <w:color w:val="000000"/>
          <w:sz w:val="22"/>
          <w:szCs w:val="22"/>
          <w:lang w:val="pl-PL"/>
        </w:rPr>
        <w:tab/>
      </w:r>
      <w:r>
        <w:rPr>
          <w:rFonts w:eastAsia="Times New Roman" w:cs="Times New Roman"/>
          <w:b/>
          <w:bCs/>
          <w:color w:val="000000"/>
          <w:sz w:val="22"/>
          <w:szCs w:val="22"/>
          <w:lang w:val="pl-PL"/>
        </w:rPr>
        <w:tab/>
      </w:r>
      <w:r>
        <w:rPr>
          <w:rFonts w:eastAsia="Times New Roman" w:cs="Times New Roman"/>
          <w:b/>
          <w:bCs/>
          <w:color w:val="000000"/>
          <w:sz w:val="22"/>
          <w:szCs w:val="22"/>
          <w:lang w:val="pl-PL"/>
        </w:rPr>
        <w:tab/>
        <w:t>Wykonawca:</w:t>
      </w:r>
    </w:p>
    <w:p w14:paraId="4474EA4A" w14:textId="77777777" w:rsidR="004F76CC" w:rsidRDefault="004F76CC" w:rsidP="004F76CC">
      <w:pPr>
        <w:pStyle w:val="Normalny1"/>
        <w:tabs>
          <w:tab w:val="left" w:pos="426"/>
        </w:tabs>
        <w:jc w:val="both"/>
        <w:rPr>
          <w:color w:val="000000"/>
          <w:lang w:val="pl-PL"/>
        </w:rPr>
      </w:pPr>
      <w:r>
        <w:rPr>
          <w:color w:val="000000"/>
          <w:lang w:val="pl-PL"/>
        </w:rPr>
        <w:tab/>
      </w:r>
      <w:r>
        <w:rPr>
          <w:color w:val="000000"/>
          <w:lang w:val="pl-PL"/>
        </w:rPr>
        <w:tab/>
      </w:r>
    </w:p>
    <w:p w14:paraId="544CF02D" w14:textId="77777777" w:rsidR="004F76CC" w:rsidRDefault="004F76CC" w:rsidP="004F76CC">
      <w:pPr>
        <w:pStyle w:val="Normalny1"/>
        <w:tabs>
          <w:tab w:val="left" w:pos="426"/>
        </w:tabs>
        <w:jc w:val="both"/>
        <w:rPr>
          <w:color w:val="000000"/>
          <w:lang w:val="pl-PL"/>
        </w:rPr>
      </w:pPr>
    </w:p>
    <w:p w14:paraId="26A6D048" w14:textId="77777777" w:rsidR="004F76CC" w:rsidRDefault="004F76CC" w:rsidP="004F76CC">
      <w:pPr>
        <w:pStyle w:val="Normalny1"/>
        <w:tabs>
          <w:tab w:val="left" w:pos="426"/>
        </w:tabs>
        <w:jc w:val="both"/>
        <w:rPr>
          <w:color w:val="000000"/>
          <w:lang w:val="pl-PL"/>
        </w:rPr>
      </w:pPr>
    </w:p>
    <w:p w14:paraId="68911D24" w14:textId="77777777" w:rsidR="004F76CC" w:rsidRDefault="004F76CC" w:rsidP="004F76CC">
      <w:pPr>
        <w:pStyle w:val="Normalny1"/>
        <w:tabs>
          <w:tab w:val="left" w:pos="426"/>
        </w:tabs>
        <w:jc w:val="both"/>
        <w:rPr>
          <w:color w:val="000000"/>
          <w:lang w:val="pl-PL"/>
        </w:rPr>
      </w:pPr>
    </w:p>
    <w:p w14:paraId="2217D6C1" w14:textId="77777777" w:rsidR="004F76CC" w:rsidRDefault="004F76CC" w:rsidP="004F76CC">
      <w:pPr>
        <w:pStyle w:val="Normalny1"/>
        <w:tabs>
          <w:tab w:val="left" w:pos="426"/>
        </w:tabs>
        <w:jc w:val="both"/>
        <w:rPr>
          <w:color w:val="000000"/>
          <w:lang w:val="pl-PL"/>
        </w:rPr>
      </w:pPr>
    </w:p>
    <w:p w14:paraId="07967A71" w14:textId="77777777" w:rsidR="004F76CC" w:rsidRDefault="004F76CC" w:rsidP="004F76CC">
      <w:pPr>
        <w:pStyle w:val="Normalny1"/>
        <w:tabs>
          <w:tab w:val="left" w:pos="426"/>
        </w:tabs>
        <w:jc w:val="both"/>
        <w:rPr>
          <w:color w:val="000000"/>
          <w:lang w:val="pl-PL"/>
        </w:rPr>
      </w:pPr>
    </w:p>
    <w:p w14:paraId="32E3E9BD" w14:textId="77777777" w:rsidR="004F76CC" w:rsidRDefault="004F76CC" w:rsidP="004F76CC">
      <w:pPr>
        <w:pStyle w:val="Normalny1"/>
        <w:tabs>
          <w:tab w:val="left" w:pos="426"/>
        </w:tabs>
        <w:jc w:val="both"/>
        <w:rPr>
          <w:color w:val="000000"/>
          <w:lang w:val="pl-PL"/>
        </w:rPr>
      </w:pPr>
    </w:p>
    <w:p w14:paraId="6C8AC356" w14:textId="77777777" w:rsidR="004F76CC" w:rsidRDefault="004F76CC" w:rsidP="004F76CC">
      <w:pPr>
        <w:pStyle w:val="Normalny1"/>
        <w:tabs>
          <w:tab w:val="left" w:pos="426"/>
        </w:tabs>
        <w:jc w:val="both"/>
        <w:rPr>
          <w:color w:val="000000"/>
          <w:lang w:val="pl-PL"/>
        </w:rPr>
      </w:pPr>
    </w:p>
    <w:p w14:paraId="2274A59E" w14:textId="77777777" w:rsidR="004F76CC" w:rsidRDefault="004F76CC" w:rsidP="004F76CC">
      <w:pPr>
        <w:pStyle w:val="Normalny1"/>
        <w:tabs>
          <w:tab w:val="left" w:pos="426"/>
        </w:tabs>
        <w:jc w:val="both"/>
        <w:rPr>
          <w:color w:val="000000"/>
          <w:lang w:val="pl-PL"/>
        </w:rPr>
      </w:pPr>
    </w:p>
    <w:p w14:paraId="70025D1C" w14:textId="77777777" w:rsidR="004F76CC" w:rsidRDefault="004F76CC" w:rsidP="004F76CC">
      <w:pPr>
        <w:pStyle w:val="Normalny1"/>
        <w:spacing w:beforeAutospacing="1"/>
        <w:rPr>
          <w:color w:val="000000"/>
          <w:sz w:val="22"/>
          <w:szCs w:val="22"/>
          <w:lang w:val="pl-PL"/>
        </w:rPr>
      </w:pPr>
    </w:p>
    <w:p w14:paraId="25BAFCA6" w14:textId="77777777" w:rsidR="004F76CC" w:rsidRDefault="004F76CC" w:rsidP="004F76CC">
      <w:pPr>
        <w:pStyle w:val="Normalny1"/>
        <w:spacing w:beforeAutospacing="1"/>
        <w:rPr>
          <w:color w:val="000000"/>
          <w:sz w:val="22"/>
          <w:szCs w:val="22"/>
          <w:lang w:val="pl-PL"/>
        </w:rPr>
      </w:pPr>
    </w:p>
    <w:p w14:paraId="117B415A" w14:textId="77777777" w:rsidR="004F76CC" w:rsidRDefault="004F76CC" w:rsidP="004F76CC">
      <w:pPr>
        <w:pStyle w:val="Normalny1"/>
        <w:spacing w:beforeAutospacing="1"/>
        <w:rPr>
          <w:color w:val="000000"/>
          <w:sz w:val="22"/>
          <w:szCs w:val="22"/>
          <w:lang w:val="pl-PL"/>
        </w:rPr>
      </w:pPr>
    </w:p>
    <w:p w14:paraId="649399D2" w14:textId="77777777" w:rsidR="005C4741" w:rsidRDefault="005C4741">
      <w:pPr>
        <w:pStyle w:val="Normalny1"/>
        <w:spacing w:beforeAutospacing="1"/>
        <w:rPr>
          <w:color w:val="000000"/>
          <w:sz w:val="22"/>
          <w:szCs w:val="22"/>
          <w:lang w:val="pl-PL"/>
        </w:rPr>
      </w:pPr>
    </w:p>
    <w:p w14:paraId="2ADA3038" w14:textId="3F798DFE" w:rsidR="003D3657" w:rsidRDefault="003D3657">
      <w:pPr>
        <w:pStyle w:val="Normalny1"/>
        <w:spacing w:beforeAutospacing="1"/>
        <w:rPr>
          <w:color w:val="000000"/>
          <w:sz w:val="22"/>
          <w:szCs w:val="22"/>
          <w:lang w:val="pl-PL"/>
        </w:rPr>
      </w:pPr>
    </w:p>
    <w:p w14:paraId="040FE2F0" w14:textId="77777777" w:rsidR="00AD4A2B" w:rsidRDefault="005F1464">
      <w:pPr>
        <w:pStyle w:val="Nagwek30"/>
        <w:spacing w:before="0" w:after="0"/>
        <w:jc w:val="right"/>
        <w:rPr>
          <w:rFonts w:ascii="Times New Roman" w:hAnsi="Times New Roman" w:cs="Times New Roman"/>
          <w:sz w:val="20"/>
          <w:szCs w:val="20"/>
        </w:rPr>
      </w:pPr>
      <w:r>
        <w:rPr>
          <w:rFonts w:ascii="Times New Roman" w:hAnsi="Times New Roman" w:cs="Times New Roman"/>
          <w:sz w:val="20"/>
          <w:szCs w:val="20"/>
        </w:rPr>
        <w:t xml:space="preserve">Załącznik nr 6 </w:t>
      </w:r>
    </w:p>
    <w:p w14:paraId="7081BB4B" w14:textId="1B8FBE2F" w:rsidR="00AD4A2B" w:rsidRDefault="00E95284">
      <w:pPr>
        <w:pStyle w:val="Nagwek30"/>
        <w:spacing w:before="0" w:after="0"/>
        <w:jc w:val="right"/>
        <w:rPr>
          <w:rFonts w:ascii="Times New Roman" w:hAnsi="Times New Roman" w:cs="Times New Roman"/>
          <w:sz w:val="20"/>
          <w:szCs w:val="20"/>
        </w:rPr>
      </w:pPr>
      <w:r>
        <w:rPr>
          <w:rFonts w:ascii="Times New Roman" w:hAnsi="Times New Roman" w:cs="Times New Roman"/>
          <w:sz w:val="20"/>
          <w:szCs w:val="20"/>
        </w:rPr>
        <w:t>do Umowy Nr KPB-V.</w:t>
      </w:r>
    </w:p>
    <w:p w14:paraId="3BFB2F99" w14:textId="77777777" w:rsidR="00AD4A2B" w:rsidRDefault="00AD4A2B">
      <w:pPr>
        <w:pStyle w:val="Tretekstu"/>
      </w:pPr>
    </w:p>
    <w:p w14:paraId="2E5DC418" w14:textId="77777777" w:rsidR="00AD4A2B" w:rsidRDefault="00AD4A2B">
      <w:pPr>
        <w:pStyle w:val="Tretekstu"/>
      </w:pPr>
    </w:p>
    <w:p w14:paraId="5E389972" w14:textId="77777777" w:rsidR="00AD4A2B" w:rsidRDefault="005F1464">
      <w:pPr>
        <w:spacing w:after="120"/>
        <w:jc w:val="center"/>
        <w:rPr>
          <w:b/>
          <w:sz w:val="22"/>
          <w:szCs w:val="22"/>
        </w:rPr>
      </w:pPr>
      <w:r>
        <w:rPr>
          <w:b/>
          <w:sz w:val="22"/>
          <w:szCs w:val="22"/>
        </w:rPr>
        <w:t>UMOWA</w:t>
      </w:r>
    </w:p>
    <w:p w14:paraId="3C638441" w14:textId="77777777" w:rsidR="00AD4A2B" w:rsidRDefault="005F1464">
      <w:pPr>
        <w:spacing w:after="120"/>
        <w:jc w:val="center"/>
        <w:rPr>
          <w:b/>
          <w:sz w:val="22"/>
          <w:szCs w:val="22"/>
        </w:rPr>
      </w:pPr>
      <w:r>
        <w:rPr>
          <w:b/>
          <w:sz w:val="22"/>
          <w:szCs w:val="22"/>
        </w:rPr>
        <w:t>POWIERZENIA DANYCH OSOBOWYCH DO PRZETWARZANIA</w:t>
      </w:r>
    </w:p>
    <w:p w14:paraId="50D58349" w14:textId="77777777" w:rsidR="00AD4A2B" w:rsidRDefault="005F1464">
      <w:pPr>
        <w:spacing w:after="120"/>
        <w:jc w:val="center"/>
        <w:rPr>
          <w:sz w:val="22"/>
          <w:szCs w:val="22"/>
        </w:rPr>
      </w:pPr>
      <w:r>
        <w:rPr>
          <w:sz w:val="22"/>
          <w:szCs w:val="22"/>
        </w:rPr>
        <w:t>zawarta w dniu …………………....r. w Łodzi</w:t>
      </w:r>
    </w:p>
    <w:p w14:paraId="2A1A60E9" w14:textId="77777777" w:rsidR="00AD4A2B" w:rsidRDefault="00AD4A2B">
      <w:pPr>
        <w:spacing w:after="120"/>
        <w:jc w:val="center"/>
        <w:rPr>
          <w:sz w:val="22"/>
          <w:szCs w:val="22"/>
        </w:rPr>
      </w:pPr>
    </w:p>
    <w:p w14:paraId="510498DE" w14:textId="77777777" w:rsidR="00AD4A2B" w:rsidRDefault="005F1464">
      <w:pPr>
        <w:spacing w:after="120"/>
        <w:rPr>
          <w:sz w:val="22"/>
          <w:szCs w:val="22"/>
        </w:rPr>
      </w:pPr>
      <w:r>
        <w:rPr>
          <w:sz w:val="22"/>
          <w:szCs w:val="22"/>
        </w:rPr>
        <w:t>pomiędzy:</w:t>
      </w:r>
    </w:p>
    <w:p w14:paraId="38696EC4" w14:textId="77777777" w:rsidR="00AD4A2B" w:rsidRDefault="005F1464">
      <w:pPr>
        <w:spacing w:after="120"/>
        <w:rPr>
          <w:sz w:val="22"/>
          <w:szCs w:val="22"/>
        </w:rPr>
      </w:pPr>
      <w:r>
        <w:rPr>
          <w:b/>
          <w:sz w:val="22"/>
          <w:szCs w:val="22"/>
        </w:rPr>
        <w:t>Wojewodą Łódzkim – Tobiaszem Bocheńskim</w:t>
      </w:r>
      <w:r>
        <w:rPr>
          <w:sz w:val="22"/>
          <w:szCs w:val="22"/>
        </w:rPr>
        <w:t xml:space="preserve"> w imieniu którego występuje na podstawie pisemnego upoważnienia Mirosław Suski – Dyrektor Generalny Łódzkiego Urzędu Wojewódzkiego w Łodzi, zwanym w dalszej części Umowy „</w:t>
      </w:r>
      <w:r>
        <w:rPr>
          <w:b/>
          <w:bCs/>
          <w:sz w:val="22"/>
          <w:szCs w:val="22"/>
        </w:rPr>
        <w:t>Administratorem”</w:t>
      </w:r>
      <w:r>
        <w:rPr>
          <w:sz w:val="22"/>
          <w:szCs w:val="22"/>
        </w:rPr>
        <w:t xml:space="preserve">, </w:t>
      </w:r>
    </w:p>
    <w:p w14:paraId="3FCB212E" w14:textId="77777777" w:rsidR="00AD4A2B" w:rsidRDefault="005F1464">
      <w:pPr>
        <w:spacing w:after="120"/>
        <w:jc w:val="both"/>
        <w:rPr>
          <w:sz w:val="22"/>
          <w:szCs w:val="22"/>
        </w:rPr>
      </w:pPr>
      <w:r>
        <w:rPr>
          <w:sz w:val="22"/>
          <w:szCs w:val="22"/>
        </w:rPr>
        <w:t xml:space="preserve">a </w:t>
      </w:r>
    </w:p>
    <w:p w14:paraId="6EC4C297" w14:textId="77777777" w:rsidR="00AD4A2B" w:rsidRDefault="005F1464">
      <w:pPr>
        <w:spacing w:after="120"/>
        <w:jc w:val="both"/>
        <w:rPr>
          <w:sz w:val="22"/>
          <w:szCs w:val="22"/>
        </w:rPr>
      </w:pPr>
      <w:r>
        <w:rPr>
          <w:sz w:val="22"/>
          <w:szCs w:val="22"/>
        </w:rPr>
        <w:t>…………………………………………………………………………………………………………</w:t>
      </w:r>
    </w:p>
    <w:p w14:paraId="0D6A15BE" w14:textId="77777777" w:rsidR="00AD4A2B" w:rsidRDefault="005F1464">
      <w:pPr>
        <w:spacing w:after="120"/>
        <w:jc w:val="both"/>
        <w:rPr>
          <w:sz w:val="22"/>
          <w:szCs w:val="22"/>
        </w:rPr>
      </w:pPr>
      <w:r>
        <w:rPr>
          <w:sz w:val="22"/>
          <w:szCs w:val="22"/>
        </w:rPr>
        <w:t xml:space="preserve">z siedzibą w ……………………………………….…………………………………………………, </w:t>
      </w:r>
    </w:p>
    <w:p w14:paraId="39D0C94E" w14:textId="77777777" w:rsidR="00AD4A2B" w:rsidRDefault="005F1464">
      <w:pPr>
        <w:spacing w:after="120"/>
        <w:jc w:val="both"/>
        <w:rPr>
          <w:sz w:val="22"/>
          <w:szCs w:val="22"/>
        </w:rPr>
      </w:pPr>
      <w:r>
        <w:rPr>
          <w:sz w:val="22"/>
          <w:szCs w:val="22"/>
        </w:rPr>
        <w:t xml:space="preserve">NIP: ………………………………..…………………, REGON: …………………….……………, </w:t>
      </w:r>
    </w:p>
    <w:p w14:paraId="19C7806B" w14:textId="77777777" w:rsidR="00AD4A2B" w:rsidRDefault="005F1464">
      <w:pPr>
        <w:spacing w:after="120"/>
        <w:jc w:val="both"/>
        <w:rPr>
          <w:sz w:val="22"/>
          <w:szCs w:val="22"/>
        </w:rPr>
      </w:pPr>
      <w:r>
        <w:rPr>
          <w:sz w:val="22"/>
          <w:szCs w:val="22"/>
        </w:rPr>
        <w:t xml:space="preserve">reprezentowaną przez: </w:t>
      </w:r>
    </w:p>
    <w:p w14:paraId="15963C80" w14:textId="77777777" w:rsidR="00AD4A2B" w:rsidRDefault="005F1464">
      <w:pPr>
        <w:spacing w:after="120"/>
        <w:jc w:val="both"/>
        <w:rPr>
          <w:sz w:val="22"/>
          <w:szCs w:val="22"/>
        </w:rPr>
      </w:pPr>
      <w:r>
        <w:rPr>
          <w:sz w:val="22"/>
          <w:szCs w:val="22"/>
        </w:rPr>
        <w:t xml:space="preserve">………………………………………………………………………………………………………, </w:t>
      </w:r>
    </w:p>
    <w:p w14:paraId="3F9BB3BF" w14:textId="77777777" w:rsidR="00AD4A2B" w:rsidRDefault="005F1464">
      <w:pPr>
        <w:spacing w:after="120"/>
        <w:jc w:val="both"/>
        <w:rPr>
          <w:sz w:val="22"/>
          <w:szCs w:val="22"/>
        </w:rPr>
      </w:pPr>
      <w:r>
        <w:rPr>
          <w:sz w:val="22"/>
          <w:szCs w:val="22"/>
        </w:rPr>
        <w:t>zwaną w treści Umowy „</w:t>
      </w:r>
      <w:r>
        <w:rPr>
          <w:b/>
          <w:sz w:val="22"/>
          <w:szCs w:val="22"/>
        </w:rPr>
        <w:t>Podmiotem przetwarzającym”</w:t>
      </w:r>
      <w:r>
        <w:rPr>
          <w:sz w:val="22"/>
          <w:szCs w:val="22"/>
        </w:rPr>
        <w:t xml:space="preserve">, </w:t>
      </w:r>
    </w:p>
    <w:p w14:paraId="534B7789" w14:textId="77777777" w:rsidR="00AD4A2B" w:rsidRDefault="005F1464">
      <w:pPr>
        <w:spacing w:after="120"/>
        <w:jc w:val="both"/>
        <w:rPr>
          <w:sz w:val="22"/>
          <w:szCs w:val="22"/>
        </w:rPr>
      </w:pPr>
      <w:r>
        <w:rPr>
          <w:sz w:val="22"/>
          <w:szCs w:val="22"/>
        </w:rPr>
        <w:t xml:space="preserve">w dalszej części Umowy Administrator i Podmiot przetwarzający są nazywani łącznie Stronami lub każde oddzielnie Stroną. </w:t>
      </w:r>
    </w:p>
    <w:p w14:paraId="113591BF" w14:textId="77777777" w:rsidR="00AD4A2B" w:rsidRDefault="00AD4A2B">
      <w:pPr>
        <w:spacing w:after="120"/>
        <w:jc w:val="both"/>
        <w:rPr>
          <w:sz w:val="22"/>
          <w:szCs w:val="22"/>
        </w:rPr>
      </w:pPr>
    </w:p>
    <w:p w14:paraId="4F251118" w14:textId="77777777" w:rsidR="00AD4A2B" w:rsidRDefault="005F1464">
      <w:pPr>
        <w:spacing w:after="120"/>
        <w:jc w:val="center"/>
        <w:rPr>
          <w:b/>
          <w:bCs/>
          <w:sz w:val="22"/>
          <w:szCs w:val="22"/>
        </w:rPr>
      </w:pPr>
      <w:r>
        <w:rPr>
          <w:b/>
          <w:bCs/>
          <w:sz w:val="22"/>
          <w:szCs w:val="22"/>
        </w:rPr>
        <w:t xml:space="preserve">§ 1 </w:t>
      </w:r>
    </w:p>
    <w:p w14:paraId="5C0DB536" w14:textId="77777777" w:rsidR="00AD4A2B" w:rsidRDefault="005F1464">
      <w:pPr>
        <w:spacing w:after="120"/>
        <w:jc w:val="center"/>
        <w:rPr>
          <w:b/>
          <w:bCs/>
          <w:sz w:val="22"/>
          <w:szCs w:val="22"/>
        </w:rPr>
      </w:pPr>
      <w:r>
        <w:rPr>
          <w:b/>
          <w:bCs/>
          <w:sz w:val="22"/>
          <w:szCs w:val="22"/>
        </w:rPr>
        <w:t>Definicje</w:t>
      </w:r>
    </w:p>
    <w:p w14:paraId="14EDBD40" w14:textId="77777777" w:rsidR="00AD4A2B" w:rsidRDefault="005F1464">
      <w:pPr>
        <w:spacing w:after="120"/>
        <w:jc w:val="both"/>
        <w:rPr>
          <w:sz w:val="22"/>
          <w:szCs w:val="22"/>
        </w:rPr>
      </w:pPr>
      <w:r>
        <w:rPr>
          <w:sz w:val="22"/>
          <w:szCs w:val="22"/>
        </w:rPr>
        <w:t xml:space="preserve">Na potrzeby niniejszej Umowy Strony przyjmują następujące znaczenie dla poniżej wymienionych sformułowań: </w:t>
      </w:r>
    </w:p>
    <w:p w14:paraId="7F81F18D" w14:textId="77777777" w:rsidR="00AD4A2B" w:rsidRDefault="005F1464" w:rsidP="00862E6F">
      <w:pPr>
        <w:numPr>
          <w:ilvl w:val="0"/>
          <w:numId w:val="18"/>
        </w:numPr>
        <w:suppressAutoHyphens w:val="0"/>
        <w:spacing w:after="120"/>
        <w:jc w:val="both"/>
        <w:rPr>
          <w:sz w:val="22"/>
          <w:szCs w:val="22"/>
        </w:rPr>
      </w:pPr>
      <w:r>
        <w:rPr>
          <w:sz w:val="22"/>
          <w:szCs w:val="22"/>
        </w:rPr>
        <w:t xml:space="preserve">Umowa - niniejsza umowa. </w:t>
      </w:r>
    </w:p>
    <w:p w14:paraId="371C9BFE" w14:textId="77777777" w:rsidR="00AD4A2B" w:rsidRDefault="005F1464" w:rsidP="00862E6F">
      <w:pPr>
        <w:numPr>
          <w:ilvl w:val="0"/>
          <w:numId w:val="18"/>
        </w:numPr>
        <w:suppressAutoHyphens w:val="0"/>
        <w:spacing w:after="120"/>
        <w:jc w:val="both"/>
        <w:rPr>
          <w:sz w:val="22"/>
          <w:szCs w:val="22"/>
        </w:rPr>
      </w:pPr>
      <w:r>
        <w:rPr>
          <w:sz w:val="22"/>
          <w:szCs w:val="22"/>
        </w:rPr>
        <w:t xml:space="preserve">Rozporządzenie - Rozporządzenie Parlamentu Europejskiego i Rady (UE) 2016/679 z dnia 27 kwietnia 2016 r. w sprawie ochrony osób fizycznych w związku z przetwarzaniem danych osobowych i w sprawie swobodnego przepływu takich danych oraz uchylenia dyrektywy 95/46/WE (Dz. Urz. UE L 119 z 4 maja 2016 r., str. 1, sprostowanie Dz. Urz. L 127 z 23 maja 2018 r., str. 2). </w:t>
      </w:r>
    </w:p>
    <w:p w14:paraId="5F993D28" w14:textId="77777777" w:rsidR="00AD4A2B" w:rsidRDefault="005F1464" w:rsidP="00862E6F">
      <w:pPr>
        <w:numPr>
          <w:ilvl w:val="0"/>
          <w:numId w:val="18"/>
        </w:numPr>
        <w:suppressAutoHyphens w:val="0"/>
        <w:spacing w:after="120"/>
        <w:jc w:val="both"/>
        <w:rPr>
          <w:sz w:val="22"/>
          <w:szCs w:val="22"/>
        </w:rPr>
      </w:pPr>
      <w:r>
        <w:rPr>
          <w:sz w:val="22"/>
          <w:szCs w:val="22"/>
        </w:rPr>
        <w:t xml:space="preserve">Administrator - rozumie się przez to osobę fizyczną lub prawną, organ publiczny, jednostkę lub inny podmiot, który samodzielnie lub wspólnie z innymi ustala cele i sposoby przetwarzania danych osobowych. </w:t>
      </w:r>
    </w:p>
    <w:p w14:paraId="14CC183A" w14:textId="77777777" w:rsidR="00AD4A2B" w:rsidRDefault="005F1464" w:rsidP="00862E6F">
      <w:pPr>
        <w:numPr>
          <w:ilvl w:val="0"/>
          <w:numId w:val="18"/>
        </w:numPr>
        <w:suppressAutoHyphens w:val="0"/>
        <w:spacing w:after="120"/>
        <w:jc w:val="both"/>
        <w:rPr>
          <w:sz w:val="22"/>
          <w:szCs w:val="22"/>
        </w:rPr>
      </w:pPr>
      <w:r>
        <w:rPr>
          <w:sz w:val="22"/>
          <w:szCs w:val="22"/>
        </w:rPr>
        <w:t xml:space="preserve">Dane osobowe - rozumie się przez to wszelkie informacje o zidentyfikowanej lub możliwej do zidentyfikowania osobie fizycznej. </w:t>
      </w:r>
    </w:p>
    <w:p w14:paraId="74CA23BC" w14:textId="77777777" w:rsidR="00AD4A2B" w:rsidRDefault="005F1464" w:rsidP="00862E6F">
      <w:pPr>
        <w:numPr>
          <w:ilvl w:val="0"/>
          <w:numId w:val="18"/>
        </w:numPr>
        <w:suppressAutoHyphens w:val="0"/>
        <w:spacing w:after="120"/>
        <w:jc w:val="both"/>
        <w:rPr>
          <w:sz w:val="22"/>
          <w:szCs w:val="22"/>
        </w:rPr>
      </w:pPr>
      <w:r>
        <w:rPr>
          <w:sz w:val="22"/>
          <w:szCs w:val="22"/>
        </w:rPr>
        <w:t xml:space="preserve">System informatyczny - rozumie się przez to zespół współpracujących ze sobą urządzeń, programów, procedur przetwarzania informacji i narzędzi programowych zastosowanych w celu przetwarzania danych. </w:t>
      </w:r>
    </w:p>
    <w:p w14:paraId="09C9EC1F" w14:textId="77777777" w:rsidR="00AD4A2B" w:rsidRDefault="005F1464" w:rsidP="00862E6F">
      <w:pPr>
        <w:numPr>
          <w:ilvl w:val="0"/>
          <w:numId w:val="18"/>
        </w:numPr>
        <w:suppressAutoHyphens w:val="0"/>
        <w:spacing w:after="120"/>
        <w:jc w:val="both"/>
        <w:rPr>
          <w:sz w:val="22"/>
          <w:szCs w:val="22"/>
        </w:rPr>
      </w:pPr>
      <w:r>
        <w:rPr>
          <w:sz w:val="22"/>
          <w:szCs w:val="22"/>
        </w:rPr>
        <w:t xml:space="preserve">Przetwarzanie danych - rozumie się przez to operację lub zestaw operacji wykonywanych na danych osobowych lub zestawach danych osobowych w sposób zautomatyzowany lub niezautomatyzowany, taką jak zbieranie, utrwalanie, organizowanie, porządkowanie, </w:t>
      </w:r>
      <w:r>
        <w:rPr>
          <w:sz w:val="22"/>
          <w:szCs w:val="22"/>
        </w:rPr>
        <w:lastRenderedPageBreak/>
        <w:t xml:space="preserve">przechowywanie, adaptowanie lub modyfikowanie, pobieranie, przeglądanie, wykorzystywanie, ujawnianie poprzez przesłanie, rozpowszechnianie lub innego rodzaju udostępnianie, dopasowywanie lub łączenie, ograniczanie, usuwanie lub niszczenie. </w:t>
      </w:r>
    </w:p>
    <w:p w14:paraId="22740874" w14:textId="77777777" w:rsidR="00AD4A2B" w:rsidRDefault="00AD4A2B">
      <w:pPr>
        <w:spacing w:after="120"/>
        <w:jc w:val="both"/>
        <w:rPr>
          <w:sz w:val="22"/>
          <w:szCs w:val="22"/>
        </w:rPr>
      </w:pPr>
    </w:p>
    <w:p w14:paraId="5874FD8A" w14:textId="77777777" w:rsidR="00AD4A2B" w:rsidRDefault="005F1464">
      <w:pPr>
        <w:spacing w:after="120"/>
        <w:jc w:val="center"/>
        <w:rPr>
          <w:b/>
          <w:bCs/>
          <w:sz w:val="22"/>
          <w:szCs w:val="22"/>
        </w:rPr>
      </w:pPr>
      <w:r>
        <w:rPr>
          <w:b/>
          <w:bCs/>
          <w:sz w:val="22"/>
          <w:szCs w:val="22"/>
        </w:rPr>
        <w:t>§ 2</w:t>
      </w:r>
    </w:p>
    <w:p w14:paraId="1B2F8834" w14:textId="77777777" w:rsidR="00AD4A2B" w:rsidRDefault="005F1464">
      <w:pPr>
        <w:spacing w:after="120"/>
        <w:jc w:val="center"/>
        <w:rPr>
          <w:b/>
          <w:bCs/>
          <w:sz w:val="22"/>
          <w:szCs w:val="22"/>
        </w:rPr>
      </w:pPr>
      <w:r>
        <w:rPr>
          <w:b/>
          <w:bCs/>
          <w:sz w:val="22"/>
          <w:szCs w:val="22"/>
        </w:rPr>
        <w:t>Czas trwania i wypowiedzenie Umowy</w:t>
      </w:r>
    </w:p>
    <w:p w14:paraId="0988EA0B" w14:textId="77777777" w:rsidR="00AD4A2B" w:rsidRDefault="005F1464" w:rsidP="00862E6F">
      <w:pPr>
        <w:numPr>
          <w:ilvl w:val="0"/>
          <w:numId w:val="19"/>
        </w:numPr>
        <w:suppressAutoHyphens w:val="0"/>
        <w:spacing w:after="120"/>
        <w:jc w:val="both"/>
        <w:rPr>
          <w:sz w:val="22"/>
          <w:szCs w:val="22"/>
        </w:rPr>
      </w:pPr>
      <w:r>
        <w:rPr>
          <w:sz w:val="22"/>
          <w:szCs w:val="22"/>
        </w:rPr>
        <w:t>Działając na podstawie art. 28 Rozporządzenia Administrator powierza Podmiotowi przetwarzającemu przetwarzanie danych osobowych na zasadach, w zakresie i w celu określonym w niniejszej Umowie.</w:t>
      </w:r>
    </w:p>
    <w:p w14:paraId="64874F7B" w14:textId="7F2D1015" w:rsidR="00AD4A2B" w:rsidRDefault="005F1464" w:rsidP="00862E6F">
      <w:pPr>
        <w:numPr>
          <w:ilvl w:val="0"/>
          <w:numId w:val="19"/>
        </w:numPr>
        <w:suppressAutoHyphens w:val="0"/>
        <w:spacing w:after="120"/>
        <w:jc w:val="both"/>
        <w:rPr>
          <w:sz w:val="22"/>
          <w:szCs w:val="22"/>
        </w:rPr>
      </w:pPr>
      <w:r>
        <w:rPr>
          <w:sz w:val="22"/>
          <w:szCs w:val="22"/>
        </w:rPr>
        <w:t>Umowa obowiązuje</w:t>
      </w:r>
      <w:r w:rsidR="00E95284">
        <w:rPr>
          <w:sz w:val="22"/>
          <w:szCs w:val="22"/>
        </w:rPr>
        <w:t xml:space="preserve"> od dnia 30 kwietnia 2021</w:t>
      </w:r>
      <w:r w:rsidR="001679C8">
        <w:rPr>
          <w:sz w:val="22"/>
          <w:szCs w:val="22"/>
        </w:rPr>
        <w:t xml:space="preserve"> roku do dnia 30 kwietnia 202</w:t>
      </w:r>
      <w:r w:rsidR="00E95284">
        <w:rPr>
          <w:sz w:val="22"/>
          <w:szCs w:val="22"/>
        </w:rPr>
        <w:t>2</w:t>
      </w:r>
      <w:r>
        <w:rPr>
          <w:sz w:val="22"/>
          <w:szCs w:val="22"/>
        </w:rPr>
        <w:t xml:space="preserve"> roku. </w:t>
      </w:r>
    </w:p>
    <w:p w14:paraId="36011752" w14:textId="46C49CC1" w:rsidR="00AD4A2B" w:rsidRDefault="005F1464" w:rsidP="00862E6F">
      <w:pPr>
        <w:numPr>
          <w:ilvl w:val="0"/>
          <w:numId w:val="19"/>
        </w:numPr>
        <w:suppressAutoHyphens w:val="0"/>
        <w:spacing w:after="120"/>
        <w:ind w:right="50"/>
        <w:jc w:val="both"/>
        <w:rPr>
          <w:rFonts w:eastAsia="Calibri"/>
          <w:color w:val="000000"/>
          <w:sz w:val="22"/>
          <w:szCs w:val="22"/>
        </w:rPr>
      </w:pPr>
      <w:r>
        <w:rPr>
          <w:rFonts w:eastAsia="Calibri"/>
          <w:color w:val="000000"/>
          <w:sz w:val="22"/>
          <w:szCs w:val="22"/>
        </w:rPr>
        <w:t>Termin rozpoczęcia przetwarzania przez Podmiot przetwarzający powierzonych da</w:t>
      </w:r>
      <w:r w:rsidR="001679C8">
        <w:rPr>
          <w:rFonts w:eastAsia="Calibri"/>
          <w:color w:val="000000"/>
          <w:sz w:val="22"/>
          <w:szCs w:val="22"/>
        </w:rPr>
        <w:t xml:space="preserve">nych osobowych, obejmuje okres od 30 kwietnia </w:t>
      </w:r>
      <w:r w:rsidR="00E95284">
        <w:rPr>
          <w:rFonts w:eastAsia="Calibri"/>
          <w:color w:val="000000"/>
          <w:sz w:val="22"/>
          <w:szCs w:val="22"/>
        </w:rPr>
        <w:t>2021</w:t>
      </w:r>
      <w:r w:rsidR="001679C8">
        <w:rPr>
          <w:rFonts w:eastAsia="Calibri"/>
          <w:color w:val="000000"/>
          <w:sz w:val="22"/>
          <w:szCs w:val="22"/>
        </w:rPr>
        <w:t xml:space="preserve"> roku od godz. </w:t>
      </w:r>
      <w:r w:rsidR="001679C8">
        <w:rPr>
          <w:color w:val="000000"/>
          <w:sz w:val="22"/>
          <w:szCs w:val="22"/>
        </w:rPr>
        <w:t xml:space="preserve">8°° </w:t>
      </w:r>
      <w:r w:rsidR="00E95284">
        <w:rPr>
          <w:rFonts w:eastAsia="Calibri"/>
          <w:color w:val="000000"/>
          <w:sz w:val="22"/>
          <w:szCs w:val="22"/>
        </w:rPr>
        <w:t>do 30 kwietnia 2022</w:t>
      </w:r>
      <w:r w:rsidR="001679C8">
        <w:rPr>
          <w:rFonts w:eastAsia="Calibri"/>
          <w:color w:val="000000"/>
          <w:sz w:val="22"/>
          <w:szCs w:val="22"/>
        </w:rPr>
        <w:t xml:space="preserve"> roku do godz. </w:t>
      </w:r>
      <w:r w:rsidR="001679C8">
        <w:rPr>
          <w:color w:val="000000"/>
          <w:sz w:val="22"/>
          <w:szCs w:val="22"/>
        </w:rPr>
        <w:t>8°°.</w:t>
      </w:r>
    </w:p>
    <w:p w14:paraId="62E8855F" w14:textId="77777777" w:rsidR="00AD4A2B" w:rsidRDefault="005F1464" w:rsidP="00862E6F">
      <w:pPr>
        <w:numPr>
          <w:ilvl w:val="0"/>
          <w:numId w:val="19"/>
        </w:numPr>
        <w:suppressAutoHyphens w:val="0"/>
        <w:spacing w:after="120"/>
        <w:jc w:val="both"/>
        <w:rPr>
          <w:sz w:val="22"/>
          <w:szCs w:val="22"/>
        </w:rPr>
      </w:pPr>
      <w:r>
        <w:rPr>
          <w:sz w:val="22"/>
          <w:szCs w:val="22"/>
        </w:rPr>
        <w:t xml:space="preserve">Administrator ma prawo wypowiedzieć Umowę w trybie natychmiastowym, w przypadku rażącego naruszenia postanowień Umowy, gdy Podmiot przetwarzający: </w:t>
      </w:r>
    </w:p>
    <w:p w14:paraId="0D516C86" w14:textId="77777777" w:rsidR="00AD4A2B" w:rsidRDefault="005F1464" w:rsidP="00862E6F">
      <w:pPr>
        <w:numPr>
          <w:ilvl w:val="1"/>
          <w:numId w:val="19"/>
        </w:numPr>
        <w:suppressAutoHyphens w:val="0"/>
        <w:spacing w:after="120"/>
        <w:jc w:val="both"/>
        <w:rPr>
          <w:sz w:val="22"/>
          <w:szCs w:val="22"/>
        </w:rPr>
      </w:pPr>
      <w:r>
        <w:rPr>
          <w:sz w:val="22"/>
          <w:szCs w:val="22"/>
        </w:rPr>
        <w:t xml:space="preserve">wykorzystał dane osobowe w sposób niezgodny z Umową, w szczególności przetwarzał ja dla własnych celów lub celów innych podmiotów, </w:t>
      </w:r>
    </w:p>
    <w:p w14:paraId="07BD1073" w14:textId="77777777" w:rsidR="00AD4A2B" w:rsidRDefault="005F1464" w:rsidP="00862E6F">
      <w:pPr>
        <w:numPr>
          <w:ilvl w:val="1"/>
          <w:numId w:val="19"/>
        </w:numPr>
        <w:suppressAutoHyphens w:val="0"/>
        <w:spacing w:after="120"/>
        <w:jc w:val="both"/>
        <w:rPr>
          <w:sz w:val="22"/>
          <w:szCs w:val="22"/>
        </w:rPr>
      </w:pPr>
      <w:r>
        <w:rPr>
          <w:sz w:val="22"/>
          <w:szCs w:val="22"/>
        </w:rPr>
        <w:t xml:space="preserve">wykonuje Umowę niezgodnie z obowiązującymi w tym zakresie przepisami prawa, lub zgodnymi z prawem instrukcjami Administratora, </w:t>
      </w:r>
    </w:p>
    <w:p w14:paraId="7B2CAEFE" w14:textId="77777777" w:rsidR="00AD4A2B" w:rsidRDefault="005F1464" w:rsidP="00862E6F">
      <w:pPr>
        <w:numPr>
          <w:ilvl w:val="1"/>
          <w:numId w:val="19"/>
        </w:numPr>
        <w:suppressAutoHyphens w:val="0"/>
        <w:spacing w:after="120"/>
        <w:jc w:val="both"/>
        <w:rPr>
          <w:sz w:val="22"/>
          <w:szCs w:val="22"/>
        </w:rPr>
      </w:pPr>
      <w:r>
        <w:rPr>
          <w:sz w:val="22"/>
          <w:szCs w:val="22"/>
        </w:rPr>
        <w:t>nie zaprzestał niewłaściwego przetwarzania danych osobowych mimo uprzedniego wezwania Administratora do usunięcia naruszeń i bezskutecznego upływu wyznaczonego terminu 14 dni na zaniechanie naruszeń,</w:t>
      </w:r>
    </w:p>
    <w:p w14:paraId="7C422E58" w14:textId="77777777" w:rsidR="00AD4A2B" w:rsidRDefault="005F1464" w:rsidP="00862E6F">
      <w:pPr>
        <w:numPr>
          <w:ilvl w:val="1"/>
          <w:numId w:val="19"/>
        </w:numPr>
        <w:suppressAutoHyphens w:val="0"/>
        <w:spacing w:after="120"/>
        <w:jc w:val="both"/>
        <w:rPr>
          <w:sz w:val="22"/>
          <w:szCs w:val="22"/>
        </w:rPr>
      </w:pPr>
      <w:r>
        <w:rPr>
          <w:sz w:val="22"/>
          <w:szCs w:val="22"/>
        </w:rPr>
        <w:t xml:space="preserve">powierzył przetwarzanie danych osobowych innemu podmiotowi bez zgody Administratora. </w:t>
      </w:r>
    </w:p>
    <w:p w14:paraId="11F8F1B7" w14:textId="77777777" w:rsidR="00AD4A2B" w:rsidRDefault="005F1464" w:rsidP="00862E6F">
      <w:pPr>
        <w:numPr>
          <w:ilvl w:val="0"/>
          <w:numId w:val="19"/>
        </w:numPr>
        <w:suppressAutoHyphens w:val="0"/>
        <w:spacing w:after="120"/>
        <w:jc w:val="both"/>
        <w:rPr>
          <w:sz w:val="22"/>
          <w:szCs w:val="22"/>
        </w:rPr>
      </w:pPr>
      <w:r>
        <w:rPr>
          <w:sz w:val="22"/>
          <w:szCs w:val="22"/>
        </w:rPr>
        <w:t xml:space="preserve">Zależnie od decyzji Administratora w tym zakresie, w terminie do 14 dni od dnia zakończenia obowiązywania Umowy lub zakończenia przetwarzania danych osobowych - w zależności co nastąpiło wcześniej, Podmiot przetwarzający zobowiązuje się do trwałego usunięcia lub zwrotu wszelkich powierzonych mu danych osobowych oraz usunięcia wszelkich ich istniejących kopii, chyba że współpraca w zakresie umowy o świadczenie usług będzie kontynuowana albo prawo Unii Europejskiej lub prawo państwa członkowskiego nakazują przechowywanie danych osobowych lub ich części. Powyższe zostanie potwierdzone przez Podmiot przetwarzający pisemnie lub drogą elektroniczną, a po otrzymaniu stosownej informacji Podmiot przetwarzający umożliwi Administratorowi, w ciągu 7 dni, przeprowadzenie audytu potwierdzającego skuteczne usunięcie danych osobowych. </w:t>
      </w:r>
    </w:p>
    <w:p w14:paraId="21625475" w14:textId="5539EBB1" w:rsidR="00AD4A2B" w:rsidRDefault="005F1464" w:rsidP="00862E6F">
      <w:pPr>
        <w:numPr>
          <w:ilvl w:val="0"/>
          <w:numId w:val="19"/>
        </w:numPr>
        <w:suppressAutoHyphens w:val="0"/>
        <w:spacing w:after="120"/>
        <w:jc w:val="both"/>
        <w:rPr>
          <w:sz w:val="22"/>
          <w:szCs w:val="22"/>
        </w:rPr>
      </w:pPr>
      <w:r>
        <w:rPr>
          <w:sz w:val="22"/>
          <w:szCs w:val="22"/>
        </w:rPr>
        <w:t>Podmiot przetwarzający nie ma prawa do wykorzystania zgromadzonych danych osobowych                     w jakimkolwiek celu po rozwiązaniu niniejszej Umowy.</w:t>
      </w:r>
    </w:p>
    <w:p w14:paraId="2A13D3AC" w14:textId="77777777" w:rsidR="00E95284" w:rsidRPr="00E95284" w:rsidRDefault="00E95284" w:rsidP="00E95284">
      <w:pPr>
        <w:suppressAutoHyphens w:val="0"/>
        <w:spacing w:after="120"/>
        <w:ind w:left="360"/>
        <w:jc w:val="both"/>
        <w:rPr>
          <w:sz w:val="22"/>
          <w:szCs w:val="22"/>
        </w:rPr>
      </w:pPr>
    </w:p>
    <w:p w14:paraId="544EC393" w14:textId="77777777" w:rsidR="00AD4A2B" w:rsidRDefault="005F1464">
      <w:pPr>
        <w:spacing w:after="120"/>
        <w:jc w:val="center"/>
        <w:rPr>
          <w:rFonts w:eastAsia="Calibri"/>
          <w:b/>
          <w:sz w:val="22"/>
          <w:szCs w:val="22"/>
        </w:rPr>
      </w:pPr>
      <w:r>
        <w:rPr>
          <w:rFonts w:eastAsia="Calibri"/>
          <w:b/>
          <w:sz w:val="22"/>
          <w:szCs w:val="22"/>
        </w:rPr>
        <w:t xml:space="preserve">§ 3 </w:t>
      </w:r>
    </w:p>
    <w:p w14:paraId="6CB1CBA5" w14:textId="77777777" w:rsidR="00AD4A2B" w:rsidRDefault="005F1464">
      <w:pPr>
        <w:spacing w:after="120"/>
        <w:jc w:val="center"/>
        <w:rPr>
          <w:rFonts w:eastAsia="Calibri"/>
          <w:b/>
          <w:sz w:val="22"/>
          <w:szCs w:val="22"/>
        </w:rPr>
      </w:pPr>
      <w:r>
        <w:rPr>
          <w:rFonts w:eastAsia="Calibri"/>
          <w:b/>
          <w:sz w:val="22"/>
          <w:szCs w:val="22"/>
        </w:rPr>
        <w:t>Przedmiot, charakter i cel powierzenia</w:t>
      </w:r>
    </w:p>
    <w:p w14:paraId="7BDE72B2" w14:textId="77777777" w:rsidR="00AD4A2B" w:rsidRDefault="005F1464" w:rsidP="00862E6F">
      <w:pPr>
        <w:numPr>
          <w:ilvl w:val="0"/>
          <w:numId w:val="20"/>
        </w:numPr>
        <w:suppressAutoHyphens w:val="0"/>
        <w:spacing w:after="120"/>
        <w:ind w:right="50"/>
        <w:jc w:val="both"/>
        <w:rPr>
          <w:rFonts w:eastAsia="Calibri"/>
          <w:color w:val="000000"/>
          <w:sz w:val="22"/>
          <w:szCs w:val="22"/>
        </w:rPr>
      </w:pPr>
      <w:r>
        <w:rPr>
          <w:rFonts w:eastAsia="Calibri"/>
          <w:color w:val="000000"/>
          <w:sz w:val="22"/>
          <w:szCs w:val="22"/>
        </w:rPr>
        <w:t>Przedmiotem przetwarzania danych są dane osobowe: imię i nazwisko, dane adresowe, numery rejestracyjne, a także dane zgromadzone w związku z prowadzonym monitoringiem wizyjnym.</w:t>
      </w:r>
    </w:p>
    <w:p w14:paraId="1FE31D50" w14:textId="7CDE874D" w:rsidR="00AD4A2B" w:rsidRPr="003D3657" w:rsidRDefault="005F1464" w:rsidP="00862E6F">
      <w:pPr>
        <w:numPr>
          <w:ilvl w:val="0"/>
          <w:numId w:val="20"/>
        </w:numPr>
        <w:suppressAutoHyphens w:val="0"/>
        <w:spacing w:after="120"/>
        <w:ind w:right="50"/>
        <w:jc w:val="both"/>
        <w:rPr>
          <w:rFonts w:eastAsia="Calibri"/>
          <w:color w:val="auto"/>
          <w:sz w:val="22"/>
          <w:szCs w:val="22"/>
        </w:rPr>
      </w:pPr>
      <w:r>
        <w:rPr>
          <w:rFonts w:eastAsia="Calibri"/>
          <w:color w:val="000000"/>
          <w:sz w:val="22"/>
          <w:szCs w:val="22"/>
        </w:rPr>
        <w:t xml:space="preserve">Administrator powierza Podmiotowi przetwarzającemu przetwarzanie danych osobowych                           w zakresie i </w:t>
      </w:r>
      <w:r>
        <w:rPr>
          <w:rFonts w:eastAsia="Calibri"/>
          <w:sz w:val="22"/>
          <w:szCs w:val="22"/>
        </w:rPr>
        <w:t xml:space="preserve">celu właściwej realizacji przedmiotu umowy o </w:t>
      </w:r>
      <w:r w:rsidR="00E95284">
        <w:rPr>
          <w:rFonts w:eastAsia="Calibri"/>
          <w:sz w:val="22"/>
          <w:szCs w:val="22"/>
        </w:rPr>
        <w:t xml:space="preserve">świadczenie usług </w:t>
      </w:r>
      <w:r w:rsidR="00E95284" w:rsidRPr="003D3657">
        <w:rPr>
          <w:rFonts w:eastAsia="Calibri"/>
          <w:color w:val="auto"/>
          <w:sz w:val="22"/>
          <w:szCs w:val="22"/>
        </w:rPr>
        <w:t>Nr KPB-V.273…………….. z dnia …………….. 2021</w:t>
      </w:r>
      <w:r w:rsidRPr="003D3657">
        <w:rPr>
          <w:rFonts w:eastAsia="Calibri"/>
          <w:color w:val="auto"/>
          <w:sz w:val="22"/>
          <w:szCs w:val="22"/>
        </w:rPr>
        <w:t xml:space="preserve"> r.</w:t>
      </w:r>
    </w:p>
    <w:p w14:paraId="66E84945" w14:textId="77777777" w:rsidR="00AD4A2B" w:rsidRDefault="005F1464" w:rsidP="00862E6F">
      <w:pPr>
        <w:numPr>
          <w:ilvl w:val="0"/>
          <w:numId w:val="20"/>
        </w:numPr>
        <w:suppressAutoHyphens w:val="0"/>
        <w:spacing w:after="120"/>
        <w:ind w:right="50"/>
        <w:jc w:val="both"/>
        <w:rPr>
          <w:rFonts w:eastAsia="Calibri"/>
          <w:color w:val="000000"/>
          <w:sz w:val="22"/>
          <w:szCs w:val="22"/>
        </w:rPr>
      </w:pPr>
      <w:r>
        <w:rPr>
          <w:rFonts w:eastAsia="Calibri"/>
          <w:color w:val="000000"/>
          <w:sz w:val="22"/>
          <w:szCs w:val="22"/>
        </w:rPr>
        <w:t>Podmiot przetwarzający uprawniony jest do przetwarzania danych osobowych wyłącznie w celu            i na potrzeby realizacji czynności, o których mowa w ust. 1 i 2 niniejszego paragrafu.</w:t>
      </w:r>
    </w:p>
    <w:p w14:paraId="784FD9A5" w14:textId="77777777" w:rsidR="00AD4A2B" w:rsidRDefault="005F1464" w:rsidP="00862E6F">
      <w:pPr>
        <w:numPr>
          <w:ilvl w:val="0"/>
          <w:numId w:val="20"/>
        </w:numPr>
        <w:suppressAutoHyphens w:val="0"/>
        <w:spacing w:after="120"/>
        <w:ind w:right="50"/>
        <w:jc w:val="both"/>
        <w:rPr>
          <w:rFonts w:eastAsia="Calibri"/>
          <w:color w:val="000000"/>
          <w:sz w:val="22"/>
          <w:szCs w:val="22"/>
        </w:rPr>
      </w:pPr>
      <w:r>
        <w:rPr>
          <w:rFonts w:eastAsia="Calibri"/>
          <w:color w:val="000000"/>
          <w:sz w:val="22"/>
          <w:szCs w:val="22"/>
        </w:rPr>
        <w:t xml:space="preserve">Przetwarzanie danych osobowych będzie miało charakter ciągły oraz odbywać się będzie również przy wykorzystaniu systemów informatycznych oraz wykonywaniu czynności: zbieranie, </w:t>
      </w:r>
      <w:r>
        <w:rPr>
          <w:rFonts w:eastAsia="Calibri"/>
          <w:color w:val="000000"/>
          <w:sz w:val="22"/>
          <w:szCs w:val="22"/>
        </w:rPr>
        <w:lastRenderedPageBreak/>
        <w:t>utrwalanie, organizowanie, porządkowanie, przechowywanie, pobieranie, przeglądanie, usuwanie lub niszczenie.</w:t>
      </w:r>
    </w:p>
    <w:p w14:paraId="2A5D7944" w14:textId="77777777" w:rsidR="00AD4A2B" w:rsidRDefault="00AD4A2B">
      <w:pPr>
        <w:spacing w:after="120"/>
        <w:rPr>
          <w:rFonts w:eastAsia="Calibri"/>
          <w:color w:val="000000"/>
          <w:sz w:val="22"/>
          <w:szCs w:val="22"/>
        </w:rPr>
      </w:pPr>
    </w:p>
    <w:p w14:paraId="5F01F5F3" w14:textId="77777777" w:rsidR="00AD4A2B" w:rsidRDefault="005F1464">
      <w:pPr>
        <w:spacing w:after="120"/>
        <w:jc w:val="center"/>
        <w:rPr>
          <w:rFonts w:eastAsia="Calibri"/>
          <w:b/>
          <w:sz w:val="22"/>
          <w:szCs w:val="22"/>
        </w:rPr>
      </w:pPr>
      <w:r>
        <w:rPr>
          <w:rFonts w:eastAsia="Calibri"/>
          <w:b/>
          <w:sz w:val="22"/>
          <w:szCs w:val="22"/>
        </w:rPr>
        <w:t xml:space="preserve">§ 4 </w:t>
      </w:r>
    </w:p>
    <w:p w14:paraId="694559B8" w14:textId="77777777" w:rsidR="00AD4A2B" w:rsidRDefault="005F1464">
      <w:pPr>
        <w:spacing w:after="120"/>
        <w:jc w:val="center"/>
        <w:rPr>
          <w:rFonts w:eastAsia="Calibri"/>
          <w:b/>
          <w:sz w:val="22"/>
          <w:szCs w:val="22"/>
        </w:rPr>
      </w:pPr>
      <w:r>
        <w:rPr>
          <w:rFonts w:eastAsia="Calibri"/>
          <w:b/>
          <w:sz w:val="22"/>
          <w:szCs w:val="22"/>
        </w:rPr>
        <w:t>Rodzaj danych osobowych oraz kategorie osób, których dane dotyczą</w:t>
      </w:r>
    </w:p>
    <w:p w14:paraId="248FDE02" w14:textId="77777777" w:rsidR="00AD4A2B" w:rsidRDefault="005F1464" w:rsidP="00862E6F">
      <w:pPr>
        <w:numPr>
          <w:ilvl w:val="0"/>
          <w:numId w:val="21"/>
        </w:numPr>
        <w:suppressAutoHyphens w:val="0"/>
        <w:spacing w:after="120"/>
        <w:ind w:right="50"/>
        <w:jc w:val="both"/>
        <w:rPr>
          <w:rFonts w:eastAsia="Calibri"/>
          <w:color w:val="000000"/>
          <w:sz w:val="22"/>
          <w:szCs w:val="22"/>
        </w:rPr>
      </w:pPr>
      <w:r>
        <w:rPr>
          <w:rFonts w:eastAsia="Calibri"/>
          <w:color w:val="000000"/>
          <w:sz w:val="22"/>
          <w:szCs w:val="22"/>
        </w:rPr>
        <w:t>Administrator powierza Podmiotowi przetwarzającemu przetwarzanie danych osobowych niezbędnych do realizacji umowy o świadczenie usług, w tym danych zwykłych.</w:t>
      </w:r>
    </w:p>
    <w:p w14:paraId="3E44B75C" w14:textId="77777777" w:rsidR="00AD4A2B" w:rsidRDefault="005F1464" w:rsidP="00862E6F">
      <w:pPr>
        <w:numPr>
          <w:ilvl w:val="0"/>
          <w:numId w:val="21"/>
        </w:numPr>
        <w:suppressAutoHyphens w:val="0"/>
        <w:spacing w:after="120"/>
        <w:ind w:right="50"/>
        <w:jc w:val="both"/>
        <w:rPr>
          <w:rFonts w:eastAsia="Calibri"/>
          <w:color w:val="000000"/>
          <w:sz w:val="22"/>
          <w:szCs w:val="22"/>
        </w:rPr>
      </w:pPr>
      <w:r>
        <w:rPr>
          <w:rFonts w:eastAsia="Calibri"/>
          <w:color w:val="000000"/>
          <w:sz w:val="22"/>
          <w:szCs w:val="22"/>
        </w:rPr>
        <w:t>Powierzone dane osobo</w:t>
      </w:r>
      <w:r>
        <w:rPr>
          <w:rFonts w:eastAsia="Calibri"/>
          <w:sz w:val="22"/>
          <w:szCs w:val="22"/>
        </w:rPr>
        <w:t>we dotyczą następujących kategorii osób: pracownicy Łódzkiego Urzędu Wojewódzkiego w Łodzi oraz osoby współpracujące, interesanci Łódzkiego Urzędu Wojewódzkiego w Łodzi</w:t>
      </w:r>
      <w:r>
        <w:rPr>
          <w:rFonts w:eastAsia="Calibri"/>
          <w:color w:val="000000"/>
          <w:sz w:val="22"/>
          <w:szCs w:val="22"/>
        </w:rPr>
        <w:t xml:space="preserve">. </w:t>
      </w:r>
    </w:p>
    <w:p w14:paraId="6D3B2CF2" w14:textId="77777777" w:rsidR="00AD4A2B" w:rsidRDefault="005F1464" w:rsidP="00862E6F">
      <w:pPr>
        <w:numPr>
          <w:ilvl w:val="0"/>
          <w:numId w:val="21"/>
        </w:numPr>
        <w:suppressAutoHyphens w:val="0"/>
        <w:spacing w:after="120"/>
        <w:ind w:right="50"/>
        <w:jc w:val="both"/>
        <w:rPr>
          <w:rFonts w:eastAsia="Calibri"/>
          <w:color w:val="000000"/>
          <w:sz w:val="22"/>
          <w:szCs w:val="22"/>
        </w:rPr>
      </w:pPr>
      <w:r>
        <w:rPr>
          <w:rFonts w:eastAsia="Calibri"/>
          <w:color w:val="000000"/>
          <w:sz w:val="22"/>
          <w:szCs w:val="22"/>
        </w:rPr>
        <w:t>Powierzone dane osobowe mogą dotyczyć dzieci.</w:t>
      </w:r>
    </w:p>
    <w:p w14:paraId="123828AB" w14:textId="77777777" w:rsidR="00AD4A2B" w:rsidRDefault="00AD4A2B">
      <w:pPr>
        <w:spacing w:after="120"/>
        <w:jc w:val="both"/>
        <w:rPr>
          <w:sz w:val="22"/>
          <w:szCs w:val="22"/>
        </w:rPr>
      </w:pPr>
    </w:p>
    <w:p w14:paraId="0F7CD934" w14:textId="77777777" w:rsidR="00AD4A2B" w:rsidRDefault="005F1464">
      <w:pPr>
        <w:spacing w:after="120"/>
        <w:jc w:val="center"/>
        <w:rPr>
          <w:b/>
          <w:bCs/>
          <w:sz w:val="22"/>
          <w:szCs w:val="22"/>
        </w:rPr>
      </w:pPr>
      <w:r>
        <w:rPr>
          <w:b/>
          <w:bCs/>
          <w:sz w:val="22"/>
          <w:szCs w:val="22"/>
        </w:rPr>
        <w:t>§ 5</w:t>
      </w:r>
    </w:p>
    <w:p w14:paraId="43A55264" w14:textId="77777777" w:rsidR="00AD4A2B" w:rsidRDefault="005F1464">
      <w:pPr>
        <w:spacing w:after="120"/>
        <w:jc w:val="center"/>
        <w:rPr>
          <w:b/>
          <w:bCs/>
          <w:sz w:val="22"/>
          <w:szCs w:val="22"/>
        </w:rPr>
      </w:pPr>
      <w:r>
        <w:rPr>
          <w:b/>
          <w:bCs/>
          <w:sz w:val="22"/>
          <w:szCs w:val="22"/>
        </w:rPr>
        <w:t>Warunki powierzenia danych osobowych do przetwarzania</w:t>
      </w:r>
    </w:p>
    <w:p w14:paraId="3856B081" w14:textId="77777777" w:rsidR="00AD4A2B" w:rsidRDefault="005F1464" w:rsidP="00862E6F">
      <w:pPr>
        <w:numPr>
          <w:ilvl w:val="0"/>
          <w:numId w:val="22"/>
        </w:numPr>
        <w:suppressAutoHyphens w:val="0"/>
        <w:spacing w:after="120"/>
        <w:jc w:val="both"/>
        <w:rPr>
          <w:sz w:val="22"/>
          <w:szCs w:val="22"/>
        </w:rPr>
      </w:pPr>
      <w:r>
        <w:rPr>
          <w:sz w:val="22"/>
          <w:szCs w:val="22"/>
        </w:rPr>
        <w:t>Administrator oświadcza, że jest Administratorem danych osobowych, które powierza.</w:t>
      </w:r>
    </w:p>
    <w:p w14:paraId="70BE0719" w14:textId="77777777" w:rsidR="00AD4A2B" w:rsidRDefault="005F1464" w:rsidP="00862E6F">
      <w:pPr>
        <w:numPr>
          <w:ilvl w:val="0"/>
          <w:numId w:val="22"/>
        </w:numPr>
        <w:suppressAutoHyphens w:val="0"/>
        <w:spacing w:after="120"/>
        <w:jc w:val="both"/>
        <w:rPr>
          <w:sz w:val="22"/>
          <w:szCs w:val="22"/>
        </w:rPr>
      </w:pPr>
      <w:r>
        <w:rPr>
          <w:sz w:val="22"/>
          <w:szCs w:val="22"/>
        </w:rPr>
        <w:t xml:space="preserve">Administrator oświadcza, że jest uprawniony do powierzenia przetwarzania danych osobowych Podmiotowi przetwarzającemu w ramach Umowy i że powierzenie powyższe nie narusza przepisów prawa ani praw osób trzecich. Administrator i Podmiot przetwarzający zobowiązują się do przestrzegania przepisów prawa powszechnie obowiązującego, które chroni prawa osób, których dane dotyczą, w tym Rozporządzenia oraz wydanych na jego podstawie krajowych przepisów                     z zakresu ochrony danych osobowych. </w:t>
      </w:r>
    </w:p>
    <w:p w14:paraId="452339CD" w14:textId="77777777" w:rsidR="00AD4A2B" w:rsidRDefault="005F1464" w:rsidP="00862E6F">
      <w:pPr>
        <w:numPr>
          <w:ilvl w:val="0"/>
          <w:numId w:val="22"/>
        </w:numPr>
        <w:suppressAutoHyphens w:val="0"/>
        <w:spacing w:after="120"/>
        <w:jc w:val="both"/>
        <w:rPr>
          <w:sz w:val="22"/>
          <w:szCs w:val="22"/>
        </w:rPr>
      </w:pPr>
      <w:r>
        <w:rPr>
          <w:sz w:val="22"/>
          <w:szCs w:val="22"/>
        </w:rPr>
        <w:t>Strony postanawiają, że zawarcie Umowy stanowi udokumentowane polecenie Administratora dla Podmiotu przetwarzającego oraz dla jego pracowników i osób z nim współpracujących, o którym mowa w Rozporządzeniu.</w:t>
      </w:r>
    </w:p>
    <w:p w14:paraId="736D40B7" w14:textId="77777777" w:rsidR="00AD4A2B" w:rsidRDefault="005F1464" w:rsidP="00862E6F">
      <w:pPr>
        <w:numPr>
          <w:ilvl w:val="0"/>
          <w:numId w:val="22"/>
        </w:numPr>
        <w:suppressAutoHyphens w:val="0"/>
        <w:spacing w:after="120"/>
        <w:jc w:val="both"/>
        <w:rPr>
          <w:sz w:val="22"/>
          <w:szCs w:val="22"/>
        </w:rPr>
      </w:pPr>
      <w:r>
        <w:rPr>
          <w:sz w:val="22"/>
          <w:szCs w:val="22"/>
        </w:rPr>
        <w:t>Podmiot przetwarzający zobowiązuje się przetwarzać dane osobowe zgodnie                                                         z udokumentowanymi poleceniami Administratora, przy czym za takie udokumentowane polecenia mogą być również uznane polecenia przekazywane na piśmie lub drogą elektroniczną.</w:t>
      </w:r>
    </w:p>
    <w:p w14:paraId="4158A51E" w14:textId="77777777" w:rsidR="00AD4A2B" w:rsidRDefault="00AD4A2B">
      <w:pPr>
        <w:spacing w:after="120"/>
        <w:jc w:val="both"/>
        <w:rPr>
          <w:sz w:val="22"/>
          <w:szCs w:val="22"/>
        </w:rPr>
      </w:pPr>
    </w:p>
    <w:p w14:paraId="00C33476" w14:textId="77777777" w:rsidR="00AD4A2B" w:rsidRDefault="005F1464">
      <w:pPr>
        <w:spacing w:after="120"/>
        <w:jc w:val="center"/>
        <w:rPr>
          <w:b/>
          <w:bCs/>
          <w:sz w:val="22"/>
          <w:szCs w:val="22"/>
        </w:rPr>
      </w:pPr>
      <w:r>
        <w:rPr>
          <w:b/>
          <w:bCs/>
          <w:sz w:val="22"/>
          <w:szCs w:val="22"/>
        </w:rPr>
        <w:t>§ 6</w:t>
      </w:r>
    </w:p>
    <w:p w14:paraId="5BC04E0F" w14:textId="77777777" w:rsidR="00AD4A2B" w:rsidRDefault="005F1464">
      <w:pPr>
        <w:spacing w:after="120"/>
        <w:jc w:val="center"/>
        <w:rPr>
          <w:b/>
          <w:bCs/>
          <w:sz w:val="22"/>
          <w:szCs w:val="22"/>
        </w:rPr>
      </w:pPr>
      <w:r>
        <w:rPr>
          <w:b/>
          <w:bCs/>
          <w:sz w:val="22"/>
          <w:szCs w:val="22"/>
        </w:rPr>
        <w:t>Prawa i obowiązki Administratora</w:t>
      </w:r>
    </w:p>
    <w:p w14:paraId="7B7F8251" w14:textId="77777777" w:rsidR="00AD4A2B" w:rsidRDefault="005F1464" w:rsidP="00862E6F">
      <w:pPr>
        <w:numPr>
          <w:ilvl w:val="0"/>
          <w:numId w:val="23"/>
        </w:numPr>
        <w:suppressAutoHyphens w:val="0"/>
        <w:spacing w:after="120"/>
        <w:jc w:val="both"/>
        <w:rPr>
          <w:sz w:val="22"/>
          <w:szCs w:val="22"/>
        </w:rPr>
      </w:pPr>
      <w:r>
        <w:rPr>
          <w:sz w:val="22"/>
          <w:szCs w:val="22"/>
        </w:rPr>
        <w:t xml:space="preserve">Administrator ma prawo przez cały okres obowiązywania Umowy kontrolować poprawność zabezpieczenia i przetwarzania danych powierzonych Podmiotowi przetwarzającemu. Kontrola, zapowiedziana z przynajmniej 3-dniowym wyprzedzeniem, może zostać przeprowadzona m.in.                 w formie bezpośredniej inspekcji polegającej na dopuszczeniu przedstawicieli Administratora,                             w tym podmioty zewnętrzne działające w jego imieniu, do wszystkich obszarów przetwarzania danych osobowych objętych Umową we wszystkich lokalizacjach Podmiotu przetwarzającego,                w sposób nie utrudniający jego bieżącej działalności. Na pisemne wezwanie Administratora, Podmiot przetwarzający zobowiązuje się do przedstawienia odpowiednich dokumentów do kontroli w terminie 3 dni roboczych od daty otrzymania wezwania. </w:t>
      </w:r>
    </w:p>
    <w:p w14:paraId="65B7662B" w14:textId="77777777" w:rsidR="00AD4A2B" w:rsidRDefault="005F1464" w:rsidP="00862E6F">
      <w:pPr>
        <w:numPr>
          <w:ilvl w:val="0"/>
          <w:numId w:val="23"/>
        </w:numPr>
        <w:suppressAutoHyphens w:val="0"/>
        <w:spacing w:after="120"/>
        <w:jc w:val="both"/>
        <w:rPr>
          <w:sz w:val="22"/>
          <w:szCs w:val="22"/>
        </w:rPr>
      </w:pPr>
      <w:r>
        <w:rPr>
          <w:sz w:val="22"/>
          <w:szCs w:val="22"/>
        </w:rPr>
        <w:t xml:space="preserve">W przypadku, gdy kontrola wykaże niezgodności Administrator ma prawo żądać od Podmiotu przetwarzającego niezwłocznego wdrożenia zaleceń Administratora wynikających z ustaleń pokontrolnych. </w:t>
      </w:r>
    </w:p>
    <w:p w14:paraId="47D76C7E" w14:textId="77777777" w:rsidR="00AD4A2B" w:rsidRDefault="005F1464" w:rsidP="00862E6F">
      <w:pPr>
        <w:numPr>
          <w:ilvl w:val="0"/>
          <w:numId w:val="23"/>
        </w:numPr>
        <w:suppressAutoHyphens w:val="0"/>
        <w:spacing w:after="120"/>
        <w:jc w:val="both"/>
        <w:rPr>
          <w:sz w:val="22"/>
          <w:szCs w:val="22"/>
        </w:rPr>
      </w:pPr>
      <w:r>
        <w:rPr>
          <w:sz w:val="22"/>
          <w:szCs w:val="22"/>
        </w:rPr>
        <w:t>Podmiot przetwarzający zobowiązuje się do usunięcia uchybień stwierdzonych podczas kontroli              w terminie wskazanym przez Administratora, nie dłuższym niż 7 dni.</w:t>
      </w:r>
    </w:p>
    <w:p w14:paraId="2E69F4B1" w14:textId="77777777" w:rsidR="00AD4A2B" w:rsidRDefault="005F1464" w:rsidP="00862E6F">
      <w:pPr>
        <w:numPr>
          <w:ilvl w:val="0"/>
          <w:numId w:val="23"/>
        </w:numPr>
        <w:suppressAutoHyphens w:val="0"/>
        <w:spacing w:after="120"/>
        <w:jc w:val="both"/>
        <w:rPr>
          <w:sz w:val="22"/>
          <w:szCs w:val="22"/>
        </w:rPr>
      </w:pPr>
      <w:r>
        <w:rPr>
          <w:sz w:val="22"/>
          <w:szCs w:val="22"/>
        </w:rPr>
        <w:t>Podmiot przetwarzający udostępnia Administratorowi wszelkie informacje dotyczące powierzonych danych, a także inne niezbędne do wykazania spełnienia obowiązków określonych  w Rozporządzeniu.</w:t>
      </w:r>
    </w:p>
    <w:p w14:paraId="31DCF8C0" w14:textId="77777777" w:rsidR="00AD4A2B" w:rsidRDefault="00AD4A2B">
      <w:pPr>
        <w:spacing w:after="120"/>
        <w:jc w:val="both"/>
        <w:rPr>
          <w:sz w:val="22"/>
          <w:szCs w:val="22"/>
        </w:rPr>
      </w:pPr>
    </w:p>
    <w:p w14:paraId="053FBE69" w14:textId="77777777" w:rsidR="00AD4A2B" w:rsidRDefault="005F1464">
      <w:pPr>
        <w:spacing w:after="120"/>
        <w:jc w:val="center"/>
        <w:rPr>
          <w:b/>
          <w:bCs/>
          <w:sz w:val="22"/>
          <w:szCs w:val="22"/>
        </w:rPr>
      </w:pPr>
      <w:r>
        <w:rPr>
          <w:b/>
          <w:bCs/>
          <w:sz w:val="22"/>
          <w:szCs w:val="22"/>
        </w:rPr>
        <w:t>§ 7</w:t>
      </w:r>
    </w:p>
    <w:p w14:paraId="797881C1" w14:textId="77777777" w:rsidR="00AD4A2B" w:rsidRDefault="005F1464">
      <w:pPr>
        <w:spacing w:after="120"/>
        <w:jc w:val="center"/>
        <w:rPr>
          <w:b/>
          <w:bCs/>
          <w:sz w:val="22"/>
          <w:szCs w:val="22"/>
        </w:rPr>
      </w:pPr>
      <w:r>
        <w:rPr>
          <w:b/>
          <w:bCs/>
          <w:sz w:val="22"/>
          <w:szCs w:val="22"/>
        </w:rPr>
        <w:t>Prawa i obowiązki Podmiotu przetwarzającego</w:t>
      </w:r>
    </w:p>
    <w:p w14:paraId="1F16D17C" w14:textId="77777777" w:rsidR="00AD4A2B" w:rsidRDefault="005F1464" w:rsidP="00862E6F">
      <w:pPr>
        <w:numPr>
          <w:ilvl w:val="0"/>
          <w:numId w:val="24"/>
        </w:numPr>
        <w:suppressAutoHyphens w:val="0"/>
        <w:spacing w:after="120"/>
        <w:jc w:val="both"/>
        <w:rPr>
          <w:sz w:val="22"/>
          <w:szCs w:val="22"/>
        </w:rPr>
      </w:pPr>
      <w:r>
        <w:rPr>
          <w:sz w:val="22"/>
          <w:szCs w:val="22"/>
        </w:rPr>
        <w:t>Podmiot przetwarzający zobowiązuje się, przy przetwarzaniu powierzonych danych osobowych, do ich zabezpieczenia poprzez stosowanie odpowiednich środków technicznych i  organizacyjnych,                o których mowa w art. 32 Rozporządzenia, zapewniających adekwatny stopień bezpieczeństwa odpowiadający ryzyku.</w:t>
      </w:r>
    </w:p>
    <w:p w14:paraId="496F4C00" w14:textId="77777777" w:rsidR="00AD4A2B" w:rsidRDefault="005F1464" w:rsidP="00862E6F">
      <w:pPr>
        <w:numPr>
          <w:ilvl w:val="0"/>
          <w:numId w:val="24"/>
        </w:numPr>
        <w:suppressAutoHyphens w:val="0"/>
        <w:spacing w:after="120"/>
        <w:jc w:val="both"/>
        <w:rPr>
          <w:sz w:val="22"/>
          <w:szCs w:val="22"/>
        </w:rPr>
      </w:pPr>
      <w:r>
        <w:rPr>
          <w:sz w:val="22"/>
          <w:szCs w:val="22"/>
        </w:rPr>
        <w:t xml:space="preserve">Podmiot przetwarzający umożliwia na każde żądanie Administratora dokonanie oceny stosowanych przez Podmiot przetwarzający środków technicznych i organizacyjnych, aby przetwarzanie odbywało się zgodnie z prawem, a także uaktualniać te środki, aby zapewnić zgodne z prawem przetwarzanie powierzonych danych, zgodnie z zasadami opisanymi w Umowie. </w:t>
      </w:r>
    </w:p>
    <w:p w14:paraId="4DC3808E" w14:textId="77777777" w:rsidR="00AD4A2B" w:rsidRDefault="005F1464" w:rsidP="00862E6F">
      <w:pPr>
        <w:numPr>
          <w:ilvl w:val="0"/>
          <w:numId w:val="24"/>
        </w:numPr>
        <w:suppressAutoHyphens w:val="0"/>
        <w:spacing w:after="120"/>
        <w:jc w:val="both"/>
        <w:rPr>
          <w:sz w:val="22"/>
          <w:szCs w:val="22"/>
        </w:rPr>
      </w:pPr>
      <w:r>
        <w:rPr>
          <w:sz w:val="22"/>
          <w:szCs w:val="22"/>
        </w:rPr>
        <w:t xml:space="preserve">Podmiot przetwarzający współpracuje i wspiera Administratora w wywiązywaniu się                                    z obowiązków określonych w art. 32-36 Rozporządzenia. </w:t>
      </w:r>
    </w:p>
    <w:p w14:paraId="60279848" w14:textId="77777777" w:rsidR="00AD4A2B" w:rsidRDefault="005F1464" w:rsidP="00862E6F">
      <w:pPr>
        <w:numPr>
          <w:ilvl w:val="0"/>
          <w:numId w:val="24"/>
        </w:numPr>
        <w:suppressAutoHyphens w:val="0"/>
        <w:spacing w:after="120"/>
        <w:jc w:val="both"/>
        <w:rPr>
          <w:sz w:val="22"/>
          <w:szCs w:val="22"/>
        </w:rPr>
      </w:pPr>
      <w:r>
        <w:rPr>
          <w:sz w:val="22"/>
          <w:szCs w:val="22"/>
        </w:rPr>
        <w:t xml:space="preserve">Podmiot przetwarzający współpracuje i wspiera Administratora, poprzez zastosowanie odpowiednich środków technicznych i organizacyjnych, w wywiązywaniu się z obowiązku odpowiadania na żądania osób, których dane dotyczą, w zakresie wykonywania ich praw określonych w art. 15-22 Rozporządzenia. W przypadku, w którym podmiot danych osobowych zwróci się bezpośrednio do Podmiotu przetwarzającego, Podmiot przetwarzający przekaże niezwłocznie taki wniosek Administratorowi, wraz z żądanymi we wniosku informacjami, jeżeli są one w posiadaniu Podmiotu przetwarzającego. W celu uniknięcia wątpliwości Strony przyjmują, że informacji, o które zwracają się podmioty danych osobowych, nie przekazuje Podmiot przetwarzający. </w:t>
      </w:r>
    </w:p>
    <w:p w14:paraId="6A09F40C" w14:textId="77777777" w:rsidR="00AD4A2B" w:rsidRDefault="005F1464" w:rsidP="00862E6F">
      <w:pPr>
        <w:numPr>
          <w:ilvl w:val="0"/>
          <w:numId w:val="24"/>
        </w:numPr>
        <w:suppressAutoHyphens w:val="0"/>
        <w:spacing w:after="120"/>
        <w:jc w:val="both"/>
        <w:rPr>
          <w:sz w:val="22"/>
          <w:szCs w:val="22"/>
        </w:rPr>
      </w:pPr>
      <w:r>
        <w:rPr>
          <w:sz w:val="22"/>
          <w:szCs w:val="22"/>
        </w:rPr>
        <w:t>Podmiot przetwarzający w ramach posiadanych możliwości i technicznych umiejętności wspiera Administratora, na jego życzenie, w pracach związanych z przygotowaniem oceny skutków dla ochrony danych osobowych.</w:t>
      </w:r>
    </w:p>
    <w:p w14:paraId="1AE44DCC" w14:textId="77777777" w:rsidR="00AD4A2B" w:rsidRDefault="005F1464" w:rsidP="00862E6F">
      <w:pPr>
        <w:numPr>
          <w:ilvl w:val="0"/>
          <w:numId w:val="24"/>
        </w:numPr>
        <w:suppressAutoHyphens w:val="0"/>
        <w:spacing w:after="120"/>
        <w:jc w:val="both"/>
        <w:rPr>
          <w:sz w:val="22"/>
          <w:szCs w:val="22"/>
        </w:rPr>
      </w:pPr>
      <w:r>
        <w:rPr>
          <w:sz w:val="22"/>
          <w:szCs w:val="22"/>
        </w:rPr>
        <w:t>Podmiot przetwarzający zobowiązuje się dołożyć należytej staranności przy przetwarzaniu powierzonych danych osobowych oraz zobowiązuje się do przetwarzania danych osobowych bez naruszenia ich integralności.</w:t>
      </w:r>
    </w:p>
    <w:p w14:paraId="438951FE" w14:textId="77777777" w:rsidR="00AD4A2B" w:rsidRDefault="005F1464" w:rsidP="00862E6F">
      <w:pPr>
        <w:numPr>
          <w:ilvl w:val="0"/>
          <w:numId w:val="24"/>
        </w:numPr>
        <w:suppressAutoHyphens w:val="0"/>
        <w:spacing w:after="120"/>
        <w:jc w:val="both"/>
        <w:rPr>
          <w:sz w:val="22"/>
          <w:szCs w:val="22"/>
        </w:rPr>
      </w:pPr>
      <w:r>
        <w:rPr>
          <w:sz w:val="22"/>
          <w:szCs w:val="22"/>
        </w:rPr>
        <w:t xml:space="preserve">Jeżeli powierzone dane osobowe są przetwarzane w formie elektronicznej na serwerach                               i nośnikach danych Podmiotu przetwarzającego, serwery i nośniki te nie mogą znajdować się poza obszarem Unii Europejskiej i Europejskiego Obszaru Gospodarczego. </w:t>
      </w:r>
    </w:p>
    <w:p w14:paraId="061B50AC" w14:textId="77777777" w:rsidR="00AD4A2B" w:rsidRDefault="005F1464" w:rsidP="00862E6F">
      <w:pPr>
        <w:numPr>
          <w:ilvl w:val="0"/>
          <w:numId w:val="24"/>
        </w:numPr>
        <w:suppressAutoHyphens w:val="0"/>
        <w:spacing w:after="120"/>
        <w:jc w:val="both"/>
        <w:rPr>
          <w:sz w:val="22"/>
          <w:szCs w:val="22"/>
        </w:rPr>
      </w:pPr>
      <w:r>
        <w:rPr>
          <w:sz w:val="22"/>
          <w:szCs w:val="22"/>
        </w:rPr>
        <w:t>Podmiot przetwarzający zobowiązuje się do każdorazowego informowania Administratora, nie później niż w ciągu 24 godzin od zaistnienia incydentu, o wszelkich przypadkach naruszenia przepisów prawa, dotyczących ochrony powierzonych danych osobowych zaistniałych w okresie obowiązywania Umowy. Ponadto Podmiot przetwarzający zobowiązuje się zawiadomić o tym osoby, których dane dotyczą o ile tego zażąda Administrator, a także przeprowadzić ocenę skutków dla ochrony danych oraz, jeżeli to niezbędne, przeprowadzić uprzednie konsultacje z organem nadzorczym i wdrożyć jego zalecenia.</w:t>
      </w:r>
    </w:p>
    <w:p w14:paraId="60F29054" w14:textId="77777777" w:rsidR="00AD4A2B" w:rsidRDefault="005F1464" w:rsidP="00862E6F">
      <w:pPr>
        <w:numPr>
          <w:ilvl w:val="0"/>
          <w:numId w:val="24"/>
        </w:numPr>
        <w:suppressAutoHyphens w:val="0"/>
        <w:spacing w:after="120"/>
        <w:jc w:val="both"/>
        <w:rPr>
          <w:sz w:val="22"/>
          <w:szCs w:val="22"/>
        </w:rPr>
      </w:pPr>
      <w:r>
        <w:rPr>
          <w:sz w:val="22"/>
          <w:szCs w:val="22"/>
        </w:rPr>
        <w:t xml:space="preserve">Podmiot przetwarzający zobowiązuje się powiadomić Administratora o każdej kontroli organu nadzorczego, jeżeli ma ona związek z przetwarzaniem powierzonych danych osobowych oraz                o każdym piśmie organu nadzorczego, dotyczącym składania wyjaśnień w zakresie powierzonych danych osobowych objętych Umową, chyba że zawiadomienie takie będzie niedozwolone. </w:t>
      </w:r>
    </w:p>
    <w:p w14:paraId="5497C90C" w14:textId="77777777" w:rsidR="00AD4A2B" w:rsidRDefault="005F1464" w:rsidP="00862E6F">
      <w:pPr>
        <w:numPr>
          <w:ilvl w:val="0"/>
          <w:numId w:val="24"/>
        </w:numPr>
        <w:suppressAutoHyphens w:val="0"/>
        <w:spacing w:after="120"/>
        <w:jc w:val="both"/>
        <w:rPr>
          <w:sz w:val="22"/>
          <w:szCs w:val="22"/>
        </w:rPr>
      </w:pPr>
      <w:r>
        <w:rPr>
          <w:sz w:val="22"/>
          <w:szCs w:val="22"/>
        </w:rPr>
        <w:t xml:space="preserve">Podmiot przetwarzający oświadcza, że w przypadku kontroli organu nadzorczego prowadzonej                  u Podmiotu przetwarzającego, dotyczącej przetwarzania powierzonych danych osobowych, będzie przekazywał Administratorowi wszelkie informacje i wyjaśnienia. </w:t>
      </w:r>
    </w:p>
    <w:p w14:paraId="5E08A5BA" w14:textId="77777777" w:rsidR="00AD4A2B" w:rsidRDefault="005F1464" w:rsidP="00862E6F">
      <w:pPr>
        <w:numPr>
          <w:ilvl w:val="0"/>
          <w:numId w:val="24"/>
        </w:numPr>
        <w:suppressAutoHyphens w:val="0"/>
        <w:spacing w:after="120"/>
        <w:jc w:val="both"/>
        <w:rPr>
          <w:sz w:val="22"/>
          <w:szCs w:val="22"/>
        </w:rPr>
      </w:pPr>
      <w:r>
        <w:rPr>
          <w:sz w:val="22"/>
          <w:szCs w:val="22"/>
        </w:rPr>
        <w:t>Podmiot przetwarzający zobowiązuje się do nadania swoim pracownikom lub osobom z nim współpracującym przy realizacji Umowy, imiennych upoważnień do przetwarzania danych osobowych.</w:t>
      </w:r>
    </w:p>
    <w:p w14:paraId="0CCABEA5" w14:textId="77777777" w:rsidR="00AD4A2B" w:rsidRDefault="005F1464" w:rsidP="00862E6F">
      <w:pPr>
        <w:numPr>
          <w:ilvl w:val="0"/>
          <w:numId w:val="24"/>
        </w:numPr>
        <w:suppressAutoHyphens w:val="0"/>
        <w:spacing w:after="120"/>
        <w:jc w:val="both"/>
        <w:rPr>
          <w:sz w:val="22"/>
          <w:szCs w:val="22"/>
        </w:rPr>
      </w:pPr>
      <w:r>
        <w:rPr>
          <w:sz w:val="22"/>
          <w:szCs w:val="22"/>
        </w:rPr>
        <w:lastRenderedPageBreak/>
        <w:t>Przekazanie powierzonych danych do państwa trzeciego może nastąpić jedynie na pisemne polecenie Administratora danych chyba, że obowiązek taki nakłada na Podmiot przetwarzający prawo Unii Europejskiej lub prawo państwa członkowskiego, któremu podlega Podmiot przetwarzający.</w:t>
      </w:r>
    </w:p>
    <w:p w14:paraId="59006CE6" w14:textId="77777777" w:rsidR="00AD4A2B" w:rsidRDefault="005F1464" w:rsidP="00862E6F">
      <w:pPr>
        <w:numPr>
          <w:ilvl w:val="0"/>
          <w:numId w:val="24"/>
        </w:numPr>
        <w:suppressAutoHyphens w:val="0"/>
        <w:spacing w:after="120"/>
        <w:jc w:val="both"/>
        <w:rPr>
          <w:sz w:val="22"/>
          <w:szCs w:val="22"/>
        </w:rPr>
      </w:pPr>
      <w:r>
        <w:rPr>
          <w:sz w:val="22"/>
          <w:szCs w:val="22"/>
        </w:rPr>
        <w:t xml:space="preserve">Podmiot przetwarzający zobowiązuje się do monitorowania i stosowania przepisów prawa oraz powszechnie dostępnych wskazówek i zaleceń organu nadzorczego oraz unijnych organów doradczych zajmujących się ochroną danych osobowych w zakresie przetwarzania powierzonych danych, po uprzednim uzgodnieniu ich wpływu na przetwarzanie z Administratorem. </w:t>
      </w:r>
    </w:p>
    <w:p w14:paraId="005E8CCC" w14:textId="77777777" w:rsidR="00AD4A2B" w:rsidRDefault="00AD4A2B">
      <w:pPr>
        <w:spacing w:after="120"/>
        <w:jc w:val="both"/>
        <w:rPr>
          <w:sz w:val="22"/>
          <w:szCs w:val="22"/>
        </w:rPr>
      </w:pPr>
    </w:p>
    <w:p w14:paraId="464C2E66" w14:textId="77777777" w:rsidR="00AD4A2B" w:rsidRDefault="005F1464">
      <w:pPr>
        <w:spacing w:after="120"/>
        <w:jc w:val="center"/>
        <w:rPr>
          <w:b/>
          <w:bCs/>
          <w:sz w:val="22"/>
          <w:szCs w:val="22"/>
        </w:rPr>
      </w:pPr>
      <w:r>
        <w:rPr>
          <w:b/>
          <w:bCs/>
          <w:sz w:val="22"/>
          <w:szCs w:val="22"/>
        </w:rPr>
        <w:t>§ 8</w:t>
      </w:r>
    </w:p>
    <w:p w14:paraId="739CD30C" w14:textId="77777777" w:rsidR="00AD4A2B" w:rsidRDefault="005F1464">
      <w:pPr>
        <w:spacing w:after="120"/>
        <w:jc w:val="center"/>
        <w:rPr>
          <w:b/>
          <w:bCs/>
          <w:sz w:val="22"/>
          <w:szCs w:val="22"/>
        </w:rPr>
      </w:pPr>
      <w:r>
        <w:rPr>
          <w:b/>
          <w:bCs/>
          <w:sz w:val="22"/>
          <w:szCs w:val="22"/>
        </w:rPr>
        <w:t>Podpowierzenie danych</w:t>
      </w:r>
    </w:p>
    <w:p w14:paraId="62597356" w14:textId="77777777" w:rsidR="00AD4A2B" w:rsidRDefault="005F1464" w:rsidP="00862E6F">
      <w:pPr>
        <w:numPr>
          <w:ilvl w:val="0"/>
          <w:numId w:val="25"/>
        </w:numPr>
        <w:suppressAutoHyphens w:val="0"/>
        <w:spacing w:after="120"/>
        <w:jc w:val="both"/>
        <w:rPr>
          <w:sz w:val="22"/>
          <w:szCs w:val="22"/>
        </w:rPr>
      </w:pPr>
      <w:r>
        <w:rPr>
          <w:sz w:val="22"/>
          <w:szCs w:val="22"/>
        </w:rPr>
        <w:t>Podmiot przetwarzający może powierzyć dane osobowe objęte Umową do dalszego przetwarzania podwykonawcom, w tym właścicielom serwerów, na których przetwarzane są dane, jedynie w celu wykonania umowy po uzyskaniu uprzedniej pisemnej zgody Administratora.</w:t>
      </w:r>
    </w:p>
    <w:p w14:paraId="1CAA8D60" w14:textId="77777777" w:rsidR="00AD4A2B" w:rsidRDefault="005F1464" w:rsidP="00862E6F">
      <w:pPr>
        <w:numPr>
          <w:ilvl w:val="0"/>
          <w:numId w:val="25"/>
        </w:numPr>
        <w:suppressAutoHyphens w:val="0"/>
        <w:spacing w:after="120"/>
        <w:jc w:val="both"/>
        <w:rPr>
          <w:sz w:val="22"/>
          <w:szCs w:val="22"/>
        </w:rPr>
      </w:pPr>
      <w:r>
        <w:rPr>
          <w:sz w:val="22"/>
          <w:szCs w:val="22"/>
        </w:rPr>
        <w:t xml:space="preserve">Powierzając przetwarzanie danych osobowych podwykonawcom, Podmiot przetwarzający jest obowiązany zapewnić w dalszej umowie powierzenia spełnianie przez inne podmioty wymogów               w zakresie ochrony danych osobowych na poziomie, co najmniej takim samym, jak przewidziany w Umowie. </w:t>
      </w:r>
    </w:p>
    <w:p w14:paraId="55FE5B43" w14:textId="77777777" w:rsidR="00AD4A2B" w:rsidRDefault="005F1464" w:rsidP="00862E6F">
      <w:pPr>
        <w:numPr>
          <w:ilvl w:val="0"/>
          <w:numId w:val="25"/>
        </w:numPr>
        <w:suppressAutoHyphens w:val="0"/>
        <w:spacing w:after="120"/>
        <w:jc w:val="both"/>
        <w:rPr>
          <w:sz w:val="22"/>
          <w:szCs w:val="22"/>
        </w:rPr>
      </w:pPr>
      <w:r>
        <w:rPr>
          <w:sz w:val="22"/>
          <w:szCs w:val="22"/>
        </w:rPr>
        <w:t>Podmiot przetwarzający ponosi pełną odpowiedzialność wobec Administratora za niewywiązanie się ze spoczywających na podwykonawcy obowiązków ochrony danych, wynikających                                z podpowierzenia.</w:t>
      </w:r>
    </w:p>
    <w:p w14:paraId="1A000CCF" w14:textId="77777777" w:rsidR="00AD4A2B" w:rsidRDefault="005F1464" w:rsidP="00862E6F">
      <w:pPr>
        <w:numPr>
          <w:ilvl w:val="0"/>
          <w:numId w:val="25"/>
        </w:numPr>
        <w:suppressAutoHyphens w:val="0"/>
        <w:spacing w:after="120"/>
        <w:jc w:val="both"/>
        <w:rPr>
          <w:sz w:val="22"/>
          <w:szCs w:val="22"/>
        </w:rPr>
      </w:pPr>
      <w:r>
        <w:rPr>
          <w:sz w:val="22"/>
          <w:szCs w:val="22"/>
        </w:rPr>
        <w:t>Podmiot przetwarzający zobowiązuje się przestrzegać warunków korzystania z usług podwykonawcy w zakresie podpowierzenia, o których mowa w art. 28 ust. 4 Rozporządzenia.</w:t>
      </w:r>
    </w:p>
    <w:p w14:paraId="0EF81128" w14:textId="77777777" w:rsidR="00AD4A2B" w:rsidRDefault="00AD4A2B">
      <w:pPr>
        <w:spacing w:after="120"/>
        <w:jc w:val="both"/>
        <w:rPr>
          <w:sz w:val="22"/>
          <w:szCs w:val="22"/>
        </w:rPr>
      </w:pPr>
    </w:p>
    <w:p w14:paraId="5DB6E899" w14:textId="77777777" w:rsidR="00AD4A2B" w:rsidRDefault="005F1464">
      <w:pPr>
        <w:spacing w:after="120"/>
        <w:jc w:val="center"/>
        <w:rPr>
          <w:b/>
          <w:bCs/>
          <w:sz w:val="22"/>
          <w:szCs w:val="22"/>
        </w:rPr>
      </w:pPr>
      <w:r>
        <w:rPr>
          <w:b/>
          <w:bCs/>
          <w:sz w:val="22"/>
          <w:szCs w:val="22"/>
        </w:rPr>
        <w:t>§ 9</w:t>
      </w:r>
    </w:p>
    <w:p w14:paraId="4D0610D8" w14:textId="77777777" w:rsidR="00AD4A2B" w:rsidRDefault="005F1464">
      <w:pPr>
        <w:spacing w:after="120"/>
        <w:jc w:val="center"/>
        <w:rPr>
          <w:b/>
          <w:bCs/>
          <w:sz w:val="22"/>
          <w:szCs w:val="22"/>
        </w:rPr>
      </w:pPr>
      <w:r>
        <w:rPr>
          <w:b/>
          <w:bCs/>
          <w:sz w:val="22"/>
          <w:szCs w:val="22"/>
        </w:rPr>
        <w:t>Odpowiedzialność Podmiotu przetwarzającego</w:t>
      </w:r>
    </w:p>
    <w:p w14:paraId="7CC11172" w14:textId="77777777" w:rsidR="00AD4A2B" w:rsidRDefault="005F1464" w:rsidP="00862E6F">
      <w:pPr>
        <w:numPr>
          <w:ilvl w:val="0"/>
          <w:numId w:val="26"/>
        </w:numPr>
        <w:suppressAutoHyphens w:val="0"/>
        <w:spacing w:after="120"/>
        <w:jc w:val="both"/>
        <w:rPr>
          <w:sz w:val="22"/>
          <w:szCs w:val="22"/>
        </w:rPr>
      </w:pPr>
      <w:r>
        <w:rPr>
          <w:sz w:val="22"/>
          <w:szCs w:val="22"/>
        </w:rPr>
        <w:t>Podmiot przetwarzający jest odpowiedzialny za udostępnienie lub wykorzystanie danych osobowych niezgodnie z treścią umowy, a w szczególności za udostępnienie powierzonych do przetwarzania danych osobowych osobom nieupoważnionym.</w:t>
      </w:r>
    </w:p>
    <w:p w14:paraId="15C74099" w14:textId="77777777" w:rsidR="00AD4A2B" w:rsidRDefault="005F1464" w:rsidP="00862E6F">
      <w:pPr>
        <w:numPr>
          <w:ilvl w:val="0"/>
          <w:numId w:val="26"/>
        </w:numPr>
        <w:suppressAutoHyphens w:val="0"/>
        <w:spacing w:after="120"/>
        <w:jc w:val="both"/>
        <w:rPr>
          <w:sz w:val="22"/>
          <w:szCs w:val="22"/>
        </w:rPr>
      </w:pPr>
      <w:r>
        <w:rPr>
          <w:sz w:val="22"/>
          <w:szCs w:val="22"/>
        </w:rPr>
        <w:t xml:space="preserve">Jeżeli w wyniku niewłaściwego przetwarzania danych osobowych przez Podmiot przetwarzający, Administrator zostanie prawomocnym orzeczeniem zobowiązany do wypłaty odszkodowania, zadośćuczynienia lub zostanie ukarany grzywną, Podmiot przetwarzający zobowiązuje się zrekompensować Administratorowi udokumentowane straty z tego tytułu do wysokości poniesionego prawomocnie zasądzonego odszkodowania, zadośćuczynienia lub grzywny. </w:t>
      </w:r>
    </w:p>
    <w:p w14:paraId="1805DC91" w14:textId="77777777" w:rsidR="00AD4A2B" w:rsidRDefault="005F1464" w:rsidP="00862E6F">
      <w:pPr>
        <w:numPr>
          <w:ilvl w:val="0"/>
          <w:numId w:val="26"/>
        </w:numPr>
        <w:suppressAutoHyphens w:val="0"/>
        <w:spacing w:after="120"/>
        <w:jc w:val="both"/>
        <w:rPr>
          <w:sz w:val="22"/>
          <w:szCs w:val="22"/>
        </w:rPr>
      </w:pPr>
      <w:r>
        <w:rPr>
          <w:sz w:val="22"/>
          <w:szCs w:val="22"/>
        </w:rPr>
        <w:t xml:space="preserve">Podmiot przetwarzający jest zwolniony z odpowiedzialności za szkody spowodowane przetwarzaniem naruszającym przepisy prawa jeżeli nie ponosi winy za zdarzenie, które doprowadziło do szkody. </w:t>
      </w:r>
    </w:p>
    <w:p w14:paraId="33EB55E2" w14:textId="77777777" w:rsidR="00AD4A2B" w:rsidRDefault="00AD4A2B">
      <w:pPr>
        <w:spacing w:after="120"/>
        <w:jc w:val="both"/>
        <w:rPr>
          <w:sz w:val="22"/>
          <w:szCs w:val="22"/>
        </w:rPr>
      </w:pPr>
    </w:p>
    <w:p w14:paraId="664A8336" w14:textId="77777777" w:rsidR="00AD4A2B" w:rsidRDefault="005F1464">
      <w:pPr>
        <w:spacing w:after="120"/>
        <w:jc w:val="center"/>
        <w:rPr>
          <w:b/>
          <w:bCs/>
          <w:sz w:val="22"/>
          <w:szCs w:val="22"/>
        </w:rPr>
      </w:pPr>
      <w:r>
        <w:rPr>
          <w:b/>
          <w:bCs/>
          <w:sz w:val="22"/>
          <w:szCs w:val="22"/>
        </w:rPr>
        <w:t>§ 10</w:t>
      </w:r>
    </w:p>
    <w:p w14:paraId="53988CBA" w14:textId="77777777" w:rsidR="00AD4A2B" w:rsidRDefault="005F1464">
      <w:pPr>
        <w:spacing w:after="120"/>
        <w:jc w:val="center"/>
        <w:rPr>
          <w:b/>
          <w:bCs/>
          <w:sz w:val="22"/>
          <w:szCs w:val="22"/>
        </w:rPr>
      </w:pPr>
      <w:r>
        <w:rPr>
          <w:b/>
          <w:bCs/>
          <w:sz w:val="22"/>
          <w:szCs w:val="22"/>
        </w:rPr>
        <w:t>Poufność</w:t>
      </w:r>
    </w:p>
    <w:p w14:paraId="1E5B9ACE" w14:textId="77777777" w:rsidR="00AD4A2B" w:rsidRDefault="005F1464" w:rsidP="00862E6F">
      <w:pPr>
        <w:numPr>
          <w:ilvl w:val="0"/>
          <w:numId w:val="27"/>
        </w:numPr>
        <w:suppressAutoHyphens w:val="0"/>
        <w:spacing w:after="120"/>
        <w:jc w:val="both"/>
        <w:rPr>
          <w:sz w:val="22"/>
          <w:szCs w:val="22"/>
        </w:rPr>
      </w:pPr>
      <w:r>
        <w:rPr>
          <w:sz w:val="22"/>
          <w:szCs w:val="22"/>
        </w:rPr>
        <w:t>Podmiot przetwarzający zobowiązuje się do zachowania w tajemnicy wszelkich danych osobowych, informacji i materiałów przekazanych lub udostępnionych mu, lub o których wiedzę powziął w związku z realizacją Umowy, a także powstałych w wyniku jej wykonania informacji i materiałów w formie pisemnej, graficznej lub jakiejkolwiek innej formie. Informacje i materiały są objęte tajemnicą nie mogą być bez uprzedniej zgody Administratora udostępniane jakiejkolwiek osobie trzeciej, ani też ujawnione w inny sposób, chyba że w dniu ich ujawnienia były powszechnie znane albo muszą być ujawnione zgodnie z powszechnie obowiązującymi przepisami prawa, orzeczeniem sądów lub upoważnionych organów państwowych.</w:t>
      </w:r>
    </w:p>
    <w:p w14:paraId="3B4EA581" w14:textId="77777777" w:rsidR="00AD4A2B" w:rsidRDefault="005F1464" w:rsidP="00862E6F">
      <w:pPr>
        <w:numPr>
          <w:ilvl w:val="0"/>
          <w:numId w:val="27"/>
        </w:numPr>
        <w:suppressAutoHyphens w:val="0"/>
        <w:spacing w:after="120"/>
        <w:jc w:val="both"/>
        <w:rPr>
          <w:sz w:val="22"/>
          <w:szCs w:val="22"/>
        </w:rPr>
      </w:pPr>
      <w:r>
        <w:rPr>
          <w:sz w:val="22"/>
          <w:szCs w:val="22"/>
        </w:rPr>
        <w:lastRenderedPageBreak/>
        <w:t xml:space="preserve">Podmiot przetwarzający zobowiązuje się zapewnić zachowanie w tajemnicy (o której mowa w art. 28 ust 3 lit b Rozporządzenia), przetwarzanych danych oraz sposobów ich zabezpieczenia przez osoby, które upoważnia do przetwarzania danych osobowych w celu realizacji Umowy, zarówno w trakcie trwania współpracy z Podmiotem przetwarzającym, jak i po jej ustaniu. Od osób upoważnionych Podmiot przetwarzający zbierze oświadczenia o zachowaniu poufności. </w:t>
      </w:r>
    </w:p>
    <w:p w14:paraId="53302971" w14:textId="77777777" w:rsidR="00AD4A2B" w:rsidRDefault="00AD4A2B">
      <w:pPr>
        <w:spacing w:after="120"/>
        <w:jc w:val="both"/>
        <w:rPr>
          <w:sz w:val="22"/>
          <w:szCs w:val="22"/>
        </w:rPr>
      </w:pPr>
    </w:p>
    <w:p w14:paraId="79B2BD3F" w14:textId="77777777" w:rsidR="00AD4A2B" w:rsidRDefault="005F1464">
      <w:pPr>
        <w:spacing w:after="120"/>
        <w:jc w:val="center"/>
        <w:rPr>
          <w:b/>
          <w:bCs/>
          <w:sz w:val="22"/>
          <w:szCs w:val="22"/>
        </w:rPr>
      </w:pPr>
      <w:r>
        <w:rPr>
          <w:b/>
          <w:bCs/>
          <w:sz w:val="22"/>
          <w:szCs w:val="22"/>
        </w:rPr>
        <w:t>§ 11</w:t>
      </w:r>
    </w:p>
    <w:p w14:paraId="59131AFD" w14:textId="77777777" w:rsidR="00AD4A2B" w:rsidRDefault="005F1464">
      <w:pPr>
        <w:spacing w:after="120"/>
        <w:jc w:val="center"/>
        <w:rPr>
          <w:b/>
          <w:bCs/>
          <w:sz w:val="22"/>
          <w:szCs w:val="22"/>
        </w:rPr>
      </w:pPr>
      <w:r>
        <w:rPr>
          <w:b/>
          <w:bCs/>
          <w:sz w:val="22"/>
          <w:szCs w:val="22"/>
        </w:rPr>
        <w:t>Współpraca Stron</w:t>
      </w:r>
    </w:p>
    <w:p w14:paraId="4CFF348D" w14:textId="77777777" w:rsidR="00AD4A2B" w:rsidRDefault="005F1464" w:rsidP="00862E6F">
      <w:pPr>
        <w:numPr>
          <w:ilvl w:val="0"/>
          <w:numId w:val="28"/>
        </w:numPr>
        <w:suppressAutoHyphens w:val="0"/>
        <w:spacing w:after="120"/>
        <w:jc w:val="both"/>
        <w:rPr>
          <w:sz w:val="22"/>
          <w:szCs w:val="22"/>
        </w:rPr>
      </w:pPr>
      <w:r>
        <w:rPr>
          <w:sz w:val="22"/>
          <w:szCs w:val="22"/>
        </w:rPr>
        <w:t xml:space="preserve">Strony zobowiązują się do współpracy w zakresie nadzoru nad wykonaniem Umowy. </w:t>
      </w:r>
    </w:p>
    <w:p w14:paraId="758FDA7D" w14:textId="77777777" w:rsidR="00AD4A2B" w:rsidRDefault="005F1464" w:rsidP="00862E6F">
      <w:pPr>
        <w:numPr>
          <w:ilvl w:val="0"/>
          <w:numId w:val="28"/>
        </w:numPr>
        <w:suppressAutoHyphens w:val="0"/>
        <w:spacing w:after="120"/>
        <w:jc w:val="both"/>
        <w:rPr>
          <w:sz w:val="22"/>
          <w:szCs w:val="22"/>
        </w:rPr>
      </w:pPr>
      <w:r>
        <w:rPr>
          <w:sz w:val="22"/>
          <w:szCs w:val="22"/>
        </w:rPr>
        <w:t xml:space="preserve">Strony ustalają, że podczas realizacji Umowy powierzenia będą ze sobą ściśle współpracować, informując się wzajemnie o wszystkich okolicznościach mających lub mogących mieć wpływ na wykonanie powierzenia danych osobowych. </w:t>
      </w:r>
    </w:p>
    <w:p w14:paraId="2ABDE260" w14:textId="77777777" w:rsidR="00AD4A2B" w:rsidRDefault="005F1464" w:rsidP="00862E6F">
      <w:pPr>
        <w:numPr>
          <w:ilvl w:val="0"/>
          <w:numId w:val="28"/>
        </w:numPr>
        <w:suppressAutoHyphens w:val="0"/>
        <w:spacing w:after="120"/>
        <w:jc w:val="both"/>
        <w:rPr>
          <w:sz w:val="22"/>
          <w:szCs w:val="22"/>
        </w:rPr>
      </w:pPr>
      <w:r>
        <w:rPr>
          <w:sz w:val="22"/>
          <w:szCs w:val="22"/>
        </w:rPr>
        <w:t xml:space="preserve">Strony w formie pisemnej bądź w formie ustnej, bądź za pośrednictwem poczty elektronicznej, będą dokonywały uzgodnień i podejmowały decyzje operacyjne poprzez swoich przedstawicieli odpowiedzialnych za realizację Umowy. </w:t>
      </w:r>
    </w:p>
    <w:p w14:paraId="51A2452E" w14:textId="77777777" w:rsidR="00AD4A2B" w:rsidRDefault="005F1464" w:rsidP="00862E6F">
      <w:pPr>
        <w:numPr>
          <w:ilvl w:val="0"/>
          <w:numId w:val="28"/>
        </w:numPr>
        <w:suppressAutoHyphens w:val="0"/>
        <w:spacing w:after="120"/>
        <w:jc w:val="both"/>
        <w:rPr>
          <w:sz w:val="22"/>
          <w:szCs w:val="22"/>
        </w:rPr>
      </w:pPr>
      <w:r>
        <w:rPr>
          <w:sz w:val="22"/>
          <w:szCs w:val="22"/>
        </w:rPr>
        <w:t xml:space="preserve">Strony zobowiązują się, że wszelkie decyzje dotyczące polubownego zakończenia sporu z osobą fizyczną, w szczególności fakt i wysokość wypłaty ewentualnego odszkodowania, podejmą wspólnie. </w:t>
      </w:r>
    </w:p>
    <w:p w14:paraId="5944DA6A" w14:textId="77777777" w:rsidR="00AD4A2B" w:rsidRDefault="005F1464" w:rsidP="00862E6F">
      <w:pPr>
        <w:numPr>
          <w:ilvl w:val="0"/>
          <w:numId w:val="28"/>
        </w:numPr>
        <w:suppressAutoHyphens w:val="0"/>
        <w:spacing w:after="120"/>
        <w:jc w:val="both"/>
        <w:rPr>
          <w:sz w:val="22"/>
          <w:szCs w:val="22"/>
        </w:rPr>
      </w:pPr>
      <w:r>
        <w:rPr>
          <w:sz w:val="22"/>
          <w:szCs w:val="22"/>
        </w:rPr>
        <w:t>Osobami odpowiedzialnymi za komunikację przy realizacji Umowy są:</w:t>
      </w:r>
    </w:p>
    <w:p w14:paraId="417BF324" w14:textId="77777777" w:rsidR="00AD4A2B" w:rsidRPr="003D3657" w:rsidRDefault="005F1464" w:rsidP="00862E6F">
      <w:pPr>
        <w:numPr>
          <w:ilvl w:val="1"/>
          <w:numId w:val="28"/>
        </w:numPr>
        <w:suppressAutoHyphens w:val="0"/>
        <w:spacing w:after="120"/>
        <w:jc w:val="both"/>
        <w:rPr>
          <w:color w:val="auto"/>
          <w:sz w:val="22"/>
          <w:szCs w:val="22"/>
        </w:rPr>
      </w:pPr>
      <w:r>
        <w:rPr>
          <w:sz w:val="22"/>
          <w:szCs w:val="22"/>
        </w:rPr>
        <w:t xml:space="preserve">ze strony </w:t>
      </w:r>
      <w:r w:rsidRPr="003D3657">
        <w:rPr>
          <w:color w:val="auto"/>
          <w:sz w:val="22"/>
          <w:szCs w:val="22"/>
        </w:rPr>
        <w:t>Administratora: …………</w:t>
      </w:r>
    </w:p>
    <w:p w14:paraId="4B2B95BA" w14:textId="77777777" w:rsidR="00AD4A2B" w:rsidRPr="003D3657" w:rsidRDefault="005F1464" w:rsidP="00862E6F">
      <w:pPr>
        <w:numPr>
          <w:ilvl w:val="1"/>
          <w:numId w:val="28"/>
        </w:numPr>
        <w:suppressAutoHyphens w:val="0"/>
        <w:spacing w:after="120"/>
        <w:jc w:val="both"/>
        <w:rPr>
          <w:color w:val="auto"/>
          <w:sz w:val="22"/>
          <w:szCs w:val="22"/>
        </w:rPr>
      </w:pPr>
      <w:r w:rsidRPr="003D3657">
        <w:rPr>
          <w:color w:val="auto"/>
          <w:sz w:val="22"/>
          <w:szCs w:val="22"/>
        </w:rPr>
        <w:t>ze strony Podmiotu przetwarzającego: …………</w:t>
      </w:r>
    </w:p>
    <w:p w14:paraId="621BDEC1" w14:textId="77777777" w:rsidR="00AD4A2B" w:rsidRDefault="005F1464" w:rsidP="00862E6F">
      <w:pPr>
        <w:numPr>
          <w:ilvl w:val="0"/>
          <w:numId w:val="28"/>
        </w:numPr>
        <w:suppressAutoHyphens w:val="0"/>
        <w:spacing w:after="120"/>
        <w:jc w:val="both"/>
        <w:rPr>
          <w:sz w:val="22"/>
          <w:szCs w:val="22"/>
        </w:rPr>
      </w:pPr>
      <w:r>
        <w:rPr>
          <w:sz w:val="22"/>
          <w:szCs w:val="22"/>
        </w:rPr>
        <w:t>Zmiana osób określonych w ust. 5 jest dokonywana poprzez informację skierowaną do drugiej Strony na piśmie i nie wymaga zmiany Umowy.</w:t>
      </w:r>
    </w:p>
    <w:p w14:paraId="623D7850" w14:textId="77777777" w:rsidR="00AD4A2B" w:rsidRDefault="00AD4A2B">
      <w:pPr>
        <w:spacing w:after="120"/>
        <w:jc w:val="both"/>
        <w:rPr>
          <w:sz w:val="22"/>
          <w:szCs w:val="22"/>
        </w:rPr>
      </w:pPr>
    </w:p>
    <w:p w14:paraId="6B3D8BF9" w14:textId="77777777" w:rsidR="00AD4A2B" w:rsidRDefault="005F1464">
      <w:pPr>
        <w:spacing w:after="120"/>
        <w:jc w:val="center"/>
        <w:rPr>
          <w:b/>
          <w:bCs/>
          <w:sz w:val="22"/>
          <w:szCs w:val="22"/>
        </w:rPr>
      </w:pPr>
      <w:r>
        <w:rPr>
          <w:b/>
          <w:bCs/>
          <w:sz w:val="22"/>
          <w:szCs w:val="22"/>
        </w:rPr>
        <w:t>§ 12</w:t>
      </w:r>
    </w:p>
    <w:p w14:paraId="332FB36A" w14:textId="77777777" w:rsidR="00AD4A2B" w:rsidRDefault="005F1464">
      <w:pPr>
        <w:spacing w:after="120"/>
        <w:jc w:val="center"/>
        <w:rPr>
          <w:b/>
          <w:bCs/>
          <w:sz w:val="22"/>
          <w:szCs w:val="22"/>
        </w:rPr>
      </w:pPr>
      <w:r>
        <w:rPr>
          <w:b/>
          <w:bCs/>
          <w:sz w:val="22"/>
          <w:szCs w:val="22"/>
        </w:rPr>
        <w:t>Postanowienia końcowe</w:t>
      </w:r>
    </w:p>
    <w:p w14:paraId="4802A8F9" w14:textId="77777777" w:rsidR="00AD4A2B" w:rsidRDefault="005F1464" w:rsidP="00862E6F">
      <w:pPr>
        <w:numPr>
          <w:ilvl w:val="0"/>
          <w:numId w:val="29"/>
        </w:numPr>
        <w:suppressAutoHyphens w:val="0"/>
        <w:spacing w:after="120"/>
        <w:jc w:val="both"/>
        <w:rPr>
          <w:sz w:val="22"/>
          <w:szCs w:val="22"/>
        </w:rPr>
      </w:pPr>
      <w:r>
        <w:rPr>
          <w:sz w:val="22"/>
          <w:szCs w:val="22"/>
        </w:rPr>
        <w:t xml:space="preserve">Z tytułu wykonywania Umowy Podmiotowi przetwarzającemu nie przysługuje dodatkowe wynagrodzenie. </w:t>
      </w:r>
    </w:p>
    <w:p w14:paraId="29192C87" w14:textId="77777777" w:rsidR="00AD4A2B" w:rsidRDefault="005F1464" w:rsidP="00862E6F">
      <w:pPr>
        <w:numPr>
          <w:ilvl w:val="0"/>
          <w:numId w:val="29"/>
        </w:numPr>
        <w:suppressAutoHyphens w:val="0"/>
        <w:spacing w:after="120"/>
        <w:jc w:val="both"/>
        <w:rPr>
          <w:sz w:val="22"/>
          <w:szCs w:val="22"/>
        </w:rPr>
      </w:pPr>
      <w:r>
        <w:rPr>
          <w:sz w:val="22"/>
          <w:szCs w:val="22"/>
        </w:rPr>
        <w:t xml:space="preserve">Wszelkie zmiany dotyczące Umowy powinny być dokonywane w formie pisemnej pod rygorem nieważności. </w:t>
      </w:r>
    </w:p>
    <w:p w14:paraId="45CE093D" w14:textId="77777777" w:rsidR="00AD4A2B" w:rsidRDefault="005F1464" w:rsidP="00862E6F">
      <w:pPr>
        <w:numPr>
          <w:ilvl w:val="0"/>
          <w:numId w:val="29"/>
        </w:numPr>
        <w:suppressAutoHyphens w:val="0"/>
        <w:spacing w:after="120"/>
        <w:jc w:val="both"/>
        <w:rPr>
          <w:sz w:val="22"/>
          <w:szCs w:val="22"/>
        </w:rPr>
      </w:pPr>
      <w:r>
        <w:rPr>
          <w:sz w:val="22"/>
          <w:szCs w:val="22"/>
        </w:rPr>
        <w:t>W sprawach nieuregulowanych zastosowanie będą miały przepisy Kodeksu cywilnego, Rozporządzenia oraz wydanych na jego podstawie krajowych przepisów z zakresu ochrony danych osobowych.</w:t>
      </w:r>
    </w:p>
    <w:p w14:paraId="0C454CF8" w14:textId="77777777" w:rsidR="00AD4A2B" w:rsidRDefault="005F1464" w:rsidP="00862E6F">
      <w:pPr>
        <w:numPr>
          <w:ilvl w:val="0"/>
          <w:numId w:val="29"/>
        </w:numPr>
        <w:suppressAutoHyphens w:val="0"/>
        <w:spacing w:after="120"/>
        <w:jc w:val="both"/>
        <w:rPr>
          <w:sz w:val="22"/>
          <w:szCs w:val="22"/>
        </w:rPr>
      </w:pPr>
      <w:r>
        <w:rPr>
          <w:sz w:val="22"/>
          <w:szCs w:val="22"/>
        </w:rPr>
        <w:t>Sądem właściwym dla rozpatrzenia sporów wynikających z Umowy będzie sąd właściwy Administratora.</w:t>
      </w:r>
    </w:p>
    <w:p w14:paraId="59A67778" w14:textId="77777777" w:rsidR="00AD4A2B" w:rsidRDefault="005F1464" w:rsidP="00862E6F">
      <w:pPr>
        <w:numPr>
          <w:ilvl w:val="0"/>
          <w:numId w:val="29"/>
        </w:numPr>
        <w:suppressAutoHyphens w:val="0"/>
        <w:spacing w:after="120"/>
        <w:jc w:val="both"/>
        <w:rPr>
          <w:sz w:val="22"/>
          <w:szCs w:val="22"/>
        </w:rPr>
      </w:pPr>
      <w:r>
        <w:rPr>
          <w:sz w:val="22"/>
          <w:szCs w:val="22"/>
        </w:rPr>
        <w:t xml:space="preserve">Umowę sporządzono w dwóch jednobrzmiących egzemplarzach, po jednym dla każdej ze Stron. </w:t>
      </w:r>
    </w:p>
    <w:p w14:paraId="62422B55" w14:textId="15EB5F0A" w:rsidR="00AD4A2B" w:rsidRDefault="005F1464" w:rsidP="00862E6F">
      <w:pPr>
        <w:pStyle w:val="Akapitzlist"/>
        <w:numPr>
          <w:ilvl w:val="0"/>
          <w:numId w:val="29"/>
        </w:numPr>
        <w:rPr>
          <w:rFonts w:ascii="Times New Roman" w:eastAsia="Times New Roman" w:hAnsi="Times New Roman" w:cs="Times New Roman"/>
          <w:lang w:val="pl-PL" w:eastAsia="pl-PL" w:bidi="ar-SA"/>
        </w:rPr>
      </w:pPr>
      <w:r>
        <w:rPr>
          <w:rFonts w:ascii="Times New Roman" w:eastAsia="Times New Roman" w:hAnsi="Times New Roman" w:cs="Times New Roman"/>
          <w:lang w:val="pl-PL" w:eastAsia="pl-PL" w:bidi="ar-SA"/>
        </w:rPr>
        <w:t xml:space="preserve">Zapisy umowy powierzenia danych osobowych do przetwarzania nie kolidują z zapisami umowy                   </w:t>
      </w:r>
      <w:r w:rsidR="00466C70">
        <w:rPr>
          <w:rFonts w:ascii="Times New Roman" w:eastAsia="Times New Roman" w:hAnsi="Times New Roman" w:cs="Times New Roman"/>
          <w:lang w:val="pl-PL" w:eastAsia="pl-PL" w:bidi="ar-SA"/>
        </w:rPr>
        <w:t xml:space="preserve">Nr KPB-V.273 …………2021 z dnia …………….. 2021 </w:t>
      </w:r>
      <w:r>
        <w:rPr>
          <w:rFonts w:ascii="Times New Roman" w:eastAsia="Times New Roman" w:hAnsi="Times New Roman" w:cs="Times New Roman"/>
          <w:lang w:val="pl-PL" w:eastAsia="pl-PL" w:bidi="ar-SA"/>
        </w:rPr>
        <w:t xml:space="preserve">r. </w:t>
      </w:r>
    </w:p>
    <w:p w14:paraId="62EBED42" w14:textId="77777777" w:rsidR="00466C70" w:rsidRDefault="00466C70" w:rsidP="00466C70">
      <w:pPr>
        <w:pStyle w:val="Akapitzlist"/>
        <w:ind w:left="360"/>
        <w:rPr>
          <w:rFonts w:ascii="Times New Roman" w:eastAsia="Times New Roman" w:hAnsi="Times New Roman" w:cs="Times New Roman"/>
          <w:lang w:val="pl-PL" w:eastAsia="pl-PL" w:bidi="ar-SA"/>
        </w:rPr>
      </w:pPr>
    </w:p>
    <w:p w14:paraId="5CE16B90" w14:textId="77777777" w:rsidR="00466C70" w:rsidRDefault="00466C70" w:rsidP="00466C70">
      <w:pPr>
        <w:pStyle w:val="Akapitzlist"/>
        <w:ind w:left="360"/>
        <w:rPr>
          <w:rFonts w:ascii="Times New Roman" w:eastAsia="Times New Roman" w:hAnsi="Times New Roman" w:cs="Times New Roman"/>
          <w:lang w:val="pl-PL" w:eastAsia="pl-PL" w:bidi="ar-SA"/>
        </w:rPr>
      </w:pPr>
    </w:p>
    <w:p w14:paraId="1F853592" w14:textId="77777777" w:rsidR="00AD4A2B" w:rsidRDefault="005F1464">
      <w:pPr>
        <w:tabs>
          <w:tab w:val="center" w:pos="1701"/>
          <w:tab w:val="center" w:pos="7371"/>
        </w:tabs>
        <w:spacing w:after="120"/>
        <w:jc w:val="both"/>
        <w:rPr>
          <w:sz w:val="22"/>
          <w:szCs w:val="22"/>
        </w:rPr>
      </w:pPr>
      <w:r>
        <w:rPr>
          <w:sz w:val="22"/>
          <w:szCs w:val="22"/>
        </w:rPr>
        <w:tab/>
        <w:t>…………………………</w:t>
      </w:r>
      <w:r>
        <w:rPr>
          <w:sz w:val="22"/>
          <w:szCs w:val="22"/>
        </w:rPr>
        <w:tab/>
        <w:t>…………………………</w:t>
      </w:r>
    </w:p>
    <w:p w14:paraId="44DC381E" w14:textId="5FD3FF09" w:rsidR="0036697C" w:rsidRPr="00466C70" w:rsidRDefault="005F1464" w:rsidP="00466C70">
      <w:pPr>
        <w:tabs>
          <w:tab w:val="center" w:pos="1701"/>
          <w:tab w:val="center" w:pos="7371"/>
        </w:tabs>
        <w:spacing w:after="120"/>
        <w:jc w:val="both"/>
        <w:rPr>
          <w:sz w:val="22"/>
          <w:szCs w:val="22"/>
        </w:rPr>
      </w:pPr>
      <w:r>
        <w:rPr>
          <w:sz w:val="22"/>
          <w:szCs w:val="22"/>
        </w:rPr>
        <w:tab/>
        <w:t>ADMINISTRATOR</w:t>
      </w:r>
      <w:r>
        <w:rPr>
          <w:sz w:val="22"/>
          <w:szCs w:val="22"/>
        </w:rPr>
        <w:tab/>
        <w:t>PODMIOT PRZETWARZAJĄCY</w:t>
      </w:r>
    </w:p>
    <w:p w14:paraId="62471AF1" w14:textId="77777777" w:rsidR="00466C70" w:rsidRDefault="00466C70" w:rsidP="001418AA">
      <w:pPr>
        <w:pStyle w:val="Normalny1"/>
        <w:spacing w:beforeAutospacing="1"/>
        <w:rPr>
          <w:b/>
          <w:color w:val="000000"/>
          <w:sz w:val="22"/>
          <w:szCs w:val="22"/>
          <w:lang w:val="pl-PL"/>
        </w:rPr>
      </w:pPr>
    </w:p>
    <w:p w14:paraId="71BB9D52" w14:textId="68FAEC24" w:rsidR="00AD4A2B" w:rsidRPr="0036697C" w:rsidRDefault="00837D92">
      <w:pPr>
        <w:pStyle w:val="Normalny1"/>
        <w:spacing w:beforeAutospacing="1"/>
        <w:jc w:val="right"/>
        <w:rPr>
          <w:rFonts w:eastAsia="Times New Roman"/>
          <w:b/>
          <w:color w:val="000000"/>
          <w:sz w:val="22"/>
          <w:szCs w:val="22"/>
          <w:lang w:val="pl-PL" w:eastAsia="pl-PL"/>
        </w:rPr>
      </w:pPr>
      <w:r>
        <w:rPr>
          <w:b/>
          <w:color w:val="000000"/>
          <w:sz w:val="22"/>
          <w:szCs w:val="22"/>
          <w:lang w:val="pl-PL"/>
        </w:rPr>
        <w:lastRenderedPageBreak/>
        <w:t xml:space="preserve">Załącznik </w:t>
      </w:r>
      <w:r w:rsidR="001418AA">
        <w:rPr>
          <w:b/>
          <w:color w:val="000000"/>
          <w:sz w:val="22"/>
          <w:szCs w:val="22"/>
          <w:lang w:val="pl-PL"/>
        </w:rPr>
        <w:t>N</w:t>
      </w:r>
      <w:r w:rsidR="005F1464" w:rsidRPr="0036697C">
        <w:rPr>
          <w:b/>
          <w:color w:val="000000"/>
          <w:sz w:val="22"/>
          <w:szCs w:val="22"/>
          <w:lang w:val="pl-PL"/>
        </w:rPr>
        <w:t xml:space="preserve">r 10 </w:t>
      </w:r>
      <w:r w:rsidR="0036697C" w:rsidRPr="0036697C">
        <w:rPr>
          <w:rFonts w:eastAsia="Times New Roman"/>
          <w:b/>
          <w:color w:val="000000"/>
          <w:sz w:val="22"/>
          <w:szCs w:val="22"/>
          <w:lang w:val="pl-PL" w:eastAsia="pl-PL"/>
        </w:rPr>
        <w:t>do SWZ</w:t>
      </w:r>
    </w:p>
    <w:p w14:paraId="458F4069" w14:textId="77777777" w:rsidR="00AD4A2B" w:rsidRDefault="00AD4A2B">
      <w:pPr>
        <w:pStyle w:val="Normalny1"/>
        <w:jc w:val="center"/>
        <w:rPr>
          <w:b/>
          <w:bCs/>
          <w:color w:val="000000"/>
          <w:sz w:val="22"/>
          <w:szCs w:val="22"/>
          <w:lang w:val="pl-PL"/>
        </w:rPr>
      </w:pPr>
    </w:p>
    <w:p w14:paraId="23A6CC18" w14:textId="77777777" w:rsidR="00AD4A2B" w:rsidRDefault="005F1464">
      <w:pPr>
        <w:pStyle w:val="Normalny1"/>
        <w:jc w:val="center"/>
        <w:rPr>
          <w:b/>
          <w:bCs/>
          <w:color w:val="000000"/>
          <w:sz w:val="22"/>
          <w:szCs w:val="22"/>
          <w:lang w:val="pl-PL"/>
        </w:rPr>
      </w:pPr>
      <w:r>
        <w:rPr>
          <w:b/>
          <w:bCs/>
          <w:color w:val="000000"/>
          <w:sz w:val="22"/>
          <w:szCs w:val="22"/>
          <w:lang w:val="pl-PL"/>
        </w:rPr>
        <w:t>OŚWIADCZENIE ZAMAWIAJĄCEGO</w:t>
      </w:r>
    </w:p>
    <w:p w14:paraId="50F0874A" w14:textId="77777777" w:rsidR="00AD4A2B" w:rsidRDefault="005F1464">
      <w:pPr>
        <w:pStyle w:val="Normalny1"/>
        <w:jc w:val="center"/>
        <w:rPr>
          <w:b/>
          <w:bCs/>
          <w:color w:val="000000"/>
          <w:sz w:val="22"/>
          <w:szCs w:val="22"/>
          <w:lang w:val="pl-PL"/>
        </w:rPr>
      </w:pPr>
      <w:r>
        <w:rPr>
          <w:b/>
          <w:bCs/>
          <w:color w:val="000000"/>
          <w:sz w:val="22"/>
          <w:szCs w:val="22"/>
          <w:lang w:val="pl-PL"/>
        </w:rPr>
        <w:t xml:space="preserve">w sprawie ogólnego rozporządzenia Parlamentu Europejskiego i Rady (UE) 2016/679 </w:t>
      </w:r>
    </w:p>
    <w:p w14:paraId="3683022B" w14:textId="77777777" w:rsidR="00AD4A2B" w:rsidRDefault="005F1464">
      <w:pPr>
        <w:pStyle w:val="Normalny1"/>
        <w:jc w:val="center"/>
        <w:rPr>
          <w:b/>
          <w:bCs/>
          <w:color w:val="000000"/>
          <w:sz w:val="22"/>
          <w:szCs w:val="22"/>
          <w:lang w:val="pl-PL"/>
        </w:rPr>
      </w:pPr>
      <w:r>
        <w:rPr>
          <w:b/>
          <w:bCs/>
          <w:color w:val="000000"/>
          <w:sz w:val="22"/>
          <w:szCs w:val="22"/>
          <w:lang w:val="pl-PL"/>
        </w:rPr>
        <w:t>z dnia 27 kwietnia 2016 r.</w:t>
      </w:r>
    </w:p>
    <w:p w14:paraId="5AF6EEC1" w14:textId="77777777" w:rsidR="00AD4A2B" w:rsidRDefault="00AD4A2B">
      <w:pPr>
        <w:pStyle w:val="Normalny1"/>
        <w:rPr>
          <w:color w:val="000000"/>
          <w:sz w:val="22"/>
          <w:szCs w:val="22"/>
          <w:lang w:val="pl-PL"/>
        </w:rPr>
      </w:pPr>
    </w:p>
    <w:p w14:paraId="4E3258B9" w14:textId="77777777" w:rsidR="00AD4A2B" w:rsidRDefault="005F1464">
      <w:pPr>
        <w:pStyle w:val="Normalny1"/>
        <w:jc w:val="both"/>
        <w:rPr>
          <w:color w:val="000000"/>
          <w:sz w:val="22"/>
          <w:szCs w:val="22"/>
        </w:rPr>
      </w:pPr>
      <w:r>
        <w:rPr>
          <w:color w:val="000000"/>
          <w:sz w:val="22"/>
          <w:szCs w:val="22"/>
          <w:lang w:val="pl-PL"/>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w:t>
      </w:r>
      <w:r>
        <w:rPr>
          <w:color w:val="000000"/>
          <w:sz w:val="22"/>
          <w:szCs w:val="22"/>
        </w:rPr>
        <w:t xml:space="preserve">UE L 119 z 04.05.2016, str. 1), dalej „RODO”, informuję, że: </w:t>
      </w:r>
    </w:p>
    <w:p w14:paraId="7C829FA6" w14:textId="77777777" w:rsidR="00AD4A2B" w:rsidRDefault="005F1464" w:rsidP="00862E6F">
      <w:pPr>
        <w:pStyle w:val="Normalny1"/>
        <w:widowControl/>
        <w:numPr>
          <w:ilvl w:val="0"/>
          <w:numId w:val="17"/>
        </w:numPr>
        <w:suppressAutoHyphens w:val="0"/>
        <w:jc w:val="both"/>
        <w:rPr>
          <w:color w:val="000000"/>
          <w:sz w:val="22"/>
          <w:szCs w:val="22"/>
          <w:lang w:val="pl-PL"/>
        </w:rPr>
      </w:pPr>
      <w:r>
        <w:rPr>
          <w:color w:val="000000"/>
          <w:sz w:val="22"/>
          <w:szCs w:val="22"/>
          <w:lang w:val="pl-PL"/>
        </w:rPr>
        <w:t>Administratorem Pani/Pana danych osobowych jest Wojewoda Łódzki. Siedzibą Wojewody Łódzkiego jest Łódzki Urząd Wojewódzki w Łodzi ul. Piotrkowska 104, 90</w:t>
      </w:r>
      <w:r>
        <w:rPr>
          <w:color w:val="000000"/>
          <w:sz w:val="22"/>
          <w:szCs w:val="22"/>
          <w:lang w:val="pl-PL"/>
        </w:rPr>
        <w:noBreakHyphen/>
        <w:t xml:space="preserve">926 Łódź. Kontakt jest możliwy za pomocą telefonu: /42/ 664-10-00; adresu e-mail: </w:t>
      </w:r>
      <w:hyperlink r:id="rId16">
        <w:r>
          <w:rPr>
            <w:rStyle w:val="czeinternetowe"/>
            <w:color w:val="000000"/>
            <w:sz w:val="22"/>
            <w:szCs w:val="22"/>
            <w:lang w:val="pl-PL"/>
          </w:rPr>
          <w:t>kancelaria@lodz.uw.gov.pl</w:t>
        </w:r>
      </w:hyperlink>
      <w:r>
        <w:rPr>
          <w:color w:val="000000"/>
          <w:sz w:val="22"/>
          <w:szCs w:val="22"/>
          <w:lang w:val="pl-PL"/>
        </w:rPr>
        <w:t>; skrytki ePUAP: /lodzuw/skrytka;</w:t>
      </w:r>
    </w:p>
    <w:p w14:paraId="3A339978" w14:textId="77777777" w:rsidR="00AD4A2B" w:rsidRDefault="005F1464" w:rsidP="00862E6F">
      <w:pPr>
        <w:pStyle w:val="Normalny1"/>
        <w:widowControl/>
        <w:numPr>
          <w:ilvl w:val="0"/>
          <w:numId w:val="17"/>
        </w:numPr>
        <w:suppressAutoHyphens w:val="0"/>
        <w:jc w:val="both"/>
        <w:rPr>
          <w:color w:val="000000"/>
          <w:sz w:val="22"/>
          <w:szCs w:val="22"/>
          <w:lang w:val="pl-PL"/>
        </w:rPr>
      </w:pPr>
      <w:r>
        <w:rPr>
          <w:color w:val="000000"/>
          <w:sz w:val="22"/>
          <w:szCs w:val="22"/>
          <w:lang w:val="pl-PL"/>
        </w:rPr>
        <w:t xml:space="preserve">W sprawach związanych z danymi osobowymi należy kontaktować się z Inspektorem ochrony danych poprzez adres e-mail: </w:t>
      </w:r>
      <w:hyperlink r:id="rId17">
        <w:r>
          <w:rPr>
            <w:rStyle w:val="czeinternetowe"/>
            <w:color w:val="000000"/>
            <w:sz w:val="22"/>
            <w:szCs w:val="22"/>
            <w:lang w:val="pl-PL"/>
          </w:rPr>
          <w:t>iod@lodz.uw.gov.pl</w:t>
        </w:r>
      </w:hyperlink>
      <w:r>
        <w:rPr>
          <w:color w:val="000000"/>
          <w:sz w:val="22"/>
          <w:szCs w:val="22"/>
          <w:lang w:val="pl-PL"/>
        </w:rPr>
        <w:t>;</w:t>
      </w:r>
    </w:p>
    <w:p w14:paraId="27B9C28D" w14:textId="22C72386" w:rsidR="00616F78" w:rsidRDefault="005F1464" w:rsidP="00862E6F">
      <w:pPr>
        <w:pStyle w:val="Normalny1"/>
        <w:widowControl/>
        <w:numPr>
          <w:ilvl w:val="0"/>
          <w:numId w:val="17"/>
        </w:numPr>
        <w:suppressAutoHyphens w:val="0"/>
        <w:jc w:val="both"/>
        <w:rPr>
          <w:color w:val="auto"/>
          <w:sz w:val="22"/>
          <w:szCs w:val="22"/>
          <w:lang w:val="pl-PL"/>
        </w:rPr>
      </w:pPr>
      <w:r w:rsidRPr="00284F1F">
        <w:rPr>
          <w:color w:val="auto"/>
          <w:sz w:val="22"/>
          <w:szCs w:val="22"/>
          <w:lang w:val="pl-PL"/>
        </w:rPr>
        <w:t>Pani/Pana dane osobowe przetwarzane będą na podstawie art. 6 ust. 1 lit. c RODO w celu związanym z postępowaniem o udzielenie zamówienia publicznego na usługę ochrony osób i mienia Łódzkiego Urzędu Wojewódzkiego w Łodzi oraz konwojowaniu wartości pieniężnych</w:t>
      </w:r>
      <w:r w:rsidR="00284F1F" w:rsidRPr="00284F1F">
        <w:rPr>
          <w:color w:val="auto"/>
          <w:sz w:val="22"/>
          <w:szCs w:val="22"/>
          <w:lang w:val="pl-PL"/>
        </w:rPr>
        <w:t xml:space="preserve"> w okresie od dnia 30 kwietnia 20</w:t>
      </w:r>
      <w:r w:rsidR="0036697C">
        <w:rPr>
          <w:color w:val="auto"/>
          <w:sz w:val="22"/>
          <w:szCs w:val="22"/>
          <w:lang w:val="pl-PL"/>
        </w:rPr>
        <w:t>21</w:t>
      </w:r>
      <w:r w:rsidR="00CA4337">
        <w:rPr>
          <w:color w:val="auto"/>
          <w:sz w:val="22"/>
          <w:szCs w:val="22"/>
          <w:lang w:val="pl-PL"/>
        </w:rPr>
        <w:t xml:space="preserve"> r. </w:t>
      </w:r>
      <w:r w:rsidR="0036697C">
        <w:rPr>
          <w:color w:val="auto"/>
          <w:sz w:val="22"/>
          <w:szCs w:val="22"/>
          <w:lang w:val="pl-PL"/>
        </w:rPr>
        <w:t>od godz. 8.00 – 30 kwietnia 2022</w:t>
      </w:r>
      <w:r w:rsidR="00284F1F" w:rsidRPr="00284F1F">
        <w:rPr>
          <w:color w:val="auto"/>
          <w:sz w:val="22"/>
          <w:szCs w:val="22"/>
          <w:lang w:val="pl-PL"/>
        </w:rPr>
        <w:t xml:space="preserve"> r. do godz. 8.00.</w:t>
      </w:r>
      <w:r w:rsidR="00215E8E">
        <w:rPr>
          <w:color w:val="auto"/>
          <w:sz w:val="22"/>
          <w:szCs w:val="22"/>
          <w:lang w:val="pl-PL"/>
        </w:rPr>
        <w:t xml:space="preserve"> </w:t>
      </w:r>
      <w:r w:rsidR="00616F78">
        <w:rPr>
          <w:color w:val="auto"/>
          <w:sz w:val="22"/>
          <w:szCs w:val="22"/>
          <w:lang w:val="pl-PL"/>
        </w:rPr>
        <w:t>–</w:t>
      </w:r>
      <w:r w:rsidR="00215E8E">
        <w:rPr>
          <w:color w:val="auto"/>
          <w:sz w:val="22"/>
          <w:szCs w:val="22"/>
          <w:lang w:val="pl-PL"/>
        </w:rPr>
        <w:t xml:space="preserve"> </w:t>
      </w:r>
    </w:p>
    <w:p w14:paraId="773C5A77" w14:textId="6D8299DE" w:rsidR="00AD4A2B" w:rsidRPr="00215E8E" w:rsidRDefault="0036697C" w:rsidP="00616F78">
      <w:pPr>
        <w:pStyle w:val="Normalny1"/>
        <w:widowControl/>
        <w:suppressAutoHyphens w:val="0"/>
        <w:ind w:left="360"/>
        <w:jc w:val="both"/>
        <w:rPr>
          <w:color w:val="auto"/>
          <w:sz w:val="22"/>
          <w:szCs w:val="22"/>
          <w:lang w:val="pl-PL"/>
        </w:rPr>
      </w:pPr>
      <w:r>
        <w:rPr>
          <w:color w:val="auto"/>
          <w:sz w:val="22"/>
          <w:szCs w:val="22"/>
          <w:lang w:val="pl-PL"/>
        </w:rPr>
        <w:t>znak: KPB-V.272.3.2021</w:t>
      </w:r>
      <w:r w:rsidR="005F1464" w:rsidRPr="00215E8E">
        <w:rPr>
          <w:color w:val="auto"/>
          <w:sz w:val="22"/>
          <w:szCs w:val="22"/>
          <w:lang w:val="pl-PL"/>
        </w:rPr>
        <w:t>.</w:t>
      </w:r>
    </w:p>
    <w:p w14:paraId="61676BDC" w14:textId="77777777" w:rsidR="00AD4A2B" w:rsidRDefault="005F1464" w:rsidP="00862E6F">
      <w:pPr>
        <w:pStyle w:val="Normalny1"/>
        <w:widowControl/>
        <w:numPr>
          <w:ilvl w:val="0"/>
          <w:numId w:val="17"/>
        </w:numPr>
        <w:suppressAutoHyphens w:val="0"/>
        <w:jc w:val="both"/>
        <w:rPr>
          <w:color w:val="000000"/>
          <w:sz w:val="22"/>
          <w:szCs w:val="22"/>
          <w:lang w:val="pl-PL"/>
        </w:rPr>
      </w:pPr>
      <w:r>
        <w:rPr>
          <w:color w:val="000000"/>
          <w:sz w:val="22"/>
          <w:szCs w:val="22"/>
          <w:lang w:val="pl-PL"/>
        </w:rPr>
        <w:t>Odbiorcami Pani/Pana danych osobowych będą osoby lub podmioty, którym udostępniona zostanie dokumentacja postępowania. Ponadto odbiorcami mogą być podmioty, które przetwarzają Pana/Pani dane osobowe w imieniu Administratora, na podstawie zawartej umowy powierzenia przetwarzania danych osobowych (tzw. podmioty przetwarzające);</w:t>
      </w:r>
    </w:p>
    <w:p w14:paraId="57A1AEA9" w14:textId="77777777" w:rsidR="00AD4A2B" w:rsidRDefault="005F1464" w:rsidP="00862E6F">
      <w:pPr>
        <w:pStyle w:val="Normalny1"/>
        <w:widowControl/>
        <w:numPr>
          <w:ilvl w:val="0"/>
          <w:numId w:val="17"/>
        </w:numPr>
        <w:suppressAutoHyphens w:val="0"/>
        <w:jc w:val="both"/>
        <w:rPr>
          <w:color w:val="000000"/>
          <w:sz w:val="22"/>
          <w:szCs w:val="22"/>
          <w:lang w:val="pl-PL"/>
        </w:rPr>
      </w:pPr>
      <w:r>
        <w:rPr>
          <w:color w:val="000000"/>
          <w:sz w:val="22"/>
          <w:szCs w:val="22"/>
          <w:lang w:val="pl-PL"/>
        </w:rPr>
        <w:t>Pani/Pana dane osobowe będą przechowywane przez okres 4 lat od dnia zakończenia postępowania o udzielenie zamówienia, a jeżeli czas trwania umowy przekracza 4 lata, okres przechowywania obejmuje cały czas trwania umowy. Ponadto przez wymagany przepisami prawa okres archiwizacji zgodny z kategorią archiwalną, wynikającą z Jednolitego rzeczowego wykazu akt organów zespolonej administracji rządowej w województwie i urzędów obsługujących te organy;</w:t>
      </w:r>
    </w:p>
    <w:p w14:paraId="70B67E21" w14:textId="77777777" w:rsidR="00AD4A2B" w:rsidRDefault="005F1464" w:rsidP="00862E6F">
      <w:pPr>
        <w:pStyle w:val="Normalny1"/>
        <w:widowControl/>
        <w:numPr>
          <w:ilvl w:val="0"/>
          <w:numId w:val="17"/>
        </w:numPr>
        <w:suppressAutoHyphens w:val="0"/>
        <w:jc w:val="both"/>
        <w:rPr>
          <w:color w:val="000000"/>
          <w:sz w:val="22"/>
          <w:szCs w:val="22"/>
          <w:lang w:val="pl-PL"/>
        </w:rPr>
      </w:pPr>
      <w:r>
        <w:rPr>
          <w:color w:val="000000"/>
          <w:sz w:val="22"/>
          <w:szCs w:val="22"/>
          <w:lang w:val="pl-PL"/>
        </w:rPr>
        <w:t xml:space="preserve">Obowiązek podania przez Panią/Pana danych osobowych bezpośrednio Pani/Pana dotyczących jest wymogiem związanym z udziałem w postępowaniu o udzielenie zamówienia publicznego; </w:t>
      </w:r>
    </w:p>
    <w:p w14:paraId="2411B80B" w14:textId="77777777" w:rsidR="00AD4A2B" w:rsidRDefault="005F1464" w:rsidP="00862E6F">
      <w:pPr>
        <w:pStyle w:val="Normalny1"/>
        <w:widowControl/>
        <w:numPr>
          <w:ilvl w:val="0"/>
          <w:numId w:val="17"/>
        </w:numPr>
        <w:suppressAutoHyphens w:val="0"/>
        <w:jc w:val="both"/>
        <w:rPr>
          <w:color w:val="000000"/>
          <w:sz w:val="22"/>
          <w:szCs w:val="22"/>
          <w:lang w:val="pl-PL"/>
        </w:rPr>
      </w:pPr>
      <w:r>
        <w:rPr>
          <w:color w:val="000000"/>
          <w:sz w:val="22"/>
          <w:szCs w:val="22"/>
          <w:lang w:val="pl-PL"/>
        </w:rPr>
        <w:t>W odniesieniu do Pani/Pana danych osobowych decyzje nie będą podejmowane w sposób zautomatyzowany, stosowanie do art. 22 RODO;</w:t>
      </w:r>
    </w:p>
    <w:p w14:paraId="56CE41CE" w14:textId="77777777" w:rsidR="00AD4A2B" w:rsidRDefault="005F1464" w:rsidP="00862E6F">
      <w:pPr>
        <w:pStyle w:val="Normalny1"/>
        <w:widowControl/>
        <w:numPr>
          <w:ilvl w:val="0"/>
          <w:numId w:val="17"/>
        </w:numPr>
        <w:suppressAutoHyphens w:val="0"/>
        <w:jc w:val="both"/>
        <w:rPr>
          <w:color w:val="000000"/>
          <w:sz w:val="22"/>
          <w:szCs w:val="22"/>
        </w:rPr>
      </w:pPr>
      <w:r>
        <w:rPr>
          <w:color w:val="000000"/>
          <w:sz w:val="22"/>
          <w:szCs w:val="22"/>
        </w:rPr>
        <w:t>Posiada Pani/Pan:</w:t>
      </w:r>
    </w:p>
    <w:p w14:paraId="41BF6470" w14:textId="77777777" w:rsidR="00AD4A2B" w:rsidRDefault="005F1464" w:rsidP="00862E6F">
      <w:pPr>
        <w:pStyle w:val="Normalny1"/>
        <w:widowControl/>
        <w:numPr>
          <w:ilvl w:val="1"/>
          <w:numId w:val="17"/>
        </w:numPr>
        <w:suppressAutoHyphens w:val="0"/>
        <w:jc w:val="both"/>
        <w:rPr>
          <w:color w:val="000000"/>
          <w:sz w:val="22"/>
          <w:szCs w:val="22"/>
          <w:lang w:val="pl-PL"/>
        </w:rPr>
      </w:pPr>
      <w:r>
        <w:rPr>
          <w:color w:val="000000"/>
          <w:sz w:val="22"/>
          <w:szCs w:val="22"/>
          <w:lang w:val="pl-PL"/>
        </w:rPr>
        <w:t>na podstawie art. 15 RODO prawo dostępu do danych osobowych Pani/Pana dotyczących;</w:t>
      </w:r>
    </w:p>
    <w:p w14:paraId="667CE60A" w14:textId="77777777" w:rsidR="00AD4A2B" w:rsidRDefault="005F1464" w:rsidP="00862E6F">
      <w:pPr>
        <w:pStyle w:val="Normalny1"/>
        <w:widowControl/>
        <w:numPr>
          <w:ilvl w:val="1"/>
          <w:numId w:val="17"/>
        </w:numPr>
        <w:suppressAutoHyphens w:val="0"/>
        <w:jc w:val="both"/>
        <w:rPr>
          <w:color w:val="000000"/>
          <w:sz w:val="22"/>
          <w:szCs w:val="22"/>
          <w:lang w:val="pl-PL"/>
        </w:rPr>
      </w:pPr>
      <w:r>
        <w:rPr>
          <w:color w:val="000000"/>
          <w:sz w:val="22"/>
          <w:szCs w:val="22"/>
          <w:lang w:val="pl-PL"/>
        </w:rPr>
        <w:t>na podstawie art. 16 RODO prawo do sprostowania Pani/Pana danych osobowych *;</w:t>
      </w:r>
    </w:p>
    <w:p w14:paraId="6092072A" w14:textId="77777777" w:rsidR="00AD4A2B" w:rsidRDefault="005F1464" w:rsidP="00862E6F">
      <w:pPr>
        <w:pStyle w:val="Normalny1"/>
        <w:widowControl/>
        <w:numPr>
          <w:ilvl w:val="1"/>
          <w:numId w:val="17"/>
        </w:numPr>
        <w:suppressAutoHyphens w:val="0"/>
        <w:jc w:val="both"/>
        <w:rPr>
          <w:color w:val="000000"/>
          <w:sz w:val="22"/>
          <w:szCs w:val="22"/>
          <w:lang w:val="pl-PL"/>
        </w:rPr>
      </w:pPr>
      <w:r>
        <w:rPr>
          <w:color w:val="000000"/>
          <w:sz w:val="22"/>
          <w:szCs w:val="22"/>
          <w:lang w:val="pl-PL"/>
        </w:rPr>
        <w:t>na podstawie art. 18 RODO prawo żądania od administratora ograniczenia przetwarzania danych osobowych z zastrzeżeniem przypadków, o których mowa w art. 18 ust. 2 RODO **;</w:t>
      </w:r>
    </w:p>
    <w:p w14:paraId="5D29C7EC" w14:textId="77777777" w:rsidR="00AD4A2B" w:rsidRDefault="005F1464" w:rsidP="00862E6F">
      <w:pPr>
        <w:pStyle w:val="Normalny1"/>
        <w:widowControl/>
        <w:numPr>
          <w:ilvl w:val="1"/>
          <w:numId w:val="17"/>
        </w:numPr>
        <w:suppressAutoHyphens w:val="0"/>
        <w:jc w:val="both"/>
        <w:rPr>
          <w:color w:val="000000"/>
          <w:sz w:val="22"/>
          <w:szCs w:val="22"/>
          <w:lang w:val="pl-PL"/>
        </w:rPr>
      </w:pPr>
      <w:r>
        <w:rPr>
          <w:color w:val="000000"/>
          <w:sz w:val="22"/>
          <w:szCs w:val="22"/>
          <w:lang w:val="pl-PL"/>
        </w:rPr>
        <w:t>prawo do wniesienia skargi do Prezesa Urzędu Ochrony Danych Osobowych, gdy uzna Pani/Pan, że przetwarzanie danych osobowych Pani/Pana dotyczących narusza przepisy RODO;</w:t>
      </w:r>
    </w:p>
    <w:p w14:paraId="26E797A1" w14:textId="77777777" w:rsidR="00AD4A2B" w:rsidRDefault="005F1464" w:rsidP="00862E6F">
      <w:pPr>
        <w:pStyle w:val="Normalny1"/>
        <w:widowControl/>
        <w:numPr>
          <w:ilvl w:val="0"/>
          <w:numId w:val="17"/>
        </w:numPr>
        <w:tabs>
          <w:tab w:val="left" w:pos="720"/>
        </w:tabs>
        <w:suppressAutoHyphens w:val="0"/>
        <w:jc w:val="both"/>
        <w:rPr>
          <w:color w:val="000000"/>
          <w:sz w:val="22"/>
          <w:szCs w:val="22"/>
        </w:rPr>
      </w:pPr>
      <w:r>
        <w:rPr>
          <w:color w:val="000000"/>
          <w:sz w:val="22"/>
          <w:szCs w:val="22"/>
        </w:rPr>
        <w:t>nie przysługuje Pani/Panu:</w:t>
      </w:r>
    </w:p>
    <w:p w14:paraId="1DB0CEBC" w14:textId="77777777" w:rsidR="00AD4A2B" w:rsidRDefault="005F1464" w:rsidP="00862E6F">
      <w:pPr>
        <w:pStyle w:val="Normalny1"/>
        <w:widowControl/>
        <w:numPr>
          <w:ilvl w:val="1"/>
          <w:numId w:val="17"/>
        </w:numPr>
        <w:suppressAutoHyphens w:val="0"/>
        <w:jc w:val="both"/>
        <w:rPr>
          <w:color w:val="000000"/>
          <w:sz w:val="22"/>
          <w:szCs w:val="22"/>
          <w:lang w:val="pl-PL"/>
        </w:rPr>
      </w:pPr>
      <w:r>
        <w:rPr>
          <w:color w:val="000000"/>
          <w:sz w:val="22"/>
          <w:szCs w:val="22"/>
          <w:lang w:val="pl-PL"/>
        </w:rPr>
        <w:t>w związku z art. 17 ust. 3 lit. b, d lub e RODO prawo do usunięcia danych osobowych;</w:t>
      </w:r>
    </w:p>
    <w:p w14:paraId="22F7D492" w14:textId="77777777" w:rsidR="00AD4A2B" w:rsidRDefault="005F1464" w:rsidP="00862E6F">
      <w:pPr>
        <w:pStyle w:val="Normalny1"/>
        <w:widowControl/>
        <w:numPr>
          <w:ilvl w:val="1"/>
          <w:numId w:val="17"/>
        </w:numPr>
        <w:suppressAutoHyphens w:val="0"/>
        <w:jc w:val="both"/>
        <w:rPr>
          <w:color w:val="000000"/>
          <w:sz w:val="22"/>
          <w:szCs w:val="22"/>
          <w:lang w:val="pl-PL"/>
        </w:rPr>
      </w:pPr>
      <w:r>
        <w:rPr>
          <w:color w:val="000000"/>
          <w:sz w:val="22"/>
          <w:szCs w:val="22"/>
          <w:lang w:val="pl-PL"/>
        </w:rPr>
        <w:t>prawo do przenoszenia danych osobowych, o którym mowa w art. 20 RODO;</w:t>
      </w:r>
    </w:p>
    <w:p w14:paraId="18A2A974" w14:textId="77777777" w:rsidR="00AD4A2B" w:rsidRDefault="005F1464" w:rsidP="00862E6F">
      <w:pPr>
        <w:pStyle w:val="Normalny1"/>
        <w:widowControl/>
        <w:numPr>
          <w:ilvl w:val="1"/>
          <w:numId w:val="17"/>
        </w:numPr>
        <w:suppressAutoHyphens w:val="0"/>
        <w:jc w:val="both"/>
        <w:rPr>
          <w:color w:val="000000"/>
          <w:sz w:val="22"/>
          <w:szCs w:val="22"/>
          <w:lang w:val="pl-PL"/>
        </w:rPr>
      </w:pPr>
      <w:r>
        <w:rPr>
          <w:color w:val="000000"/>
          <w:sz w:val="22"/>
          <w:szCs w:val="22"/>
          <w:lang w:val="pl-PL"/>
        </w:rPr>
        <w:t xml:space="preserve">na podstawie art. 21 RODO prawo sprzeciwu, wobec przetwarzania danych osobowych, gdyż podstawą prawną przetwarzania Pani/Pana danych osobowych jest art. 6 ust. 1 lit. c RODO. </w:t>
      </w:r>
    </w:p>
    <w:p w14:paraId="334B7466" w14:textId="77777777" w:rsidR="00AD4A2B" w:rsidRDefault="00AD4A2B">
      <w:pPr>
        <w:pStyle w:val="Normalny1"/>
        <w:jc w:val="both"/>
        <w:rPr>
          <w:color w:val="000000"/>
          <w:sz w:val="22"/>
          <w:szCs w:val="22"/>
          <w:lang w:val="pl-PL"/>
        </w:rPr>
      </w:pPr>
    </w:p>
    <w:p w14:paraId="26AC2401" w14:textId="132F749D" w:rsidR="00AD4A2B" w:rsidRPr="00215E8E" w:rsidRDefault="005F1464">
      <w:pPr>
        <w:pStyle w:val="Normalny1"/>
        <w:jc w:val="both"/>
        <w:rPr>
          <w:i/>
          <w:iCs/>
          <w:color w:val="000000"/>
          <w:sz w:val="22"/>
          <w:szCs w:val="22"/>
          <w:lang w:val="pl-PL"/>
        </w:rPr>
      </w:pPr>
      <w:r>
        <w:rPr>
          <w:b/>
          <w:bCs/>
          <w:i/>
          <w:iCs/>
          <w:color w:val="000000"/>
          <w:sz w:val="22"/>
          <w:szCs w:val="22"/>
          <w:vertAlign w:val="superscript"/>
          <w:lang w:val="pl-PL"/>
        </w:rPr>
        <w:t xml:space="preserve">* </w:t>
      </w:r>
      <w:r>
        <w:rPr>
          <w:b/>
          <w:bCs/>
          <w:i/>
          <w:iCs/>
          <w:color w:val="000000"/>
          <w:sz w:val="22"/>
          <w:szCs w:val="22"/>
          <w:lang w:val="pl-PL"/>
        </w:rPr>
        <w:t>Wyjaśnienie:</w:t>
      </w:r>
      <w:r>
        <w:rPr>
          <w:color w:val="000000"/>
          <w:sz w:val="22"/>
          <w:szCs w:val="22"/>
          <w:lang w:val="pl-PL"/>
        </w:rPr>
        <w:t xml:space="preserve"> </w:t>
      </w:r>
      <w:r>
        <w:rPr>
          <w:i/>
          <w:iCs/>
          <w:color w:val="000000"/>
          <w:sz w:val="22"/>
          <w:szCs w:val="22"/>
          <w:lang w:val="pl-PL"/>
        </w:rPr>
        <w:t>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2BE8E7CE" w14:textId="19DB617E" w:rsidR="00AD4A2B" w:rsidRPr="003D3657" w:rsidRDefault="005F1464" w:rsidP="003D3657">
      <w:pPr>
        <w:pStyle w:val="Normalny1"/>
        <w:jc w:val="both"/>
        <w:rPr>
          <w:i/>
          <w:iCs/>
          <w:color w:val="000000"/>
          <w:sz w:val="22"/>
          <w:szCs w:val="22"/>
          <w:lang w:val="pl-PL"/>
        </w:rPr>
      </w:pPr>
      <w:r>
        <w:rPr>
          <w:b/>
          <w:bCs/>
          <w:i/>
          <w:iCs/>
          <w:color w:val="000000"/>
          <w:sz w:val="22"/>
          <w:szCs w:val="22"/>
          <w:vertAlign w:val="superscript"/>
          <w:lang w:val="pl-PL"/>
        </w:rPr>
        <w:t xml:space="preserve">** </w:t>
      </w:r>
      <w:r>
        <w:rPr>
          <w:b/>
          <w:bCs/>
          <w:i/>
          <w:iCs/>
          <w:color w:val="000000"/>
          <w:sz w:val="22"/>
          <w:szCs w:val="22"/>
          <w:lang w:val="pl-PL"/>
        </w:rPr>
        <w:t>Wyjaśnienie:</w:t>
      </w:r>
      <w:r>
        <w:rPr>
          <w:color w:val="000000"/>
          <w:sz w:val="22"/>
          <w:szCs w:val="22"/>
          <w:lang w:val="pl-PL"/>
        </w:rPr>
        <w:t xml:space="preserve"> </w:t>
      </w:r>
      <w:r>
        <w:rPr>
          <w:i/>
          <w:iCs/>
          <w:color w:val="000000"/>
          <w:sz w:val="22"/>
          <w:szCs w:val="22"/>
          <w:lang w:val="pl-PL"/>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sectPr w:rsidR="00AD4A2B" w:rsidRPr="003D3657" w:rsidSect="00466C70">
      <w:headerReference w:type="default" r:id="rId18"/>
      <w:footerReference w:type="default" r:id="rId19"/>
      <w:pgSz w:w="11906" w:h="16838"/>
      <w:pgMar w:top="851" w:right="1417" w:bottom="1560" w:left="1417" w:header="0" w:footer="0" w:gutter="0"/>
      <w:pgNumType w:start="27"/>
      <w:cols w:space="708"/>
      <w:formProt w:val="0"/>
      <w:docGrid w:linePitch="360" w:charSpace="204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D31800" w14:textId="77777777" w:rsidR="009E7B1F" w:rsidRDefault="009E7B1F">
      <w:r>
        <w:separator/>
      </w:r>
    </w:p>
  </w:endnote>
  <w:endnote w:type="continuationSeparator" w:id="0">
    <w:p w14:paraId="49333A66" w14:textId="77777777" w:rsidR="009E7B1F" w:rsidRDefault="009E7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ndale Sans UI">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Times-Roman">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imesNewRomanPSMT">
    <w:altName w:val="Times New Roman"/>
    <w:charset w:val="00"/>
    <w:family w:val="roman"/>
    <w:pitch w:val="default"/>
  </w:font>
  <w:font w:name="Calibri">
    <w:panose1 w:val="020F0502020204030204"/>
    <w:charset w:val="EE"/>
    <w:family w:val="swiss"/>
    <w:pitch w:val="variable"/>
    <w:sig w:usb0="E4002EFF" w:usb1="C000247B" w:usb2="00000009" w:usb3="00000000" w:csb0="000001FF" w:csb1="00000000"/>
  </w:font>
  <w:font w:name="StarSymbol">
    <w:altName w:val="Arial Unicode MS"/>
    <w:charset w:val="EE"/>
    <w:family w:val="auto"/>
    <w:pitch w:val="default"/>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altName w:val="Lucida Sans Unicode"/>
    <w:panose1 w:val="020B0602030504020204"/>
    <w:charset w:val="00"/>
    <w:family w:val="swiss"/>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TimesNewRoman">
    <w:panose1 w:val="00000000000000000000"/>
    <w:charset w:val="EE"/>
    <w:family w:val="auto"/>
    <w:notTrueType/>
    <w:pitch w:val="default"/>
    <w:sig w:usb0="00000005" w:usb1="00000000" w:usb2="00000000" w:usb3="00000000" w:csb0="00000002"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1573651"/>
      <w:docPartObj>
        <w:docPartGallery w:val="Page Numbers (Bottom of Page)"/>
        <w:docPartUnique/>
      </w:docPartObj>
    </w:sdtPr>
    <w:sdtEndPr/>
    <w:sdtContent>
      <w:p w14:paraId="594DCB06" w14:textId="1FEAB109" w:rsidR="00ED27E3" w:rsidRDefault="00ED27E3">
        <w:pPr>
          <w:pStyle w:val="Stopka"/>
          <w:jc w:val="center"/>
        </w:pPr>
        <w:r>
          <w:fldChar w:fldCharType="begin"/>
        </w:r>
        <w:r>
          <w:instrText>PAGE   \* MERGEFORMAT</w:instrText>
        </w:r>
        <w:r>
          <w:fldChar w:fldCharType="separate"/>
        </w:r>
        <w:r w:rsidR="00184D06" w:rsidRPr="00184D06">
          <w:rPr>
            <w:noProof/>
            <w:lang w:val="pl-PL"/>
          </w:rPr>
          <w:t>20</w:t>
        </w:r>
        <w:r>
          <w:fldChar w:fldCharType="end"/>
        </w:r>
      </w:p>
    </w:sdtContent>
  </w:sdt>
  <w:p w14:paraId="2EA441F0" w14:textId="77777777" w:rsidR="008076ED" w:rsidRDefault="008076ED">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EDD2A3" w14:textId="68AC9A61" w:rsidR="00D335E2" w:rsidRDefault="00D335E2">
    <w:pPr>
      <w:pStyle w:val="Stopka"/>
      <w:jc w:val="center"/>
    </w:pPr>
    <w:r>
      <w:fldChar w:fldCharType="begin"/>
    </w:r>
    <w:r>
      <w:instrText>PAGE</w:instrText>
    </w:r>
    <w:r>
      <w:fldChar w:fldCharType="separate"/>
    </w:r>
    <w:r w:rsidR="00184D06">
      <w:rPr>
        <w:noProof/>
      </w:rPr>
      <w:t>47</w:t>
    </w:r>
    <w:r>
      <w:fldChar w:fldCharType="end"/>
    </w:r>
  </w:p>
  <w:p w14:paraId="45B67E79" w14:textId="77777777" w:rsidR="00D335E2" w:rsidRDefault="00D335E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E44AE5" w14:textId="77777777" w:rsidR="009E7B1F" w:rsidRDefault="009E7B1F">
      <w:r>
        <w:separator/>
      </w:r>
    </w:p>
  </w:footnote>
  <w:footnote w:type="continuationSeparator" w:id="0">
    <w:p w14:paraId="306D54DC" w14:textId="77777777" w:rsidR="009E7B1F" w:rsidRDefault="009E7B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1E3E4A" w14:textId="77777777" w:rsidR="00D335E2" w:rsidRDefault="00D335E2">
    <w:pPr>
      <w:pStyle w:val="Gw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71523"/>
    <w:multiLevelType w:val="multilevel"/>
    <w:tmpl w:val="4E3CB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395B8D"/>
    <w:multiLevelType w:val="multilevel"/>
    <w:tmpl w:val="F27ADD50"/>
    <w:lvl w:ilvl="0">
      <w:start w:val="1"/>
      <w:numFmt w:val="none"/>
      <w:suff w:val="nothing"/>
      <w:lvlText w:val=""/>
      <w:lvlJc w:val="left"/>
      <w:pPr>
        <w:ind w:left="0" w:firstLine="0"/>
      </w:pPr>
      <w:rPr>
        <w:sz w:val="22"/>
        <w:szCs w:val="22"/>
      </w:rPr>
    </w:lvl>
    <w:lvl w:ilvl="1">
      <w:start w:val="1"/>
      <w:numFmt w:val="none"/>
      <w:suff w:val="nothing"/>
      <w:lvlText w:val=""/>
      <w:lvlJc w:val="left"/>
      <w:pPr>
        <w:ind w:left="0" w:firstLine="0"/>
      </w:pPr>
    </w:lvl>
    <w:lvl w:ilvl="2">
      <w:start w:val="1"/>
      <w:numFmt w:val="none"/>
      <w:suff w:val="nothing"/>
      <w:lvlText w:val=""/>
      <w:lvlJc w:val="left"/>
      <w:pPr>
        <w:ind w:left="0" w:firstLine="0"/>
      </w:pPr>
      <w:rPr>
        <w:b/>
        <w:sz w:val="22"/>
        <w:szCs w:val="22"/>
      </w:r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 w15:restartNumberingAfterBreak="0">
    <w:nsid w:val="03730D71"/>
    <w:multiLevelType w:val="hybridMultilevel"/>
    <w:tmpl w:val="AD4AA2E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15:restartNumberingAfterBreak="0">
    <w:nsid w:val="043D3513"/>
    <w:multiLevelType w:val="multilevel"/>
    <w:tmpl w:val="ABC05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4509D7"/>
    <w:multiLevelType w:val="hybridMultilevel"/>
    <w:tmpl w:val="6AF2576A"/>
    <w:lvl w:ilvl="0" w:tplc="E5BAB53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4CE71F9"/>
    <w:multiLevelType w:val="multilevel"/>
    <w:tmpl w:val="7512B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4E73F45"/>
    <w:multiLevelType w:val="multilevel"/>
    <w:tmpl w:val="F36AB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5E26E0B"/>
    <w:multiLevelType w:val="multilevel"/>
    <w:tmpl w:val="ED685280"/>
    <w:lvl w:ilvl="0">
      <w:start w:val="1"/>
      <w:numFmt w:val="decimal"/>
      <w:lvlText w:val="%1."/>
      <w:lvlJc w:val="left"/>
      <w:pPr>
        <w:ind w:left="36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67E4BA5"/>
    <w:multiLevelType w:val="hybridMultilevel"/>
    <w:tmpl w:val="BB424524"/>
    <w:lvl w:ilvl="0" w:tplc="0415000F">
      <w:start w:val="1"/>
      <w:numFmt w:val="decimal"/>
      <w:lvlText w:val="%1."/>
      <w:lvlJc w:val="left"/>
      <w:pPr>
        <w:ind w:left="928"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6D60114"/>
    <w:multiLevelType w:val="hybridMultilevel"/>
    <w:tmpl w:val="F9D8549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9B22C27"/>
    <w:multiLevelType w:val="hybridMultilevel"/>
    <w:tmpl w:val="0526F6C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A3D77E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B143C62"/>
    <w:multiLevelType w:val="multilevel"/>
    <w:tmpl w:val="7376F0FA"/>
    <w:lvl w:ilvl="0">
      <w:start w:val="1"/>
      <w:numFmt w:val="decimal"/>
      <w:lvlText w:val="%1)"/>
      <w:lvlJc w:val="left"/>
      <w:pPr>
        <w:tabs>
          <w:tab w:val="num" w:pos="720"/>
        </w:tabs>
        <w:ind w:left="720" w:hanging="360"/>
      </w:pPr>
      <w:rPr>
        <w:bCs/>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0B712065"/>
    <w:multiLevelType w:val="hybridMultilevel"/>
    <w:tmpl w:val="ACF265E2"/>
    <w:lvl w:ilvl="0" w:tplc="AF5ABEC0">
      <w:start w:val="1"/>
      <w:numFmt w:val="decimal"/>
      <w:lvlText w:val="%1"/>
      <w:lvlJc w:val="left"/>
      <w:pPr>
        <w:ind w:left="720" w:hanging="360"/>
      </w:pPr>
      <w:rPr>
        <w:rFonts w:hint="default"/>
      </w:rPr>
    </w:lvl>
    <w:lvl w:ilvl="1" w:tplc="276843BC">
      <w:start w:val="1"/>
      <w:numFmt w:val="decimal"/>
      <w:lvlText w:val="%2."/>
      <w:lvlJc w:val="left"/>
      <w:pPr>
        <w:ind w:left="1440" w:hanging="360"/>
      </w:pPr>
      <w:rPr>
        <w:rFonts w:ascii="Times New Roman" w:eastAsia="Times New Roman" w:hAnsi="Times New Roman" w:cs="Tahoma"/>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CA0130A"/>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0E3F31A6"/>
    <w:multiLevelType w:val="multilevel"/>
    <w:tmpl w:val="C8481DFC"/>
    <w:lvl w:ilvl="0">
      <w:start w:val="1"/>
      <w:numFmt w:val="decimal"/>
      <w:lvlText w:val="%1."/>
      <w:lvlJc w:val="left"/>
      <w:pPr>
        <w:ind w:left="720" w:hanging="360"/>
      </w:pPr>
      <w:rPr>
        <w:b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0F9A42C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0217740"/>
    <w:multiLevelType w:val="hybridMultilevel"/>
    <w:tmpl w:val="17B02F5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03D1C2F"/>
    <w:multiLevelType w:val="hybridMultilevel"/>
    <w:tmpl w:val="FECED17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9" w15:restartNumberingAfterBreak="0">
    <w:nsid w:val="10BC3977"/>
    <w:multiLevelType w:val="hybridMultilevel"/>
    <w:tmpl w:val="FB7424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4B80F4D"/>
    <w:multiLevelType w:val="hybridMultilevel"/>
    <w:tmpl w:val="4636FAB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4DE2E9F"/>
    <w:multiLevelType w:val="hybridMultilevel"/>
    <w:tmpl w:val="F5263B2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5CB523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17084D3B"/>
    <w:multiLevelType w:val="hybridMultilevel"/>
    <w:tmpl w:val="126402E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A9C19CE"/>
    <w:multiLevelType w:val="hybridMultilevel"/>
    <w:tmpl w:val="967A53A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DEB78FE"/>
    <w:multiLevelType w:val="multilevel"/>
    <w:tmpl w:val="E9D4243C"/>
    <w:lvl w:ilvl="0">
      <w:start w:val="1"/>
      <w:numFmt w:val="decimal"/>
      <w:lvlText w:val="%1."/>
      <w:lvlJc w:val="left"/>
      <w:pPr>
        <w:tabs>
          <w:tab w:val="num" w:pos="360"/>
        </w:tabs>
        <w:ind w:left="36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1EA7288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206746EF"/>
    <w:multiLevelType w:val="hybridMultilevel"/>
    <w:tmpl w:val="2B780DA4"/>
    <w:lvl w:ilvl="0" w:tplc="4894B570">
      <w:start w:val="3"/>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8" w15:restartNumberingAfterBreak="0">
    <w:nsid w:val="2372795E"/>
    <w:multiLevelType w:val="hybridMultilevel"/>
    <w:tmpl w:val="6C1263C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3B33F3D"/>
    <w:multiLevelType w:val="hybridMultilevel"/>
    <w:tmpl w:val="3460BEAE"/>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15:restartNumberingAfterBreak="0">
    <w:nsid w:val="23E24FC4"/>
    <w:multiLevelType w:val="singleLevel"/>
    <w:tmpl w:val="04150011"/>
    <w:lvl w:ilvl="0">
      <w:start w:val="1"/>
      <w:numFmt w:val="decimal"/>
      <w:lvlText w:val="%1)"/>
      <w:lvlJc w:val="left"/>
      <w:pPr>
        <w:ind w:left="720" w:hanging="360"/>
      </w:pPr>
    </w:lvl>
  </w:abstractNum>
  <w:abstractNum w:abstractNumId="31" w15:restartNumberingAfterBreak="0">
    <w:nsid w:val="26B0689A"/>
    <w:multiLevelType w:val="hybridMultilevel"/>
    <w:tmpl w:val="6B5E4CC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7E83BCD"/>
    <w:multiLevelType w:val="hybridMultilevel"/>
    <w:tmpl w:val="E70AE610"/>
    <w:lvl w:ilvl="0" w:tplc="04150011">
      <w:start w:val="1"/>
      <w:numFmt w:val="decimal"/>
      <w:lvlText w:val="%1)"/>
      <w:lvlJc w:val="left"/>
      <w:pPr>
        <w:ind w:left="2771" w:hanging="360"/>
      </w:pPr>
    </w:lvl>
    <w:lvl w:ilvl="1" w:tplc="04150019" w:tentative="1">
      <w:start w:val="1"/>
      <w:numFmt w:val="lowerLetter"/>
      <w:lvlText w:val="%2."/>
      <w:lvlJc w:val="left"/>
      <w:pPr>
        <w:ind w:left="3491" w:hanging="360"/>
      </w:pPr>
    </w:lvl>
    <w:lvl w:ilvl="2" w:tplc="0415001B" w:tentative="1">
      <w:start w:val="1"/>
      <w:numFmt w:val="lowerRoman"/>
      <w:lvlText w:val="%3."/>
      <w:lvlJc w:val="right"/>
      <w:pPr>
        <w:ind w:left="4211" w:hanging="180"/>
      </w:pPr>
    </w:lvl>
    <w:lvl w:ilvl="3" w:tplc="0415000F" w:tentative="1">
      <w:start w:val="1"/>
      <w:numFmt w:val="decimal"/>
      <w:lvlText w:val="%4."/>
      <w:lvlJc w:val="left"/>
      <w:pPr>
        <w:ind w:left="4931" w:hanging="360"/>
      </w:pPr>
    </w:lvl>
    <w:lvl w:ilvl="4" w:tplc="04150019" w:tentative="1">
      <w:start w:val="1"/>
      <w:numFmt w:val="lowerLetter"/>
      <w:lvlText w:val="%5."/>
      <w:lvlJc w:val="left"/>
      <w:pPr>
        <w:ind w:left="5651" w:hanging="360"/>
      </w:pPr>
    </w:lvl>
    <w:lvl w:ilvl="5" w:tplc="0415001B" w:tentative="1">
      <w:start w:val="1"/>
      <w:numFmt w:val="lowerRoman"/>
      <w:lvlText w:val="%6."/>
      <w:lvlJc w:val="right"/>
      <w:pPr>
        <w:ind w:left="6371" w:hanging="180"/>
      </w:pPr>
    </w:lvl>
    <w:lvl w:ilvl="6" w:tplc="0415000F" w:tentative="1">
      <w:start w:val="1"/>
      <w:numFmt w:val="decimal"/>
      <w:lvlText w:val="%7."/>
      <w:lvlJc w:val="left"/>
      <w:pPr>
        <w:ind w:left="7091" w:hanging="360"/>
      </w:pPr>
    </w:lvl>
    <w:lvl w:ilvl="7" w:tplc="04150019" w:tentative="1">
      <w:start w:val="1"/>
      <w:numFmt w:val="lowerLetter"/>
      <w:lvlText w:val="%8."/>
      <w:lvlJc w:val="left"/>
      <w:pPr>
        <w:ind w:left="7811" w:hanging="360"/>
      </w:pPr>
    </w:lvl>
    <w:lvl w:ilvl="8" w:tplc="0415001B" w:tentative="1">
      <w:start w:val="1"/>
      <w:numFmt w:val="lowerRoman"/>
      <w:lvlText w:val="%9."/>
      <w:lvlJc w:val="right"/>
      <w:pPr>
        <w:ind w:left="8531" w:hanging="180"/>
      </w:pPr>
    </w:lvl>
  </w:abstractNum>
  <w:abstractNum w:abstractNumId="33" w15:restartNumberingAfterBreak="0">
    <w:nsid w:val="2B995827"/>
    <w:multiLevelType w:val="multilevel"/>
    <w:tmpl w:val="2438D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28C4F3C"/>
    <w:multiLevelType w:val="multilevel"/>
    <w:tmpl w:val="EE4A3300"/>
    <w:lvl w:ilvl="0">
      <w:start w:val="1"/>
      <w:numFmt w:val="decimal"/>
      <w:lvlText w:val="%1."/>
      <w:lvlJc w:val="left"/>
      <w:pPr>
        <w:tabs>
          <w:tab w:val="num" w:pos="360"/>
        </w:tabs>
        <w:ind w:left="360" w:hanging="360"/>
      </w:pPr>
      <w:rPr>
        <w:b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15:restartNumberingAfterBreak="0">
    <w:nsid w:val="33016D39"/>
    <w:multiLevelType w:val="multilevel"/>
    <w:tmpl w:val="D20A75F8"/>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334C1C30"/>
    <w:multiLevelType w:val="hybridMultilevel"/>
    <w:tmpl w:val="39888C10"/>
    <w:lvl w:ilvl="0" w:tplc="8B0A91F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50F353D"/>
    <w:multiLevelType w:val="multilevel"/>
    <w:tmpl w:val="5E1CD894"/>
    <w:lvl w:ilvl="0">
      <w:start w:val="3"/>
      <w:numFmt w:val="decimal"/>
      <w:lvlText w:val="%1."/>
      <w:lvlJc w:val="left"/>
      <w:pPr>
        <w:tabs>
          <w:tab w:val="num" w:pos="720"/>
        </w:tabs>
        <w:ind w:left="720" w:hanging="360"/>
      </w:pPr>
    </w:lvl>
    <w:lvl w:ilvl="1">
      <w:start w:val="1"/>
      <w:numFmt w:val="decimal"/>
      <w:lvlText w:val="%2."/>
      <w:lvlJc w:val="left"/>
      <w:pPr>
        <w:tabs>
          <w:tab w:val="num" w:pos="1080"/>
        </w:tabs>
        <w:ind w:left="1080" w:hanging="360"/>
      </w:pPr>
      <w:rPr>
        <w:rFonts w:ascii="Times New Roman" w:eastAsia="Times New Roman" w:hAnsi="Times New Roman" w:cs="Tahoma"/>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rPr>
        <w:b w:val="0"/>
      </w:r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15:restartNumberingAfterBreak="0">
    <w:nsid w:val="3637076D"/>
    <w:multiLevelType w:val="hybridMultilevel"/>
    <w:tmpl w:val="0EE6CD3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6493E46"/>
    <w:multiLevelType w:val="multilevel"/>
    <w:tmpl w:val="7AC67CB0"/>
    <w:lvl w:ilvl="0">
      <w:start w:val="2"/>
      <w:numFmt w:val="decimal"/>
      <w:lvlText w:val="%1."/>
      <w:lvlJc w:val="left"/>
      <w:pPr>
        <w:ind w:left="36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36AC1F1A"/>
    <w:multiLevelType w:val="hybridMultilevel"/>
    <w:tmpl w:val="BCB4EF6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1" w15:restartNumberingAfterBreak="0">
    <w:nsid w:val="38135E2F"/>
    <w:multiLevelType w:val="hybridMultilevel"/>
    <w:tmpl w:val="07165BA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83463F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3D3A122E"/>
    <w:multiLevelType w:val="hybridMultilevel"/>
    <w:tmpl w:val="7EF4E7D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3D8314F4"/>
    <w:multiLevelType w:val="hybridMultilevel"/>
    <w:tmpl w:val="560A2C5E"/>
    <w:lvl w:ilvl="0" w:tplc="57C47E9A">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5" w15:restartNumberingAfterBreak="0">
    <w:nsid w:val="3DE958D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3E13254B"/>
    <w:multiLevelType w:val="hybridMultilevel"/>
    <w:tmpl w:val="37B0E252"/>
    <w:lvl w:ilvl="0" w:tplc="B8A0721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7" w15:restartNumberingAfterBreak="0">
    <w:nsid w:val="404B4753"/>
    <w:multiLevelType w:val="hybridMultilevel"/>
    <w:tmpl w:val="F73415F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40EE1D6C"/>
    <w:multiLevelType w:val="hybridMultilevel"/>
    <w:tmpl w:val="E708C4C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9" w15:restartNumberingAfterBreak="0">
    <w:nsid w:val="44A10E42"/>
    <w:multiLevelType w:val="hybridMultilevel"/>
    <w:tmpl w:val="6E66A3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44E2548F"/>
    <w:multiLevelType w:val="hybridMultilevel"/>
    <w:tmpl w:val="7F1A8B1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47B824D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4831349F"/>
    <w:multiLevelType w:val="hybridMultilevel"/>
    <w:tmpl w:val="D7F8CEC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489C4A8C"/>
    <w:multiLevelType w:val="hybridMultilevel"/>
    <w:tmpl w:val="195E79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48E36339"/>
    <w:multiLevelType w:val="multilevel"/>
    <w:tmpl w:val="A6A80B1C"/>
    <w:lvl w:ilvl="0">
      <w:start w:val="1"/>
      <w:numFmt w:val="upperRoman"/>
      <w:suff w:val="nothing"/>
      <w:lvlText w:val="%1."/>
      <w:lvlJc w:val="left"/>
      <w:pPr>
        <w:ind w:left="0" w:firstLine="0"/>
      </w:pPr>
    </w:lvl>
    <w:lvl w:ilvl="1">
      <w:start w:val="1"/>
      <w:numFmt w:val="lowerLetter"/>
      <w:suff w:val="nothing"/>
      <w:lvlText w:val="%2."/>
      <w:lvlJc w:val="left"/>
      <w:pPr>
        <w:ind w:left="0" w:firstLine="0"/>
      </w:pPr>
    </w:lvl>
    <w:lvl w:ilvl="2">
      <w:start w:val="1"/>
      <w:numFmt w:val="decimal"/>
      <w:lvlText w:val="%3."/>
      <w:lvlJc w:val="left"/>
      <w:pPr>
        <w:tabs>
          <w:tab w:val="num" w:pos="360"/>
        </w:tabs>
        <w:ind w:left="360" w:hanging="360"/>
      </w:pPr>
    </w:lvl>
    <w:lvl w:ilvl="3">
      <w:start w:val="1"/>
      <w:numFmt w:val="decimal"/>
      <w:lvlText w:val="%4)"/>
      <w:lvlJc w:val="left"/>
      <w:pPr>
        <w:tabs>
          <w:tab w:val="num" w:pos="360"/>
        </w:tabs>
        <w:ind w:left="360" w:hanging="360"/>
      </w:pPr>
    </w:lvl>
    <w:lvl w:ilvl="4">
      <w:start w:val="1"/>
      <w:numFmt w:val="lowerLetter"/>
      <w:suff w:val="nothing"/>
      <w:lvlText w:val="%5."/>
      <w:lvlJc w:val="left"/>
      <w:pPr>
        <w:ind w:left="0" w:firstLine="0"/>
      </w:pPr>
    </w:lvl>
    <w:lvl w:ilvl="5">
      <w:start w:val="1"/>
      <w:numFmt w:val="lowerRoman"/>
      <w:suff w:val="nothing"/>
      <w:lvlText w:val="%6."/>
      <w:lvlJc w:val="left"/>
      <w:pPr>
        <w:ind w:left="0" w:firstLine="0"/>
      </w:pPr>
    </w:lvl>
    <w:lvl w:ilvl="6">
      <w:start w:val="1"/>
      <w:numFmt w:val="decimal"/>
      <w:suff w:val="nothing"/>
      <w:lvlText w:val="%7."/>
      <w:lvlJc w:val="left"/>
      <w:pPr>
        <w:ind w:left="0" w:firstLine="0"/>
      </w:pPr>
    </w:lvl>
    <w:lvl w:ilvl="7">
      <w:start w:val="1"/>
      <w:numFmt w:val="lowerLetter"/>
      <w:suff w:val="nothing"/>
      <w:lvlText w:val="%8."/>
      <w:lvlJc w:val="left"/>
      <w:pPr>
        <w:ind w:left="0" w:firstLine="0"/>
      </w:pPr>
    </w:lvl>
    <w:lvl w:ilvl="8">
      <w:start w:val="1"/>
      <w:numFmt w:val="lowerRoman"/>
      <w:suff w:val="nothing"/>
      <w:lvlText w:val="%9."/>
      <w:lvlJc w:val="left"/>
      <w:pPr>
        <w:ind w:left="0" w:firstLine="0"/>
      </w:pPr>
    </w:lvl>
  </w:abstractNum>
  <w:abstractNum w:abstractNumId="55" w15:restartNumberingAfterBreak="0">
    <w:nsid w:val="49046F8F"/>
    <w:multiLevelType w:val="multilevel"/>
    <w:tmpl w:val="07BE6028"/>
    <w:lvl w:ilvl="0">
      <w:start w:val="1"/>
      <w:numFmt w:val="decimal"/>
      <w:lvlText w:val="%1."/>
      <w:lvlJc w:val="left"/>
      <w:pPr>
        <w:tabs>
          <w:tab w:val="num" w:pos="1440"/>
        </w:tabs>
        <w:ind w:left="1440" w:hanging="360"/>
      </w:pPr>
      <w:rPr>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6" w15:restartNumberingAfterBreak="0">
    <w:nsid w:val="4916036E"/>
    <w:multiLevelType w:val="multilevel"/>
    <w:tmpl w:val="A8600968"/>
    <w:lvl w:ilvl="0">
      <w:start w:val="1"/>
      <w:numFmt w:val="decimal"/>
      <w:lvlText w:val="%1."/>
      <w:lvlJc w:val="left"/>
      <w:pPr>
        <w:tabs>
          <w:tab w:val="num" w:pos="360"/>
        </w:tabs>
        <w:ind w:left="360" w:hanging="360"/>
      </w:pPr>
      <w:rPr>
        <w:b w:val="0"/>
        <w:sz w:val="22"/>
        <w:szCs w:val="22"/>
      </w:rPr>
    </w:lvl>
    <w:lvl w:ilvl="1">
      <w:start w:val="1"/>
      <w:numFmt w:val="lowerLetter"/>
      <w:lvlText w:val="%2)"/>
      <w:lvlJc w:val="left"/>
      <w:pPr>
        <w:tabs>
          <w:tab w:val="num" w:pos="928"/>
        </w:tabs>
        <w:ind w:left="928"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7" w15:restartNumberingAfterBreak="0">
    <w:nsid w:val="495F06D9"/>
    <w:multiLevelType w:val="multilevel"/>
    <w:tmpl w:val="301E6BB8"/>
    <w:lvl w:ilvl="0">
      <w:start w:val="4"/>
      <w:numFmt w:val="upperRoman"/>
      <w:lvlText w:val="%1."/>
      <w:lvlJc w:val="right"/>
      <w:pPr>
        <w:tabs>
          <w:tab w:val="num" w:pos="360"/>
        </w:tabs>
        <w:ind w:left="360" w:hanging="360"/>
      </w:pPr>
      <w:rPr>
        <w:rFonts w:ascii="Times New Roman" w:hAnsi="Times New Roman" w:cs="Times New Roman" w:hint="default"/>
        <w:b/>
        <w:sz w:val="22"/>
        <w:szCs w:val="22"/>
      </w:rPr>
    </w:lvl>
    <w:lvl w:ilvl="1">
      <w:start w:val="1"/>
      <w:numFmt w:val="lowerLetter"/>
      <w:suff w:val="nothing"/>
      <w:lvlText w:val="%2."/>
      <w:lvlJc w:val="left"/>
      <w:pPr>
        <w:ind w:left="0" w:firstLine="0"/>
      </w:pPr>
      <w:rPr>
        <w:iCs/>
        <w:sz w:val="22"/>
        <w:szCs w:val="22"/>
      </w:rPr>
    </w:lvl>
    <w:lvl w:ilvl="2">
      <w:start w:val="1"/>
      <w:numFmt w:val="decimal"/>
      <w:lvlText w:val="%3."/>
      <w:lvlJc w:val="left"/>
      <w:pPr>
        <w:tabs>
          <w:tab w:val="num" w:pos="360"/>
        </w:tabs>
        <w:ind w:left="360" w:hanging="360"/>
      </w:pPr>
      <w:rPr>
        <w:iCs/>
        <w:color w:val="auto"/>
        <w:sz w:val="22"/>
        <w:szCs w:val="22"/>
      </w:rPr>
    </w:lvl>
    <w:lvl w:ilvl="3">
      <w:start w:val="1"/>
      <w:numFmt w:val="decimal"/>
      <w:lvlText w:val="%4."/>
      <w:lvlJc w:val="left"/>
      <w:pPr>
        <w:tabs>
          <w:tab w:val="num" w:pos="709"/>
        </w:tabs>
        <w:ind w:left="360" w:hanging="360"/>
      </w:pPr>
      <w:rPr>
        <w:rFonts w:ascii="Times New Roman" w:eastAsia="Andale Sans UI" w:hAnsi="Times New Roman" w:cs="Tahoma"/>
        <w:b w:val="0"/>
        <w:iCs/>
        <w:color w:val="auto"/>
        <w:sz w:val="22"/>
        <w:szCs w:val="22"/>
      </w:rPr>
    </w:lvl>
    <w:lvl w:ilvl="4">
      <w:start w:val="1"/>
      <w:numFmt w:val="lowerLetter"/>
      <w:suff w:val="nothing"/>
      <w:lvlText w:val="%5."/>
      <w:lvlJc w:val="left"/>
      <w:pPr>
        <w:ind w:left="0" w:firstLine="0"/>
      </w:pPr>
      <w:rPr>
        <w:iCs/>
        <w:sz w:val="22"/>
        <w:szCs w:val="22"/>
      </w:rPr>
    </w:lvl>
    <w:lvl w:ilvl="5">
      <w:start w:val="1"/>
      <w:numFmt w:val="lowerRoman"/>
      <w:suff w:val="nothing"/>
      <w:lvlText w:val="%6."/>
      <w:lvlJc w:val="left"/>
      <w:pPr>
        <w:ind w:left="0" w:firstLine="0"/>
      </w:pPr>
      <w:rPr>
        <w:iCs/>
        <w:sz w:val="22"/>
        <w:szCs w:val="22"/>
      </w:rPr>
    </w:lvl>
    <w:lvl w:ilvl="6">
      <w:start w:val="1"/>
      <w:numFmt w:val="decimal"/>
      <w:suff w:val="nothing"/>
      <w:lvlText w:val="%7."/>
      <w:lvlJc w:val="left"/>
      <w:pPr>
        <w:ind w:left="0" w:firstLine="0"/>
      </w:pPr>
      <w:rPr>
        <w:iCs/>
        <w:sz w:val="22"/>
        <w:szCs w:val="22"/>
      </w:rPr>
    </w:lvl>
    <w:lvl w:ilvl="7">
      <w:start w:val="1"/>
      <w:numFmt w:val="lowerLetter"/>
      <w:suff w:val="nothing"/>
      <w:lvlText w:val="%8."/>
      <w:lvlJc w:val="left"/>
      <w:pPr>
        <w:ind w:left="0" w:firstLine="0"/>
      </w:pPr>
      <w:rPr>
        <w:iCs/>
        <w:sz w:val="22"/>
        <w:szCs w:val="22"/>
      </w:rPr>
    </w:lvl>
    <w:lvl w:ilvl="8">
      <w:start w:val="1"/>
      <w:numFmt w:val="lowerRoman"/>
      <w:suff w:val="nothing"/>
      <w:lvlText w:val="%9."/>
      <w:lvlJc w:val="left"/>
      <w:pPr>
        <w:ind w:left="0" w:firstLine="0"/>
      </w:pPr>
      <w:rPr>
        <w:iCs/>
        <w:sz w:val="22"/>
        <w:szCs w:val="22"/>
      </w:rPr>
    </w:lvl>
  </w:abstractNum>
  <w:abstractNum w:abstractNumId="58" w15:restartNumberingAfterBreak="0">
    <w:nsid w:val="497E2C39"/>
    <w:multiLevelType w:val="hybridMultilevel"/>
    <w:tmpl w:val="C6AEBDD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4C8009AF"/>
    <w:multiLevelType w:val="multilevel"/>
    <w:tmpl w:val="53B49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16A2214"/>
    <w:multiLevelType w:val="hybridMultilevel"/>
    <w:tmpl w:val="0742D3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56A83364"/>
    <w:multiLevelType w:val="hybridMultilevel"/>
    <w:tmpl w:val="48A6789A"/>
    <w:lvl w:ilvl="0" w:tplc="C0389ED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5BFF050A"/>
    <w:multiLevelType w:val="hybridMultilevel"/>
    <w:tmpl w:val="DE367532"/>
    <w:lvl w:ilvl="0" w:tplc="FE604D2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5C586BC9"/>
    <w:multiLevelType w:val="hybridMultilevel"/>
    <w:tmpl w:val="745C8D4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61357F8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61B10DC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622F6C13"/>
    <w:multiLevelType w:val="hybridMultilevel"/>
    <w:tmpl w:val="B00689E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62DA03BB"/>
    <w:multiLevelType w:val="multilevel"/>
    <w:tmpl w:val="8BB2C54E"/>
    <w:lvl w:ilvl="0">
      <w:start w:val="1"/>
      <w:numFmt w:val="decimal"/>
      <w:lvlText w:val="%1)"/>
      <w:lvlJc w:val="left"/>
      <w:pPr>
        <w:ind w:left="720" w:hanging="360"/>
      </w:p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68" w15:restartNumberingAfterBreak="0">
    <w:nsid w:val="63004609"/>
    <w:multiLevelType w:val="hybridMultilevel"/>
    <w:tmpl w:val="58FE7C8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63770D23"/>
    <w:multiLevelType w:val="hybridMultilevel"/>
    <w:tmpl w:val="3BBAADF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63A336EF"/>
    <w:multiLevelType w:val="hybridMultilevel"/>
    <w:tmpl w:val="547EC20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68DF777E"/>
    <w:multiLevelType w:val="hybridMultilevel"/>
    <w:tmpl w:val="D924EE98"/>
    <w:lvl w:ilvl="0" w:tplc="604A8B1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6C177CD8"/>
    <w:multiLevelType w:val="hybridMultilevel"/>
    <w:tmpl w:val="7F1272F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6FB83919"/>
    <w:multiLevelType w:val="hybridMultilevel"/>
    <w:tmpl w:val="444C9B5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71FD48CD"/>
    <w:multiLevelType w:val="hybridMultilevel"/>
    <w:tmpl w:val="4A504A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72130D18"/>
    <w:multiLevelType w:val="hybridMultilevel"/>
    <w:tmpl w:val="04826562"/>
    <w:lvl w:ilvl="0" w:tplc="04150011">
      <w:start w:val="1"/>
      <w:numFmt w:val="decimal"/>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76" w15:restartNumberingAfterBreak="0">
    <w:nsid w:val="736B2ECE"/>
    <w:multiLevelType w:val="multilevel"/>
    <w:tmpl w:val="8F7CF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5882E78"/>
    <w:multiLevelType w:val="multilevel"/>
    <w:tmpl w:val="C83E6B3C"/>
    <w:lvl w:ilvl="0">
      <w:start w:val="1"/>
      <w:numFmt w:val="bullet"/>
      <w:lvlText w:val=""/>
      <w:lvlJc w:val="left"/>
      <w:pPr>
        <w:ind w:left="1789" w:hanging="360"/>
      </w:pPr>
      <w:rPr>
        <w:rFonts w:ascii="Symbol" w:hAnsi="Symbol" w:cs="Symbol" w:hint="default"/>
      </w:rPr>
    </w:lvl>
    <w:lvl w:ilvl="1">
      <w:start w:val="1"/>
      <w:numFmt w:val="bullet"/>
      <w:lvlText w:val="o"/>
      <w:lvlJc w:val="left"/>
      <w:pPr>
        <w:ind w:left="2509" w:hanging="360"/>
      </w:pPr>
      <w:rPr>
        <w:rFonts w:ascii="Courier New" w:hAnsi="Courier New" w:cs="Courier New" w:hint="default"/>
      </w:rPr>
    </w:lvl>
    <w:lvl w:ilvl="2">
      <w:start w:val="1"/>
      <w:numFmt w:val="bullet"/>
      <w:lvlText w:val=""/>
      <w:lvlJc w:val="left"/>
      <w:pPr>
        <w:ind w:left="3229" w:hanging="360"/>
      </w:pPr>
      <w:rPr>
        <w:rFonts w:ascii="Wingdings" w:hAnsi="Wingdings" w:cs="Wingdings" w:hint="default"/>
      </w:rPr>
    </w:lvl>
    <w:lvl w:ilvl="3">
      <w:start w:val="1"/>
      <w:numFmt w:val="bullet"/>
      <w:lvlText w:val=""/>
      <w:lvlJc w:val="left"/>
      <w:pPr>
        <w:ind w:left="3949" w:hanging="360"/>
      </w:pPr>
      <w:rPr>
        <w:rFonts w:ascii="Symbol" w:hAnsi="Symbol" w:cs="Symbol" w:hint="default"/>
      </w:rPr>
    </w:lvl>
    <w:lvl w:ilvl="4">
      <w:start w:val="1"/>
      <w:numFmt w:val="bullet"/>
      <w:lvlText w:val="o"/>
      <w:lvlJc w:val="left"/>
      <w:pPr>
        <w:ind w:left="4669" w:hanging="360"/>
      </w:pPr>
      <w:rPr>
        <w:rFonts w:ascii="Courier New" w:hAnsi="Courier New" w:cs="Courier New" w:hint="default"/>
      </w:rPr>
    </w:lvl>
    <w:lvl w:ilvl="5">
      <w:start w:val="1"/>
      <w:numFmt w:val="bullet"/>
      <w:lvlText w:val=""/>
      <w:lvlJc w:val="left"/>
      <w:pPr>
        <w:ind w:left="5389" w:hanging="360"/>
      </w:pPr>
      <w:rPr>
        <w:rFonts w:ascii="Wingdings" w:hAnsi="Wingdings" w:cs="Wingdings" w:hint="default"/>
      </w:rPr>
    </w:lvl>
    <w:lvl w:ilvl="6">
      <w:start w:val="1"/>
      <w:numFmt w:val="bullet"/>
      <w:lvlText w:val=""/>
      <w:lvlJc w:val="left"/>
      <w:pPr>
        <w:ind w:left="6109" w:hanging="360"/>
      </w:pPr>
      <w:rPr>
        <w:rFonts w:ascii="Symbol" w:hAnsi="Symbol" w:cs="Symbol" w:hint="default"/>
      </w:rPr>
    </w:lvl>
    <w:lvl w:ilvl="7">
      <w:start w:val="1"/>
      <w:numFmt w:val="bullet"/>
      <w:lvlText w:val="o"/>
      <w:lvlJc w:val="left"/>
      <w:pPr>
        <w:ind w:left="6829" w:hanging="360"/>
      </w:pPr>
      <w:rPr>
        <w:rFonts w:ascii="Courier New" w:hAnsi="Courier New" w:cs="Courier New" w:hint="default"/>
      </w:rPr>
    </w:lvl>
    <w:lvl w:ilvl="8">
      <w:start w:val="1"/>
      <w:numFmt w:val="bullet"/>
      <w:lvlText w:val=""/>
      <w:lvlJc w:val="left"/>
      <w:pPr>
        <w:ind w:left="7549" w:hanging="360"/>
      </w:pPr>
      <w:rPr>
        <w:rFonts w:ascii="Wingdings" w:hAnsi="Wingdings" w:cs="Wingdings" w:hint="default"/>
      </w:rPr>
    </w:lvl>
  </w:abstractNum>
  <w:abstractNum w:abstractNumId="78" w15:restartNumberingAfterBreak="0">
    <w:nsid w:val="7590547A"/>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9" w15:restartNumberingAfterBreak="0">
    <w:nsid w:val="77095BA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0" w15:restartNumberingAfterBreak="0">
    <w:nsid w:val="78773B5C"/>
    <w:multiLevelType w:val="multilevel"/>
    <w:tmpl w:val="8BF2378E"/>
    <w:lvl w:ilvl="0">
      <w:start w:val="3"/>
      <w:numFmt w:val="decimal"/>
      <w:lvlText w:val="%1."/>
      <w:lvlJc w:val="left"/>
      <w:pPr>
        <w:tabs>
          <w:tab w:val="num" w:pos="360"/>
        </w:tabs>
        <w:ind w:left="360" w:hanging="360"/>
      </w:pPr>
      <w:rPr>
        <w:b w:val="0"/>
        <w:sz w:val="22"/>
        <w:szCs w:val="22"/>
      </w:rPr>
    </w:lvl>
    <w:lvl w:ilvl="1">
      <w:start w:val="1"/>
      <w:numFmt w:val="decimal"/>
      <w:lvlText w:val="%2."/>
      <w:lvlJc w:val="left"/>
      <w:pPr>
        <w:tabs>
          <w:tab w:val="num" w:pos="1440"/>
        </w:tabs>
        <w:ind w:left="1440" w:hanging="360"/>
      </w:pPr>
      <w:rPr>
        <w:rFonts w:ascii="Times New Roman" w:hAnsi="Times New Roman" w:cs="Times New Roman" w:hint="default"/>
        <w:b w:val="0"/>
        <w:i w:val="0"/>
        <w:sz w:val="22"/>
        <w:szCs w:val="22"/>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81" w15:restartNumberingAfterBreak="0">
    <w:nsid w:val="7A7476EF"/>
    <w:multiLevelType w:val="singleLevel"/>
    <w:tmpl w:val="B38C71A6"/>
    <w:lvl w:ilvl="0">
      <w:start w:val="1"/>
      <w:numFmt w:val="decimal"/>
      <w:lvlText w:val="%1."/>
      <w:lvlJc w:val="left"/>
      <w:pPr>
        <w:ind w:left="720" w:hanging="360"/>
      </w:pPr>
      <w:rPr>
        <w:rFonts w:hint="default"/>
        <w:b w:val="0"/>
        <w:i w:val="0"/>
      </w:rPr>
    </w:lvl>
  </w:abstractNum>
  <w:abstractNum w:abstractNumId="82" w15:restartNumberingAfterBreak="0">
    <w:nsid w:val="7BA37124"/>
    <w:multiLevelType w:val="hybridMultilevel"/>
    <w:tmpl w:val="663CA56E"/>
    <w:lvl w:ilvl="0" w:tplc="CB0E8D76">
      <w:start w:val="1"/>
      <w:numFmt w:val="decimal"/>
      <w:lvlText w:val="%1)"/>
      <w:lvlJc w:val="left"/>
      <w:pPr>
        <w:ind w:left="720" w:hanging="360"/>
      </w:pPr>
      <w:rPr>
        <w:rFonts w:ascii="Times-Roman" w:hAnsi="Times-Roman" w:cs="Times-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7C966620"/>
    <w:multiLevelType w:val="multilevel"/>
    <w:tmpl w:val="4B160370"/>
    <w:lvl w:ilvl="0">
      <w:start w:val="1"/>
      <w:numFmt w:val="decimal"/>
      <w:lvlText w:val="%1)"/>
      <w:lvlJc w:val="left"/>
      <w:pPr>
        <w:ind w:left="990" w:hanging="360"/>
      </w:pPr>
    </w:lvl>
    <w:lvl w:ilvl="1">
      <w:start w:val="1"/>
      <w:numFmt w:val="lowerLetter"/>
      <w:lvlText w:val="%2."/>
      <w:lvlJc w:val="left"/>
      <w:pPr>
        <w:ind w:left="1710" w:hanging="360"/>
      </w:pPr>
    </w:lvl>
    <w:lvl w:ilvl="2">
      <w:start w:val="1"/>
      <w:numFmt w:val="lowerRoman"/>
      <w:lvlText w:val="%3."/>
      <w:lvlJc w:val="right"/>
      <w:pPr>
        <w:ind w:left="2430" w:hanging="180"/>
      </w:pPr>
    </w:lvl>
    <w:lvl w:ilvl="3">
      <w:start w:val="1"/>
      <w:numFmt w:val="decimal"/>
      <w:lvlText w:val="%4)"/>
      <w:lvlJc w:val="left"/>
      <w:pPr>
        <w:ind w:left="3150" w:hanging="360"/>
      </w:pPr>
    </w:lvl>
    <w:lvl w:ilvl="4">
      <w:start w:val="1"/>
      <w:numFmt w:val="lowerLetter"/>
      <w:lvlText w:val="%5."/>
      <w:lvlJc w:val="left"/>
      <w:pPr>
        <w:ind w:left="3870" w:hanging="360"/>
      </w:pPr>
    </w:lvl>
    <w:lvl w:ilvl="5">
      <w:start w:val="1"/>
      <w:numFmt w:val="lowerRoman"/>
      <w:lvlText w:val="%6."/>
      <w:lvlJc w:val="right"/>
      <w:pPr>
        <w:ind w:left="4590" w:hanging="180"/>
      </w:pPr>
    </w:lvl>
    <w:lvl w:ilvl="6">
      <w:start w:val="1"/>
      <w:numFmt w:val="decimal"/>
      <w:lvlText w:val="%7."/>
      <w:lvlJc w:val="left"/>
      <w:pPr>
        <w:ind w:left="5310" w:hanging="360"/>
      </w:pPr>
    </w:lvl>
    <w:lvl w:ilvl="7">
      <w:start w:val="1"/>
      <w:numFmt w:val="lowerLetter"/>
      <w:lvlText w:val="%8."/>
      <w:lvlJc w:val="left"/>
      <w:pPr>
        <w:ind w:left="6030" w:hanging="360"/>
      </w:pPr>
    </w:lvl>
    <w:lvl w:ilvl="8">
      <w:start w:val="1"/>
      <w:numFmt w:val="lowerRoman"/>
      <w:lvlText w:val="%9."/>
      <w:lvlJc w:val="right"/>
      <w:pPr>
        <w:ind w:left="6750" w:hanging="180"/>
      </w:pPr>
    </w:lvl>
  </w:abstractNum>
  <w:abstractNum w:abstractNumId="84" w15:restartNumberingAfterBreak="0">
    <w:nsid w:val="7E8E6B0B"/>
    <w:multiLevelType w:val="hybridMultilevel"/>
    <w:tmpl w:val="21AC177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7FD27B9C"/>
    <w:multiLevelType w:val="hybridMultilevel"/>
    <w:tmpl w:val="7A06DEDC"/>
    <w:lvl w:ilvl="0" w:tplc="B5503BC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54"/>
  </w:num>
  <w:num w:numId="3">
    <w:abstractNumId w:val="56"/>
  </w:num>
  <w:num w:numId="4">
    <w:abstractNumId w:val="55"/>
  </w:num>
  <w:num w:numId="5">
    <w:abstractNumId w:val="7"/>
  </w:num>
  <w:num w:numId="6">
    <w:abstractNumId w:val="15"/>
  </w:num>
  <w:num w:numId="7">
    <w:abstractNumId w:val="57"/>
  </w:num>
  <w:num w:numId="8">
    <w:abstractNumId w:val="25"/>
  </w:num>
  <w:num w:numId="9">
    <w:abstractNumId w:val="34"/>
  </w:num>
  <w:num w:numId="10">
    <w:abstractNumId w:val="12"/>
  </w:num>
  <w:num w:numId="11">
    <w:abstractNumId w:val="39"/>
  </w:num>
  <w:num w:numId="12">
    <w:abstractNumId w:val="80"/>
  </w:num>
  <w:num w:numId="13">
    <w:abstractNumId w:val="67"/>
  </w:num>
  <w:num w:numId="14">
    <w:abstractNumId w:val="83"/>
  </w:num>
  <w:num w:numId="15">
    <w:abstractNumId w:val="37"/>
  </w:num>
  <w:num w:numId="16">
    <w:abstractNumId w:val="77"/>
  </w:num>
  <w:num w:numId="17">
    <w:abstractNumId w:val="45"/>
  </w:num>
  <w:num w:numId="18">
    <w:abstractNumId w:val="64"/>
  </w:num>
  <w:num w:numId="19">
    <w:abstractNumId w:val="42"/>
  </w:num>
  <w:num w:numId="20">
    <w:abstractNumId w:val="35"/>
  </w:num>
  <w:num w:numId="21">
    <w:abstractNumId w:val="65"/>
  </w:num>
  <w:num w:numId="22">
    <w:abstractNumId w:val="79"/>
  </w:num>
  <w:num w:numId="23">
    <w:abstractNumId w:val="26"/>
  </w:num>
  <w:num w:numId="24">
    <w:abstractNumId w:val="22"/>
  </w:num>
  <w:num w:numId="25">
    <w:abstractNumId w:val="78"/>
  </w:num>
  <w:num w:numId="26">
    <w:abstractNumId w:val="11"/>
  </w:num>
  <w:num w:numId="27">
    <w:abstractNumId w:val="51"/>
  </w:num>
  <w:num w:numId="28">
    <w:abstractNumId w:val="16"/>
  </w:num>
  <w:num w:numId="29">
    <w:abstractNumId w:val="14"/>
  </w:num>
  <w:num w:numId="30">
    <w:abstractNumId w:val="0"/>
  </w:num>
  <w:num w:numId="31">
    <w:abstractNumId w:val="6"/>
  </w:num>
  <w:num w:numId="32">
    <w:abstractNumId w:val="76"/>
  </w:num>
  <w:num w:numId="33">
    <w:abstractNumId w:val="5"/>
  </w:num>
  <w:num w:numId="34">
    <w:abstractNumId w:val="33"/>
  </w:num>
  <w:num w:numId="35">
    <w:abstractNumId w:val="59"/>
  </w:num>
  <w:num w:numId="36">
    <w:abstractNumId w:val="3"/>
  </w:num>
  <w:num w:numId="37">
    <w:abstractNumId w:val="9"/>
  </w:num>
  <w:num w:numId="38">
    <w:abstractNumId w:val="46"/>
  </w:num>
  <w:num w:numId="39">
    <w:abstractNumId w:val="53"/>
  </w:num>
  <w:num w:numId="40">
    <w:abstractNumId w:val="21"/>
  </w:num>
  <w:num w:numId="41">
    <w:abstractNumId w:val="84"/>
  </w:num>
  <w:num w:numId="42">
    <w:abstractNumId w:val="74"/>
  </w:num>
  <w:num w:numId="43">
    <w:abstractNumId w:val="73"/>
  </w:num>
  <w:num w:numId="44">
    <w:abstractNumId w:val="29"/>
  </w:num>
  <w:num w:numId="45">
    <w:abstractNumId w:val="44"/>
  </w:num>
  <w:num w:numId="46">
    <w:abstractNumId w:val="69"/>
  </w:num>
  <w:num w:numId="47">
    <w:abstractNumId w:val="81"/>
  </w:num>
  <w:num w:numId="48">
    <w:abstractNumId w:val="30"/>
  </w:num>
  <w:num w:numId="49">
    <w:abstractNumId w:val="4"/>
  </w:num>
  <w:num w:numId="50">
    <w:abstractNumId w:val="58"/>
  </w:num>
  <w:num w:numId="51">
    <w:abstractNumId w:val="43"/>
  </w:num>
  <w:num w:numId="52">
    <w:abstractNumId w:val="62"/>
  </w:num>
  <w:num w:numId="53">
    <w:abstractNumId w:val="68"/>
  </w:num>
  <w:num w:numId="54">
    <w:abstractNumId w:val="10"/>
  </w:num>
  <w:num w:numId="55">
    <w:abstractNumId w:val="20"/>
  </w:num>
  <w:num w:numId="56">
    <w:abstractNumId w:val="71"/>
  </w:num>
  <w:num w:numId="57">
    <w:abstractNumId w:val="85"/>
  </w:num>
  <w:num w:numId="58">
    <w:abstractNumId w:val="31"/>
  </w:num>
  <w:num w:numId="59">
    <w:abstractNumId w:val="13"/>
  </w:num>
  <w:num w:numId="60">
    <w:abstractNumId w:val="52"/>
  </w:num>
  <w:num w:numId="61">
    <w:abstractNumId w:val="49"/>
  </w:num>
  <w:num w:numId="62">
    <w:abstractNumId w:val="8"/>
  </w:num>
  <w:num w:numId="63">
    <w:abstractNumId w:val="19"/>
  </w:num>
  <w:num w:numId="64">
    <w:abstractNumId w:val="61"/>
  </w:num>
  <w:num w:numId="65">
    <w:abstractNumId w:val="17"/>
  </w:num>
  <w:num w:numId="66">
    <w:abstractNumId w:val="23"/>
  </w:num>
  <w:num w:numId="67">
    <w:abstractNumId w:val="66"/>
  </w:num>
  <w:num w:numId="68">
    <w:abstractNumId w:val="47"/>
  </w:num>
  <w:num w:numId="69">
    <w:abstractNumId w:val="50"/>
  </w:num>
  <w:num w:numId="70">
    <w:abstractNumId w:val="36"/>
  </w:num>
  <w:num w:numId="71">
    <w:abstractNumId w:val="24"/>
  </w:num>
  <w:num w:numId="72">
    <w:abstractNumId w:val="70"/>
  </w:num>
  <w:num w:numId="73">
    <w:abstractNumId w:val="75"/>
  </w:num>
  <w:num w:numId="74">
    <w:abstractNumId w:val="72"/>
  </w:num>
  <w:num w:numId="75">
    <w:abstractNumId w:val="63"/>
  </w:num>
  <w:num w:numId="76">
    <w:abstractNumId w:val="41"/>
  </w:num>
  <w:num w:numId="77">
    <w:abstractNumId w:val="60"/>
  </w:num>
  <w:num w:numId="78">
    <w:abstractNumId w:val="48"/>
  </w:num>
  <w:num w:numId="79">
    <w:abstractNumId w:val="2"/>
  </w:num>
  <w:num w:numId="80">
    <w:abstractNumId w:val="32"/>
  </w:num>
  <w:num w:numId="81">
    <w:abstractNumId w:val="18"/>
  </w:num>
  <w:num w:numId="82">
    <w:abstractNumId w:val="38"/>
  </w:num>
  <w:num w:numId="83">
    <w:abstractNumId w:val="28"/>
  </w:num>
  <w:num w:numId="84">
    <w:abstractNumId w:val="82"/>
  </w:num>
  <w:num w:numId="85">
    <w:abstractNumId w:val="40"/>
  </w:num>
  <w:num w:numId="86">
    <w:abstractNumId w:val="27"/>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4"/>
  <w:embedSystemFonts/>
  <w:hideSpellingErrors/>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A2B"/>
    <w:rsid w:val="00001D5E"/>
    <w:rsid w:val="00010EF2"/>
    <w:rsid w:val="00042F50"/>
    <w:rsid w:val="000549B1"/>
    <w:rsid w:val="00060654"/>
    <w:rsid w:val="00080B32"/>
    <w:rsid w:val="00090136"/>
    <w:rsid w:val="000D1F17"/>
    <w:rsid w:val="000E04F8"/>
    <w:rsid w:val="000E6896"/>
    <w:rsid w:val="0010341C"/>
    <w:rsid w:val="001107F4"/>
    <w:rsid w:val="00111E9B"/>
    <w:rsid w:val="00126514"/>
    <w:rsid w:val="001418AA"/>
    <w:rsid w:val="00142285"/>
    <w:rsid w:val="00146BE7"/>
    <w:rsid w:val="00154892"/>
    <w:rsid w:val="001548D2"/>
    <w:rsid w:val="00156926"/>
    <w:rsid w:val="001679C8"/>
    <w:rsid w:val="00172AED"/>
    <w:rsid w:val="001802D5"/>
    <w:rsid w:val="00184D06"/>
    <w:rsid w:val="00193AD9"/>
    <w:rsid w:val="001944D7"/>
    <w:rsid w:val="0019656A"/>
    <w:rsid w:val="001A30BF"/>
    <w:rsid w:val="001A6F79"/>
    <w:rsid w:val="001B4BB5"/>
    <w:rsid w:val="001B78D6"/>
    <w:rsid w:val="001C061F"/>
    <w:rsid w:val="001C0FCC"/>
    <w:rsid w:val="001D3E95"/>
    <w:rsid w:val="001D7E72"/>
    <w:rsid w:val="001F4B39"/>
    <w:rsid w:val="00207D06"/>
    <w:rsid w:val="00214560"/>
    <w:rsid w:val="00215E8E"/>
    <w:rsid w:val="00233FEA"/>
    <w:rsid w:val="00235AE2"/>
    <w:rsid w:val="00244081"/>
    <w:rsid w:val="00251866"/>
    <w:rsid w:val="002558CF"/>
    <w:rsid w:val="002620DE"/>
    <w:rsid w:val="00283D89"/>
    <w:rsid w:val="00284F1F"/>
    <w:rsid w:val="00291964"/>
    <w:rsid w:val="002945EB"/>
    <w:rsid w:val="002A5BFA"/>
    <w:rsid w:val="002B0875"/>
    <w:rsid w:val="002B6B49"/>
    <w:rsid w:val="002C0057"/>
    <w:rsid w:val="002F5C55"/>
    <w:rsid w:val="002F7C6B"/>
    <w:rsid w:val="0030028B"/>
    <w:rsid w:val="00312A37"/>
    <w:rsid w:val="00326583"/>
    <w:rsid w:val="003274DC"/>
    <w:rsid w:val="00342E44"/>
    <w:rsid w:val="00345FE5"/>
    <w:rsid w:val="0034610B"/>
    <w:rsid w:val="00355793"/>
    <w:rsid w:val="003558DD"/>
    <w:rsid w:val="0036297E"/>
    <w:rsid w:val="0036697C"/>
    <w:rsid w:val="0039557C"/>
    <w:rsid w:val="003C0681"/>
    <w:rsid w:val="003D07C4"/>
    <w:rsid w:val="003D3657"/>
    <w:rsid w:val="003D7AA9"/>
    <w:rsid w:val="003F3E72"/>
    <w:rsid w:val="003F60E2"/>
    <w:rsid w:val="004031E9"/>
    <w:rsid w:val="00410156"/>
    <w:rsid w:val="00430EDB"/>
    <w:rsid w:val="004323F8"/>
    <w:rsid w:val="004377D4"/>
    <w:rsid w:val="0044476F"/>
    <w:rsid w:val="00452571"/>
    <w:rsid w:val="00466C70"/>
    <w:rsid w:val="00467544"/>
    <w:rsid w:val="004806EB"/>
    <w:rsid w:val="00486FB1"/>
    <w:rsid w:val="004937C8"/>
    <w:rsid w:val="004D341B"/>
    <w:rsid w:val="004D42CB"/>
    <w:rsid w:val="004D432B"/>
    <w:rsid w:val="004D71EC"/>
    <w:rsid w:val="004F5A29"/>
    <w:rsid w:val="004F76CC"/>
    <w:rsid w:val="0051063E"/>
    <w:rsid w:val="00514565"/>
    <w:rsid w:val="005222F8"/>
    <w:rsid w:val="005343C3"/>
    <w:rsid w:val="005555A3"/>
    <w:rsid w:val="00562840"/>
    <w:rsid w:val="00570087"/>
    <w:rsid w:val="005706EA"/>
    <w:rsid w:val="005932F5"/>
    <w:rsid w:val="005C4741"/>
    <w:rsid w:val="005E0EE9"/>
    <w:rsid w:val="005E1469"/>
    <w:rsid w:val="005E47BB"/>
    <w:rsid w:val="005E56B6"/>
    <w:rsid w:val="005E5C45"/>
    <w:rsid w:val="005F1464"/>
    <w:rsid w:val="00604280"/>
    <w:rsid w:val="00605EED"/>
    <w:rsid w:val="00616AA0"/>
    <w:rsid w:val="00616F78"/>
    <w:rsid w:val="006206F1"/>
    <w:rsid w:val="00641071"/>
    <w:rsid w:val="00642337"/>
    <w:rsid w:val="00647BB1"/>
    <w:rsid w:val="00657739"/>
    <w:rsid w:val="0066128E"/>
    <w:rsid w:val="0066547A"/>
    <w:rsid w:val="00673C69"/>
    <w:rsid w:val="006758E8"/>
    <w:rsid w:val="00677039"/>
    <w:rsid w:val="00685C23"/>
    <w:rsid w:val="006A0B4C"/>
    <w:rsid w:val="006F7A7E"/>
    <w:rsid w:val="007072B2"/>
    <w:rsid w:val="00717F98"/>
    <w:rsid w:val="007273B6"/>
    <w:rsid w:val="007315BE"/>
    <w:rsid w:val="00741DD6"/>
    <w:rsid w:val="00744418"/>
    <w:rsid w:val="00744698"/>
    <w:rsid w:val="007559F1"/>
    <w:rsid w:val="00760A97"/>
    <w:rsid w:val="0079102E"/>
    <w:rsid w:val="007A12F5"/>
    <w:rsid w:val="007B5934"/>
    <w:rsid w:val="007B7C61"/>
    <w:rsid w:val="007C354E"/>
    <w:rsid w:val="007D67DE"/>
    <w:rsid w:val="007E559D"/>
    <w:rsid w:val="007E60A6"/>
    <w:rsid w:val="00806833"/>
    <w:rsid w:val="008076ED"/>
    <w:rsid w:val="00814CA9"/>
    <w:rsid w:val="00826634"/>
    <w:rsid w:val="008332F4"/>
    <w:rsid w:val="008344DB"/>
    <w:rsid w:val="008371B8"/>
    <w:rsid w:val="00837D92"/>
    <w:rsid w:val="00862E6F"/>
    <w:rsid w:val="00870668"/>
    <w:rsid w:val="008759D2"/>
    <w:rsid w:val="008A1196"/>
    <w:rsid w:val="008A27F1"/>
    <w:rsid w:val="008B31F3"/>
    <w:rsid w:val="008C33B9"/>
    <w:rsid w:val="008F144E"/>
    <w:rsid w:val="008F4890"/>
    <w:rsid w:val="008F7948"/>
    <w:rsid w:val="00915D3C"/>
    <w:rsid w:val="00923A9B"/>
    <w:rsid w:val="00942149"/>
    <w:rsid w:val="00963780"/>
    <w:rsid w:val="00965B0F"/>
    <w:rsid w:val="009A7E69"/>
    <w:rsid w:val="009B57FC"/>
    <w:rsid w:val="009E7B1F"/>
    <w:rsid w:val="009F2937"/>
    <w:rsid w:val="009F5326"/>
    <w:rsid w:val="00A01399"/>
    <w:rsid w:val="00A045E8"/>
    <w:rsid w:val="00A22E9F"/>
    <w:rsid w:val="00A2351E"/>
    <w:rsid w:val="00A53236"/>
    <w:rsid w:val="00A544B9"/>
    <w:rsid w:val="00A61C52"/>
    <w:rsid w:val="00A63438"/>
    <w:rsid w:val="00A70FBC"/>
    <w:rsid w:val="00A76123"/>
    <w:rsid w:val="00A9314D"/>
    <w:rsid w:val="00A93781"/>
    <w:rsid w:val="00A95DAB"/>
    <w:rsid w:val="00AA01FF"/>
    <w:rsid w:val="00AD4A2B"/>
    <w:rsid w:val="00AF02C7"/>
    <w:rsid w:val="00B01371"/>
    <w:rsid w:val="00B0313D"/>
    <w:rsid w:val="00B2460D"/>
    <w:rsid w:val="00B322CE"/>
    <w:rsid w:val="00B3549F"/>
    <w:rsid w:val="00B41995"/>
    <w:rsid w:val="00B431E0"/>
    <w:rsid w:val="00B664AC"/>
    <w:rsid w:val="00B73B9B"/>
    <w:rsid w:val="00B86FBF"/>
    <w:rsid w:val="00BB5D8A"/>
    <w:rsid w:val="00BC0E16"/>
    <w:rsid w:val="00BC7F56"/>
    <w:rsid w:val="00BD7359"/>
    <w:rsid w:val="00BF2DF9"/>
    <w:rsid w:val="00C05ECD"/>
    <w:rsid w:val="00C13E14"/>
    <w:rsid w:val="00C24BD7"/>
    <w:rsid w:val="00C41F5B"/>
    <w:rsid w:val="00C428B5"/>
    <w:rsid w:val="00C4493F"/>
    <w:rsid w:val="00C50C70"/>
    <w:rsid w:val="00C704B5"/>
    <w:rsid w:val="00C91E82"/>
    <w:rsid w:val="00C94358"/>
    <w:rsid w:val="00CA24A3"/>
    <w:rsid w:val="00CA3B18"/>
    <w:rsid w:val="00CA4337"/>
    <w:rsid w:val="00CC1DB7"/>
    <w:rsid w:val="00CC22B2"/>
    <w:rsid w:val="00CE1736"/>
    <w:rsid w:val="00CE6A15"/>
    <w:rsid w:val="00CF0E09"/>
    <w:rsid w:val="00D335E2"/>
    <w:rsid w:val="00D4286E"/>
    <w:rsid w:val="00D47D19"/>
    <w:rsid w:val="00D53FA2"/>
    <w:rsid w:val="00D6231C"/>
    <w:rsid w:val="00D7338C"/>
    <w:rsid w:val="00D73441"/>
    <w:rsid w:val="00DA0692"/>
    <w:rsid w:val="00DA116F"/>
    <w:rsid w:val="00DB5BDE"/>
    <w:rsid w:val="00DD0DCC"/>
    <w:rsid w:val="00DE38A5"/>
    <w:rsid w:val="00E129C3"/>
    <w:rsid w:val="00E1544F"/>
    <w:rsid w:val="00E16BC3"/>
    <w:rsid w:val="00E27AD0"/>
    <w:rsid w:val="00E42AC2"/>
    <w:rsid w:val="00E468EF"/>
    <w:rsid w:val="00E6208E"/>
    <w:rsid w:val="00E9097F"/>
    <w:rsid w:val="00E95284"/>
    <w:rsid w:val="00EA0727"/>
    <w:rsid w:val="00EB51BF"/>
    <w:rsid w:val="00EC6C37"/>
    <w:rsid w:val="00ED1C51"/>
    <w:rsid w:val="00ED27E3"/>
    <w:rsid w:val="00ED41B4"/>
    <w:rsid w:val="00ED51A9"/>
    <w:rsid w:val="00ED5440"/>
    <w:rsid w:val="00ED6D6B"/>
    <w:rsid w:val="00EE0658"/>
    <w:rsid w:val="00EE7576"/>
    <w:rsid w:val="00EF47CA"/>
    <w:rsid w:val="00F04655"/>
    <w:rsid w:val="00F1179D"/>
    <w:rsid w:val="00F236D8"/>
    <w:rsid w:val="00F36E11"/>
    <w:rsid w:val="00F37914"/>
    <w:rsid w:val="00F4417B"/>
    <w:rsid w:val="00F45ED4"/>
    <w:rsid w:val="00F5111E"/>
    <w:rsid w:val="00F5139C"/>
    <w:rsid w:val="00F51A02"/>
    <w:rsid w:val="00F53C83"/>
    <w:rsid w:val="00F572E1"/>
    <w:rsid w:val="00F621C8"/>
    <w:rsid w:val="00F63445"/>
    <w:rsid w:val="00F63922"/>
    <w:rsid w:val="00F7184A"/>
    <w:rsid w:val="00F83E11"/>
    <w:rsid w:val="00F85959"/>
    <w:rsid w:val="00F87CBF"/>
    <w:rsid w:val="00F92577"/>
    <w:rsid w:val="00FB5DD0"/>
    <w:rsid w:val="00FD2EE0"/>
    <w:rsid w:val="00FD3B0D"/>
    <w:rsid w:val="00FD70B6"/>
    <w:rsid w:val="00FE4CC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ACB99F"/>
  <w15:docId w15:val="{EDD2D5E0-4933-4C66-B904-1C0FD1950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37D92"/>
    <w:pPr>
      <w:suppressAutoHyphens/>
    </w:pPr>
    <w:rPr>
      <w:color w:val="00000A"/>
    </w:rPr>
  </w:style>
  <w:style w:type="paragraph" w:styleId="Nagwek1">
    <w:name w:val="heading 1"/>
    <w:basedOn w:val="Normalny"/>
    <w:link w:val="Nagwek1Znak"/>
    <w:uiPriority w:val="9"/>
    <w:qFormat/>
    <w:rsid w:val="000B2B97"/>
    <w:pPr>
      <w:keepNext/>
      <w:keepLines/>
      <w:spacing w:before="240"/>
      <w:outlineLvl w:val="0"/>
    </w:pPr>
    <w:rPr>
      <w:rFonts w:ascii="Calibri Light" w:hAnsi="Calibri Light"/>
      <w:color w:val="2E74B5"/>
      <w:sz w:val="32"/>
      <w:szCs w:val="32"/>
    </w:rPr>
  </w:style>
  <w:style w:type="paragraph" w:styleId="Nagwek2">
    <w:name w:val="heading 2"/>
    <w:basedOn w:val="Gwka"/>
    <w:qFormat/>
    <w:pPr>
      <w:jc w:val="center"/>
      <w:outlineLvl w:val="1"/>
    </w:pPr>
    <w:rPr>
      <w:rFonts w:ascii="Times New Roman" w:eastAsia="Times New Roman" w:hAnsi="Times New Roman" w:cs="Times New Roman"/>
      <w:b/>
      <w:sz w:val="20"/>
      <w:szCs w:val="20"/>
    </w:rPr>
  </w:style>
  <w:style w:type="paragraph" w:styleId="Nagwek3">
    <w:name w:val="heading 3"/>
    <w:basedOn w:val="Gwka"/>
    <w:qFormat/>
    <w:pPr>
      <w:jc w:val="both"/>
      <w:outlineLvl w:val="2"/>
    </w:pPr>
    <w:rPr>
      <w:rFonts w:ascii="Times New Roman" w:eastAsia="Times New Roman" w:hAnsi="Times New Roman" w:cs="Times New Roman"/>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sz w:val="22"/>
      <w:szCs w:val="22"/>
    </w:rPr>
  </w:style>
  <w:style w:type="character" w:customStyle="1" w:styleId="WW8Num1z1">
    <w:name w:val="WW8Num1z1"/>
  </w:style>
  <w:style w:type="character" w:customStyle="1" w:styleId="WW8Num1z2">
    <w:name w:val="WW8Num1z2"/>
    <w:rPr>
      <w:b/>
      <w:sz w:val="22"/>
      <w:szCs w:val="22"/>
    </w:rPr>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b w:val="0"/>
      <w:sz w:val="22"/>
      <w:szCs w:val="22"/>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5z0">
    <w:name w:val="WW8Num5z0"/>
    <w:rPr>
      <w:sz w:val="22"/>
      <w:szCs w:val="22"/>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sz w:val="22"/>
      <w:szCs w:val="22"/>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b w:val="0"/>
      <w:color w:val="000000"/>
      <w:sz w:val="22"/>
      <w:szCs w:val="22"/>
    </w:rPr>
  </w:style>
  <w:style w:type="character" w:customStyle="1" w:styleId="WW8Num8z0">
    <w:name w:val="WW8Num8z0"/>
    <w:rPr>
      <w:b w:val="0"/>
      <w:sz w:val="22"/>
      <w:szCs w:val="22"/>
    </w:rPr>
  </w:style>
  <w:style w:type="character" w:customStyle="1" w:styleId="WW8Num8z1">
    <w:name w:val="WW8Num8z1"/>
    <w:rPr>
      <w:b w:val="0"/>
      <w:i w:val="0"/>
      <w:sz w:val="22"/>
      <w:szCs w:val="22"/>
    </w:rPr>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eastAsia="Times New Roman"/>
      <w:sz w:val="22"/>
      <w:szCs w:val="22"/>
      <w:lang w:eastAsia="pl-PL"/>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Times New Roman" w:eastAsia="Lucida Sans Unicode" w:hAnsi="Times New Roman" w:cs="Times New Roman"/>
    </w:rPr>
  </w:style>
  <w:style w:type="character" w:customStyle="1" w:styleId="WW8Num11z0">
    <w:name w:val="WW8Num11z0"/>
    <w:rPr>
      <w:rFonts w:eastAsia="Times New Roman" w:cs="TimesNewRomanPSMT"/>
      <w:bCs/>
      <w:sz w:val="22"/>
      <w:szCs w:val="22"/>
      <w:lang w:eastAsia="pl-PL"/>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rPr>
      <w:position w:val="0"/>
      <w:sz w:val="24"/>
      <w:vertAlign w:val="baseline"/>
    </w:rPr>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Times New Roman" w:eastAsia="Times New Roman" w:hAnsi="Times New Roman" w:cs="Times New Roman"/>
    </w:rPr>
  </w:style>
  <w:style w:type="character" w:customStyle="1" w:styleId="WW8Num14z0">
    <w:name w:val="WW8Num14z0"/>
    <w:rPr>
      <w:rFonts w:ascii="Times New Roman" w:eastAsia="Times New Roman" w:hAnsi="Times New Roman" w:cs="Times New Roman"/>
    </w:rPr>
  </w:style>
  <w:style w:type="character" w:customStyle="1" w:styleId="WW8Num15z0">
    <w:name w:val="WW8Num15z0"/>
    <w:rPr>
      <w:b w:val="0"/>
      <w:sz w:val="22"/>
      <w:szCs w:val="22"/>
    </w:rPr>
  </w:style>
  <w:style w:type="character" w:customStyle="1" w:styleId="WW8Num15z1">
    <w:name w:val="WW8Num15z1"/>
    <w:rPr>
      <w:position w:val="0"/>
      <w:sz w:val="24"/>
      <w:vertAlign w:val="baseline"/>
    </w:rPr>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7z0">
    <w:name w:val="WW8Num17z0"/>
    <w:rPr>
      <w:sz w:val="22"/>
      <w:szCs w:val="22"/>
    </w:rPr>
  </w:style>
  <w:style w:type="character" w:customStyle="1" w:styleId="WW8Num18z0">
    <w:name w:val="WW8Num18z0"/>
    <w:rPr>
      <w:sz w:val="22"/>
      <w:szCs w:val="22"/>
    </w:rPr>
  </w:style>
  <w:style w:type="character" w:customStyle="1" w:styleId="WW8Num18z1">
    <w:name w:val="WW8Num18z1"/>
  </w:style>
  <w:style w:type="character" w:customStyle="1" w:styleId="WW8Num19z0">
    <w:name w:val="WW8Num19z0"/>
  </w:style>
  <w:style w:type="character" w:customStyle="1" w:styleId="WW8Num20z0">
    <w:name w:val="WW8Num20z0"/>
    <w:rPr>
      <w:sz w:val="22"/>
      <w:szCs w:val="22"/>
    </w:rPr>
  </w:style>
  <w:style w:type="character" w:customStyle="1" w:styleId="WW8Num21z0">
    <w:name w:val="WW8Num21z0"/>
    <w:rPr>
      <w:b w:val="0"/>
      <w:sz w:val="22"/>
      <w:szCs w:val="22"/>
    </w:rPr>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b w:val="0"/>
      <w:i w:val="0"/>
      <w:iCs w:val="0"/>
      <w:sz w:val="22"/>
      <w:szCs w:val="22"/>
    </w:rPr>
  </w:style>
  <w:style w:type="character" w:customStyle="1" w:styleId="WW8Num24z0">
    <w:name w:val="WW8Num24z0"/>
  </w:style>
  <w:style w:type="character" w:customStyle="1" w:styleId="WW8Num25z0">
    <w:name w:val="WW8Num25z0"/>
    <w:rPr>
      <w:rFonts w:eastAsia="Times New Roman"/>
      <w:b w:val="0"/>
      <w:sz w:val="22"/>
      <w:szCs w:val="22"/>
    </w:rPr>
  </w:style>
  <w:style w:type="character" w:customStyle="1" w:styleId="WW8Num26z0">
    <w:name w:val="WW8Num26z0"/>
    <w:rPr>
      <w:rFonts w:ascii="Times New Roman" w:eastAsia="Times New Roman" w:hAnsi="Times New Roman" w:cs="Times New Roman"/>
    </w:rPr>
  </w:style>
  <w:style w:type="character" w:customStyle="1" w:styleId="WW8Num27z0">
    <w:name w:val="WW8Num27z0"/>
  </w:style>
  <w:style w:type="character" w:customStyle="1" w:styleId="WW8Num27z1">
    <w:name w:val="WW8Num27z1"/>
    <w:rPr>
      <w:rFonts w:ascii="Times New Roman" w:eastAsia="Times New Roman" w:hAnsi="Times New Roman" w:cs="Times New Roman"/>
    </w:rPr>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cs="Tahoma"/>
      <w:sz w:val="22"/>
      <w:szCs w:val="22"/>
      <w:lang w:eastAsia="hi-IN" w:bidi="hi-IN"/>
    </w:rPr>
  </w:style>
  <w:style w:type="character" w:customStyle="1" w:styleId="WW8Num28z1">
    <w:name w:val="WW8Num28z1"/>
    <w:rPr>
      <w:rFonts w:ascii="Times New Roman" w:eastAsia="Times New Roman" w:hAnsi="Times New Roman" w:cs="Times New Roman"/>
    </w:rPr>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sz w:val="22"/>
      <w:szCs w:val="22"/>
    </w:rPr>
  </w:style>
  <w:style w:type="character" w:customStyle="1" w:styleId="WW8Num29z1">
    <w:name w:val="WW8Num29z1"/>
  </w:style>
  <w:style w:type="character" w:customStyle="1" w:styleId="WW8Num29z2">
    <w:name w:val="WW8Num29z2"/>
    <w:rPr>
      <w:sz w:val="22"/>
      <w:szCs w:val="22"/>
    </w:rPr>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rPr>
      <w:position w:val="0"/>
      <w:sz w:val="24"/>
      <w:vertAlign w:val="baseline"/>
    </w:rPr>
  </w:style>
  <w:style w:type="character" w:customStyle="1" w:styleId="WW8Num29z7">
    <w:name w:val="WW8Num29z7"/>
  </w:style>
  <w:style w:type="character" w:customStyle="1" w:styleId="WW8Num29z8">
    <w:name w:val="WW8Num29z8"/>
  </w:style>
  <w:style w:type="character" w:customStyle="1" w:styleId="WW8Num30z0">
    <w:name w:val="WW8Num30z0"/>
    <w:rPr>
      <w:b w:val="0"/>
      <w:sz w:val="22"/>
      <w:szCs w:val="22"/>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sz w:val="22"/>
      <w:szCs w:val="22"/>
    </w:rPr>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b w:val="0"/>
      <w:sz w:val="22"/>
      <w:szCs w:val="22"/>
    </w:rPr>
  </w:style>
  <w:style w:type="character" w:customStyle="1" w:styleId="WW8Num34z1">
    <w:name w:val="WW8Num34z1"/>
    <w:rPr>
      <w:rFonts w:ascii="Courier New" w:hAnsi="Courier New" w:cs="Courier New"/>
      <w:sz w:val="20"/>
    </w:rPr>
  </w:style>
  <w:style w:type="character" w:customStyle="1" w:styleId="WW8Num34z2">
    <w:name w:val="WW8Num34z2"/>
    <w:rPr>
      <w:rFonts w:ascii="Wingdings" w:hAnsi="Wingdings" w:cs="Wingdings"/>
      <w:sz w:val="20"/>
    </w:rPr>
  </w:style>
  <w:style w:type="character" w:customStyle="1" w:styleId="WW8Num35z0">
    <w:name w:val="WW8Num35z0"/>
    <w:rPr>
      <w:sz w:val="22"/>
      <w:szCs w:val="22"/>
    </w:rPr>
  </w:style>
  <w:style w:type="character" w:customStyle="1" w:styleId="WW8Num35z1">
    <w:name w:val="WW8Num35z1"/>
    <w:rPr>
      <w:rFonts w:ascii="Courier New" w:hAnsi="Courier New" w:cs="Courier New"/>
      <w:position w:val="0"/>
      <w:sz w:val="24"/>
      <w:vertAlign w:val="baseline"/>
    </w:rPr>
  </w:style>
  <w:style w:type="character" w:customStyle="1" w:styleId="WW8Num35z2">
    <w:name w:val="WW8Num35z2"/>
    <w:rPr>
      <w:rFonts w:ascii="Wingdings" w:hAnsi="Wingdings" w:cs="Wingdings"/>
      <w:sz w:val="20"/>
    </w:rPr>
  </w:style>
  <w:style w:type="character" w:customStyle="1" w:styleId="WW8Num36z0">
    <w:name w:val="WW8Num36z0"/>
    <w:rPr>
      <w:b w:val="0"/>
      <w:sz w:val="22"/>
      <w:szCs w:val="22"/>
    </w:rPr>
  </w:style>
  <w:style w:type="character" w:customStyle="1" w:styleId="WW8Num36z1">
    <w:name w:val="WW8Num36z1"/>
    <w:rPr>
      <w:b w:val="0"/>
      <w:position w:val="0"/>
      <w:sz w:val="24"/>
      <w:vertAlign w:val="baseline"/>
    </w:rPr>
  </w:style>
  <w:style w:type="character" w:customStyle="1" w:styleId="WW8Num36z2">
    <w:name w:val="WW8Num36z2"/>
    <w:rPr>
      <w:sz w:val="22"/>
      <w:szCs w:val="22"/>
    </w:rPr>
  </w:style>
  <w:style w:type="character" w:customStyle="1" w:styleId="WW8Num36z3">
    <w:name w:val="WW8Num36z3"/>
    <w:rPr>
      <w:rFonts w:ascii="Wingdings" w:hAnsi="Wingdings" w:cs="Wingdings"/>
      <w:sz w:val="20"/>
    </w:rPr>
  </w:style>
  <w:style w:type="character" w:customStyle="1" w:styleId="WW8Num37z0">
    <w:name w:val="WW8Num37z0"/>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sz w:val="22"/>
      <w:szCs w:val="22"/>
    </w:rPr>
  </w:style>
  <w:style w:type="character" w:customStyle="1" w:styleId="WW8Num38z1">
    <w:name w:val="WW8Num38z1"/>
    <w:rPr>
      <w:rFonts w:ascii="Courier New" w:hAnsi="Courier New" w:cs="Courier New"/>
      <w:sz w:val="20"/>
    </w:rPr>
  </w:style>
  <w:style w:type="character" w:customStyle="1" w:styleId="WW8Num38z2">
    <w:name w:val="WW8Num38z2"/>
    <w:rPr>
      <w:rFonts w:ascii="Wingdings" w:hAnsi="Wingdings" w:cs="Wingdings"/>
      <w:sz w:val="20"/>
    </w:rPr>
  </w:style>
  <w:style w:type="character" w:customStyle="1" w:styleId="WW8Num39z0">
    <w:name w:val="WW8Num39z0"/>
    <w:rPr>
      <w:b w:val="0"/>
      <w:sz w:val="22"/>
      <w:szCs w:val="22"/>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b w:val="0"/>
      <w:sz w:val="22"/>
      <w:szCs w:val="22"/>
    </w:rPr>
  </w:style>
  <w:style w:type="character" w:customStyle="1" w:styleId="WW8Num42z0">
    <w:name w:val="WW8Num42z0"/>
    <w:rPr>
      <w:rFonts w:ascii="Symbol" w:hAnsi="Symbol" w:cs="Symbol"/>
      <w:sz w:val="20"/>
    </w:rPr>
  </w:style>
  <w:style w:type="character" w:customStyle="1" w:styleId="WW8Num43z0">
    <w:name w:val="WW8Num43z0"/>
  </w:style>
  <w:style w:type="character" w:customStyle="1" w:styleId="WW8Num43z1">
    <w:name w:val="WW8Num43z1"/>
    <w:rPr>
      <w:rFonts w:ascii="Courier New" w:hAnsi="Courier New" w:cs="Courier New"/>
      <w:sz w:val="20"/>
    </w:rPr>
  </w:style>
  <w:style w:type="character" w:customStyle="1" w:styleId="WW8Num43z2">
    <w:name w:val="WW8Num43z2"/>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rPr>
      <w:b w:val="0"/>
      <w:sz w:val="22"/>
      <w:szCs w:val="22"/>
    </w:rPr>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rPr>
      <w:rFonts w:ascii="Symbol" w:hAnsi="Symbol" w:cs="Symbol"/>
      <w:sz w:val="20"/>
    </w:rPr>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rPr>
      <w:rFonts w:ascii="Times New Roman" w:eastAsia="Times New Roman" w:hAnsi="Times New Roman" w:cs="Times New Roman"/>
    </w:rPr>
  </w:style>
  <w:style w:type="character" w:customStyle="1" w:styleId="WW8Num48z0">
    <w:name w:val="WW8Num48z0"/>
    <w:rPr>
      <w:b w:val="0"/>
      <w:sz w:val="22"/>
      <w:szCs w:val="22"/>
    </w:rPr>
  </w:style>
  <w:style w:type="character" w:customStyle="1" w:styleId="WW8Num49z0">
    <w:name w:val="WW8Num49z0"/>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0z0">
    <w:name w:val="WW8Num50z0"/>
    <w:rPr>
      <w:rFonts w:eastAsia="Calibri"/>
      <w:b w:val="0"/>
      <w:sz w:val="22"/>
      <w:szCs w:val="22"/>
      <w:lang w:eastAsia="en-US"/>
    </w:rPr>
  </w:style>
  <w:style w:type="character" w:customStyle="1" w:styleId="WW8Num50z1">
    <w:name w:val="WW8Num50z1"/>
  </w:style>
  <w:style w:type="character" w:customStyle="1" w:styleId="WW8Num50z2">
    <w:name w:val="WW8Num50z2"/>
  </w:style>
  <w:style w:type="character" w:customStyle="1" w:styleId="WW8Num50z3">
    <w:name w:val="WW8Num50z3"/>
  </w:style>
  <w:style w:type="character" w:customStyle="1" w:styleId="WW8Num50z4">
    <w:name w:val="WW8Num50z4"/>
  </w:style>
  <w:style w:type="character" w:customStyle="1" w:styleId="WW8Num50z5">
    <w:name w:val="WW8Num50z5"/>
  </w:style>
  <w:style w:type="character" w:customStyle="1" w:styleId="WW8Num50z6">
    <w:name w:val="WW8Num50z6"/>
  </w:style>
  <w:style w:type="character" w:customStyle="1" w:styleId="WW8Num50z7">
    <w:name w:val="WW8Num50z7"/>
  </w:style>
  <w:style w:type="character" w:customStyle="1" w:styleId="WW8Num50z8">
    <w:name w:val="WW8Num50z8"/>
  </w:style>
  <w:style w:type="character" w:customStyle="1" w:styleId="WW8Num51z0">
    <w:name w:val="WW8Num51z0"/>
  </w:style>
  <w:style w:type="character" w:customStyle="1" w:styleId="WW8Num51z1">
    <w:name w:val="WW8Num51z1"/>
  </w:style>
  <w:style w:type="character" w:customStyle="1" w:styleId="WW8Num51z2">
    <w:name w:val="WW8Num51z2"/>
    <w:rPr>
      <w:b w:val="0"/>
    </w:rPr>
  </w:style>
  <w:style w:type="character" w:customStyle="1" w:styleId="WW8Num51z3">
    <w:name w:val="WW8Num51z3"/>
    <w:rPr>
      <w:rFonts w:ascii="Times New Roman" w:eastAsia="Andale Sans UI" w:hAnsi="Times New Roman" w:cs="Times New Roman"/>
    </w:rPr>
  </w:style>
  <w:style w:type="character" w:customStyle="1" w:styleId="WW8Num51z4">
    <w:name w:val="WW8Num51z4"/>
  </w:style>
  <w:style w:type="character" w:customStyle="1" w:styleId="WW8Num51z5">
    <w:name w:val="WW8Num51z5"/>
  </w:style>
  <w:style w:type="character" w:customStyle="1" w:styleId="WW8Num51z6">
    <w:name w:val="WW8Num51z6"/>
  </w:style>
  <w:style w:type="character" w:customStyle="1" w:styleId="WW8Num51z7">
    <w:name w:val="WW8Num51z7"/>
  </w:style>
  <w:style w:type="character" w:customStyle="1" w:styleId="WW8Num51z8">
    <w:name w:val="WW8Num51z8"/>
  </w:style>
  <w:style w:type="character" w:customStyle="1" w:styleId="WW8Num52z0">
    <w:name w:val="WW8Num52z0"/>
  </w:style>
  <w:style w:type="character" w:customStyle="1" w:styleId="WW8Num53z0">
    <w:name w:val="WW8Num53z0"/>
    <w:rPr>
      <w:sz w:val="22"/>
      <w:szCs w:val="22"/>
    </w:rPr>
  </w:style>
  <w:style w:type="character" w:customStyle="1" w:styleId="WW8Num53z1">
    <w:name w:val="WW8Num53z1"/>
  </w:style>
  <w:style w:type="character" w:customStyle="1" w:styleId="WW8Num53z2">
    <w:name w:val="WW8Num53z2"/>
  </w:style>
  <w:style w:type="character" w:customStyle="1" w:styleId="WW8Num53z3">
    <w:name w:val="WW8Num53z3"/>
  </w:style>
  <w:style w:type="character" w:customStyle="1" w:styleId="WW8Num53z4">
    <w:name w:val="WW8Num53z4"/>
  </w:style>
  <w:style w:type="character" w:customStyle="1" w:styleId="WW8Num53z5">
    <w:name w:val="WW8Num53z5"/>
  </w:style>
  <w:style w:type="character" w:customStyle="1" w:styleId="WW8Num53z6">
    <w:name w:val="WW8Num53z6"/>
  </w:style>
  <w:style w:type="character" w:customStyle="1" w:styleId="WW8Num53z7">
    <w:name w:val="WW8Num53z7"/>
  </w:style>
  <w:style w:type="character" w:customStyle="1" w:styleId="WW8Num53z8">
    <w:name w:val="WW8Num53z8"/>
  </w:style>
  <w:style w:type="character" w:customStyle="1" w:styleId="WW8Num54z0">
    <w:name w:val="WW8Num54z0"/>
    <w:rPr>
      <w:sz w:val="22"/>
      <w:szCs w:val="22"/>
    </w:rPr>
  </w:style>
  <w:style w:type="character" w:customStyle="1" w:styleId="WW8Num54z1">
    <w:name w:val="WW8Num54z1"/>
  </w:style>
  <w:style w:type="character" w:customStyle="1" w:styleId="WW8Num54z2">
    <w:name w:val="WW8Num54z2"/>
  </w:style>
  <w:style w:type="character" w:customStyle="1" w:styleId="WW8Num54z3">
    <w:name w:val="WW8Num54z3"/>
  </w:style>
  <w:style w:type="character" w:customStyle="1" w:styleId="WW8Num54z4">
    <w:name w:val="WW8Num54z4"/>
  </w:style>
  <w:style w:type="character" w:customStyle="1" w:styleId="WW8Num54z5">
    <w:name w:val="WW8Num54z5"/>
  </w:style>
  <w:style w:type="character" w:customStyle="1" w:styleId="WW8Num54z6">
    <w:name w:val="WW8Num54z6"/>
  </w:style>
  <w:style w:type="character" w:customStyle="1" w:styleId="WW8Num54z7">
    <w:name w:val="WW8Num54z7"/>
  </w:style>
  <w:style w:type="character" w:customStyle="1" w:styleId="WW8Num54z8">
    <w:name w:val="WW8Num54z8"/>
  </w:style>
  <w:style w:type="character" w:customStyle="1" w:styleId="WW8Num55z0">
    <w:name w:val="WW8Num55z0"/>
    <w:rPr>
      <w:b w:val="0"/>
      <w:sz w:val="22"/>
      <w:szCs w:val="22"/>
    </w:rPr>
  </w:style>
  <w:style w:type="character" w:customStyle="1" w:styleId="WW8Num55z1">
    <w:name w:val="WW8Num55z1"/>
  </w:style>
  <w:style w:type="character" w:customStyle="1" w:styleId="WW8Num55z2">
    <w:name w:val="WW8Num55z2"/>
  </w:style>
  <w:style w:type="character" w:customStyle="1" w:styleId="WW8Num55z3">
    <w:name w:val="WW8Num55z3"/>
  </w:style>
  <w:style w:type="character" w:customStyle="1" w:styleId="WW8Num55z4">
    <w:name w:val="WW8Num55z4"/>
  </w:style>
  <w:style w:type="character" w:customStyle="1" w:styleId="WW8Num55z5">
    <w:name w:val="WW8Num55z5"/>
  </w:style>
  <w:style w:type="character" w:customStyle="1" w:styleId="WW8Num55z6">
    <w:name w:val="WW8Num55z6"/>
  </w:style>
  <w:style w:type="character" w:customStyle="1" w:styleId="WW8Num55z7">
    <w:name w:val="WW8Num55z7"/>
  </w:style>
  <w:style w:type="character" w:customStyle="1" w:styleId="WW8Num55z8">
    <w:name w:val="WW8Num55z8"/>
  </w:style>
  <w:style w:type="character" w:customStyle="1" w:styleId="WW8Num56z0">
    <w:name w:val="WW8Num56z0"/>
    <w:rPr>
      <w:sz w:val="22"/>
      <w:szCs w:val="22"/>
    </w:rPr>
  </w:style>
  <w:style w:type="character" w:customStyle="1" w:styleId="WW8Num56z1">
    <w:name w:val="WW8Num56z1"/>
  </w:style>
  <w:style w:type="character" w:customStyle="1" w:styleId="WW8Num56z2">
    <w:name w:val="WW8Num56z2"/>
  </w:style>
  <w:style w:type="character" w:customStyle="1" w:styleId="WW8Num56z3">
    <w:name w:val="WW8Num56z3"/>
  </w:style>
  <w:style w:type="character" w:customStyle="1" w:styleId="WW8Num56z4">
    <w:name w:val="WW8Num56z4"/>
  </w:style>
  <w:style w:type="character" w:customStyle="1" w:styleId="WW8Num56z5">
    <w:name w:val="WW8Num56z5"/>
  </w:style>
  <w:style w:type="character" w:customStyle="1" w:styleId="WW8Num56z6">
    <w:name w:val="WW8Num56z6"/>
  </w:style>
  <w:style w:type="character" w:customStyle="1" w:styleId="WW8Num56z7">
    <w:name w:val="WW8Num56z7"/>
  </w:style>
  <w:style w:type="character" w:customStyle="1" w:styleId="WW8Num56z8">
    <w:name w:val="WW8Num56z8"/>
  </w:style>
  <w:style w:type="character" w:customStyle="1" w:styleId="WW8Num57z0">
    <w:name w:val="WW8Num57z0"/>
  </w:style>
  <w:style w:type="character" w:customStyle="1" w:styleId="WW8Num57z1">
    <w:name w:val="WW8Num57z1"/>
    <w:rPr>
      <w:sz w:val="22"/>
      <w:szCs w:val="22"/>
    </w:rPr>
  </w:style>
  <w:style w:type="character" w:customStyle="1" w:styleId="WW8Num57z2">
    <w:name w:val="WW8Num57z2"/>
  </w:style>
  <w:style w:type="character" w:customStyle="1" w:styleId="WW8Num57z3">
    <w:name w:val="WW8Num57z3"/>
  </w:style>
  <w:style w:type="character" w:customStyle="1" w:styleId="WW8Num57z4">
    <w:name w:val="WW8Num57z4"/>
  </w:style>
  <w:style w:type="character" w:customStyle="1" w:styleId="WW8Num57z5">
    <w:name w:val="WW8Num57z5"/>
  </w:style>
  <w:style w:type="character" w:customStyle="1" w:styleId="WW8Num57z6">
    <w:name w:val="WW8Num57z6"/>
  </w:style>
  <w:style w:type="character" w:customStyle="1" w:styleId="WW8Num57z7">
    <w:name w:val="WW8Num57z7"/>
  </w:style>
  <w:style w:type="character" w:customStyle="1" w:styleId="WW8Num57z8">
    <w:name w:val="WW8Num57z8"/>
  </w:style>
  <w:style w:type="character" w:customStyle="1" w:styleId="WW8Num58z0">
    <w:name w:val="WW8Num58z0"/>
    <w:rPr>
      <w:b w:val="0"/>
      <w:sz w:val="22"/>
      <w:szCs w:val="22"/>
    </w:rPr>
  </w:style>
  <w:style w:type="character" w:customStyle="1" w:styleId="WW8Num58z1">
    <w:name w:val="WW8Num58z1"/>
  </w:style>
  <w:style w:type="character" w:customStyle="1" w:styleId="WW8Num58z2">
    <w:name w:val="WW8Num58z2"/>
  </w:style>
  <w:style w:type="character" w:customStyle="1" w:styleId="WW8Num58z3">
    <w:name w:val="WW8Num58z3"/>
  </w:style>
  <w:style w:type="character" w:customStyle="1" w:styleId="WW8Num58z4">
    <w:name w:val="WW8Num58z4"/>
  </w:style>
  <w:style w:type="character" w:customStyle="1" w:styleId="WW8Num58z5">
    <w:name w:val="WW8Num58z5"/>
  </w:style>
  <w:style w:type="character" w:customStyle="1" w:styleId="WW8Num58z6">
    <w:name w:val="WW8Num58z6"/>
  </w:style>
  <w:style w:type="character" w:customStyle="1" w:styleId="WW8Num58z7">
    <w:name w:val="WW8Num58z7"/>
  </w:style>
  <w:style w:type="character" w:customStyle="1" w:styleId="WW8Num58z8">
    <w:name w:val="WW8Num58z8"/>
  </w:style>
  <w:style w:type="character" w:customStyle="1" w:styleId="WW8Num59z0">
    <w:name w:val="WW8Num59z0"/>
    <w:rPr>
      <w:b w:val="0"/>
      <w:i w:val="0"/>
    </w:rPr>
  </w:style>
  <w:style w:type="character" w:customStyle="1" w:styleId="WW8Num59z1">
    <w:name w:val="WW8Num59z1"/>
  </w:style>
  <w:style w:type="character" w:customStyle="1" w:styleId="WW8Num60z0">
    <w:name w:val="WW8Num60z0"/>
    <w:rPr>
      <w:b w:val="0"/>
      <w:sz w:val="22"/>
      <w:szCs w:val="22"/>
    </w:rPr>
  </w:style>
  <w:style w:type="character" w:customStyle="1" w:styleId="WW8Num60z1">
    <w:name w:val="WW8Num60z1"/>
  </w:style>
  <w:style w:type="character" w:customStyle="1" w:styleId="WW8Num60z2">
    <w:name w:val="WW8Num60z2"/>
  </w:style>
  <w:style w:type="character" w:customStyle="1" w:styleId="WW8Num60z3">
    <w:name w:val="WW8Num60z3"/>
  </w:style>
  <w:style w:type="character" w:customStyle="1" w:styleId="WW8Num60z4">
    <w:name w:val="WW8Num60z4"/>
  </w:style>
  <w:style w:type="character" w:customStyle="1" w:styleId="WW8Num60z5">
    <w:name w:val="WW8Num60z5"/>
  </w:style>
  <w:style w:type="character" w:customStyle="1" w:styleId="WW8Num60z6">
    <w:name w:val="WW8Num60z6"/>
  </w:style>
  <w:style w:type="character" w:customStyle="1" w:styleId="WW8Num60z7">
    <w:name w:val="WW8Num60z7"/>
  </w:style>
  <w:style w:type="character" w:customStyle="1" w:styleId="WW8Num60z8">
    <w:name w:val="WW8Num60z8"/>
  </w:style>
  <w:style w:type="character" w:customStyle="1" w:styleId="WW8Num61z0">
    <w:name w:val="WW8Num61z0"/>
    <w:rPr>
      <w:sz w:val="22"/>
      <w:szCs w:val="22"/>
    </w:rPr>
  </w:style>
  <w:style w:type="character" w:customStyle="1" w:styleId="WW8Num61z1">
    <w:name w:val="WW8Num61z1"/>
  </w:style>
  <w:style w:type="character" w:customStyle="1" w:styleId="WW8Num61z2">
    <w:name w:val="WW8Num61z2"/>
  </w:style>
  <w:style w:type="character" w:customStyle="1" w:styleId="WW8Num61z3">
    <w:name w:val="WW8Num61z3"/>
  </w:style>
  <w:style w:type="character" w:customStyle="1" w:styleId="WW8Num61z4">
    <w:name w:val="WW8Num61z4"/>
  </w:style>
  <w:style w:type="character" w:customStyle="1" w:styleId="WW8Num61z5">
    <w:name w:val="WW8Num61z5"/>
  </w:style>
  <w:style w:type="character" w:customStyle="1" w:styleId="WW8Num61z6">
    <w:name w:val="WW8Num61z6"/>
  </w:style>
  <w:style w:type="character" w:customStyle="1" w:styleId="WW8Num61z7">
    <w:name w:val="WW8Num61z7"/>
  </w:style>
  <w:style w:type="character" w:customStyle="1" w:styleId="WW8Num61z8">
    <w:name w:val="WW8Num61z8"/>
  </w:style>
  <w:style w:type="character" w:customStyle="1" w:styleId="WW8Num62z0">
    <w:name w:val="WW8Num62z0"/>
    <w:rPr>
      <w:sz w:val="22"/>
      <w:szCs w:val="22"/>
    </w:rPr>
  </w:style>
  <w:style w:type="character" w:customStyle="1" w:styleId="WW8Num62z1">
    <w:name w:val="WW8Num62z1"/>
  </w:style>
  <w:style w:type="character" w:customStyle="1" w:styleId="WW8Num62z2">
    <w:name w:val="WW8Num62z2"/>
  </w:style>
  <w:style w:type="character" w:customStyle="1" w:styleId="WW8Num62z3">
    <w:name w:val="WW8Num62z3"/>
  </w:style>
  <w:style w:type="character" w:customStyle="1" w:styleId="WW8Num62z4">
    <w:name w:val="WW8Num62z4"/>
  </w:style>
  <w:style w:type="character" w:customStyle="1" w:styleId="WW8Num62z5">
    <w:name w:val="WW8Num62z5"/>
  </w:style>
  <w:style w:type="character" w:customStyle="1" w:styleId="WW8Num62z6">
    <w:name w:val="WW8Num62z6"/>
  </w:style>
  <w:style w:type="character" w:customStyle="1" w:styleId="WW8Num62z7">
    <w:name w:val="WW8Num62z7"/>
  </w:style>
  <w:style w:type="character" w:customStyle="1" w:styleId="WW8Num62z8">
    <w:name w:val="WW8Num62z8"/>
  </w:style>
  <w:style w:type="character" w:customStyle="1" w:styleId="WW8Num63z0">
    <w:name w:val="WW8Num63z0"/>
  </w:style>
  <w:style w:type="character" w:customStyle="1" w:styleId="WW8Num63z1">
    <w:name w:val="WW8Num63z1"/>
    <w:rPr>
      <w:rFonts w:ascii="Times New Roman" w:eastAsia="Times New Roman" w:hAnsi="Times New Roman" w:cs="Times New Roman"/>
    </w:rPr>
  </w:style>
  <w:style w:type="character" w:customStyle="1" w:styleId="WW8Num63z2">
    <w:name w:val="WW8Num63z2"/>
  </w:style>
  <w:style w:type="character" w:customStyle="1" w:styleId="WW8Num63z3">
    <w:name w:val="WW8Num63z3"/>
  </w:style>
  <w:style w:type="character" w:customStyle="1" w:styleId="WW8Num63z4">
    <w:name w:val="WW8Num63z4"/>
  </w:style>
  <w:style w:type="character" w:customStyle="1" w:styleId="WW8Num63z5">
    <w:name w:val="WW8Num63z5"/>
  </w:style>
  <w:style w:type="character" w:customStyle="1" w:styleId="WW8Num63z6">
    <w:name w:val="WW8Num63z6"/>
    <w:rPr>
      <w:rFonts w:cs="Tahoma"/>
      <w:sz w:val="22"/>
      <w:szCs w:val="22"/>
      <w:lang w:eastAsia="hi-IN" w:bidi="hi-IN"/>
    </w:rPr>
  </w:style>
  <w:style w:type="character" w:customStyle="1" w:styleId="WW8Num63z7">
    <w:name w:val="WW8Num63z7"/>
  </w:style>
  <w:style w:type="character" w:customStyle="1" w:styleId="WW8Num63z8">
    <w:name w:val="WW8Num63z8"/>
  </w:style>
  <w:style w:type="character" w:customStyle="1" w:styleId="WW8Num64z0">
    <w:name w:val="WW8Num64z0"/>
    <w:rPr>
      <w:b w:val="0"/>
      <w:sz w:val="22"/>
      <w:szCs w:val="22"/>
    </w:rPr>
  </w:style>
  <w:style w:type="character" w:customStyle="1" w:styleId="WW8Num64z1">
    <w:name w:val="WW8Num64z1"/>
  </w:style>
  <w:style w:type="character" w:customStyle="1" w:styleId="WW8Num64z2">
    <w:name w:val="WW8Num64z2"/>
  </w:style>
  <w:style w:type="character" w:customStyle="1" w:styleId="WW8Num64z3">
    <w:name w:val="WW8Num64z3"/>
  </w:style>
  <w:style w:type="character" w:customStyle="1" w:styleId="WW8Num64z4">
    <w:name w:val="WW8Num64z4"/>
  </w:style>
  <w:style w:type="character" w:customStyle="1" w:styleId="WW8Num64z5">
    <w:name w:val="WW8Num64z5"/>
  </w:style>
  <w:style w:type="character" w:customStyle="1" w:styleId="WW8Num64z6">
    <w:name w:val="WW8Num64z6"/>
  </w:style>
  <w:style w:type="character" w:customStyle="1" w:styleId="WW8Num64z7">
    <w:name w:val="WW8Num64z7"/>
  </w:style>
  <w:style w:type="character" w:customStyle="1" w:styleId="WW8Num64z8">
    <w:name w:val="WW8Num64z8"/>
  </w:style>
  <w:style w:type="character" w:customStyle="1" w:styleId="WW8Num65z0">
    <w:name w:val="WW8Num65z0"/>
    <w:rPr>
      <w:rFonts w:eastAsia="Times New Roman"/>
      <w:bCs/>
      <w:sz w:val="22"/>
      <w:szCs w:val="22"/>
      <w:lang w:eastAsia="pl-PL"/>
    </w:rPr>
  </w:style>
  <w:style w:type="character" w:customStyle="1" w:styleId="WW8Num66z0">
    <w:name w:val="WW8Num66z0"/>
  </w:style>
  <w:style w:type="character" w:customStyle="1" w:styleId="WW8Num67z0">
    <w:name w:val="WW8Num67z0"/>
    <w:rPr>
      <w:sz w:val="22"/>
      <w:szCs w:val="22"/>
    </w:rPr>
  </w:style>
  <w:style w:type="character" w:customStyle="1" w:styleId="WW8Num67z1">
    <w:name w:val="WW8Num67z1"/>
    <w:rPr>
      <w:rFonts w:eastAsia="Times New Roman"/>
      <w:iCs/>
      <w:sz w:val="22"/>
      <w:szCs w:val="22"/>
      <w:lang w:eastAsia="pl-PL"/>
    </w:rPr>
  </w:style>
  <w:style w:type="character" w:customStyle="1" w:styleId="WW8Num68z0">
    <w:name w:val="WW8Num68z0"/>
    <w:rPr>
      <w:sz w:val="22"/>
      <w:szCs w:val="22"/>
    </w:rPr>
  </w:style>
  <w:style w:type="character" w:customStyle="1" w:styleId="WW8Num68z1">
    <w:name w:val="WW8Num68z1"/>
  </w:style>
  <w:style w:type="character" w:customStyle="1" w:styleId="WW8Num68z2">
    <w:name w:val="WW8Num68z2"/>
  </w:style>
  <w:style w:type="character" w:customStyle="1" w:styleId="WW8Num68z3">
    <w:name w:val="WW8Num68z3"/>
  </w:style>
  <w:style w:type="character" w:customStyle="1" w:styleId="WW8Num68z4">
    <w:name w:val="WW8Num68z4"/>
  </w:style>
  <w:style w:type="character" w:customStyle="1" w:styleId="WW8Num68z5">
    <w:name w:val="WW8Num68z5"/>
  </w:style>
  <w:style w:type="character" w:customStyle="1" w:styleId="WW8Num68z6">
    <w:name w:val="WW8Num68z6"/>
  </w:style>
  <w:style w:type="character" w:customStyle="1" w:styleId="WW8Num68z7">
    <w:name w:val="WW8Num68z7"/>
  </w:style>
  <w:style w:type="character" w:customStyle="1" w:styleId="WW8Num68z8">
    <w:name w:val="WW8Num68z8"/>
  </w:style>
  <w:style w:type="character" w:customStyle="1" w:styleId="WW8Num69z0">
    <w:name w:val="WW8Num69z0"/>
  </w:style>
  <w:style w:type="character" w:customStyle="1" w:styleId="WW8Num69z3">
    <w:name w:val="WW8Num69z3"/>
    <w:rPr>
      <w:b w:val="0"/>
      <w:sz w:val="22"/>
      <w:szCs w:val="22"/>
    </w:rPr>
  </w:style>
  <w:style w:type="character" w:customStyle="1" w:styleId="WW8Num70z0">
    <w:name w:val="WW8Num70z0"/>
  </w:style>
  <w:style w:type="character" w:customStyle="1" w:styleId="WW8Num70z1">
    <w:name w:val="WW8Num70z1"/>
  </w:style>
  <w:style w:type="character" w:customStyle="1" w:styleId="WW8Num70z2">
    <w:name w:val="WW8Num70z2"/>
  </w:style>
  <w:style w:type="character" w:customStyle="1" w:styleId="WW8Num70z3">
    <w:name w:val="WW8Num70z3"/>
  </w:style>
  <w:style w:type="character" w:customStyle="1" w:styleId="WW8Num70z4">
    <w:name w:val="WW8Num70z4"/>
  </w:style>
  <w:style w:type="character" w:customStyle="1" w:styleId="WW8Num70z5">
    <w:name w:val="WW8Num70z5"/>
  </w:style>
  <w:style w:type="character" w:customStyle="1" w:styleId="WW8Num70z6">
    <w:name w:val="WW8Num70z6"/>
  </w:style>
  <w:style w:type="character" w:customStyle="1" w:styleId="WW8Num70z7">
    <w:name w:val="WW8Num70z7"/>
  </w:style>
  <w:style w:type="character" w:customStyle="1" w:styleId="WW8Num70z8">
    <w:name w:val="WW8Num70z8"/>
  </w:style>
  <w:style w:type="character" w:customStyle="1" w:styleId="WW8Num71z0">
    <w:name w:val="WW8Num71z0"/>
  </w:style>
  <w:style w:type="character" w:customStyle="1" w:styleId="Domylnaczcionkaakapitu13">
    <w:name w:val="Domyślna czcionka akapitu13"/>
  </w:style>
  <w:style w:type="character" w:customStyle="1" w:styleId="WW8Num10z1">
    <w:name w:val="WW8Num10z1"/>
    <w:rPr>
      <w:b w:val="0"/>
      <w:i w:val="0"/>
    </w:rPr>
  </w:style>
  <w:style w:type="character" w:customStyle="1" w:styleId="WW8Num14z1">
    <w:name w:val="WW8Num14z1"/>
    <w:rPr>
      <w:position w:val="0"/>
      <w:sz w:val="24"/>
      <w:vertAlign w:val="baseline"/>
    </w:rPr>
  </w:style>
  <w:style w:type="character" w:customStyle="1" w:styleId="WW8Num31z1">
    <w:name w:val="WW8Num31z1"/>
    <w:rPr>
      <w:rFonts w:ascii="Times New Roman" w:eastAsia="Times New Roman" w:hAnsi="Times New Roman" w:cs="Times New Roman"/>
    </w:rPr>
  </w:style>
  <w:style w:type="character" w:customStyle="1" w:styleId="WW8Num41z1">
    <w:name w:val="WW8Num41z1"/>
    <w:rPr>
      <w:rFonts w:ascii="Courier New" w:hAnsi="Courier New" w:cs="Courier New"/>
      <w:sz w:val="20"/>
    </w:rPr>
  </w:style>
  <w:style w:type="character" w:customStyle="1" w:styleId="WW8Num41z2">
    <w:name w:val="WW8Num41z2"/>
    <w:rPr>
      <w:rFonts w:ascii="Wingdings" w:hAnsi="Wingdings" w:cs="Wingdings"/>
      <w:sz w:val="20"/>
    </w:rPr>
  </w:style>
  <w:style w:type="character" w:customStyle="1" w:styleId="Domylnaczcionkaakapitu12">
    <w:name w:val="Domyślna czcionka akapitu12"/>
  </w:style>
  <w:style w:type="character" w:customStyle="1" w:styleId="Domylnaczcionkaakapitu11">
    <w:name w:val="Domyślna czcionka akapitu11"/>
  </w:style>
  <w:style w:type="character" w:customStyle="1" w:styleId="Domylnaczcionkaakapitu10">
    <w:name w:val="Domyślna czcionka akapitu10"/>
  </w:style>
  <w:style w:type="character" w:customStyle="1" w:styleId="WW8Num47z1">
    <w:name w:val="WW8Num47z1"/>
    <w:rPr>
      <w:position w:val="0"/>
      <w:sz w:val="24"/>
      <w:vertAlign w:val="baseline"/>
    </w:rPr>
  </w:style>
  <w:style w:type="character" w:customStyle="1" w:styleId="WW8Num47z2">
    <w:name w:val="WW8Num47z2"/>
    <w:rPr>
      <w:rFonts w:ascii="Wingdings" w:hAnsi="Wingdings" w:cs="Wingdings"/>
      <w:sz w:val="20"/>
    </w:rPr>
  </w:style>
  <w:style w:type="character" w:customStyle="1" w:styleId="WW8Num48z1">
    <w:name w:val="WW8Num48z1"/>
    <w:rPr>
      <w:rFonts w:ascii="Courier New" w:hAnsi="Courier New" w:cs="Courier New"/>
      <w:sz w:val="20"/>
    </w:rPr>
  </w:style>
  <w:style w:type="character" w:customStyle="1" w:styleId="WW8Num48z2">
    <w:name w:val="WW8Num48z2"/>
    <w:rPr>
      <w:rFonts w:ascii="Wingdings" w:hAnsi="Wingdings" w:cs="Wingdings"/>
      <w:sz w:val="20"/>
    </w:rPr>
  </w:style>
  <w:style w:type="character" w:customStyle="1" w:styleId="WW8Num52z1">
    <w:name w:val="WW8Num52z1"/>
    <w:rPr>
      <w:rFonts w:ascii="Courier New" w:hAnsi="Courier New" w:cs="Courier New"/>
      <w:sz w:val="20"/>
    </w:rPr>
  </w:style>
  <w:style w:type="character" w:customStyle="1" w:styleId="WW8Num52z2">
    <w:name w:val="WW8Num52z2"/>
    <w:rPr>
      <w:rFonts w:ascii="Wingdings" w:hAnsi="Wingdings" w:cs="Wingdings"/>
      <w:sz w:val="20"/>
    </w:rPr>
  </w:style>
  <w:style w:type="character" w:customStyle="1" w:styleId="WW8Num65z1">
    <w:name w:val="WW8Num65z1"/>
    <w:rPr>
      <w:rFonts w:ascii="Courier New" w:hAnsi="Courier New" w:cs="Courier New"/>
      <w:sz w:val="20"/>
    </w:rPr>
  </w:style>
  <w:style w:type="character" w:customStyle="1" w:styleId="WW8Num65z2">
    <w:name w:val="WW8Num65z2"/>
    <w:rPr>
      <w:rFonts w:ascii="Wingdings" w:hAnsi="Wingdings" w:cs="Wingdings"/>
      <w:sz w:val="20"/>
    </w:rPr>
  </w:style>
  <w:style w:type="character" w:customStyle="1" w:styleId="WW8Num72z0">
    <w:name w:val="WW8Num72z0"/>
    <w:rPr>
      <w:rFonts w:ascii="Times New Roman" w:eastAsia="Times New Roman" w:hAnsi="Times New Roman" w:cs="Times New Roman"/>
    </w:rPr>
  </w:style>
  <w:style w:type="character" w:customStyle="1" w:styleId="WW8Num73z0">
    <w:name w:val="WW8Num73z0"/>
    <w:rPr>
      <w:rFonts w:ascii="Symbol" w:hAnsi="Symbol" w:cs="Symbol"/>
      <w:sz w:val="20"/>
    </w:rPr>
  </w:style>
  <w:style w:type="character" w:customStyle="1" w:styleId="WW8Num73z1">
    <w:name w:val="WW8Num73z1"/>
    <w:rPr>
      <w:rFonts w:ascii="Courier New" w:hAnsi="Courier New" w:cs="Courier New"/>
      <w:b w:val="0"/>
      <w:i w:val="0"/>
    </w:rPr>
  </w:style>
  <w:style w:type="character" w:customStyle="1" w:styleId="WW8Num73z2">
    <w:name w:val="WW8Num73z2"/>
    <w:rPr>
      <w:rFonts w:ascii="Wingdings" w:hAnsi="Wingdings" w:cs="Wingdings"/>
      <w:sz w:val="20"/>
    </w:rPr>
  </w:style>
  <w:style w:type="character" w:customStyle="1" w:styleId="WW8Num74z0">
    <w:name w:val="WW8Num74z0"/>
    <w:rPr>
      <w:sz w:val="22"/>
      <w:szCs w:val="22"/>
    </w:rPr>
  </w:style>
  <w:style w:type="character" w:customStyle="1" w:styleId="WW8Num75z0">
    <w:name w:val="WW8Num75z0"/>
    <w:rPr>
      <w:sz w:val="22"/>
      <w:szCs w:val="22"/>
    </w:rPr>
  </w:style>
  <w:style w:type="character" w:customStyle="1" w:styleId="WW8Num76z0">
    <w:name w:val="WW8Num76z0"/>
    <w:rPr>
      <w:sz w:val="22"/>
      <w:szCs w:val="22"/>
    </w:rPr>
  </w:style>
  <w:style w:type="character" w:customStyle="1" w:styleId="WW8Num77z0">
    <w:name w:val="WW8Num77z0"/>
    <w:rPr>
      <w:sz w:val="22"/>
      <w:szCs w:val="22"/>
    </w:rPr>
  </w:style>
  <w:style w:type="character" w:customStyle="1" w:styleId="WW8Num80z0">
    <w:name w:val="WW8Num80z0"/>
    <w:rPr>
      <w:sz w:val="22"/>
      <w:szCs w:val="22"/>
    </w:rPr>
  </w:style>
  <w:style w:type="character" w:customStyle="1" w:styleId="WW8Num81z1">
    <w:name w:val="WW8Num81z1"/>
    <w:rPr>
      <w:rFonts w:ascii="Times New Roman" w:eastAsia="Times New Roman" w:hAnsi="Times New Roman" w:cs="Times New Roman"/>
    </w:rPr>
  </w:style>
  <w:style w:type="character" w:customStyle="1" w:styleId="WW8Num82z0">
    <w:name w:val="WW8Num82z0"/>
    <w:rPr>
      <w:sz w:val="22"/>
      <w:szCs w:val="22"/>
    </w:rPr>
  </w:style>
  <w:style w:type="character" w:customStyle="1" w:styleId="WW8Num84z0">
    <w:name w:val="WW8Num84z0"/>
    <w:rPr>
      <w:rFonts w:ascii="Times New Roman" w:eastAsia="Times New Roman" w:hAnsi="Times New Roman" w:cs="Times New Roman"/>
    </w:rPr>
  </w:style>
  <w:style w:type="character" w:customStyle="1" w:styleId="WW8Num84z1">
    <w:name w:val="WW8Num84z1"/>
    <w:rPr>
      <w:rFonts w:ascii="Courier New" w:hAnsi="Courier New" w:cs="Courier New"/>
      <w:sz w:val="20"/>
    </w:rPr>
  </w:style>
  <w:style w:type="character" w:customStyle="1" w:styleId="WW8Num84z2">
    <w:name w:val="WW8Num84z2"/>
    <w:rPr>
      <w:rFonts w:ascii="Wingdings" w:hAnsi="Wingdings" w:cs="Wingdings"/>
      <w:sz w:val="20"/>
    </w:rPr>
  </w:style>
  <w:style w:type="character" w:customStyle="1" w:styleId="WW8Num85z1">
    <w:name w:val="WW8Num85z1"/>
    <w:rPr>
      <w:rFonts w:ascii="Times New Roman" w:eastAsia="Times New Roman" w:hAnsi="Times New Roman" w:cs="Times New Roman"/>
    </w:rPr>
  </w:style>
  <w:style w:type="character" w:customStyle="1" w:styleId="WW8Num86z0">
    <w:name w:val="WW8Num86z0"/>
    <w:rPr>
      <w:sz w:val="22"/>
      <w:szCs w:val="22"/>
    </w:rPr>
  </w:style>
  <w:style w:type="character" w:customStyle="1" w:styleId="WW8Num87z0">
    <w:name w:val="WW8Num87z0"/>
    <w:rPr>
      <w:rFonts w:ascii="Times New Roman" w:eastAsia="Times New Roman" w:hAnsi="Times New Roman" w:cs="Times New Roman"/>
    </w:rPr>
  </w:style>
  <w:style w:type="character" w:customStyle="1" w:styleId="WW8Num88z0">
    <w:name w:val="WW8Num88z0"/>
    <w:rPr>
      <w:b w:val="0"/>
      <w:sz w:val="22"/>
      <w:szCs w:val="22"/>
    </w:rPr>
  </w:style>
  <w:style w:type="character" w:customStyle="1" w:styleId="WW8Num89z0">
    <w:name w:val="WW8Num89z0"/>
    <w:rPr>
      <w:sz w:val="22"/>
      <w:szCs w:val="22"/>
    </w:rPr>
  </w:style>
  <w:style w:type="character" w:customStyle="1" w:styleId="WW8Num92z0">
    <w:name w:val="WW8Num92z0"/>
    <w:rPr>
      <w:b w:val="0"/>
      <w:sz w:val="22"/>
      <w:szCs w:val="22"/>
    </w:rPr>
  </w:style>
  <w:style w:type="character" w:customStyle="1" w:styleId="WW8Num94z0">
    <w:name w:val="WW8Num94z0"/>
    <w:rPr>
      <w:b w:val="0"/>
      <w:sz w:val="22"/>
      <w:szCs w:val="22"/>
    </w:rPr>
  </w:style>
  <w:style w:type="character" w:customStyle="1" w:styleId="Domylnaczcionkaakapitu9">
    <w:name w:val="Domyślna czcionka akapitu9"/>
  </w:style>
  <w:style w:type="character" w:customStyle="1" w:styleId="WW8Num19z1">
    <w:name w:val="WW8Num19z1"/>
    <w:rPr>
      <w:position w:val="0"/>
      <w:sz w:val="24"/>
      <w:vertAlign w:val="baseline"/>
    </w:rPr>
  </w:style>
  <w:style w:type="character" w:customStyle="1" w:styleId="WW8Num45z1">
    <w:name w:val="WW8Num45z1"/>
    <w:rPr>
      <w:b w:val="0"/>
      <w:i w:val="0"/>
    </w:rPr>
  </w:style>
  <w:style w:type="character" w:customStyle="1" w:styleId="Domylnaczcionkaakapitu8">
    <w:name w:val="Domyślna czcionka akapitu8"/>
  </w:style>
  <w:style w:type="character" w:customStyle="1" w:styleId="WW8Num42z1">
    <w:name w:val="WW8Num42z1"/>
    <w:rPr>
      <w:position w:val="0"/>
      <w:sz w:val="24"/>
      <w:vertAlign w:val="baseline"/>
    </w:rPr>
  </w:style>
  <w:style w:type="character" w:customStyle="1" w:styleId="WW8Num42z2">
    <w:name w:val="WW8Num42z2"/>
    <w:rPr>
      <w:rFonts w:ascii="Wingdings" w:hAnsi="Wingdings" w:cs="Wingdings"/>
      <w:sz w:val="20"/>
    </w:rPr>
  </w:style>
  <w:style w:type="character" w:customStyle="1" w:styleId="WW8Num69z1">
    <w:name w:val="WW8Num69z1"/>
    <w:rPr>
      <w:rFonts w:ascii="Courier New" w:hAnsi="Courier New" w:cs="Courier New"/>
      <w:sz w:val="20"/>
    </w:rPr>
  </w:style>
  <w:style w:type="character" w:customStyle="1" w:styleId="WW8Num69z2">
    <w:name w:val="WW8Num69z2"/>
    <w:rPr>
      <w:rFonts w:ascii="Wingdings" w:hAnsi="Wingdings" w:cs="Wingdings"/>
      <w:sz w:val="20"/>
    </w:rPr>
  </w:style>
  <w:style w:type="character" w:customStyle="1" w:styleId="Domylnaczcionkaakapitu7">
    <w:name w:val="Domyślna czcionka akapitu7"/>
  </w:style>
  <w:style w:type="character" w:customStyle="1" w:styleId="Domylnaczcionkaakapitu6">
    <w:name w:val="Domyślna czcionka akapitu6"/>
  </w:style>
  <w:style w:type="character" w:customStyle="1" w:styleId="WW8Num17z1">
    <w:name w:val="WW8Num17z1"/>
    <w:rPr>
      <w:rFonts w:ascii="Times New Roman" w:eastAsia="Times New Roman" w:hAnsi="Times New Roman" w:cs="Times New Roman"/>
    </w:rPr>
  </w:style>
  <w:style w:type="character" w:customStyle="1" w:styleId="Domylnaczcionkaakapitu5">
    <w:name w:val="Domyślna czcionka akapitu5"/>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13z1">
    <w:name w:val="WW8Num13z1"/>
    <w:rPr>
      <w:position w:val="0"/>
      <w:sz w:val="24"/>
      <w:vertAlign w:val="baseline"/>
    </w:rPr>
  </w:style>
  <w:style w:type="character" w:customStyle="1" w:styleId="Domylnaczcionkaakapitu4">
    <w:name w:val="Domyślna czcionka akapitu4"/>
  </w:style>
  <w:style w:type="character" w:customStyle="1" w:styleId="WW8Num19z6">
    <w:name w:val="WW8Num19z6"/>
    <w:rPr>
      <w:b/>
    </w:rPr>
  </w:style>
  <w:style w:type="character" w:customStyle="1" w:styleId="Domylnaczcionkaakapitu3">
    <w:name w:val="Domyślna czcionka akapitu3"/>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8Num16z1">
    <w:name w:val="WW8Num16z1"/>
    <w:rPr>
      <w:position w:val="0"/>
      <w:sz w:val="24"/>
      <w:vertAlign w:val="baseline"/>
    </w:rPr>
  </w:style>
  <w:style w:type="character" w:customStyle="1" w:styleId="WW8Num20z6">
    <w:name w:val="WW8Num20z6"/>
    <w:rPr>
      <w:b/>
    </w:rPr>
  </w:style>
  <w:style w:type="character" w:customStyle="1" w:styleId="WW-Absatz-Standardschriftart11111111111">
    <w:name w:val="WW-Absatz-Standardschriftart11111111111"/>
  </w:style>
  <w:style w:type="character" w:customStyle="1" w:styleId="WW8Num36z6">
    <w:name w:val="WW8Num36z6"/>
    <w:rPr>
      <w:b/>
    </w:rPr>
  </w:style>
  <w:style w:type="character" w:customStyle="1" w:styleId="WW-Absatz-Standardschriftart111111111111">
    <w:name w:val="WW-Absatz-Standardschriftart111111111111"/>
  </w:style>
  <w:style w:type="character" w:customStyle="1" w:styleId="Domylnaczcionkaakapitu2">
    <w:name w:val="Domyślna czcionka akapitu2"/>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Domylnaczcionkaakapitu1">
    <w:name w:val="Domyślna czcionka akapitu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Domylnaczcionkaakapitu11111">
    <w:name w:val="WW-Domyślna czcionka akapitu11111"/>
  </w:style>
  <w:style w:type="character" w:customStyle="1" w:styleId="czeinternetowe">
    <w:name w:val="Łącze internetowe"/>
    <w:basedOn w:val="Domylnaczcionkaakapitu"/>
    <w:uiPriority w:val="99"/>
    <w:unhideWhenUsed/>
    <w:rsid w:val="00016EB8"/>
    <w:rPr>
      <w:color w:val="0563C1"/>
      <w:u w:val="single"/>
    </w:rPr>
  </w:style>
  <w:style w:type="character" w:customStyle="1" w:styleId="WW8Num7z1">
    <w:name w:val="WW8Num7z1"/>
    <w:rPr>
      <w:b w:val="0"/>
      <w:i w:val="0"/>
    </w:rPr>
  </w:style>
  <w:style w:type="character" w:customStyle="1" w:styleId="WW8Num7z2">
    <w:name w:val="WW8Num7z2"/>
    <w:rPr>
      <w:rFonts w:ascii="Wingdings" w:hAnsi="Wingdings" w:cs="Wingdings"/>
    </w:rPr>
  </w:style>
  <w:style w:type="character" w:customStyle="1" w:styleId="WW8Num7z3">
    <w:name w:val="WW8Num7z3"/>
    <w:rPr>
      <w:rFonts w:ascii="Symbol" w:hAnsi="Symbol" w:cs="Symbol"/>
    </w:rPr>
  </w:style>
  <w:style w:type="character" w:customStyle="1" w:styleId="WW8Num7z4">
    <w:name w:val="WW8Num7z4"/>
    <w:rPr>
      <w:rFonts w:ascii="Courier New" w:hAnsi="Courier New" w:cs="Courier New"/>
    </w:rPr>
  </w:style>
  <w:style w:type="character" w:customStyle="1" w:styleId="Symbolewypunktowania">
    <w:name w:val="Symbole wypunktowania"/>
    <w:rPr>
      <w:rFonts w:ascii="StarSymbol" w:eastAsia="StarSymbol" w:hAnsi="StarSymbol" w:cs="StarSymbol"/>
      <w:sz w:val="18"/>
      <w:szCs w:val="18"/>
    </w:rPr>
  </w:style>
  <w:style w:type="character" w:customStyle="1" w:styleId="Znakinumeracji">
    <w:name w:val="Znaki numeracji"/>
  </w:style>
  <w:style w:type="character" w:styleId="Numerstrony">
    <w:name w:val="page number"/>
    <w:basedOn w:val="Domylnaczcionkaakapitu1"/>
  </w:style>
  <w:style w:type="character" w:customStyle="1" w:styleId="longtext">
    <w:name w:val="long_text"/>
  </w:style>
  <w:style w:type="character" w:customStyle="1" w:styleId="tabulatory">
    <w:name w:val="tabulatory"/>
    <w:basedOn w:val="Domylnaczcionkaakapitu9"/>
  </w:style>
  <w:style w:type="character" w:customStyle="1" w:styleId="Odwoaniedokomentarza1">
    <w:name w:val="Odwołanie do komentarza1"/>
    <w:rPr>
      <w:sz w:val="16"/>
      <w:szCs w:val="16"/>
    </w:rPr>
  </w:style>
  <w:style w:type="character" w:customStyle="1" w:styleId="TekstkomentarzaZnak">
    <w:name w:val="Tekst komentarza Znak"/>
    <w:rPr>
      <w:rFonts w:eastAsia="Lucida Sans Unicode"/>
    </w:rPr>
  </w:style>
  <w:style w:type="character" w:customStyle="1" w:styleId="TematkomentarzaZnak">
    <w:name w:val="Temat komentarza Znak"/>
    <w:rPr>
      <w:rFonts w:eastAsia="Lucida Sans Unicode"/>
      <w:b/>
      <w:bCs/>
    </w:rPr>
  </w:style>
  <w:style w:type="character" w:customStyle="1" w:styleId="TekstpodstawowyZnak">
    <w:name w:val="Tekst podstawowy Znak"/>
    <w:rPr>
      <w:rFonts w:eastAsia="Lucida Sans Unicode"/>
      <w:sz w:val="24"/>
      <w:szCs w:val="24"/>
    </w:rPr>
  </w:style>
  <w:style w:type="character" w:customStyle="1" w:styleId="TekstprzypisukocowegoZnak">
    <w:name w:val="Tekst przypisu końcowego Znak"/>
    <w:link w:val="Tekstprzypisukocowego"/>
    <w:uiPriority w:val="99"/>
    <w:semiHidden/>
    <w:rsid w:val="008319DD"/>
    <w:rPr>
      <w:rFonts w:eastAsia="Lucida Sans Unicode"/>
      <w:lang w:eastAsia="zh-CN"/>
    </w:rPr>
  </w:style>
  <w:style w:type="character" w:styleId="Odwoanieprzypisukocowego">
    <w:name w:val="endnote reference"/>
    <w:uiPriority w:val="99"/>
    <w:semiHidden/>
    <w:unhideWhenUsed/>
    <w:rsid w:val="008319DD"/>
    <w:rPr>
      <w:vertAlign w:val="superscript"/>
    </w:rPr>
  </w:style>
  <w:style w:type="character" w:customStyle="1" w:styleId="ListLabel1">
    <w:name w:val="ListLabel 1"/>
    <w:rPr>
      <w:sz w:val="22"/>
      <w:szCs w:val="22"/>
    </w:rPr>
  </w:style>
  <w:style w:type="character" w:customStyle="1" w:styleId="ListLabel2">
    <w:name w:val="ListLabel 2"/>
    <w:rPr>
      <w:b/>
      <w:sz w:val="22"/>
      <w:szCs w:val="22"/>
    </w:rPr>
  </w:style>
  <w:style w:type="character" w:customStyle="1" w:styleId="ListLabel3">
    <w:name w:val="ListLabel 3"/>
    <w:rPr>
      <w:rFonts w:eastAsia="Lucida Sans Unicode"/>
      <w:b w:val="0"/>
      <w:sz w:val="22"/>
      <w:szCs w:val="22"/>
    </w:rPr>
  </w:style>
  <w:style w:type="character" w:customStyle="1" w:styleId="ListLabel4">
    <w:name w:val="ListLabel 4"/>
    <w:rPr>
      <w:b w:val="0"/>
      <w:color w:val="000000"/>
      <w:sz w:val="22"/>
      <w:szCs w:val="22"/>
    </w:rPr>
  </w:style>
  <w:style w:type="character" w:customStyle="1" w:styleId="ListLabel5">
    <w:name w:val="ListLabel 5"/>
    <w:rPr>
      <w:b w:val="0"/>
      <w:sz w:val="22"/>
      <w:szCs w:val="22"/>
    </w:rPr>
  </w:style>
  <w:style w:type="character" w:customStyle="1" w:styleId="ListLabel6">
    <w:name w:val="ListLabel 6"/>
    <w:rPr>
      <w:b w:val="0"/>
      <w:i w:val="0"/>
      <w:sz w:val="22"/>
      <w:szCs w:val="22"/>
    </w:rPr>
  </w:style>
  <w:style w:type="character" w:customStyle="1" w:styleId="ListLabel7">
    <w:name w:val="ListLabel 7"/>
    <w:rPr>
      <w:rFonts w:eastAsia="Times New Roman"/>
      <w:sz w:val="22"/>
      <w:szCs w:val="22"/>
      <w:lang w:eastAsia="pl-PL"/>
    </w:rPr>
  </w:style>
  <w:style w:type="character" w:customStyle="1" w:styleId="ListLabel8">
    <w:name w:val="ListLabel 8"/>
    <w:rPr>
      <w:rFonts w:eastAsia="Lucida Sans Unicode"/>
      <w:b w:val="0"/>
    </w:rPr>
  </w:style>
  <w:style w:type="character" w:customStyle="1" w:styleId="ListLabel9">
    <w:name w:val="ListLabel 9"/>
    <w:rPr>
      <w:rFonts w:eastAsia="Times New Roman" w:cs="TimesNewRomanPSMT"/>
      <w:bCs/>
      <w:sz w:val="22"/>
      <w:szCs w:val="22"/>
      <w:lang w:eastAsia="pl-PL"/>
    </w:rPr>
  </w:style>
  <w:style w:type="character" w:customStyle="1" w:styleId="ListLabel10">
    <w:name w:val="ListLabel 10"/>
    <w:rPr>
      <w:rFonts w:cs="Tahoma"/>
      <w:sz w:val="22"/>
      <w:szCs w:val="22"/>
      <w:lang w:eastAsia="hi-IN" w:bidi="hi-IN"/>
    </w:rPr>
  </w:style>
  <w:style w:type="character" w:customStyle="1" w:styleId="ListLabel11">
    <w:name w:val="ListLabel 11"/>
    <w:rPr>
      <w:rFonts w:eastAsia="Times New Roman" w:cs="Times New Roman"/>
    </w:rPr>
  </w:style>
  <w:style w:type="character" w:customStyle="1" w:styleId="ListLabel12">
    <w:name w:val="ListLabel 12"/>
    <w:rPr>
      <w:position w:val="0"/>
      <w:sz w:val="24"/>
      <w:vertAlign w:val="baseline"/>
    </w:rPr>
  </w:style>
  <w:style w:type="character" w:customStyle="1" w:styleId="ListLabel13">
    <w:name w:val="ListLabel 13"/>
    <w:rPr>
      <w:b w:val="0"/>
      <w:sz w:val="22"/>
      <w:szCs w:val="22"/>
      <w:lang w:eastAsia="en-US"/>
    </w:rPr>
  </w:style>
  <w:style w:type="character" w:customStyle="1" w:styleId="ListLabel14">
    <w:name w:val="ListLabel 14"/>
    <w:rPr>
      <w:b w:val="0"/>
      <w:sz w:val="22"/>
      <w:szCs w:val="22"/>
    </w:rPr>
  </w:style>
  <w:style w:type="character" w:customStyle="1" w:styleId="ListLabel15">
    <w:name w:val="ListLabel 15"/>
    <w:rPr>
      <w:rFonts w:eastAsia="Times New Roman"/>
      <w:iCs/>
      <w:sz w:val="22"/>
      <w:szCs w:val="22"/>
      <w:lang w:eastAsia="pl-PL"/>
    </w:rPr>
  </w:style>
  <w:style w:type="character" w:customStyle="1" w:styleId="ListLabel16">
    <w:name w:val="ListLabel 16"/>
    <w:rPr>
      <w:iCs/>
      <w:sz w:val="22"/>
      <w:szCs w:val="22"/>
      <w:lang w:eastAsia="pl-PL"/>
    </w:rPr>
  </w:style>
  <w:style w:type="character" w:customStyle="1" w:styleId="ListLabel17">
    <w:name w:val="ListLabel 17"/>
    <w:rPr>
      <w:color w:val="00000A"/>
    </w:rPr>
  </w:style>
  <w:style w:type="character" w:customStyle="1" w:styleId="ListLabel18">
    <w:name w:val="ListLabel 18"/>
    <w:rPr>
      <w:b w:val="0"/>
    </w:rPr>
  </w:style>
  <w:style w:type="character" w:customStyle="1" w:styleId="ListLabel19">
    <w:name w:val="ListLabel 19"/>
    <w:rPr>
      <w:rFonts w:eastAsia="Andale Sans UI" w:cs="Times New Roman"/>
    </w:rPr>
  </w:style>
  <w:style w:type="character" w:customStyle="1" w:styleId="ListLabel20">
    <w:name w:val="ListLabel 20"/>
    <w:rPr>
      <w:bCs/>
      <w:sz w:val="22"/>
      <w:szCs w:val="22"/>
    </w:rPr>
  </w:style>
  <w:style w:type="character" w:customStyle="1" w:styleId="ListLabel21">
    <w:name w:val="ListLabel 21"/>
    <w:rPr>
      <w:sz w:val="20"/>
    </w:rPr>
  </w:style>
  <w:style w:type="character" w:customStyle="1" w:styleId="ListLabel22">
    <w:name w:val="ListLabel 22"/>
    <w:rPr>
      <w:rFonts w:cs="Courier New"/>
    </w:rPr>
  </w:style>
  <w:style w:type="character" w:customStyle="1" w:styleId="ListLabel23">
    <w:name w:val="ListLabel 23"/>
    <w:rPr>
      <w:b/>
    </w:rPr>
  </w:style>
  <w:style w:type="character" w:customStyle="1" w:styleId="ListLabel24">
    <w:name w:val="ListLabel 24"/>
    <w:rPr>
      <w:rFonts w:eastAsia="OpenSymbol" w:cs="OpenSymbol"/>
    </w:rPr>
  </w:style>
  <w:style w:type="character" w:customStyle="1" w:styleId="ListLabel25">
    <w:name w:val="ListLabel 25"/>
    <w:rPr>
      <w:rFonts w:eastAsia="Times New Roman"/>
    </w:rPr>
  </w:style>
  <w:style w:type="character" w:customStyle="1" w:styleId="ListLabel26">
    <w:name w:val="ListLabel 26"/>
    <w:rPr>
      <w:color w:val="000000"/>
    </w:rPr>
  </w:style>
  <w:style w:type="character" w:customStyle="1" w:styleId="ListLabel27">
    <w:name w:val="ListLabel 27"/>
    <w:rPr>
      <w:rFonts w:eastAsia="Times New Roman" w:cs="Times New Roman"/>
      <w:b w:val="0"/>
    </w:rPr>
  </w:style>
  <w:style w:type="character" w:customStyle="1" w:styleId="ListLabel28">
    <w:name w:val="ListLabel 28"/>
    <w:rPr>
      <w:rFonts w:cs="Times New Roman"/>
      <w:color w:val="00000A"/>
    </w:rPr>
  </w:style>
  <w:style w:type="character" w:styleId="Odwoaniedokomentarza">
    <w:name w:val="annotation reference"/>
    <w:basedOn w:val="Domylnaczcionkaakapitu"/>
    <w:uiPriority w:val="99"/>
    <w:semiHidden/>
    <w:unhideWhenUsed/>
    <w:rsid w:val="004E553C"/>
    <w:rPr>
      <w:sz w:val="16"/>
      <w:szCs w:val="16"/>
    </w:rPr>
  </w:style>
  <w:style w:type="character" w:customStyle="1" w:styleId="TekstkomentarzaZnak1">
    <w:name w:val="Tekst komentarza Znak1"/>
    <w:basedOn w:val="Domylnaczcionkaakapitu"/>
    <w:link w:val="Tekstkomentarza"/>
    <w:uiPriority w:val="99"/>
    <w:semiHidden/>
    <w:rsid w:val="004E553C"/>
  </w:style>
  <w:style w:type="character" w:customStyle="1" w:styleId="UnresolvedMention">
    <w:name w:val="Unresolved Mention"/>
    <w:basedOn w:val="Domylnaczcionkaakapitu"/>
    <w:uiPriority w:val="99"/>
    <w:semiHidden/>
    <w:unhideWhenUsed/>
    <w:rsid w:val="0049701E"/>
    <w:rPr>
      <w:color w:val="605E5C"/>
      <w:shd w:val="clear" w:color="auto" w:fill="E1DFDD"/>
    </w:rPr>
  </w:style>
  <w:style w:type="character" w:customStyle="1" w:styleId="ListLabel29">
    <w:name w:val="ListLabel 29"/>
    <w:rPr>
      <w:sz w:val="22"/>
      <w:szCs w:val="22"/>
    </w:rPr>
  </w:style>
  <w:style w:type="character" w:customStyle="1" w:styleId="ListLabel30">
    <w:name w:val="ListLabel 30"/>
    <w:rPr>
      <w:b/>
      <w:sz w:val="22"/>
      <w:szCs w:val="22"/>
    </w:rPr>
  </w:style>
  <w:style w:type="character" w:customStyle="1" w:styleId="ListLabel31">
    <w:name w:val="ListLabel 31"/>
    <w:rPr>
      <w:b w:val="0"/>
      <w:sz w:val="22"/>
      <w:szCs w:val="22"/>
    </w:rPr>
  </w:style>
  <w:style w:type="character" w:customStyle="1" w:styleId="ListLabel32">
    <w:name w:val="ListLabel 32"/>
    <w:rPr>
      <w:b w:val="0"/>
      <w:color w:val="000000"/>
      <w:sz w:val="22"/>
      <w:szCs w:val="22"/>
    </w:rPr>
  </w:style>
  <w:style w:type="character" w:customStyle="1" w:styleId="ListLabel33">
    <w:name w:val="ListLabel 33"/>
    <w:rPr>
      <w:b w:val="0"/>
      <w:i w:val="0"/>
      <w:sz w:val="22"/>
      <w:szCs w:val="22"/>
    </w:rPr>
  </w:style>
  <w:style w:type="character" w:customStyle="1" w:styleId="ListLabel34">
    <w:name w:val="ListLabel 34"/>
    <w:rPr>
      <w:b w:val="0"/>
    </w:rPr>
  </w:style>
  <w:style w:type="character" w:customStyle="1" w:styleId="ListLabel35">
    <w:name w:val="ListLabel 35"/>
    <w:rPr>
      <w:bCs/>
      <w:sz w:val="22"/>
      <w:szCs w:val="22"/>
    </w:rPr>
  </w:style>
  <w:style w:type="character" w:customStyle="1" w:styleId="ListLabel36">
    <w:name w:val="ListLabel 36"/>
    <w:rPr>
      <w:position w:val="0"/>
      <w:sz w:val="24"/>
      <w:vertAlign w:val="baseline"/>
    </w:rPr>
  </w:style>
  <w:style w:type="character" w:customStyle="1" w:styleId="ListLabel37">
    <w:name w:val="ListLabel 37"/>
    <w:rPr>
      <w:iCs/>
      <w:sz w:val="22"/>
      <w:szCs w:val="22"/>
    </w:rPr>
  </w:style>
  <w:style w:type="character" w:customStyle="1" w:styleId="ListLabel38">
    <w:name w:val="ListLabel 38"/>
    <w:rPr>
      <w:color w:val="00000A"/>
    </w:rPr>
  </w:style>
  <w:style w:type="character" w:customStyle="1" w:styleId="ListLabel39">
    <w:name w:val="ListLabel 39"/>
    <w:rPr>
      <w:rFonts w:cs="Symbol"/>
      <w:sz w:val="20"/>
    </w:rPr>
  </w:style>
  <w:style w:type="character" w:customStyle="1" w:styleId="ListLabel40">
    <w:name w:val="ListLabel 40"/>
    <w:rPr>
      <w:rFonts w:cs="Courier New"/>
      <w:sz w:val="20"/>
    </w:rPr>
  </w:style>
  <w:style w:type="character" w:customStyle="1" w:styleId="ListLabel41">
    <w:name w:val="ListLabel 41"/>
    <w:rPr>
      <w:rFonts w:cs="Wingdings"/>
      <w:sz w:val="20"/>
    </w:rPr>
  </w:style>
  <w:style w:type="character" w:customStyle="1" w:styleId="ListLabel42">
    <w:name w:val="ListLabel 42"/>
    <w:rPr>
      <w:rFonts w:cs="Symbol"/>
    </w:rPr>
  </w:style>
  <w:style w:type="character" w:customStyle="1" w:styleId="ListLabel43">
    <w:name w:val="ListLabel 43"/>
    <w:rPr>
      <w:rFonts w:cs="Courier New"/>
    </w:rPr>
  </w:style>
  <w:style w:type="character" w:customStyle="1" w:styleId="ListLabel44">
    <w:name w:val="ListLabel 44"/>
    <w:rPr>
      <w:rFonts w:cs="Wingdings"/>
    </w:rPr>
  </w:style>
  <w:style w:type="character" w:customStyle="1" w:styleId="ListLabel45">
    <w:name w:val="ListLabel 45"/>
    <w:rPr>
      <w:b/>
    </w:rPr>
  </w:style>
  <w:style w:type="character" w:customStyle="1" w:styleId="ListLabel46">
    <w:name w:val="ListLabel 46"/>
    <w:rPr>
      <w:rFonts w:cs="OpenSymbol"/>
    </w:rPr>
  </w:style>
  <w:style w:type="character" w:customStyle="1" w:styleId="ListLabel47">
    <w:name w:val="ListLabel 47"/>
    <w:rPr>
      <w:color w:val="000000"/>
    </w:rPr>
  </w:style>
  <w:style w:type="character" w:customStyle="1" w:styleId="ListLabel48">
    <w:name w:val="ListLabel 48"/>
    <w:rPr>
      <w:sz w:val="22"/>
      <w:szCs w:val="22"/>
    </w:rPr>
  </w:style>
  <w:style w:type="character" w:customStyle="1" w:styleId="ListLabel49">
    <w:name w:val="ListLabel 49"/>
    <w:rPr>
      <w:b/>
      <w:sz w:val="22"/>
      <w:szCs w:val="22"/>
    </w:rPr>
  </w:style>
  <w:style w:type="character" w:customStyle="1" w:styleId="ListLabel50">
    <w:name w:val="ListLabel 50"/>
    <w:rPr>
      <w:b w:val="0"/>
      <w:sz w:val="22"/>
      <w:szCs w:val="22"/>
    </w:rPr>
  </w:style>
  <w:style w:type="character" w:customStyle="1" w:styleId="ListLabel51">
    <w:name w:val="ListLabel 51"/>
    <w:rPr>
      <w:b w:val="0"/>
      <w:color w:val="000000"/>
      <w:sz w:val="22"/>
      <w:szCs w:val="22"/>
    </w:rPr>
  </w:style>
  <w:style w:type="character" w:customStyle="1" w:styleId="ListLabel52">
    <w:name w:val="ListLabel 52"/>
    <w:rPr>
      <w:b w:val="0"/>
      <w:i w:val="0"/>
      <w:sz w:val="22"/>
      <w:szCs w:val="22"/>
    </w:rPr>
  </w:style>
  <w:style w:type="character" w:customStyle="1" w:styleId="ListLabel53">
    <w:name w:val="ListLabel 53"/>
    <w:rPr>
      <w:b w:val="0"/>
    </w:rPr>
  </w:style>
  <w:style w:type="character" w:customStyle="1" w:styleId="ListLabel54">
    <w:name w:val="ListLabel 54"/>
    <w:rPr>
      <w:bCs/>
      <w:sz w:val="22"/>
      <w:szCs w:val="22"/>
    </w:rPr>
  </w:style>
  <w:style w:type="character" w:customStyle="1" w:styleId="ListLabel55">
    <w:name w:val="ListLabel 55"/>
    <w:rPr>
      <w:position w:val="0"/>
      <w:sz w:val="24"/>
      <w:vertAlign w:val="baseline"/>
    </w:rPr>
  </w:style>
  <w:style w:type="character" w:customStyle="1" w:styleId="ListLabel56">
    <w:name w:val="ListLabel 56"/>
    <w:rPr>
      <w:iCs/>
      <w:sz w:val="22"/>
      <w:szCs w:val="22"/>
    </w:rPr>
  </w:style>
  <w:style w:type="character" w:customStyle="1" w:styleId="ListLabel57">
    <w:name w:val="ListLabel 57"/>
    <w:rPr>
      <w:color w:val="00000A"/>
    </w:rPr>
  </w:style>
  <w:style w:type="character" w:customStyle="1" w:styleId="ListLabel58">
    <w:name w:val="ListLabel 58"/>
    <w:rPr>
      <w:rFonts w:cs="Symbol"/>
      <w:sz w:val="20"/>
    </w:rPr>
  </w:style>
  <w:style w:type="character" w:customStyle="1" w:styleId="ListLabel59">
    <w:name w:val="ListLabel 59"/>
    <w:rPr>
      <w:rFonts w:cs="Courier New"/>
      <w:sz w:val="20"/>
    </w:rPr>
  </w:style>
  <w:style w:type="character" w:customStyle="1" w:styleId="ListLabel60">
    <w:name w:val="ListLabel 60"/>
    <w:rPr>
      <w:rFonts w:cs="Wingdings"/>
      <w:sz w:val="20"/>
    </w:rPr>
  </w:style>
  <w:style w:type="character" w:customStyle="1" w:styleId="ListLabel61">
    <w:name w:val="ListLabel 61"/>
    <w:rPr>
      <w:rFonts w:cs="Symbol"/>
    </w:rPr>
  </w:style>
  <w:style w:type="character" w:customStyle="1" w:styleId="ListLabel62">
    <w:name w:val="ListLabel 62"/>
    <w:rPr>
      <w:rFonts w:cs="Courier New"/>
    </w:rPr>
  </w:style>
  <w:style w:type="character" w:customStyle="1" w:styleId="ListLabel63">
    <w:name w:val="ListLabel 63"/>
    <w:rPr>
      <w:rFonts w:cs="Wingdings"/>
    </w:rPr>
  </w:style>
  <w:style w:type="character" w:customStyle="1" w:styleId="ListLabel64">
    <w:name w:val="ListLabel 64"/>
    <w:rPr>
      <w:b/>
    </w:rPr>
  </w:style>
  <w:style w:type="character" w:customStyle="1" w:styleId="ListLabel65">
    <w:name w:val="ListLabel 65"/>
    <w:rPr>
      <w:rFonts w:cs="OpenSymbol"/>
    </w:rPr>
  </w:style>
  <w:style w:type="character" w:customStyle="1" w:styleId="ListLabel66">
    <w:name w:val="ListLabel 66"/>
    <w:rPr>
      <w:color w:val="000000"/>
    </w:rPr>
  </w:style>
  <w:style w:type="character" w:customStyle="1" w:styleId="Nagwek1Znak">
    <w:name w:val="Nagłówek 1 Znak"/>
    <w:basedOn w:val="Domylnaczcionkaakapitu"/>
    <w:link w:val="Nagwek1"/>
    <w:uiPriority w:val="9"/>
    <w:rsid w:val="000B2B97"/>
    <w:rPr>
      <w:rFonts w:ascii="Calibri Light" w:hAnsi="Calibri Light"/>
      <w:color w:val="2E74B5"/>
      <w:sz w:val="32"/>
      <w:szCs w:val="32"/>
    </w:rPr>
  </w:style>
  <w:style w:type="character" w:customStyle="1" w:styleId="StopkaZnak">
    <w:name w:val="Stopka Znak"/>
    <w:basedOn w:val="Domylnaczcionkaakapitu"/>
    <w:link w:val="Stopka"/>
    <w:uiPriority w:val="99"/>
    <w:rsid w:val="000B2B97"/>
    <w:rPr>
      <w:rFonts w:eastAsia="Andale Sans UI" w:cs="Tahoma"/>
      <w:color w:val="00000A"/>
      <w:sz w:val="24"/>
      <w:szCs w:val="24"/>
      <w:lang w:val="en-US" w:eastAsia="en-US" w:bidi="en-US"/>
    </w:rPr>
  </w:style>
  <w:style w:type="character" w:customStyle="1" w:styleId="NagwekZnak">
    <w:name w:val="Nagłówek Znak"/>
    <w:basedOn w:val="Domylnaczcionkaakapitu"/>
    <w:link w:val="Nagwek"/>
    <w:uiPriority w:val="99"/>
    <w:rsid w:val="000B2B97"/>
    <w:rPr>
      <w:rFonts w:ascii="Liberation Sans" w:eastAsia="Microsoft YaHei" w:hAnsi="Liberation Sans" w:cs="Lucida Sans"/>
      <w:color w:val="00000A"/>
      <w:sz w:val="28"/>
      <w:szCs w:val="28"/>
    </w:rPr>
  </w:style>
  <w:style w:type="character" w:customStyle="1" w:styleId="TekstpodstawowyZnak1">
    <w:name w:val="Tekst podstawowy Znak1"/>
    <w:basedOn w:val="Domylnaczcionkaakapitu"/>
    <w:link w:val="Tretekstu"/>
    <w:rsid w:val="00920AB1"/>
    <w:rPr>
      <w:rFonts w:eastAsia="Lucida Sans Unicode"/>
      <w:sz w:val="24"/>
      <w:szCs w:val="24"/>
      <w:lang w:eastAsia="zh-CN"/>
    </w:rPr>
  </w:style>
  <w:style w:type="character" w:customStyle="1" w:styleId="ListLabel67">
    <w:name w:val="ListLabel 67"/>
    <w:rPr>
      <w:sz w:val="22"/>
      <w:szCs w:val="22"/>
    </w:rPr>
  </w:style>
  <w:style w:type="character" w:customStyle="1" w:styleId="ListLabel68">
    <w:name w:val="ListLabel 68"/>
    <w:rPr>
      <w:b/>
      <w:sz w:val="22"/>
      <w:szCs w:val="22"/>
    </w:rPr>
  </w:style>
  <w:style w:type="character" w:customStyle="1" w:styleId="ListLabel69">
    <w:name w:val="ListLabel 69"/>
    <w:rPr>
      <w:b w:val="0"/>
      <w:sz w:val="22"/>
      <w:szCs w:val="22"/>
    </w:rPr>
  </w:style>
  <w:style w:type="character" w:customStyle="1" w:styleId="ListLabel70">
    <w:name w:val="ListLabel 70"/>
    <w:rPr>
      <w:b w:val="0"/>
      <w:color w:val="000000"/>
      <w:sz w:val="22"/>
      <w:szCs w:val="22"/>
    </w:rPr>
  </w:style>
  <w:style w:type="character" w:customStyle="1" w:styleId="ListLabel71">
    <w:name w:val="ListLabel 71"/>
    <w:rPr>
      <w:b w:val="0"/>
      <w:i w:val="0"/>
      <w:sz w:val="22"/>
      <w:szCs w:val="22"/>
    </w:rPr>
  </w:style>
  <w:style w:type="character" w:customStyle="1" w:styleId="ListLabel72">
    <w:name w:val="ListLabel 72"/>
    <w:rPr>
      <w:b w:val="0"/>
    </w:rPr>
  </w:style>
  <w:style w:type="character" w:customStyle="1" w:styleId="ListLabel73">
    <w:name w:val="ListLabel 73"/>
    <w:rPr>
      <w:bCs/>
      <w:sz w:val="22"/>
      <w:szCs w:val="22"/>
    </w:rPr>
  </w:style>
  <w:style w:type="character" w:customStyle="1" w:styleId="ListLabel74">
    <w:name w:val="ListLabel 74"/>
    <w:rPr>
      <w:position w:val="0"/>
      <w:sz w:val="24"/>
      <w:vertAlign w:val="baseline"/>
    </w:rPr>
  </w:style>
  <w:style w:type="character" w:customStyle="1" w:styleId="ListLabel75">
    <w:name w:val="ListLabel 75"/>
    <w:rPr>
      <w:iCs/>
      <w:sz w:val="22"/>
      <w:szCs w:val="22"/>
    </w:rPr>
  </w:style>
  <w:style w:type="character" w:customStyle="1" w:styleId="ListLabel76">
    <w:name w:val="ListLabel 76"/>
    <w:rPr>
      <w:color w:val="00000A"/>
    </w:rPr>
  </w:style>
  <w:style w:type="character" w:customStyle="1" w:styleId="ListLabel77">
    <w:name w:val="ListLabel 77"/>
    <w:rPr>
      <w:strike w:val="0"/>
      <w:dstrike w:val="0"/>
    </w:rPr>
  </w:style>
  <w:style w:type="character" w:customStyle="1" w:styleId="ListLabel78">
    <w:name w:val="ListLabel 78"/>
    <w:rPr>
      <w:rFonts w:cs="Symbol"/>
      <w:sz w:val="20"/>
    </w:rPr>
  </w:style>
  <w:style w:type="character" w:customStyle="1" w:styleId="ListLabel79">
    <w:name w:val="ListLabel 79"/>
    <w:rPr>
      <w:rFonts w:cs="Courier New"/>
      <w:sz w:val="20"/>
    </w:rPr>
  </w:style>
  <w:style w:type="character" w:customStyle="1" w:styleId="ListLabel80">
    <w:name w:val="ListLabel 80"/>
    <w:rPr>
      <w:rFonts w:cs="Wingdings"/>
      <w:sz w:val="20"/>
    </w:rPr>
  </w:style>
  <w:style w:type="character" w:customStyle="1" w:styleId="ListLabel81">
    <w:name w:val="ListLabel 81"/>
    <w:rPr>
      <w:rFonts w:cs="Symbol"/>
    </w:rPr>
  </w:style>
  <w:style w:type="character" w:customStyle="1" w:styleId="ListLabel82">
    <w:name w:val="ListLabel 82"/>
    <w:rPr>
      <w:rFonts w:cs="Courier New"/>
    </w:rPr>
  </w:style>
  <w:style w:type="character" w:customStyle="1" w:styleId="ListLabel83">
    <w:name w:val="ListLabel 83"/>
    <w:rPr>
      <w:rFonts w:cs="Wingdings"/>
    </w:rPr>
  </w:style>
  <w:style w:type="character" w:customStyle="1" w:styleId="ListLabel84">
    <w:name w:val="ListLabel 84"/>
    <w:rPr>
      <w:b/>
    </w:rPr>
  </w:style>
  <w:style w:type="character" w:customStyle="1" w:styleId="ListLabel85">
    <w:name w:val="ListLabel 85"/>
    <w:rPr>
      <w:rFonts w:cs="OpenSymbol"/>
    </w:rPr>
  </w:style>
  <w:style w:type="character" w:customStyle="1" w:styleId="ListLabel86">
    <w:name w:val="ListLabel 86"/>
    <w:rPr>
      <w:color w:val="000000"/>
    </w:rPr>
  </w:style>
  <w:style w:type="paragraph" w:styleId="Nagwek">
    <w:name w:val="header"/>
    <w:basedOn w:val="Normalny"/>
    <w:next w:val="Tretekstu"/>
    <w:link w:val="NagwekZnak"/>
    <w:pPr>
      <w:keepNext/>
      <w:spacing w:before="240" w:after="120"/>
    </w:pPr>
    <w:rPr>
      <w:rFonts w:ascii="Liberation Sans" w:eastAsia="Microsoft YaHei" w:hAnsi="Liberation Sans" w:cs="Lucida Sans"/>
      <w:sz w:val="28"/>
      <w:szCs w:val="28"/>
    </w:rPr>
  </w:style>
  <w:style w:type="paragraph" w:customStyle="1" w:styleId="Tretekstu">
    <w:name w:val="Treść tekstu"/>
    <w:basedOn w:val="Normalny"/>
    <w:link w:val="TekstpodstawowyZnak1"/>
    <w:rsid w:val="00920AB1"/>
    <w:pPr>
      <w:widowControl w:val="0"/>
      <w:spacing w:after="120" w:line="288" w:lineRule="auto"/>
    </w:pPr>
    <w:rPr>
      <w:rFonts w:eastAsia="Lucida Sans Unicode"/>
      <w:sz w:val="24"/>
      <w:szCs w:val="24"/>
      <w:lang w:eastAsia="zh-CN"/>
    </w:rPr>
  </w:style>
  <w:style w:type="paragraph" w:styleId="Lista">
    <w:name w:val="List"/>
    <w:basedOn w:val="Tretekstu"/>
    <w:rPr>
      <w:rFonts w:cs="Lucida Sans"/>
    </w:rPr>
  </w:style>
  <w:style w:type="paragraph" w:styleId="Podpis">
    <w:name w:val="Signature"/>
    <w:basedOn w:val="Normalny"/>
    <w:pPr>
      <w:suppressLineNumbers/>
      <w:spacing w:before="120" w:after="120"/>
    </w:pPr>
    <w:rPr>
      <w:rFonts w:cs="Lucida Sans"/>
      <w:i/>
      <w:iCs/>
      <w:sz w:val="24"/>
      <w:szCs w:val="24"/>
    </w:rPr>
  </w:style>
  <w:style w:type="paragraph" w:customStyle="1" w:styleId="Indeks">
    <w:name w:val="Indeks"/>
    <w:basedOn w:val="Normalny"/>
    <w:pPr>
      <w:widowControl w:val="0"/>
      <w:suppressLineNumbers/>
    </w:pPr>
    <w:rPr>
      <w:rFonts w:cs="Lucida Sans"/>
    </w:rPr>
  </w:style>
  <w:style w:type="paragraph" w:customStyle="1" w:styleId="Gwka">
    <w:name w:val="Główka"/>
    <w:basedOn w:val="Normalny1"/>
    <w:pPr>
      <w:keepNext/>
      <w:spacing w:before="240" w:after="120"/>
    </w:pPr>
    <w:rPr>
      <w:rFonts w:ascii="Arial" w:eastAsia="Microsoft YaHei" w:hAnsi="Arial" w:cs="Lucida Sans"/>
      <w:sz w:val="28"/>
      <w:szCs w:val="28"/>
    </w:rPr>
  </w:style>
  <w:style w:type="paragraph" w:customStyle="1" w:styleId="Sygnatura">
    <w:name w:val="Sygnatura"/>
    <w:basedOn w:val="Normalny1"/>
    <w:pPr>
      <w:suppressLineNumbers/>
      <w:spacing w:before="120" w:after="120"/>
    </w:pPr>
    <w:rPr>
      <w:rFonts w:cs="Lucida Sans"/>
      <w:i/>
      <w:iCs/>
    </w:rPr>
  </w:style>
  <w:style w:type="paragraph" w:customStyle="1" w:styleId="Normalny1">
    <w:name w:val="Normalny1"/>
    <w:rsid w:val="00317778"/>
    <w:pPr>
      <w:widowControl w:val="0"/>
      <w:suppressAutoHyphens/>
      <w:textAlignment w:val="baseline"/>
    </w:pPr>
    <w:rPr>
      <w:rFonts w:eastAsia="Andale Sans UI" w:cs="Tahoma"/>
      <w:color w:val="00000A"/>
      <w:sz w:val="24"/>
      <w:szCs w:val="24"/>
      <w:lang w:val="en-US" w:eastAsia="en-US" w:bidi="en-US"/>
    </w:rPr>
  </w:style>
  <w:style w:type="paragraph" w:customStyle="1" w:styleId="Nagwek11">
    <w:name w:val="Nagłówek 11"/>
    <w:basedOn w:val="Normalny1"/>
    <w:rsid w:val="00FC6BBB"/>
    <w:pPr>
      <w:keepNext/>
      <w:tabs>
        <w:tab w:val="left" w:pos="2892"/>
      </w:tabs>
      <w:ind w:left="633"/>
      <w:outlineLvl w:val="0"/>
    </w:pPr>
    <w:rPr>
      <w:rFonts w:eastAsia="Lucida Sans Unicode"/>
      <w:lang w:eastAsia="hi-IN" w:bidi="hi-IN"/>
    </w:rPr>
  </w:style>
  <w:style w:type="paragraph" w:customStyle="1" w:styleId="Nagwek14">
    <w:name w:val="Nagłówek14"/>
    <w:basedOn w:val="Normalny1"/>
    <w:pPr>
      <w:keepNext/>
      <w:spacing w:before="240" w:after="120"/>
    </w:pPr>
    <w:rPr>
      <w:rFonts w:ascii="Liberation Sans" w:eastAsia="Microsoft YaHei" w:hAnsi="Liberation Sans" w:cs="Arial"/>
      <w:sz w:val="28"/>
      <w:szCs w:val="28"/>
    </w:rPr>
  </w:style>
  <w:style w:type="paragraph" w:styleId="Legenda">
    <w:name w:val="caption"/>
    <w:basedOn w:val="Normalny1"/>
    <w:qFormat/>
    <w:pPr>
      <w:suppressLineNumbers/>
      <w:spacing w:before="120" w:after="120"/>
    </w:pPr>
    <w:rPr>
      <w:rFonts w:cs="Arial"/>
      <w:i/>
      <w:iCs/>
    </w:rPr>
  </w:style>
  <w:style w:type="paragraph" w:customStyle="1" w:styleId="Nagwek13">
    <w:name w:val="Nagłówek13"/>
    <w:basedOn w:val="Normalny1"/>
    <w:pPr>
      <w:keepNext/>
      <w:spacing w:before="240" w:after="120"/>
    </w:pPr>
    <w:rPr>
      <w:rFonts w:ascii="Arial" w:eastAsia="SimSun" w:hAnsi="Arial" w:cs="Mangal"/>
      <w:sz w:val="28"/>
      <w:szCs w:val="28"/>
    </w:rPr>
  </w:style>
  <w:style w:type="paragraph" w:customStyle="1" w:styleId="Podpis13">
    <w:name w:val="Podpis13"/>
    <w:basedOn w:val="Normalny1"/>
    <w:pPr>
      <w:suppressLineNumbers/>
      <w:spacing w:before="120" w:after="120"/>
    </w:pPr>
    <w:rPr>
      <w:rFonts w:cs="Mangal"/>
      <w:i/>
      <w:iCs/>
    </w:rPr>
  </w:style>
  <w:style w:type="paragraph" w:customStyle="1" w:styleId="Nagwek12">
    <w:name w:val="Nagłówek12"/>
    <w:basedOn w:val="Normalny1"/>
    <w:pPr>
      <w:keepNext/>
      <w:spacing w:before="240" w:after="120"/>
    </w:pPr>
    <w:rPr>
      <w:rFonts w:ascii="Arial" w:eastAsia="SimSun" w:hAnsi="Arial" w:cs="Mangal"/>
      <w:sz w:val="28"/>
      <w:szCs w:val="28"/>
    </w:rPr>
  </w:style>
  <w:style w:type="paragraph" w:customStyle="1" w:styleId="Podpis12">
    <w:name w:val="Podpis12"/>
    <w:basedOn w:val="Normalny1"/>
    <w:pPr>
      <w:suppressLineNumbers/>
      <w:spacing w:before="120" w:after="120"/>
    </w:pPr>
    <w:rPr>
      <w:rFonts w:cs="Mangal"/>
      <w:i/>
      <w:iCs/>
    </w:rPr>
  </w:style>
  <w:style w:type="paragraph" w:customStyle="1" w:styleId="Nagwek110">
    <w:name w:val="Nagłówek11"/>
    <w:basedOn w:val="Normalny1"/>
    <w:pPr>
      <w:keepNext/>
      <w:spacing w:before="240" w:after="120"/>
    </w:pPr>
    <w:rPr>
      <w:rFonts w:ascii="Arial" w:eastAsia="SimSun" w:hAnsi="Arial" w:cs="Mangal"/>
      <w:sz w:val="28"/>
      <w:szCs w:val="28"/>
    </w:rPr>
  </w:style>
  <w:style w:type="paragraph" w:customStyle="1" w:styleId="Podpis11">
    <w:name w:val="Podpis11"/>
    <w:basedOn w:val="Normalny1"/>
    <w:pPr>
      <w:suppressLineNumbers/>
      <w:spacing w:before="120" w:after="120"/>
    </w:pPr>
    <w:rPr>
      <w:rFonts w:cs="Mangal"/>
      <w:i/>
      <w:iCs/>
    </w:rPr>
  </w:style>
  <w:style w:type="paragraph" w:customStyle="1" w:styleId="Nagwek10">
    <w:name w:val="Nagłówek10"/>
    <w:basedOn w:val="Normalny1"/>
    <w:pPr>
      <w:keepNext/>
      <w:spacing w:before="240" w:after="120"/>
    </w:pPr>
    <w:rPr>
      <w:rFonts w:ascii="Arial" w:eastAsia="SimSun" w:hAnsi="Arial" w:cs="Mangal"/>
      <w:sz w:val="28"/>
      <w:szCs w:val="28"/>
    </w:rPr>
  </w:style>
  <w:style w:type="paragraph" w:customStyle="1" w:styleId="Podpis10">
    <w:name w:val="Podpis10"/>
    <w:basedOn w:val="Normalny1"/>
    <w:pPr>
      <w:suppressLineNumbers/>
      <w:spacing w:before="120" w:after="120"/>
    </w:pPr>
    <w:rPr>
      <w:rFonts w:cs="Mangal"/>
      <w:i/>
      <w:iCs/>
    </w:rPr>
  </w:style>
  <w:style w:type="paragraph" w:customStyle="1" w:styleId="Nagwek9">
    <w:name w:val="Nagłówek9"/>
    <w:basedOn w:val="Normalny1"/>
    <w:pPr>
      <w:keepNext/>
      <w:spacing w:before="240" w:after="120"/>
    </w:pPr>
    <w:rPr>
      <w:rFonts w:ascii="Arial" w:eastAsia="SimSun" w:hAnsi="Arial" w:cs="Mangal"/>
      <w:sz w:val="28"/>
      <w:szCs w:val="28"/>
    </w:rPr>
  </w:style>
  <w:style w:type="paragraph" w:customStyle="1" w:styleId="Podpis9">
    <w:name w:val="Podpis9"/>
    <w:basedOn w:val="Normalny1"/>
    <w:pPr>
      <w:suppressLineNumbers/>
      <w:spacing w:before="120" w:after="120"/>
    </w:pPr>
    <w:rPr>
      <w:rFonts w:cs="Mangal"/>
      <w:i/>
      <w:iCs/>
    </w:rPr>
  </w:style>
  <w:style w:type="paragraph" w:customStyle="1" w:styleId="Nagwek8">
    <w:name w:val="Nagłówek8"/>
    <w:basedOn w:val="Normalny1"/>
    <w:pPr>
      <w:keepNext/>
      <w:spacing w:before="240" w:after="120"/>
    </w:pPr>
    <w:rPr>
      <w:rFonts w:ascii="Arial" w:eastAsia="SimSun" w:hAnsi="Arial" w:cs="Mangal"/>
      <w:sz w:val="28"/>
      <w:szCs w:val="28"/>
    </w:rPr>
  </w:style>
  <w:style w:type="paragraph" w:customStyle="1" w:styleId="Podpis8">
    <w:name w:val="Podpis8"/>
    <w:basedOn w:val="Normalny1"/>
    <w:pPr>
      <w:suppressLineNumbers/>
      <w:spacing w:before="120" w:after="120"/>
    </w:pPr>
    <w:rPr>
      <w:rFonts w:cs="Mangal"/>
      <w:i/>
      <w:iCs/>
    </w:rPr>
  </w:style>
  <w:style w:type="paragraph" w:customStyle="1" w:styleId="Nagwek7">
    <w:name w:val="Nagłówek7"/>
    <w:basedOn w:val="Normalny1"/>
    <w:pPr>
      <w:keepNext/>
      <w:spacing w:before="240" w:after="120"/>
    </w:pPr>
    <w:rPr>
      <w:rFonts w:ascii="Arial" w:eastAsia="SimSun" w:hAnsi="Arial" w:cs="Mangal"/>
      <w:sz w:val="28"/>
      <w:szCs w:val="28"/>
    </w:rPr>
  </w:style>
  <w:style w:type="paragraph" w:customStyle="1" w:styleId="Podpis7">
    <w:name w:val="Podpis7"/>
    <w:basedOn w:val="Normalny1"/>
    <w:pPr>
      <w:suppressLineNumbers/>
      <w:spacing w:before="120" w:after="120"/>
    </w:pPr>
    <w:rPr>
      <w:rFonts w:cs="Mangal"/>
      <w:i/>
      <w:iCs/>
    </w:rPr>
  </w:style>
  <w:style w:type="paragraph" w:customStyle="1" w:styleId="Nagwek6">
    <w:name w:val="Nagłówek6"/>
    <w:basedOn w:val="Normalny1"/>
    <w:pPr>
      <w:keepNext/>
      <w:spacing w:before="240" w:after="120"/>
    </w:pPr>
    <w:rPr>
      <w:rFonts w:ascii="Arial" w:eastAsia="SimSun" w:hAnsi="Arial" w:cs="Mangal"/>
      <w:sz w:val="28"/>
      <w:szCs w:val="28"/>
    </w:rPr>
  </w:style>
  <w:style w:type="paragraph" w:customStyle="1" w:styleId="Podpis6">
    <w:name w:val="Podpis6"/>
    <w:basedOn w:val="Normalny1"/>
    <w:pPr>
      <w:suppressLineNumbers/>
      <w:spacing w:before="120" w:after="120"/>
    </w:pPr>
    <w:rPr>
      <w:rFonts w:cs="Mangal"/>
      <w:i/>
      <w:iCs/>
    </w:rPr>
  </w:style>
  <w:style w:type="paragraph" w:customStyle="1" w:styleId="Nagwek5">
    <w:name w:val="Nagłówek5"/>
    <w:basedOn w:val="Normalny1"/>
    <w:pPr>
      <w:keepNext/>
      <w:spacing w:before="240" w:after="120"/>
    </w:pPr>
    <w:rPr>
      <w:rFonts w:ascii="Arial" w:hAnsi="Arial"/>
      <w:sz w:val="28"/>
      <w:szCs w:val="28"/>
    </w:rPr>
  </w:style>
  <w:style w:type="paragraph" w:customStyle="1" w:styleId="Podpis5">
    <w:name w:val="Podpis5"/>
    <w:basedOn w:val="Normalny1"/>
    <w:pPr>
      <w:suppressLineNumbers/>
      <w:spacing w:before="120" w:after="120"/>
    </w:pPr>
    <w:rPr>
      <w:i/>
      <w:iCs/>
    </w:rPr>
  </w:style>
  <w:style w:type="paragraph" w:customStyle="1" w:styleId="Nagwek4">
    <w:name w:val="Nagłówek4"/>
    <w:basedOn w:val="Normalny1"/>
    <w:pPr>
      <w:keepNext/>
      <w:spacing w:before="240" w:after="120"/>
    </w:pPr>
    <w:rPr>
      <w:rFonts w:ascii="Arial" w:hAnsi="Arial"/>
      <w:sz w:val="28"/>
      <w:szCs w:val="28"/>
    </w:rPr>
  </w:style>
  <w:style w:type="paragraph" w:customStyle="1" w:styleId="Podpis4">
    <w:name w:val="Podpis4"/>
    <w:basedOn w:val="Normalny1"/>
    <w:pPr>
      <w:suppressLineNumbers/>
      <w:spacing w:before="120" w:after="120"/>
    </w:pPr>
    <w:rPr>
      <w:i/>
      <w:iCs/>
    </w:rPr>
  </w:style>
  <w:style w:type="paragraph" w:customStyle="1" w:styleId="Nagwek30">
    <w:name w:val="Nagłówek3"/>
    <w:basedOn w:val="Normalny1"/>
    <w:pPr>
      <w:keepNext/>
      <w:spacing w:before="240" w:after="120"/>
    </w:pPr>
    <w:rPr>
      <w:rFonts w:ascii="Arial" w:hAnsi="Arial"/>
      <w:sz w:val="28"/>
      <w:szCs w:val="28"/>
    </w:rPr>
  </w:style>
  <w:style w:type="paragraph" w:customStyle="1" w:styleId="Podpis3">
    <w:name w:val="Podpis3"/>
    <w:basedOn w:val="Normalny1"/>
    <w:pPr>
      <w:suppressLineNumbers/>
      <w:spacing w:before="120" w:after="120"/>
    </w:pPr>
    <w:rPr>
      <w:i/>
      <w:iCs/>
    </w:rPr>
  </w:style>
  <w:style w:type="paragraph" w:customStyle="1" w:styleId="Nagwek20">
    <w:name w:val="Nagłówek2"/>
    <w:basedOn w:val="Normalny1"/>
    <w:pPr>
      <w:keepNext/>
      <w:spacing w:before="240" w:after="120"/>
    </w:pPr>
    <w:rPr>
      <w:rFonts w:ascii="Arial" w:hAnsi="Arial"/>
      <w:sz w:val="28"/>
      <w:szCs w:val="28"/>
    </w:rPr>
  </w:style>
  <w:style w:type="paragraph" w:customStyle="1" w:styleId="Podpis2">
    <w:name w:val="Podpis2"/>
    <w:basedOn w:val="Normalny1"/>
    <w:pPr>
      <w:suppressLineNumbers/>
      <w:spacing w:before="120" w:after="120"/>
    </w:pPr>
    <w:rPr>
      <w:i/>
      <w:iCs/>
    </w:rPr>
  </w:style>
  <w:style w:type="paragraph" w:customStyle="1" w:styleId="Podpis1">
    <w:name w:val="Podpis1"/>
    <w:basedOn w:val="Normalny1"/>
    <w:pPr>
      <w:suppressLineNumbers/>
      <w:spacing w:before="120" w:after="120"/>
    </w:pPr>
    <w:rPr>
      <w:i/>
      <w:iCs/>
    </w:rPr>
  </w:style>
  <w:style w:type="paragraph" w:customStyle="1" w:styleId="Nagwek15">
    <w:name w:val="Nagłówek1"/>
    <w:basedOn w:val="Normalny1"/>
    <w:pPr>
      <w:keepNext/>
      <w:spacing w:before="240" w:after="120"/>
    </w:pPr>
    <w:rPr>
      <w:rFonts w:ascii="Arial" w:hAnsi="Arial"/>
      <w:sz w:val="28"/>
      <w:szCs w:val="28"/>
    </w:rPr>
  </w:style>
  <w:style w:type="paragraph" w:customStyle="1" w:styleId="Tytu1">
    <w:name w:val="Tytuł1"/>
    <w:basedOn w:val="Gwka"/>
    <w:pPr>
      <w:widowControl/>
      <w:jc w:val="center"/>
    </w:pPr>
    <w:rPr>
      <w:rFonts w:eastAsia="Arial"/>
      <w:b/>
      <w:color w:val="000000"/>
      <w:sz w:val="36"/>
      <w:lang w:eastAsia="zh-CN"/>
    </w:rPr>
  </w:style>
  <w:style w:type="paragraph" w:customStyle="1" w:styleId="WW-Tekstpodstawowywcity2">
    <w:name w:val="WW-Tekst podstawowy wcięty 2"/>
    <w:basedOn w:val="Normalny1"/>
    <w:pPr>
      <w:ind w:left="3544" w:hanging="3544"/>
      <w:jc w:val="both"/>
    </w:pPr>
    <w:rPr>
      <w:b/>
      <w:sz w:val="28"/>
    </w:rPr>
  </w:style>
  <w:style w:type="paragraph" w:customStyle="1" w:styleId="WW-Tekstpodstawowywcity3">
    <w:name w:val="WW-Tekst podstawowy wcięty 3"/>
    <w:basedOn w:val="Normalny1"/>
    <w:pPr>
      <w:tabs>
        <w:tab w:val="left" w:pos="2892"/>
      </w:tabs>
      <w:ind w:left="633"/>
      <w:jc w:val="both"/>
    </w:pPr>
  </w:style>
  <w:style w:type="paragraph" w:customStyle="1" w:styleId="ust">
    <w:name w:val="ust"/>
    <w:pPr>
      <w:suppressAutoHyphens/>
      <w:spacing w:before="60" w:after="60"/>
      <w:ind w:left="426" w:hanging="284"/>
      <w:jc w:val="both"/>
    </w:pPr>
    <w:rPr>
      <w:rFonts w:eastAsia="Arial"/>
      <w:color w:val="00000A"/>
      <w:sz w:val="24"/>
      <w:szCs w:val="24"/>
      <w:lang w:eastAsia="zh-CN"/>
    </w:rPr>
  </w:style>
  <w:style w:type="paragraph" w:customStyle="1" w:styleId="Tekstpodstawowywcity31">
    <w:name w:val="Tekst podstawowy wcięty 31"/>
    <w:basedOn w:val="Normalny1"/>
    <w:pPr>
      <w:ind w:left="540" w:hanging="540"/>
      <w:jc w:val="both"/>
    </w:pPr>
    <w:rPr>
      <w:sz w:val="22"/>
    </w:rPr>
  </w:style>
  <w:style w:type="paragraph" w:customStyle="1" w:styleId="WW-Tekstblokowy">
    <w:name w:val="WW-Tekst blokowy"/>
    <w:basedOn w:val="Normalny1"/>
    <w:pPr>
      <w:ind w:left="5103" w:right="283" w:hanging="4677"/>
      <w:jc w:val="both"/>
    </w:pPr>
    <w:rPr>
      <w:b/>
    </w:rPr>
  </w:style>
  <w:style w:type="paragraph" w:customStyle="1" w:styleId="WW-Tekstpodstawowy2">
    <w:name w:val="WW-Tekst podstawowy 2"/>
    <w:basedOn w:val="Normalny1"/>
    <w:pPr>
      <w:jc w:val="both"/>
    </w:pPr>
    <w:rPr>
      <w:b/>
    </w:rPr>
  </w:style>
  <w:style w:type="paragraph" w:customStyle="1" w:styleId="Tekstpodstawowy31">
    <w:name w:val="Tekst podstawowy 31"/>
    <w:basedOn w:val="Normalny1"/>
    <w:pPr>
      <w:spacing w:after="120"/>
    </w:pPr>
    <w:rPr>
      <w:sz w:val="16"/>
      <w:szCs w:val="16"/>
    </w:rPr>
  </w:style>
  <w:style w:type="paragraph" w:customStyle="1" w:styleId="WW-Tekstpodstawowy3">
    <w:name w:val="WW-Tekst podstawowy 3"/>
    <w:basedOn w:val="Normalny1"/>
    <w:pPr>
      <w:jc w:val="both"/>
    </w:pPr>
    <w:rPr>
      <w:i/>
    </w:rPr>
  </w:style>
  <w:style w:type="paragraph" w:customStyle="1" w:styleId="pkt">
    <w:name w:val="pkt"/>
    <w:basedOn w:val="Normalny1"/>
    <w:pPr>
      <w:spacing w:before="60" w:after="60"/>
      <w:ind w:left="851" w:hanging="295"/>
      <w:jc w:val="both"/>
    </w:pPr>
  </w:style>
  <w:style w:type="paragraph" w:customStyle="1" w:styleId="Tekstpodstawowy21">
    <w:name w:val="Tekst podstawowy 21"/>
    <w:basedOn w:val="Normalny1"/>
    <w:pPr>
      <w:jc w:val="both"/>
    </w:pPr>
    <w:rPr>
      <w:color w:val="000000"/>
      <w:lang w:val="cs-CZ"/>
    </w:rPr>
  </w:style>
  <w:style w:type="paragraph" w:customStyle="1" w:styleId="Wcicietrecitekstu">
    <w:name w:val="Wcięcie treści tekstu"/>
    <w:basedOn w:val="Normalny1"/>
    <w:pPr>
      <w:ind w:left="284"/>
      <w:jc w:val="both"/>
    </w:pPr>
    <w:rPr>
      <w:b/>
    </w:rPr>
  </w:style>
  <w:style w:type="paragraph" w:customStyle="1" w:styleId="WW-Tekstpodstawowy21">
    <w:name w:val="WW-Tekst podstawowy 21"/>
    <w:basedOn w:val="Normalny1"/>
    <w:pPr>
      <w:jc w:val="both"/>
    </w:pPr>
    <w:rPr>
      <w:sz w:val="22"/>
    </w:rPr>
  </w:style>
  <w:style w:type="paragraph" w:customStyle="1" w:styleId="Zawartotabeli">
    <w:name w:val="Zawartość tabeli"/>
    <w:basedOn w:val="Normalny1"/>
    <w:pPr>
      <w:suppressLineNumbers/>
    </w:pPr>
  </w:style>
  <w:style w:type="paragraph" w:customStyle="1" w:styleId="Nagwektabeli">
    <w:name w:val="Nagłówek tabeli"/>
    <w:basedOn w:val="Zawartotabeli"/>
    <w:pPr>
      <w:jc w:val="center"/>
    </w:pPr>
    <w:rPr>
      <w:b/>
      <w:bCs/>
    </w:rPr>
  </w:style>
  <w:style w:type="paragraph" w:styleId="Stopka">
    <w:name w:val="footer"/>
    <w:basedOn w:val="Normalny1"/>
    <w:link w:val="StopkaZnak"/>
    <w:uiPriority w:val="99"/>
    <w:pPr>
      <w:tabs>
        <w:tab w:val="center" w:pos="4536"/>
        <w:tab w:val="right" w:pos="9072"/>
      </w:tabs>
    </w:pPr>
  </w:style>
  <w:style w:type="paragraph" w:styleId="Tekstdymka">
    <w:name w:val="Balloon Text"/>
    <w:basedOn w:val="Normalny1"/>
    <w:rPr>
      <w:rFonts w:ascii="Tahoma" w:hAnsi="Tahoma"/>
      <w:sz w:val="16"/>
      <w:szCs w:val="16"/>
    </w:rPr>
  </w:style>
  <w:style w:type="paragraph" w:customStyle="1" w:styleId="Tekstpodstawowy32">
    <w:name w:val="Tekst podstawowy 32"/>
    <w:basedOn w:val="Normalny1"/>
    <w:pPr>
      <w:jc w:val="both"/>
    </w:pPr>
    <w:rPr>
      <w:i/>
      <w:lang w:bidi="hi-IN"/>
    </w:rPr>
  </w:style>
  <w:style w:type="paragraph" w:customStyle="1" w:styleId="Tekstpodstawowy33">
    <w:name w:val="Tekst podstawowy 33"/>
    <w:basedOn w:val="Normalny1"/>
    <w:pPr>
      <w:jc w:val="both"/>
    </w:pPr>
    <w:rPr>
      <w:i/>
    </w:rPr>
  </w:style>
  <w:style w:type="paragraph" w:customStyle="1" w:styleId="1">
    <w:name w:val="1"/>
    <w:basedOn w:val="Normalny1"/>
    <w:rPr>
      <w:lang w:bidi="hi-IN"/>
    </w:rPr>
  </w:style>
  <w:style w:type="paragraph" w:styleId="Tekstprzypisudolnego">
    <w:name w:val="footnote text"/>
    <w:basedOn w:val="Normalny1"/>
    <w:rPr>
      <w:sz w:val="20"/>
      <w:szCs w:val="20"/>
    </w:rPr>
  </w:style>
  <w:style w:type="paragraph" w:customStyle="1" w:styleId="NumberList">
    <w:name w:val="Number List"/>
    <w:pPr>
      <w:suppressAutoHyphens/>
      <w:ind w:left="720"/>
      <w:textAlignment w:val="baseline"/>
    </w:pPr>
    <w:rPr>
      <w:rFonts w:eastAsia="Arial"/>
      <w:i/>
      <w:color w:val="000000"/>
      <w:sz w:val="24"/>
      <w:lang w:val="cs-CZ" w:eastAsia="zh-CN"/>
    </w:rPr>
  </w:style>
  <w:style w:type="paragraph" w:styleId="Akapitzlist">
    <w:name w:val="List Paragraph"/>
    <w:basedOn w:val="Normalny1"/>
    <w:uiPriority w:val="34"/>
    <w:qFormat/>
    <w:pPr>
      <w:widowControl/>
      <w:suppressAutoHyphens w:val="0"/>
      <w:spacing w:after="200" w:line="276" w:lineRule="auto"/>
      <w:ind w:left="720"/>
      <w:contextualSpacing/>
    </w:pPr>
    <w:rPr>
      <w:rFonts w:ascii="Calibri" w:eastAsia="Calibri" w:hAnsi="Calibri" w:cs="Calibri"/>
      <w:sz w:val="22"/>
      <w:szCs w:val="22"/>
      <w:lang w:bidi="hi-IN"/>
    </w:rPr>
  </w:style>
  <w:style w:type="paragraph" w:styleId="NormalnyWeb">
    <w:name w:val="Normal (Web)"/>
    <w:basedOn w:val="Normalny1"/>
    <w:uiPriority w:val="99"/>
    <w:pPr>
      <w:widowControl/>
      <w:suppressAutoHyphens w:val="0"/>
      <w:spacing w:before="100" w:after="119"/>
    </w:pPr>
    <w:rPr>
      <w:rFonts w:eastAsia="Times New Roman"/>
    </w:rPr>
  </w:style>
  <w:style w:type="paragraph" w:customStyle="1" w:styleId="Tekstkomentarza1">
    <w:name w:val="Tekst komentarza1"/>
    <w:basedOn w:val="Normalny1"/>
    <w:rPr>
      <w:sz w:val="20"/>
      <w:szCs w:val="20"/>
    </w:rPr>
  </w:style>
  <w:style w:type="paragraph" w:styleId="Tematkomentarza">
    <w:name w:val="annotation subject"/>
    <w:basedOn w:val="Tekstkomentarza1"/>
    <w:rPr>
      <w:b/>
      <w:bCs/>
    </w:rPr>
  </w:style>
  <w:style w:type="paragraph" w:customStyle="1" w:styleId="Tekstpodstawowywcity21">
    <w:name w:val="Tekst podstawowy wcięty 21"/>
    <w:basedOn w:val="Normalny1"/>
    <w:pPr>
      <w:spacing w:after="120" w:line="480" w:lineRule="auto"/>
      <w:ind w:left="283"/>
    </w:pPr>
  </w:style>
  <w:style w:type="paragraph" w:styleId="Tekstprzypisukocowego">
    <w:name w:val="endnote text"/>
    <w:basedOn w:val="Normalny1"/>
    <w:link w:val="TekstprzypisukocowegoZnak"/>
    <w:uiPriority w:val="99"/>
    <w:semiHidden/>
    <w:unhideWhenUsed/>
    <w:rsid w:val="008319DD"/>
    <w:rPr>
      <w:sz w:val="20"/>
      <w:szCs w:val="20"/>
    </w:rPr>
  </w:style>
  <w:style w:type="paragraph" w:customStyle="1" w:styleId="western">
    <w:name w:val="western"/>
    <w:basedOn w:val="Normalny1"/>
    <w:rsid w:val="00FC6BBB"/>
    <w:pPr>
      <w:spacing w:after="119"/>
    </w:pPr>
    <w:rPr>
      <w:rFonts w:eastAsia="Times New Roman"/>
      <w:lang w:eastAsia="pl-PL"/>
    </w:rPr>
  </w:style>
  <w:style w:type="paragraph" w:styleId="Tekstkomentarza">
    <w:name w:val="annotation text"/>
    <w:basedOn w:val="Normalny"/>
    <w:link w:val="TekstkomentarzaZnak1"/>
    <w:uiPriority w:val="99"/>
    <w:semiHidden/>
    <w:unhideWhenUsed/>
    <w:rsid w:val="004E553C"/>
  </w:style>
  <w:style w:type="table" w:styleId="Tabela-Siatka">
    <w:name w:val="Table Grid"/>
    <w:basedOn w:val="Standardowy"/>
    <w:uiPriority w:val="39"/>
    <w:rsid w:val="009140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5706EA"/>
    <w:rPr>
      <w:color w:val="0563C1" w:themeColor="hyperlink"/>
      <w:u w:val="single"/>
    </w:rPr>
  </w:style>
  <w:style w:type="character" w:styleId="Odwoanieprzypisudolnego">
    <w:name w:val="footnote reference"/>
    <w:semiHidden/>
    <w:rsid w:val="00D6231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uw-lodzki" TargetMode="External"/><Relationship Id="rId13" Type="http://schemas.openxmlformats.org/officeDocument/2006/relationships/hyperlink" Target="https://epuap.gov.pl/wps/portal"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miniportal.uzp.gov.pl/" TargetMode="External"/><Relationship Id="rId17" Type="http://schemas.openxmlformats.org/officeDocument/2006/relationships/hyperlink" Target="mailto:iod@lodz.uw.gov.pl" TargetMode="External"/><Relationship Id="rId2" Type="http://schemas.openxmlformats.org/officeDocument/2006/relationships/numbering" Target="numbering.xml"/><Relationship Id="rId16" Type="http://schemas.openxmlformats.org/officeDocument/2006/relationships/hyperlink" Target="mailto:kancelaria@lodz.uw.gov.p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amowienia@lodz.uw.gov.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gov.pl/web/uw-lodzki"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gov.pl/web/uw-lodzki" TargetMode="External"/><Relationship Id="rId14" Type="http://schemas.openxmlformats.org/officeDocument/2006/relationships/hyperlink" Target="mailto:zamowienia@lodz.uw.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DC5388-3AD8-4EAF-99B6-F5CF0077F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22653</Words>
  <Characters>135919</Characters>
  <Application>Microsoft Office Word</Application>
  <DocSecurity>0</DocSecurity>
  <Lines>1132</Lines>
  <Paragraphs>316</Paragraphs>
  <ScaleCrop>false</ScaleCrop>
  <HeadingPairs>
    <vt:vector size="2" baseType="variant">
      <vt:variant>
        <vt:lpstr>Tytuł</vt:lpstr>
      </vt:variant>
      <vt:variant>
        <vt:i4>1</vt:i4>
      </vt:variant>
    </vt:vector>
  </HeadingPairs>
  <TitlesOfParts>
    <vt:vector size="1" baseType="lpstr">
      <vt:lpstr>Znak sprawy: AG</vt:lpstr>
    </vt:vector>
  </TitlesOfParts>
  <Company/>
  <LinksUpToDate>false</LinksUpToDate>
  <CharactersWithSpaces>158256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Znak sprawy: AG</dc:title>
  <dc:creator>Dorota Kamińska</dc:creator>
  <cp:lastModifiedBy>Mariusz Łukasik</cp:lastModifiedBy>
  <cp:revision>3</cp:revision>
  <cp:lastPrinted>2021-04-13T15:28:00Z</cp:lastPrinted>
  <dcterms:created xsi:type="dcterms:W3CDTF">2021-04-13T18:12:00Z</dcterms:created>
  <dcterms:modified xsi:type="dcterms:W3CDTF">2021-04-13T18:12:00Z</dcterms:modified>
  <dc:language>pl-PL</dc:language>
</cp:coreProperties>
</file>