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DE630" w14:textId="77777777" w:rsidR="003602AC" w:rsidRPr="005841F8" w:rsidRDefault="00837D64">
      <w:pPr>
        <w:tabs>
          <w:tab w:val="left" w:pos="6743"/>
        </w:tabs>
        <w:spacing w:before="46"/>
        <w:ind w:left="1971"/>
        <w:rPr>
          <w:sz w:val="56"/>
          <w:szCs w:val="56"/>
        </w:rPr>
      </w:pPr>
      <w:r w:rsidRPr="005841F8">
        <w:rPr>
          <w:noProof/>
          <w:sz w:val="56"/>
          <w:szCs w:val="56"/>
          <w:lang w:val="pl-PL" w:bidi="ar-SA"/>
        </w:rPr>
        <w:drawing>
          <wp:anchor distT="0" distB="0" distL="0" distR="0" simplePos="0" relativeHeight="251654144" behindDoc="0" locked="0" layoutInCell="1" allowOverlap="1" wp14:anchorId="3DFDE8DA" wp14:editId="3DFDE8DB">
            <wp:simplePos x="0" y="0"/>
            <wp:positionH relativeFrom="page">
              <wp:posOffset>650542</wp:posOffset>
            </wp:positionH>
            <wp:positionV relativeFrom="paragraph">
              <wp:posOffset>175333</wp:posOffset>
            </wp:positionV>
            <wp:extent cx="940219" cy="10477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40219" cy="1047750"/>
                    </a:xfrm>
                    <a:prstGeom prst="rect">
                      <a:avLst/>
                    </a:prstGeom>
                  </pic:spPr>
                </pic:pic>
              </a:graphicData>
            </a:graphic>
          </wp:anchor>
        </w:drawing>
      </w:r>
      <w:r w:rsidRPr="005841F8">
        <w:rPr>
          <w:sz w:val="56"/>
          <w:szCs w:val="56"/>
        </w:rPr>
        <w:t>JOURNAL OF LAWS</w:t>
      </w:r>
    </w:p>
    <w:p w14:paraId="3DFDE631" w14:textId="77777777" w:rsidR="003602AC" w:rsidRPr="005841F8" w:rsidRDefault="00455743">
      <w:pPr>
        <w:spacing w:before="118"/>
        <w:ind w:left="1971"/>
        <w:rPr>
          <w:sz w:val="56"/>
          <w:szCs w:val="56"/>
        </w:rPr>
      </w:pPr>
      <w:r>
        <w:rPr>
          <w:sz w:val="56"/>
          <w:szCs w:val="56"/>
        </w:rPr>
        <w:pict w14:anchorId="3DFDE8DC">
          <v:line id="_x0000_s1032" style="position:absolute;left:0;text-align:left;z-index:-251661312;mso-wrap-distance-left:0;mso-wrap-distance-right:0;mso-position-horizontal-relative:page" from="144.55pt,41.05pt" to="544.25pt,41.05pt" strokecolor="#231f20" strokeweight="1pt">
            <w10:wrap type="topAndBottom" anchorx="page"/>
          </v:line>
        </w:pict>
      </w:r>
      <w:r w:rsidR="00837D64" w:rsidRPr="005841F8">
        <w:rPr>
          <w:sz w:val="56"/>
          <w:szCs w:val="56"/>
        </w:rPr>
        <w:t>OF THE REPUBLIC OF POLAND</w:t>
      </w:r>
    </w:p>
    <w:p w14:paraId="3DFDE632" w14:textId="77777777" w:rsidR="003602AC" w:rsidRDefault="00837D64">
      <w:pPr>
        <w:pStyle w:val="Nagwek1"/>
        <w:spacing w:before="420"/>
      </w:pPr>
      <w:r>
        <w:rPr>
          <w:color w:val="231F20"/>
        </w:rPr>
        <w:t>Warsaw, 22 May 2015</w:t>
      </w:r>
    </w:p>
    <w:p w14:paraId="3DFDE633" w14:textId="77777777" w:rsidR="003602AC" w:rsidRDefault="00837D64">
      <w:pPr>
        <w:spacing w:before="258"/>
        <w:ind w:left="424" w:right="461"/>
        <w:jc w:val="center"/>
        <w:rPr>
          <w:sz w:val="28"/>
        </w:rPr>
      </w:pPr>
      <w:r>
        <w:rPr>
          <w:color w:val="231F20"/>
          <w:sz w:val="28"/>
        </w:rPr>
        <w:t>Item 708</w:t>
      </w:r>
    </w:p>
    <w:p w14:paraId="3DFDE634" w14:textId="77777777" w:rsidR="003602AC" w:rsidRDefault="003602AC">
      <w:pPr>
        <w:pStyle w:val="Tekstpodstawowy"/>
        <w:rPr>
          <w:sz w:val="30"/>
        </w:rPr>
      </w:pPr>
    </w:p>
    <w:p w14:paraId="3DFDE635" w14:textId="77777777" w:rsidR="003602AC" w:rsidRDefault="00837D64">
      <w:pPr>
        <w:pStyle w:val="Nagwek2"/>
        <w:spacing w:before="186" w:line="312" w:lineRule="auto"/>
        <w:ind w:left="4066" w:right="4091" w:firstLine="0"/>
        <w:jc w:val="center"/>
      </w:pPr>
      <w:r>
        <w:rPr>
          <w:color w:val="231F20"/>
        </w:rPr>
        <w:t>REGULATION OF THE COUNCIL OF MINISTERS</w:t>
      </w:r>
    </w:p>
    <w:p w14:paraId="3DFDE636" w14:textId="77777777" w:rsidR="003602AC" w:rsidRDefault="00837D64">
      <w:pPr>
        <w:pStyle w:val="Tekstpodstawowy"/>
        <w:spacing w:before="182"/>
        <w:ind w:left="424" w:right="461"/>
        <w:jc w:val="center"/>
      </w:pPr>
      <w:r>
        <w:rPr>
          <w:color w:val="231F20"/>
        </w:rPr>
        <w:t>of 20 April 2015</w:t>
      </w:r>
    </w:p>
    <w:p w14:paraId="3DFDE637" w14:textId="77777777" w:rsidR="003602AC" w:rsidRDefault="003602AC">
      <w:pPr>
        <w:pStyle w:val="Tekstpodstawowy"/>
        <w:spacing w:before="8"/>
        <w:rPr>
          <w:sz w:val="21"/>
        </w:rPr>
      </w:pPr>
    </w:p>
    <w:p w14:paraId="3DFDE638" w14:textId="77777777" w:rsidR="003602AC" w:rsidRDefault="00837D64">
      <w:pPr>
        <w:pStyle w:val="Nagwek2"/>
        <w:spacing w:before="1"/>
        <w:ind w:left="424" w:right="463" w:firstLine="0"/>
        <w:jc w:val="center"/>
      </w:pPr>
      <w:r>
        <w:rPr>
          <w:color w:val="231F20"/>
        </w:rPr>
        <w:t>on the application for the conduct of the eligibility procedure,</w:t>
      </w:r>
    </w:p>
    <w:p w14:paraId="3DFDE639" w14:textId="77777777" w:rsidR="003602AC" w:rsidRDefault="003602AC">
      <w:pPr>
        <w:pStyle w:val="Tekstpodstawowy"/>
        <w:spacing w:before="7"/>
        <w:rPr>
          <w:b/>
          <w:sz w:val="12"/>
        </w:rPr>
      </w:pPr>
    </w:p>
    <w:p w14:paraId="3DFDE63B" w14:textId="6FDFBBD2" w:rsidR="003602AC" w:rsidRDefault="00837D64" w:rsidP="00510A30">
      <w:pPr>
        <w:pStyle w:val="Tekstpodstawowy"/>
        <w:spacing w:before="92"/>
        <w:ind w:left="420"/>
      </w:pPr>
      <w:r>
        <w:rPr>
          <w:color w:val="231F20"/>
        </w:rPr>
        <w:t>Pursuant to Article 49a(18) of the Act of 9 June 2011 – Geological and Mining Law (Journal of Laws [Dz.U.] of 2015, item 196)</w:t>
      </w:r>
      <w:r w:rsidR="00510A30">
        <w:rPr>
          <w:color w:val="231F20"/>
        </w:rPr>
        <w:t xml:space="preserve">, </w:t>
      </w:r>
      <w:r>
        <w:rPr>
          <w:color w:val="231F20"/>
        </w:rPr>
        <w:t>the following is ordered:</w:t>
      </w:r>
    </w:p>
    <w:p w14:paraId="3DFDE63C" w14:textId="77777777" w:rsidR="003602AC" w:rsidRDefault="003602AC">
      <w:pPr>
        <w:pStyle w:val="Tekstpodstawowy"/>
        <w:spacing w:before="6"/>
      </w:pPr>
    </w:p>
    <w:p w14:paraId="3DFDE63D" w14:textId="77777777" w:rsidR="003602AC" w:rsidRDefault="00837D64">
      <w:pPr>
        <w:pStyle w:val="Tekstpodstawowy"/>
        <w:ind w:left="420"/>
      </w:pPr>
      <w:r>
        <w:rPr>
          <w:b/>
          <w:color w:val="231F20"/>
        </w:rPr>
        <w:t xml:space="preserve">Article 1. </w:t>
      </w:r>
      <w:r>
        <w:rPr>
          <w:color w:val="231F20"/>
        </w:rPr>
        <w:t>The Regulation specifies:</w:t>
      </w:r>
    </w:p>
    <w:p w14:paraId="3DFDE63E" w14:textId="77777777" w:rsidR="003602AC" w:rsidRDefault="00837D64">
      <w:pPr>
        <w:pStyle w:val="Akapitzlist"/>
        <w:numPr>
          <w:ilvl w:val="0"/>
          <w:numId w:val="4"/>
        </w:numPr>
        <w:tabs>
          <w:tab w:val="left" w:pos="555"/>
        </w:tabs>
        <w:spacing w:before="180" w:line="249" w:lineRule="auto"/>
        <w:ind w:right="137"/>
        <w:jc w:val="both"/>
        <w:rPr>
          <w:sz w:val="20"/>
        </w:rPr>
      </w:pPr>
      <w:r>
        <w:rPr>
          <w:color w:val="231F20"/>
          <w:sz w:val="20"/>
        </w:rPr>
        <w:t>template of the application for the conduct of the eligibility procedure in order to assess the ability of the interested entity to carry out the activities in the scope of the prospecting for and exploration of hydrocarbon deposits and extraction of hydrocarbons from deposits;</w:t>
      </w:r>
    </w:p>
    <w:p w14:paraId="3DFDE63F" w14:textId="77777777" w:rsidR="003602AC" w:rsidRDefault="00837D64">
      <w:pPr>
        <w:pStyle w:val="Akapitzlist"/>
        <w:numPr>
          <w:ilvl w:val="0"/>
          <w:numId w:val="4"/>
        </w:numPr>
        <w:tabs>
          <w:tab w:val="left" w:pos="554"/>
          <w:tab w:val="left" w:pos="555"/>
        </w:tabs>
        <w:spacing w:before="173"/>
        <w:rPr>
          <w:sz w:val="20"/>
        </w:rPr>
      </w:pPr>
      <w:r>
        <w:rPr>
          <w:color w:val="231F20"/>
          <w:sz w:val="20"/>
        </w:rPr>
        <w:t>requirements concerning documents enclosed to the application for the conduct of the eligibility procedure.</w:t>
      </w:r>
    </w:p>
    <w:p w14:paraId="3DFDE640" w14:textId="77777777" w:rsidR="003602AC" w:rsidRDefault="003602AC">
      <w:pPr>
        <w:pStyle w:val="Tekstpodstawowy"/>
        <w:spacing w:before="7"/>
      </w:pPr>
    </w:p>
    <w:p w14:paraId="3DFDE641" w14:textId="40272330" w:rsidR="003602AC" w:rsidRDefault="00837D64">
      <w:pPr>
        <w:pStyle w:val="Tekstpodstawowy"/>
        <w:ind w:left="420"/>
      </w:pPr>
      <w:r>
        <w:rPr>
          <w:b/>
          <w:color w:val="231F20"/>
        </w:rPr>
        <w:t xml:space="preserve">Article 2. </w:t>
      </w:r>
      <w:r>
        <w:rPr>
          <w:color w:val="231F20"/>
        </w:rPr>
        <w:t xml:space="preserve">A template of the application referred to in Article 1(1) is specified in the </w:t>
      </w:r>
      <w:r w:rsidR="00D14AEF">
        <w:rPr>
          <w:color w:val="231F20"/>
        </w:rPr>
        <w:t xml:space="preserve">Appendix </w:t>
      </w:r>
      <w:r>
        <w:rPr>
          <w:color w:val="231F20"/>
        </w:rPr>
        <w:t>to the Regulation.</w:t>
      </w:r>
    </w:p>
    <w:p w14:paraId="3DFDE642" w14:textId="77777777" w:rsidR="003602AC" w:rsidRDefault="003602AC">
      <w:pPr>
        <w:pStyle w:val="Tekstpodstawowy"/>
        <w:spacing w:before="6"/>
      </w:pPr>
    </w:p>
    <w:p w14:paraId="3DFDE643" w14:textId="77777777" w:rsidR="003602AC" w:rsidRDefault="00837D64">
      <w:pPr>
        <w:pStyle w:val="Tekstpodstawowy"/>
        <w:spacing w:before="1"/>
        <w:ind w:left="420"/>
      </w:pPr>
      <w:r>
        <w:rPr>
          <w:b/>
          <w:color w:val="231F20"/>
        </w:rPr>
        <w:t xml:space="preserve">Article 3. </w:t>
      </w:r>
      <w:r>
        <w:rPr>
          <w:color w:val="231F20"/>
        </w:rPr>
        <w:t>The application referred to in Article 1(1) shall be accompanied by:</w:t>
      </w:r>
    </w:p>
    <w:p w14:paraId="3DFDE644" w14:textId="77777777" w:rsidR="003602AC" w:rsidRDefault="00837D64">
      <w:pPr>
        <w:pStyle w:val="Akapitzlist"/>
        <w:numPr>
          <w:ilvl w:val="0"/>
          <w:numId w:val="3"/>
        </w:numPr>
        <w:tabs>
          <w:tab w:val="left" w:pos="554"/>
          <w:tab w:val="left" w:pos="555"/>
        </w:tabs>
        <w:spacing w:before="180" w:line="249" w:lineRule="auto"/>
        <w:ind w:right="138"/>
        <w:rPr>
          <w:sz w:val="20"/>
        </w:rPr>
      </w:pPr>
      <w:r>
        <w:rPr>
          <w:color w:val="231F20"/>
          <w:sz w:val="20"/>
        </w:rPr>
        <w:t>documents in the form of the original or a copy certified as being true to the original within the meaning of the provisions of the Code of Administrative Procedure;</w:t>
      </w:r>
    </w:p>
    <w:p w14:paraId="3DFDE645" w14:textId="77777777" w:rsidR="003602AC" w:rsidRDefault="00837D64">
      <w:pPr>
        <w:pStyle w:val="Akapitzlist"/>
        <w:numPr>
          <w:ilvl w:val="0"/>
          <w:numId w:val="3"/>
        </w:numPr>
        <w:tabs>
          <w:tab w:val="left" w:pos="554"/>
          <w:tab w:val="left" w:pos="555"/>
        </w:tabs>
        <w:spacing w:before="171" w:line="249" w:lineRule="auto"/>
        <w:ind w:right="137"/>
        <w:rPr>
          <w:sz w:val="20"/>
        </w:rPr>
      </w:pPr>
      <w:r>
        <w:rPr>
          <w:color w:val="231F20"/>
          <w:sz w:val="20"/>
        </w:rPr>
        <w:t>in the case of documents drawn up in a foreign language – together with their translation into Polish by a sworn translator.</w:t>
      </w:r>
    </w:p>
    <w:p w14:paraId="3DFDE646" w14:textId="77777777" w:rsidR="003602AC" w:rsidRDefault="003602AC">
      <w:pPr>
        <w:pStyle w:val="Tekstpodstawowy"/>
        <w:spacing w:before="10"/>
        <w:rPr>
          <w:sz w:val="19"/>
        </w:rPr>
      </w:pPr>
    </w:p>
    <w:p w14:paraId="3DFDE647" w14:textId="77777777" w:rsidR="003602AC" w:rsidRDefault="00837D64">
      <w:pPr>
        <w:pStyle w:val="Tekstpodstawowy"/>
        <w:ind w:left="420"/>
      </w:pPr>
      <w:r>
        <w:rPr>
          <w:b/>
          <w:color w:val="231F20"/>
        </w:rPr>
        <w:t xml:space="preserve">Article 4. </w:t>
      </w:r>
      <w:r>
        <w:rPr>
          <w:color w:val="231F20"/>
        </w:rPr>
        <w:t>The Regulation comes into force on the day following the day of publishing.</w:t>
      </w:r>
    </w:p>
    <w:p w14:paraId="3DFDE648" w14:textId="77777777" w:rsidR="003602AC" w:rsidRDefault="003602AC">
      <w:pPr>
        <w:pStyle w:val="Tekstpodstawowy"/>
        <w:rPr>
          <w:sz w:val="22"/>
        </w:rPr>
      </w:pPr>
    </w:p>
    <w:p w14:paraId="3DFDE649" w14:textId="77777777" w:rsidR="003602AC" w:rsidRDefault="003602AC">
      <w:pPr>
        <w:pStyle w:val="Tekstpodstawowy"/>
        <w:spacing w:before="7"/>
      </w:pPr>
    </w:p>
    <w:p w14:paraId="3DFDE64A" w14:textId="77777777" w:rsidR="003602AC" w:rsidRDefault="00837D64">
      <w:pPr>
        <w:ind w:right="138"/>
        <w:jc w:val="right"/>
        <w:rPr>
          <w:i/>
          <w:sz w:val="20"/>
        </w:rPr>
      </w:pPr>
      <w:r>
        <w:rPr>
          <w:color w:val="231F20"/>
          <w:sz w:val="20"/>
        </w:rPr>
        <w:t xml:space="preserve">Prime Minister: </w:t>
      </w:r>
      <w:r>
        <w:rPr>
          <w:i/>
          <w:color w:val="231F20"/>
          <w:sz w:val="20"/>
        </w:rPr>
        <w:t>E. Kopacz</w:t>
      </w:r>
    </w:p>
    <w:p w14:paraId="3DFDE64B" w14:textId="77777777" w:rsidR="003602AC" w:rsidRDefault="003602AC">
      <w:pPr>
        <w:jc w:val="right"/>
        <w:rPr>
          <w:sz w:val="20"/>
        </w:rPr>
        <w:sectPr w:rsidR="003602AC">
          <w:type w:val="continuous"/>
          <w:pgSz w:w="11910" w:h="16840"/>
          <w:pgMar w:top="700" w:right="880" w:bottom="280" w:left="920" w:header="720" w:footer="720" w:gutter="0"/>
          <w:cols w:space="720"/>
        </w:sectPr>
      </w:pPr>
    </w:p>
    <w:p w14:paraId="3DFDE64C" w14:textId="77777777" w:rsidR="003602AC" w:rsidRDefault="003602AC">
      <w:pPr>
        <w:pStyle w:val="Tekstpodstawowy"/>
        <w:spacing w:before="6"/>
        <w:rPr>
          <w:i/>
          <w:sz w:val="12"/>
        </w:rPr>
      </w:pPr>
    </w:p>
    <w:p w14:paraId="3DFDE64D" w14:textId="77777777" w:rsidR="003602AC" w:rsidRDefault="00837D64">
      <w:pPr>
        <w:spacing w:before="94" w:line="182" w:lineRule="exact"/>
        <w:ind w:right="138"/>
        <w:jc w:val="right"/>
        <w:rPr>
          <w:sz w:val="16"/>
        </w:rPr>
      </w:pPr>
      <w:r>
        <w:rPr>
          <w:color w:val="231F20"/>
          <w:sz w:val="16"/>
        </w:rPr>
        <w:t>Appendix to the Regulation of the Council of Ministers</w:t>
      </w:r>
    </w:p>
    <w:p w14:paraId="3DFDE64E" w14:textId="77777777" w:rsidR="003602AC" w:rsidRDefault="00837D64">
      <w:pPr>
        <w:spacing w:line="182" w:lineRule="exact"/>
        <w:ind w:right="718"/>
        <w:jc w:val="right"/>
        <w:rPr>
          <w:sz w:val="16"/>
        </w:rPr>
      </w:pPr>
      <w:r>
        <w:rPr>
          <w:color w:val="231F20"/>
          <w:sz w:val="16"/>
        </w:rPr>
        <w:t>of 20 April 2015 (item 708)</w:t>
      </w:r>
    </w:p>
    <w:p w14:paraId="3DFDE64F" w14:textId="77777777" w:rsidR="003602AC" w:rsidRDefault="003602AC">
      <w:pPr>
        <w:pStyle w:val="Tekstpodstawowy"/>
        <w:spacing w:before="5"/>
        <w:rPr>
          <w:sz w:val="22"/>
        </w:rPr>
      </w:pPr>
    </w:p>
    <w:p w14:paraId="3DFDE650" w14:textId="77777777" w:rsidR="003602AC" w:rsidRDefault="00837D64">
      <w:pPr>
        <w:ind w:left="424" w:right="462"/>
        <w:jc w:val="center"/>
        <w:rPr>
          <w:i/>
          <w:sz w:val="20"/>
        </w:rPr>
      </w:pPr>
      <w:r>
        <w:rPr>
          <w:i/>
          <w:color w:val="231F20"/>
          <w:sz w:val="20"/>
        </w:rPr>
        <w:t>TEMPLATE</w:t>
      </w:r>
    </w:p>
    <w:p w14:paraId="3DFDE651" w14:textId="77777777" w:rsidR="003602AC" w:rsidRDefault="00837D64">
      <w:pPr>
        <w:pStyle w:val="Nagwek2"/>
        <w:spacing w:before="180"/>
        <w:ind w:left="424" w:right="459" w:firstLine="0"/>
        <w:jc w:val="center"/>
      </w:pPr>
      <w:r>
        <w:rPr>
          <w:color w:val="231F20"/>
        </w:rPr>
        <w:t>THE APPLICATION FOR THE CONDUCT OF THE ELIGIBILITY PROCEDURE</w:t>
      </w:r>
    </w:p>
    <w:p w14:paraId="3DFDE652" w14:textId="77777777" w:rsidR="003602AC" w:rsidRDefault="00837D64">
      <w:pPr>
        <w:spacing w:before="124" w:line="244" w:lineRule="auto"/>
        <w:ind w:left="424" w:right="461"/>
        <w:jc w:val="center"/>
        <w:rPr>
          <w:sz w:val="13"/>
        </w:rPr>
      </w:pPr>
      <w:r>
        <w:rPr>
          <w:b/>
          <w:bCs/>
          <w:color w:val="231F20"/>
        </w:rPr>
        <w:t>in order to assess the ability of the interested entity to carry out the activities in the scope of the prospecting for and exploration of hydrocarbon deposits and extraction of hydrocarbons from deposits</w:t>
      </w:r>
      <w:r>
        <w:rPr>
          <w:b/>
          <w:bCs/>
          <w:color w:val="231F20"/>
          <w:sz w:val="13"/>
          <w:vertAlign w:val="superscript"/>
        </w:rPr>
        <w:t>1)</w:t>
      </w:r>
    </w:p>
    <w:p w14:paraId="3DFDE653" w14:textId="77777777" w:rsidR="003602AC" w:rsidRDefault="003602AC">
      <w:pPr>
        <w:pStyle w:val="Tekstpodstawowy"/>
        <w:rPr>
          <w:sz w:val="22"/>
        </w:rPr>
      </w:pPr>
    </w:p>
    <w:p w14:paraId="3DFDE654" w14:textId="77777777" w:rsidR="003602AC" w:rsidRDefault="003602AC">
      <w:pPr>
        <w:pStyle w:val="Tekstpodstawowy"/>
        <w:spacing w:before="3"/>
      </w:pPr>
    </w:p>
    <w:p w14:paraId="3DFDE655" w14:textId="0727888E" w:rsidR="003602AC" w:rsidRDefault="00837D64">
      <w:pPr>
        <w:pStyle w:val="Tekstpodstawowy"/>
        <w:tabs>
          <w:tab w:val="left" w:leader="dot" w:pos="2777"/>
        </w:tabs>
        <w:ind w:right="137"/>
        <w:jc w:val="right"/>
      </w:pPr>
      <w:r>
        <w:rPr>
          <w:color w:val="231F20"/>
        </w:rPr>
        <w:t>Warsaw,</w:t>
      </w:r>
      <w:r w:rsidR="00A62F8A">
        <w:rPr>
          <w:color w:val="231F20"/>
        </w:rPr>
        <w:t>…………….</w:t>
      </w:r>
    </w:p>
    <w:p w14:paraId="3DFDE656" w14:textId="77777777" w:rsidR="003602AC" w:rsidRDefault="003602AC">
      <w:pPr>
        <w:pStyle w:val="Tekstpodstawowy"/>
        <w:spacing w:before="8"/>
        <w:rPr>
          <w:sz w:val="21"/>
        </w:rPr>
      </w:pPr>
    </w:p>
    <w:p w14:paraId="3DFDE657" w14:textId="77777777" w:rsidR="003602AC" w:rsidRDefault="00837D64">
      <w:pPr>
        <w:pStyle w:val="Tekstpodstawowy"/>
        <w:spacing w:line="224" w:lineRule="exact"/>
        <w:ind w:left="100"/>
      </w:pPr>
      <w:r>
        <w:rPr>
          <w:color w:val="231F20"/>
        </w:rPr>
        <w:t>.............................................................</w:t>
      </w:r>
    </w:p>
    <w:p w14:paraId="3DFDE658" w14:textId="77777777" w:rsidR="003602AC" w:rsidRDefault="00837D64">
      <w:pPr>
        <w:spacing w:line="178" w:lineRule="exact"/>
        <w:ind w:left="424" w:right="7264"/>
        <w:jc w:val="center"/>
        <w:rPr>
          <w:sz w:val="16"/>
        </w:rPr>
      </w:pPr>
      <w:r>
        <w:rPr>
          <w:color w:val="231F20"/>
          <w:sz w:val="16"/>
        </w:rPr>
        <w:t>(name and address of the concession-granting authority)</w:t>
      </w:r>
    </w:p>
    <w:p w14:paraId="3DFDE659" w14:textId="77777777" w:rsidR="003602AC" w:rsidRDefault="003602AC">
      <w:pPr>
        <w:pStyle w:val="Tekstpodstawowy"/>
        <w:rPr>
          <w:sz w:val="18"/>
        </w:rPr>
      </w:pPr>
    </w:p>
    <w:p w14:paraId="3DFDE65A" w14:textId="77777777" w:rsidR="003602AC" w:rsidRDefault="003602AC">
      <w:pPr>
        <w:pStyle w:val="Tekstpodstawowy"/>
        <w:spacing w:before="4"/>
        <w:rPr>
          <w:sz w:val="19"/>
        </w:rPr>
      </w:pPr>
    </w:p>
    <w:p w14:paraId="3DFDE65B" w14:textId="77777777" w:rsidR="003602AC" w:rsidRDefault="00837D64">
      <w:pPr>
        <w:pStyle w:val="Nagwek2"/>
        <w:numPr>
          <w:ilvl w:val="0"/>
          <w:numId w:val="2"/>
        </w:numPr>
        <w:tabs>
          <w:tab w:val="left" w:pos="553"/>
          <w:tab w:val="left" w:pos="555"/>
        </w:tabs>
        <w:spacing w:before="0"/>
      </w:pPr>
      <w:r>
        <w:rPr>
          <w:color w:val="231F20"/>
        </w:rPr>
        <w:t>Identification data of the entity applying for the conduct of the eligibility procedure, hereinafter referred to as “the applicant”.</w:t>
      </w:r>
    </w:p>
    <w:p w14:paraId="3DFDE65D" w14:textId="77777777" w:rsidR="003602AC" w:rsidRDefault="003602AC">
      <w:pPr>
        <w:pStyle w:val="Tekstpodstawowy"/>
        <w:spacing w:before="2"/>
        <w:rPr>
          <w:b/>
          <w:sz w:val="32"/>
        </w:rPr>
      </w:pPr>
    </w:p>
    <w:p w14:paraId="3DFDE65E" w14:textId="77777777" w:rsidR="003602AC" w:rsidRDefault="00837D64">
      <w:pPr>
        <w:pStyle w:val="Tekstpodstawowy"/>
        <w:ind w:left="100"/>
      </w:pPr>
      <w:r>
        <w:rPr>
          <w:color w:val="231F20"/>
        </w:rPr>
        <w:t>Full name / First name and surname of the applicant:</w:t>
      </w:r>
    </w:p>
    <w:p w14:paraId="3DFDE65F" w14:textId="77777777" w:rsidR="003602AC" w:rsidRDefault="00837D64">
      <w:pPr>
        <w:pStyle w:val="Tekstpodstawowy"/>
        <w:spacing w:before="180"/>
        <w:ind w:left="100"/>
      </w:pPr>
      <w:r>
        <w:rPr>
          <w:color w:val="231F20"/>
        </w:rPr>
        <w:t>.....................................................................................................................................................................................................</w:t>
      </w:r>
    </w:p>
    <w:p w14:paraId="3DFDE660" w14:textId="77777777" w:rsidR="003602AC" w:rsidRDefault="003602AC">
      <w:pPr>
        <w:pStyle w:val="Tekstpodstawowy"/>
        <w:spacing w:before="2"/>
        <w:rPr>
          <w:sz w:val="32"/>
        </w:rPr>
      </w:pPr>
    </w:p>
    <w:p w14:paraId="3DFDE661" w14:textId="77777777" w:rsidR="003602AC" w:rsidRDefault="00837D64">
      <w:pPr>
        <w:pStyle w:val="Tekstpodstawowy"/>
        <w:ind w:left="100"/>
      </w:pPr>
      <w:r>
        <w:rPr>
          <w:color w:val="231F20"/>
        </w:rPr>
        <w:t>Abbreviated name of the applicant:</w:t>
      </w:r>
    </w:p>
    <w:p w14:paraId="3DFDE662" w14:textId="77777777" w:rsidR="003602AC" w:rsidRDefault="00837D64">
      <w:pPr>
        <w:pStyle w:val="Tekstpodstawowy"/>
        <w:spacing w:before="180"/>
        <w:ind w:left="100"/>
      </w:pPr>
      <w:r>
        <w:rPr>
          <w:color w:val="231F20"/>
        </w:rPr>
        <w:t>.....................................................................................................................................................................................................</w:t>
      </w:r>
    </w:p>
    <w:p w14:paraId="3DFDE663" w14:textId="77777777" w:rsidR="003602AC" w:rsidRDefault="003602AC">
      <w:pPr>
        <w:pStyle w:val="Tekstpodstawowy"/>
        <w:spacing w:before="2"/>
        <w:rPr>
          <w:sz w:val="32"/>
        </w:rPr>
      </w:pPr>
    </w:p>
    <w:p w14:paraId="3DFDE664" w14:textId="77777777" w:rsidR="003602AC" w:rsidRDefault="00837D64">
      <w:pPr>
        <w:pStyle w:val="Tekstpodstawowy"/>
        <w:ind w:left="100"/>
      </w:pPr>
      <w:r>
        <w:rPr>
          <w:color w:val="231F20"/>
        </w:rPr>
        <w:t>Registered office and address of the applicant’s principal place of business:</w:t>
      </w:r>
    </w:p>
    <w:p w14:paraId="3DFDE665" w14:textId="77777777" w:rsidR="003602AC" w:rsidRDefault="00837D64">
      <w:pPr>
        <w:pStyle w:val="Tekstpodstawowy"/>
        <w:spacing w:before="180"/>
        <w:ind w:left="100"/>
      </w:pPr>
      <w:r>
        <w:rPr>
          <w:color w:val="231F20"/>
        </w:rPr>
        <w:t>.....................................................................................................................................................................................................</w:t>
      </w:r>
    </w:p>
    <w:p w14:paraId="3DFDE666" w14:textId="77777777" w:rsidR="003602AC" w:rsidRDefault="00837D64">
      <w:pPr>
        <w:pStyle w:val="Tekstpodstawowy"/>
        <w:spacing w:before="180"/>
        <w:ind w:left="100"/>
      </w:pPr>
      <w:r>
        <w:rPr>
          <w:color w:val="231F20"/>
        </w:rPr>
        <w:t>.....................................................................................................................................................................................................</w:t>
      </w:r>
    </w:p>
    <w:p w14:paraId="3DFDE667" w14:textId="77777777" w:rsidR="003602AC" w:rsidRDefault="003602AC">
      <w:pPr>
        <w:pStyle w:val="Tekstpodstawowy"/>
        <w:spacing w:before="2"/>
        <w:rPr>
          <w:sz w:val="32"/>
        </w:rPr>
      </w:pPr>
    </w:p>
    <w:p w14:paraId="3DFDE668" w14:textId="77777777" w:rsidR="003602AC" w:rsidRDefault="00837D64">
      <w:pPr>
        <w:pStyle w:val="Tekstpodstawowy"/>
        <w:ind w:left="100"/>
      </w:pPr>
      <w:r>
        <w:rPr>
          <w:color w:val="231F20"/>
        </w:rPr>
        <w:t>The applicant’s tax identification number (NIP) or its equivalent:</w:t>
      </w:r>
    </w:p>
    <w:p w14:paraId="3DFDE669" w14:textId="77777777" w:rsidR="003602AC" w:rsidRDefault="00837D64">
      <w:pPr>
        <w:pStyle w:val="Tekstpodstawowy"/>
        <w:spacing w:before="180"/>
        <w:ind w:left="100"/>
      </w:pPr>
      <w:r>
        <w:rPr>
          <w:color w:val="231F20"/>
        </w:rPr>
        <w:t>.....................................................................................................................................................................................................</w:t>
      </w:r>
    </w:p>
    <w:p w14:paraId="3DFDE66A" w14:textId="77777777" w:rsidR="003602AC" w:rsidRDefault="003602AC">
      <w:pPr>
        <w:pStyle w:val="Tekstpodstawowy"/>
        <w:spacing w:before="2"/>
        <w:rPr>
          <w:sz w:val="32"/>
        </w:rPr>
      </w:pPr>
    </w:p>
    <w:p w14:paraId="3DFDE66B" w14:textId="77777777" w:rsidR="003602AC" w:rsidRDefault="00837D64">
      <w:pPr>
        <w:pStyle w:val="Tekstpodstawowy"/>
        <w:ind w:left="100"/>
      </w:pPr>
      <w:r>
        <w:rPr>
          <w:color w:val="231F20"/>
        </w:rPr>
        <w:t>Legal status of the applicant:</w:t>
      </w:r>
    </w:p>
    <w:p w14:paraId="3DFDE66C" w14:textId="77777777" w:rsidR="003602AC" w:rsidRDefault="00837D64">
      <w:pPr>
        <w:pStyle w:val="Tekstpodstawowy"/>
        <w:spacing w:before="180"/>
        <w:ind w:left="100"/>
      </w:pPr>
      <w:r>
        <w:rPr>
          <w:color w:val="231F20"/>
        </w:rPr>
        <w:t>.....................................................................................................................................................................................................</w:t>
      </w:r>
    </w:p>
    <w:p w14:paraId="3DFDE66D" w14:textId="77777777" w:rsidR="003602AC" w:rsidRDefault="00837D64">
      <w:pPr>
        <w:pStyle w:val="Tekstpodstawowy"/>
        <w:spacing w:before="180"/>
        <w:ind w:left="100"/>
      </w:pPr>
      <w:r>
        <w:rPr>
          <w:color w:val="231F20"/>
        </w:rPr>
        <w:t>.....................................................................................................................................................................................................</w:t>
      </w:r>
    </w:p>
    <w:p w14:paraId="3DFDE66E" w14:textId="77777777" w:rsidR="003602AC" w:rsidRDefault="003602AC">
      <w:pPr>
        <w:pStyle w:val="Tekstpodstawowy"/>
        <w:spacing w:before="2"/>
        <w:rPr>
          <w:sz w:val="32"/>
        </w:rPr>
      </w:pPr>
    </w:p>
    <w:p w14:paraId="3DFDE66F" w14:textId="77777777" w:rsidR="003602AC" w:rsidRDefault="00837D64">
      <w:pPr>
        <w:pStyle w:val="Tekstpodstawowy"/>
        <w:ind w:left="100"/>
      </w:pPr>
      <w:r>
        <w:rPr>
          <w:color w:val="231F20"/>
        </w:rPr>
        <w:t>Name of the registry specific to the applicant’s legal status and number and date of entry in the register:</w:t>
      </w:r>
    </w:p>
    <w:p w14:paraId="3DFDE670" w14:textId="77777777" w:rsidR="003602AC" w:rsidRDefault="00837D64">
      <w:pPr>
        <w:pStyle w:val="Tekstpodstawowy"/>
        <w:spacing w:before="180"/>
        <w:ind w:left="100"/>
      </w:pPr>
      <w:r>
        <w:rPr>
          <w:color w:val="231F20"/>
        </w:rPr>
        <w:t>.....................................................................................................................................................................................................</w:t>
      </w:r>
    </w:p>
    <w:p w14:paraId="3DFDE671" w14:textId="77777777" w:rsidR="003602AC" w:rsidRDefault="003602AC">
      <w:pPr>
        <w:pStyle w:val="Tekstpodstawowy"/>
        <w:spacing w:before="2"/>
        <w:rPr>
          <w:sz w:val="32"/>
        </w:rPr>
      </w:pPr>
    </w:p>
    <w:p w14:paraId="3DFDE672" w14:textId="77777777" w:rsidR="003602AC" w:rsidRDefault="00837D64">
      <w:pPr>
        <w:pStyle w:val="Tekstpodstawowy"/>
        <w:ind w:left="100"/>
      </w:pPr>
      <w:r>
        <w:rPr>
          <w:color w:val="231F20"/>
        </w:rPr>
        <w:t>The reason for the applicant not to be entered in the register:</w:t>
      </w:r>
    </w:p>
    <w:p w14:paraId="3DFDE673" w14:textId="77777777" w:rsidR="003602AC" w:rsidRDefault="00837D64">
      <w:pPr>
        <w:pStyle w:val="Tekstpodstawowy"/>
        <w:spacing w:before="180"/>
        <w:ind w:left="100"/>
      </w:pPr>
      <w:r>
        <w:rPr>
          <w:color w:val="231F20"/>
        </w:rPr>
        <w:t>.....................................................................................................................................................................................................</w:t>
      </w:r>
    </w:p>
    <w:p w14:paraId="3DFDE674" w14:textId="77777777" w:rsidR="003602AC" w:rsidRDefault="00837D64">
      <w:pPr>
        <w:pStyle w:val="Tekstpodstawowy"/>
        <w:spacing w:before="180"/>
        <w:ind w:left="100"/>
      </w:pPr>
      <w:r>
        <w:rPr>
          <w:color w:val="231F20"/>
        </w:rPr>
        <w:t>.....................................................................................................................................................................................................</w:t>
      </w:r>
    </w:p>
    <w:p w14:paraId="3DFDE675" w14:textId="77777777" w:rsidR="003602AC" w:rsidRDefault="003602AC">
      <w:pPr>
        <w:pStyle w:val="Tekstpodstawowy"/>
        <w:spacing w:before="2"/>
        <w:rPr>
          <w:sz w:val="32"/>
        </w:rPr>
      </w:pPr>
    </w:p>
    <w:p w14:paraId="3DFDE676" w14:textId="77777777" w:rsidR="003602AC" w:rsidRDefault="00837D64">
      <w:pPr>
        <w:pStyle w:val="Tekstpodstawowy"/>
        <w:ind w:left="100"/>
      </w:pPr>
      <w:r>
        <w:rPr>
          <w:color w:val="231F20"/>
        </w:rPr>
        <w:t>Date of actual commencement of the applicant’s economic activity:</w:t>
      </w:r>
    </w:p>
    <w:p w14:paraId="3DFDE677" w14:textId="77777777" w:rsidR="003602AC" w:rsidRDefault="00837D64">
      <w:pPr>
        <w:pStyle w:val="Tekstpodstawowy"/>
        <w:spacing w:before="180"/>
        <w:ind w:left="100"/>
      </w:pPr>
      <w:r>
        <w:rPr>
          <w:color w:val="231F20"/>
        </w:rPr>
        <w:t>.....................................................................................................................................................................................................</w:t>
      </w:r>
    </w:p>
    <w:p w14:paraId="3DFDE678" w14:textId="77777777" w:rsidR="003602AC" w:rsidRDefault="003602AC">
      <w:pPr>
        <w:pStyle w:val="Tekstpodstawowy"/>
      </w:pPr>
    </w:p>
    <w:p w14:paraId="3DFDE679" w14:textId="77777777" w:rsidR="003602AC" w:rsidRDefault="003602AC">
      <w:pPr>
        <w:pStyle w:val="Tekstpodstawowy"/>
      </w:pPr>
    </w:p>
    <w:p w14:paraId="3DFDE67A" w14:textId="77777777" w:rsidR="003602AC" w:rsidRDefault="00455743">
      <w:pPr>
        <w:pStyle w:val="Tekstpodstawowy"/>
        <w:spacing w:before="4"/>
        <w:rPr>
          <w:sz w:val="21"/>
        </w:rPr>
      </w:pPr>
      <w:r>
        <w:pict w14:anchorId="3DFDE8DD">
          <v:line id="_x0000_s1031" style="position:absolute;z-index:-251660288;mso-wrap-distance-left:0;mso-wrap-distance-right:0;mso-position-horizontal-relative:page" from="51pt,14.5pt" to="195.6pt,14.5pt" strokecolor="#231f20" strokeweight=".5pt">
            <w10:wrap type="topAndBottom" anchorx="page"/>
          </v:line>
        </w:pict>
      </w:r>
    </w:p>
    <w:p w14:paraId="3DFDE67B" w14:textId="77777777" w:rsidR="003602AC" w:rsidRPr="00CA34F5" w:rsidRDefault="00837D64">
      <w:pPr>
        <w:tabs>
          <w:tab w:val="left" w:pos="440"/>
        </w:tabs>
        <w:spacing w:before="18"/>
        <w:ind w:left="100"/>
        <w:rPr>
          <w:sz w:val="18"/>
          <w:szCs w:val="18"/>
        </w:rPr>
      </w:pPr>
      <w:r w:rsidRPr="00CA34F5">
        <w:rPr>
          <w:color w:val="231F20"/>
          <w:sz w:val="18"/>
          <w:szCs w:val="18"/>
        </w:rPr>
        <w:t>1) The applicant shall complete the fields relevant to him/her.</w:t>
      </w:r>
    </w:p>
    <w:p w14:paraId="3DFDE67C" w14:textId="77777777" w:rsidR="003602AC" w:rsidRDefault="003602AC">
      <w:pPr>
        <w:rPr>
          <w:sz w:val="18"/>
        </w:rPr>
        <w:sectPr w:rsidR="003602AC">
          <w:headerReference w:type="default" r:id="rId8"/>
          <w:pgSz w:w="11910" w:h="16840"/>
          <w:pgMar w:top="1200" w:right="880" w:bottom="280" w:left="920" w:header="953" w:footer="0" w:gutter="0"/>
          <w:pgNumType w:start="2"/>
          <w:cols w:space="720"/>
        </w:sectPr>
      </w:pPr>
    </w:p>
    <w:p w14:paraId="3DFDE67D" w14:textId="77777777" w:rsidR="003602AC" w:rsidRDefault="003602AC">
      <w:pPr>
        <w:pStyle w:val="Tekstpodstawowy"/>
        <w:spacing w:before="7"/>
        <w:rPr>
          <w:sz w:val="11"/>
        </w:rPr>
      </w:pPr>
    </w:p>
    <w:p w14:paraId="3DFDE67E" w14:textId="77777777" w:rsidR="003602AC" w:rsidRDefault="00837D64">
      <w:pPr>
        <w:pStyle w:val="Nagwek2"/>
        <w:numPr>
          <w:ilvl w:val="0"/>
          <w:numId w:val="2"/>
        </w:numPr>
        <w:tabs>
          <w:tab w:val="left" w:pos="553"/>
          <w:tab w:val="left" w:pos="555"/>
        </w:tabs>
      </w:pPr>
      <w:r>
        <w:rPr>
          <w:color w:val="231F20"/>
        </w:rPr>
        <w:t>Data relating to the capital structure and capital links of the applicant.</w:t>
      </w:r>
    </w:p>
    <w:p w14:paraId="3DFDE67F" w14:textId="77777777" w:rsidR="003602AC" w:rsidRDefault="00837D64">
      <w:pPr>
        <w:pStyle w:val="Tekstpodstawowy"/>
        <w:spacing w:before="170" w:line="249" w:lineRule="auto"/>
        <w:ind w:left="100"/>
      </w:pPr>
      <w:r>
        <w:rPr>
          <w:color w:val="231F20"/>
        </w:rPr>
        <w:t>The amount of the applicant’s share capital (also the amount of paid-in capital), share fund or other initial capital:</w:t>
      </w:r>
    </w:p>
    <w:p w14:paraId="3DFDE680" w14:textId="77777777" w:rsidR="003602AC" w:rsidRDefault="00837D64">
      <w:pPr>
        <w:pStyle w:val="Tekstpodstawowy"/>
        <w:spacing w:before="172"/>
        <w:ind w:left="100"/>
      </w:pPr>
      <w:r>
        <w:rPr>
          <w:color w:val="231F20"/>
        </w:rPr>
        <w:t>.....................................................................................................................................................................................................</w:t>
      </w:r>
    </w:p>
    <w:p w14:paraId="3DFDE681" w14:textId="77777777" w:rsidR="003602AC" w:rsidRDefault="00837D64">
      <w:pPr>
        <w:pStyle w:val="Tekstpodstawowy"/>
        <w:spacing w:before="180"/>
        <w:ind w:left="100"/>
      </w:pPr>
      <w:r>
        <w:rPr>
          <w:color w:val="231F20"/>
        </w:rPr>
        <w:t>.....................................................................................................................................................................................................</w:t>
      </w:r>
    </w:p>
    <w:p w14:paraId="3DFDE682" w14:textId="77777777" w:rsidR="003602AC" w:rsidRDefault="003602AC">
      <w:pPr>
        <w:pStyle w:val="Tekstpodstawowy"/>
        <w:rPr>
          <w:sz w:val="22"/>
        </w:rPr>
      </w:pPr>
    </w:p>
    <w:p w14:paraId="3DFDE683" w14:textId="77777777" w:rsidR="003602AC" w:rsidRDefault="00837D64">
      <w:pPr>
        <w:pStyle w:val="Tekstpodstawowy"/>
        <w:spacing w:before="157"/>
        <w:ind w:left="100"/>
      </w:pPr>
      <w:r>
        <w:rPr>
          <w:color w:val="231F20"/>
        </w:rPr>
        <w:t>Number and types of shares and other forms of shared ownership in the applicant’s capital:</w:t>
      </w:r>
    </w:p>
    <w:p w14:paraId="3DFDE684" w14:textId="77777777" w:rsidR="003602AC" w:rsidRDefault="00837D64">
      <w:pPr>
        <w:pStyle w:val="Tekstpodstawowy"/>
        <w:spacing w:before="180"/>
        <w:ind w:left="100"/>
      </w:pPr>
      <w:r>
        <w:rPr>
          <w:color w:val="231F20"/>
        </w:rPr>
        <w:t>.....................................................................................................................................................................................................</w:t>
      </w:r>
    </w:p>
    <w:p w14:paraId="3DFDE685" w14:textId="77777777" w:rsidR="003602AC" w:rsidRDefault="00837D64">
      <w:pPr>
        <w:pStyle w:val="Tekstpodstawowy"/>
        <w:spacing w:before="180"/>
        <w:ind w:left="100"/>
      </w:pPr>
      <w:r>
        <w:rPr>
          <w:color w:val="231F20"/>
        </w:rPr>
        <w:t>.....................................................................................................................................................................................................</w:t>
      </w:r>
    </w:p>
    <w:p w14:paraId="3DFDE686" w14:textId="77777777" w:rsidR="003602AC" w:rsidRDefault="003602AC">
      <w:pPr>
        <w:pStyle w:val="Tekstpodstawowy"/>
        <w:rPr>
          <w:sz w:val="22"/>
        </w:rPr>
      </w:pPr>
    </w:p>
    <w:p w14:paraId="3DFDE687" w14:textId="77777777" w:rsidR="003602AC" w:rsidRDefault="00837D64">
      <w:pPr>
        <w:pStyle w:val="Tekstpodstawowy"/>
        <w:spacing w:before="157"/>
        <w:ind w:left="100"/>
      </w:pPr>
      <w:r>
        <w:rPr>
          <w:color w:val="231F20"/>
        </w:rPr>
        <w:t>Nominal value of shares and other forms of shared ownership of the applicant:</w:t>
      </w:r>
    </w:p>
    <w:p w14:paraId="3DFDE688" w14:textId="77777777" w:rsidR="003602AC" w:rsidRDefault="00837D64">
      <w:pPr>
        <w:pStyle w:val="Tekstpodstawowy"/>
        <w:spacing w:before="180"/>
        <w:ind w:left="100"/>
      </w:pPr>
      <w:r>
        <w:rPr>
          <w:color w:val="231F20"/>
        </w:rPr>
        <w:t>.....................................................................................................................................................................................................</w:t>
      </w:r>
    </w:p>
    <w:p w14:paraId="3DFDE689" w14:textId="77777777" w:rsidR="003602AC" w:rsidRDefault="00837D64">
      <w:pPr>
        <w:pStyle w:val="Tekstpodstawowy"/>
        <w:spacing w:before="180"/>
        <w:ind w:left="100"/>
      </w:pPr>
      <w:r>
        <w:rPr>
          <w:color w:val="231F20"/>
        </w:rPr>
        <w:t>.....................................................................................................................................................................................................</w:t>
      </w:r>
    </w:p>
    <w:p w14:paraId="3DFDE68A" w14:textId="77777777" w:rsidR="003602AC" w:rsidRDefault="003602AC">
      <w:pPr>
        <w:pStyle w:val="Tekstpodstawowy"/>
        <w:rPr>
          <w:sz w:val="22"/>
        </w:rPr>
      </w:pPr>
    </w:p>
    <w:p w14:paraId="3DFDE68B" w14:textId="77777777" w:rsidR="003602AC" w:rsidRDefault="00837D64">
      <w:pPr>
        <w:pStyle w:val="Tekstpodstawowy"/>
        <w:spacing w:before="157" w:line="247" w:lineRule="auto"/>
        <w:ind w:left="100"/>
      </w:pPr>
      <w:r>
        <w:rPr>
          <w:color w:val="231F20"/>
        </w:rPr>
        <w:t>Data relevant to the legal status of the applicant concerning partners, owners, shareholders, cooperatives or other persons (entities) participating in the ownership structure of the applicant</w:t>
      </w:r>
      <w:r>
        <w:rPr>
          <w:color w:val="231F20"/>
          <w:vertAlign w:val="superscript"/>
        </w:rPr>
        <w:t>2)</w:t>
      </w:r>
      <w:r>
        <w:rPr>
          <w:color w:val="231F20"/>
        </w:rPr>
        <w:t>:</w:t>
      </w:r>
    </w:p>
    <w:p w14:paraId="3DFDE68C" w14:textId="77777777" w:rsidR="003602AC" w:rsidRDefault="003602AC">
      <w:pPr>
        <w:pStyle w:val="Tekstpodstawowy"/>
        <w:spacing w:before="5"/>
        <w:rPr>
          <w:sz w:val="16"/>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0"/>
        <w:gridCol w:w="1247"/>
        <w:gridCol w:w="1020"/>
        <w:gridCol w:w="1303"/>
        <w:gridCol w:w="1473"/>
        <w:gridCol w:w="849"/>
        <w:gridCol w:w="2153"/>
        <w:gridCol w:w="1303"/>
      </w:tblGrid>
      <w:tr w:rsidR="0057541C" w14:paraId="3DFDE695" w14:textId="77777777" w:rsidTr="0013320B">
        <w:trPr>
          <w:trHeight w:val="2681"/>
        </w:trPr>
        <w:tc>
          <w:tcPr>
            <w:tcW w:w="510" w:type="dxa"/>
          </w:tcPr>
          <w:p w14:paraId="3DFDE68D" w14:textId="77777777" w:rsidR="0057541C" w:rsidRDefault="0057541C">
            <w:pPr>
              <w:pStyle w:val="TableParagraph"/>
              <w:spacing w:before="55" w:line="219" w:lineRule="exact"/>
              <w:ind w:left="119"/>
              <w:rPr>
                <w:sz w:val="20"/>
              </w:rPr>
            </w:pPr>
            <w:r>
              <w:rPr>
                <w:color w:val="231F20"/>
                <w:sz w:val="20"/>
              </w:rPr>
              <w:t>No.</w:t>
            </w:r>
          </w:p>
        </w:tc>
        <w:tc>
          <w:tcPr>
            <w:tcW w:w="1247" w:type="dxa"/>
          </w:tcPr>
          <w:p w14:paraId="3DFDE68E" w14:textId="77777777" w:rsidR="0057541C" w:rsidRDefault="0057541C">
            <w:pPr>
              <w:pStyle w:val="TableParagraph"/>
              <w:spacing w:before="55" w:line="219" w:lineRule="exact"/>
              <w:ind w:left="90" w:right="70"/>
              <w:jc w:val="center"/>
              <w:rPr>
                <w:sz w:val="20"/>
              </w:rPr>
            </w:pPr>
            <w:r>
              <w:rPr>
                <w:color w:val="231F20"/>
                <w:sz w:val="20"/>
              </w:rPr>
              <w:t>Full name / first name and surname</w:t>
            </w:r>
            <w:r>
              <w:rPr>
                <w:color w:val="231F20"/>
                <w:sz w:val="20"/>
                <w:vertAlign w:val="superscript"/>
              </w:rPr>
              <w:t>3)</w:t>
            </w:r>
            <w:r>
              <w:rPr>
                <w:color w:val="231F20"/>
                <w:sz w:val="20"/>
              </w:rPr>
              <w:t xml:space="preserve"> of the owner</w:t>
            </w:r>
          </w:p>
        </w:tc>
        <w:tc>
          <w:tcPr>
            <w:tcW w:w="1020" w:type="dxa"/>
          </w:tcPr>
          <w:p w14:paraId="3DFDE68F" w14:textId="77777777" w:rsidR="0057541C" w:rsidRDefault="0057541C">
            <w:pPr>
              <w:pStyle w:val="TableParagraph"/>
              <w:spacing w:before="55" w:line="219" w:lineRule="exact"/>
              <w:ind w:left="82" w:right="61"/>
              <w:jc w:val="center"/>
              <w:rPr>
                <w:sz w:val="20"/>
              </w:rPr>
            </w:pPr>
            <w:r>
              <w:rPr>
                <w:color w:val="231F20"/>
                <w:sz w:val="20"/>
              </w:rPr>
              <w:t>Address and registered office</w:t>
            </w:r>
          </w:p>
        </w:tc>
        <w:tc>
          <w:tcPr>
            <w:tcW w:w="1303" w:type="dxa"/>
          </w:tcPr>
          <w:p w14:paraId="3DFDE690" w14:textId="77777777" w:rsidR="0057541C" w:rsidRDefault="0057541C">
            <w:pPr>
              <w:pStyle w:val="TableParagraph"/>
              <w:spacing w:before="55" w:line="219" w:lineRule="exact"/>
              <w:ind w:left="82" w:right="55"/>
              <w:jc w:val="center"/>
              <w:rPr>
                <w:sz w:val="20"/>
              </w:rPr>
            </w:pPr>
            <w:r>
              <w:rPr>
                <w:color w:val="231F20"/>
                <w:sz w:val="20"/>
              </w:rPr>
              <w:t>Date of commencement of business activity (including registration, commencement of business activity)</w:t>
            </w:r>
          </w:p>
        </w:tc>
        <w:tc>
          <w:tcPr>
            <w:tcW w:w="1473" w:type="dxa"/>
          </w:tcPr>
          <w:p w14:paraId="3DFDE691" w14:textId="77777777" w:rsidR="0057541C" w:rsidRDefault="0057541C">
            <w:pPr>
              <w:pStyle w:val="TableParagraph"/>
              <w:spacing w:before="55" w:line="219" w:lineRule="exact"/>
              <w:ind w:left="75" w:right="56"/>
              <w:jc w:val="center"/>
              <w:rPr>
                <w:sz w:val="20"/>
              </w:rPr>
            </w:pPr>
            <w:r>
              <w:rPr>
                <w:color w:val="231F20"/>
                <w:sz w:val="20"/>
              </w:rPr>
              <w:t>Registering authority/nationality</w:t>
            </w:r>
            <w:r>
              <w:rPr>
                <w:color w:val="231F20"/>
                <w:sz w:val="20"/>
                <w:vertAlign w:val="superscript"/>
              </w:rPr>
              <w:t>1)</w:t>
            </w:r>
          </w:p>
        </w:tc>
        <w:tc>
          <w:tcPr>
            <w:tcW w:w="849" w:type="dxa"/>
          </w:tcPr>
          <w:p w14:paraId="3DFDE692" w14:textId="77777777" w:rsidR="0057541C" w:rsidRDefault="0057541C">
            <w:pPr>
              <w:pStyle w:val="TableParagraph"/>
              <w:spacing w:before="55" w:line="219" w:lineRule="exact"/>
              <w:ind w:left="85" w:right="59"/>
              <w:jc w:val="center"/>
              <w:rPr>
                <w:sz w:val="20"/>
              </w:rPr>
            </w:pPr>
            <w:r>
              <w:rPr>
                <w:color w:val="231F20"/>
                <w:sz w:val="20"/>
              </w:rPr>
              <w:t>Legal status</w:t>
            </w:r>
          </w:p>
        </w:tc>
        <w:tc>
          <w:tcPr>
            <w:tcW w:w="2153" w:type="dxa"/>
          </w:tcPr>
          <w:p w14:paraId="3DFDE693" w14:textId="137F30EE" w:rsidR="0057541C" w:rsidRDefault="0057541C">
            <w:pPr>
              <w:pStyle w:val="TableParagraph"/>
              <w:spacing w:before="55" w:line="219" w:lineRule="exact"/>
              <w:ind w:left="43" w:right="13"/>
              <w:jc w:val="center"/>
              <w:rPr>
                <w:sz w:val="20"/>
              </w:rPr>
            </w:pPr>
            <w:r>
              <w:rPr>
                <w:color w:val="231F20"/>
                <w:sz w:val="20"/>
              </w:rPr>
              <w:t>Owners or, in the case of a number of owners exceeding 5, 5 largest partners, owners, shareholders, cooperative</w:t>
            </w:r>
            <w:r w:rsidR="00ED53AE">
              <w:rPr>
                <w:color w:val="231F20"/>
                <w:sz w:val="20"/>
              </w:rPr>
              <w:t xml:space="preserve"> member</w:t>
            </w:r>
            <w:r>
              <w:rPr>
                <w:color w:val="231F20"/>
                <w:sz w:val="20"/>
              </w:rPr>
              <w:t>s or other persons (entities) participating in the ownership structure</w:t>
            </w:r>
          </w:p>
        </w:tc>
        <w:tc>
          <w:tcPr>
            <w:tcW w:w="1303" w:type="dxa"/>
          </w:tcPr>
          <w:p w14:paraId="3DFDE694" w14:textId="77777777" w:rsidR="0057541C" w:rsidRDefault="0057541C">
            <w:pPr>
              <w:pStyle w:val="TableParagraph"/>
              <w:spacing w:before="55" w:line="219" w:lineRule="exact"/>
              <w:ind w:left="93" w:right="61"/>
              <w:jc w:val="center"/>
              <w:rPr>
                <w:sz w:val="20"/>
              </w:rPr>
            </w:pPr>
            <w:r>
              <w:rPr>
                <w:color w:val="231F20"/>
                <w:sz w:val="20"/>
              </w:rPr>
              <w:t>Managing entity</w:t>
            </w:r>
          </w:p>
        </w:tc>
      </w:tr>
      <w:tr w:rsidR="003602AC" w14:paraId="3DFDE701" w14:textId="77777777" w:rsidTr="0013320B">
        <w:trPr>
          <w:trHeight w:val="433"/>
        </w:trPr>
        <w:tc>
          <w:tcPr>
            <w:tcW w:w="510" w:type="dxa"/>
          </w:tcPr>
          <w:p w14:paraId="3DFDE6F9" w14:textId="77777777" w:rsidR="003602AC" w:rsidRDefault="003602AC">
            <w:pPr>
              <w:pStyle w:val="TableParagraph"/>
              <w:rPr>
                <w:sz w:val="18"/>
              </w:rPr>
            </w:pPr>
          </w:p>
        </w:tc>
        <w:tc>
          <w:tcPr>
            <w:tcW w:w="1247" w:type="dxa"/>
          </w:tcPr>
          <w:p w14:paraId="3DFDE6FA" w14:textId="77777777" w:rsidR="003602AC" w:rsidRDefault="003602AC">
            <w:pPr>
              <w:pStyle w:val="TableParagraph"/>
              <w:rPr>
                <w:sz w:val="18"/>
              </w:rPr>
            </w:pPr>
          </w:p>
        </w:tc>
        <w:tc>
          <w:tcPr>
            <w:tcW w:w="1020" w:type="dxa"/>
          </w:tcPr>
          <w:p w14:paraId="3DFDE6FB" w14:textId="77777777" w:rsidR="003602AC" w:rsidRDefault="003602AC">
            <w:pPr>
              <w:pStyle w:val="TableParagraph"/>
              <w:rPr>
                <w:sz w:val="18"/>
              </w:rPr>
            </w:pPr>
          </w:p>
        </w:tc>
        <w:tc>
          <w:tcPr>
            <w:tcW w:w="1303" w:type="dxa"/>
          </w:tcPr>
          <w:p w14:paraId="3DFDE6FC" w14:textId="77777777" w:rsidR="003602AC" w:rsidRDefault="003602AC">
            <w:pPr>
              <w:pStyle w:val="TableParagraph"/>
              <w:rPr>
                <w:sz w:val="18"/>
              </w:rPr>
            </w:pPr>
          </w:p>
        </w:tc>
        <w:tc>
          <w:tcPr>
            <w:tcW w:w="1473" w:type="dxa"/>
          </w:tcPr>
          <w:p w14:paraId="3DFDE6FD" w14:textId="77777777" w:rsidR="003602AC" w:rsidRDefault="003602AC">
            <w:pPr>
              <w:pStyle w:val="TableParagraph"/>
              <w:rPr>
                <w:sz w:val="18"/>
              </w:rPr>
            </w:pPr>
          </w:p>
        </w:tc>
        <w:tc>
          <w:tcPr>
            <w:tcW w:w="849" w:type="dxa"/>
          </w:tcPr>
          <w:p w14:paraId="3DFDE6FE" w14:textId="77777777" w:rsidR="003602AC" w:rsidRDefault="003602AC">
            <w:pPr>
              <w:pStyle w:val="TableParagraph"/>
              <w:rPr>
                <w:sz w:val="18"/>
              </w:rPr>
            </w:pPr>
          </w:p>
        </w:tc>
        <w:tc>
          <w:tcPr>
            <w:tcW w:w="2153" w:type="dxa"/>
          </w:tcPr>
          <w:p w14:paraId="3DFDE6FF" w14:textId="77777777" w:rsidR="003602AC" w:rsidRDefault="003602AC">
            <w:pPr>
              <w:pStyle w:val="TableParagraph"/>
              <w:rPr>
                <w:sz w:val="18"/>
              </w:rPr>
            </w:pPr>
          </w:p>
        </w:tc>
        <w:tc>
          <w:tcPr>
            <w:tcW w:w="1303" w:type="dxa"/>
          </w:tcPr>
          <w:p w14:paraId="3DFDE700" w14:textId="77777777" w:rsidR="003602AC" w:rsidRDefault="003602AC">
            <w:pPr>
              <w:pStyle w:val="TableParagraph"/>
              <w:rPr>
                <w:sz w:val="18"/>
              </w:rPr>
            </w:pPr>
          </w:p>
        </w:tc>
      </w:tr>
    </w:tbl>
    <w:p w14:paraId="3DFDE702" w14:textId="77777777" w:rsidR="003602AC" w:rsidRDefault="003602AC">
      <w:pPr>
        <w:pStyle w:val="Tekstpodstawowy"/>
        <w:spacing w:before="5"/>
        <w:rPr>
          <w:sz w:val="32"/>
        </w:rPr>
      </w:pPr>
    </w:p>
    <w:p w14:paraId="3DFDE703" w14:textId="77777777" w:rsidR="003602AC" w:rsidRDefault="00837D64">
      <w:pPr>
        <w:pStyle w:val="Tekstpodstawowy"/>
        <w:ind w:left="100"/>
      </w:pPr>
      <w:r>
        <w:rPr>
          <w:color w:val="231F20"/>
        </w:rPr>
        <w:t>Data on the parent company of the group of companies of which the applicant is a member:</w:t>
      </w:r>
    </w:p>
    <w:p w14:paraId="3DFDE704" w14:textId="77777777" w:rsidR="003602AC" w:rsidRDefault="003602AC">
      <w:pPr>
        <w:pStyle w:val="Tekstpodstawowy"/>
        <w:spacing w:before="1"/>
        <w:rPr>
          <w:sz w:val="17"/>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0"/>
        <w:gridCol w:w="1247"/>
        <w:gridCol w:w="1020"/>
        <w:gridCol w:w="1303"/>
        <w:gridCol w:w="1473"/>
        <w:gridCol w:w="849"/>
        <w:gridCol w:w="2153"/>
        <w:gridCol w:w="1303"/>
      </w:tblGrid>
      <w:tr w:rsidR="003602AC" w14:paraId="3DFDE70D" w14:textId="77777777" w:rsidTr="0013320B">
        <w:trPr>
          <w:trHeight w:val="3843"/>
        </w:trPr>
        <w:tc>
          <w:tcPr>
            <w:tcW w:w="510" w:type="dxa"/>
          </w:tcPr>
          <w:p w14:paraId="3DFDE705" w14:textId="77777777" w:rsidR="003602AC" w:rsidRDefault="00837D64">
            <w:pPr>
              <w:pStyle w:val="TableParagraph"/>
              <w:spacing w:before="55" w:line="219" w:lineRule="exact"/>
              <w:ind w:left="146"/>
              <w:rPr>
                <w:sz w:val="20"/>
              </w:rPr>
            </w:pPr>
            <w:r>
              <w:rPr>
                <w:color w:val="231F20"/>
                <w:sz w:val="20"/>
              </w:rPr>
              <w:t>No.</w:t>
            </w:r>
          </w:p>
        </w:tc>
        <w:tc>
          <w:tcPr>
            <w:tcW w:w="1247" w:type="dxa"/>
          </w:tcPr>
          <w:p w14:paraId="3DFDE706" w14:textId="77777777" w:rsidR="003602AC" w:rsidRDefault="00837D64">
            <w:pPr>
              <w:pStyle w:val="TableParagraph"/>
              <w:spacing w:before="55" w:line="219" w:lineRule="exact"/>
              <w:ind w:left="118" w:right="43"/>
              <w:jc w:val="center"/>
              <w:rPr>
                <w:sz w:val="20"/>
              </w:rPr>
            </w:pPr>
            <w:r>
              <w:rPr>
                <w:color w:val="231F20"/>
                <w:sz w:val="20"/>
              </w:rPr>
              <w:t>Full name / first name and surname</w:t>
            </w:r>
            <w:r>
              <w:rPr>
                <w:color w:val="231F20"/>
                <w:sz w:val="20"/>
                <w:vertAlign w:val="superscript"/>
              </w:rPr>
              <w:t>3)</w:t>
            </w:r>
            <w:r>
              <w:rPr>
                <w:color w:val="231F20"/>
                <w:sz w:val="20"/>
              </w:rPr>
              <w:t xml:space="preserve"> of the owner</w:t>
            </w:r>
          </w:p>
        </w:tc>
        <w:tc>
          <w:tcPr>
            <w:tcW w:w="1020" w:type="dxa"/>
          </w:tcPr>
          <w:p w14:paraId="3DFDE707" w14:textId="77777777" w:rsidR="003602AC" w:rsidRDefault="00837D64" w:rsidP="0013320B">
            <w:pPr>
              <w:pStyle w:val="TableParagraph"/>
              <w:spacing w:before="55" w:line="219" w:lineRule="exact"/>
              <w:ind w:left="110" w:right="34"/>
              <w:jc w:val="center"/>
              <w:rPr>
                <w:sz w:val="20"/>
              </w:rPr>
            </w:pPr>
            <w:r>
              <w:rPr>
                <w:color w:val="231F20"/>
                <w:sz w:val="20"/>
              </w:rPr>
              <w:t>Address and registered office</w:t>
            </w:r>
          </w:p>
        </w:tc>
        <w:tc>
          <w:tcPr>
            <w:tcW w:w="1303" w:type="dxa"/>
          </w:tcPr>
          <w:p w14:paraId="3B549178" w14:textId="365D6E5A" w:rsidR="0013320B" w:rsidRDefault="00837D64" w:rsidP="0013320B">
            <w:pPr>
              <w:pStyle w:val="TableParagraph"/>
              <w:spacing w:before="55" w:line="219" w:lineRule="exact"/>
              <w:jc w:val="center"/>
              <w:rPr>
                <w:color w:val="231F20"/>
                <w:sz w:val="20"/>
              </w:rPr>
            </w:pPr>
            <w:r>
              <w:rPr>
                <w:color w:val="231F20"/>
                <w:sz w:val="20"/>
              </w:rPr>
              <w:t>Date of commencement of</w:t>
            </w:r>
          </w:p>
          <w:p w14:paraId="3DFDE708" w14:textId="6B7324B8" w:rsidR="003602AC" w:rsidRDefault="00837D64" w:rsidP="0013320B">
            <w:pPr>
              <w:pStyle w:val="TableParagraph"/>
              <w:spacing w:before="55" w:line="219" w:lineRule="exact"/>
              <w:jc w:val="center"/>
              <w:rPr>
                <w:sz w:val="20"/>
              </w:rPr>
            </w:pPr>
            <w:r>
              <w:rPr>
                <w:color w:val="231F20"/>
                <w:sz w:val="20"/>
              </w:rPr>
              <w:t>business activity (including registration, commencement of business activity)</w:t>
            </w:r>
          </w:p>
        </w:tc>
        <w:tc>
          <w:tcPr>
            <w:tcW w:w="1473" w:type="dxa"/>
          </w:tcPr>
          <w:p w14:paraId="3DFDE709" w14:textId="77777777" w:rsidR="003602AC" w:rsidRDefault="00837D64">
            <w:pPr>
              <w:pStyle w:val="TableParagraph"/>
              <w:spacing w:before="55" w:line="219" w:lineRule="exact"/>
              <w:ind w:left="103" w:right="28"/>
              <w:jc w:val="center"/>
              <w:rPr>
                <w:sz w:val="20"/>
              </w:rPr>
            </w:pPr>
            <w:r>
              <w:rPr>
                <w:color w:val="231F20"/>
                <w:sz w:val="20"/>
              </w:rPr>
              <w:t>Registering authority/nationality</w:t>
            </w:r>
            <w:r>
              <w:rPr>
                <w:color w:val="231F20"/>
                <w:sz w:val="20"/>
                <w:vertAlign w:val="superscript"/>
              </w:rPr>
              <w:t>1)</w:t>
            </w:r>
          </w:p>
        </w:tc>
        <w:tc>
          <w:tcPr>
            <w:tcW w:w="849" w:type="dxa"/>
          </w:tcPr>
          <w:p w14:paraId="3DFDE70A" w14:textId="77777777" w:rsidR="003602AC" w:rsidRDefault="00837D64">
            <w:pPr>
              <w:pStyle w:val="TableParagraph"/>
              <w:spacing w:before="55" w:line="219" w:lineRule="exact"/>
              <w:ind w:left="113" w:right="31"/>
              <w:jc w:val="center"/>
              <w:rPr>
                <w:sz w:val="20"/>
              </w:rPr>
            </w:pPr>
            <w:r>
              <w:rPr>
                <w:color w:val="231F20"/>
                <w:sz w:val="20"/>
              </w:rPr>
              <w:t>Legal status</w:t>
            </w:r>
          </w:p>
        </w:tc>
        <w:tc>
          <w:tcPr>
            <w:tcW w:w="2153" w:type="dxa"/>
          </w:tcPr>
          <w:p w14:paraId="3DFDE70B" w14:textId="1184D9C7" w:rsidR="003602AC" w:rsidRDefault="00837D64">
            <w:pPr>
              <w:pStyle w:val="TableParagraph"/>
              <w:spacing w:before="55" w:line="219" w:lineRule="exact"/>
              <w:ind w:left="97" w:right="11"/>
              <w:jc w:val="center"/>
              <w:rPr>
                <w:sz w:val="20"/>
              </w:rPr>
            </w:pPr>
            <w:r>
              <w:rPr>
                <w:color w:val="231F20"/>
                <w:sz w:val="20"/>
              </w:rPr>
              <w:t>Owners or, in the case of a number of owners exceeding 5, 5 largest partners, owners, shareholders, cooperative</w:t>
            </w:r>
            <w:r w:rsidR="00ED53AE">
              <w:rPr>
                <w:color w:val="231F20"/>
                <w:sz w:val="20"/>
              </w:rPr>
              <w:t xml:space="preserve"> member</w:t>
            </w:r>
            <w:r>
              <w:rPr>
                <w:color w:val="231F20"/>
                <w:sz w:val="20"/>
              </w:rPr>
              <w:t>s or other persons (entities) participating in the ownership structure</w:t>
            </w:r>
          </w:p>
        </w:tc>
        <w:tc>
          <w:tcPr>
            <w:tcW w:w="1303" w:type="dxa"/>
          </w:tcPr>
          <w:p w14:paraId="3DFDE70C" w14:textId="77777777" w:rsidR="003602AC" w:rsidRDefault="00837D64">
            <w:pPr>
              <w:pStyle w:val="TableParagraph"/>
              <w:spacing w:before="55" w:line="219" w:lineRule="exact"/>
              <w:ind w:left="121" w:right="33"/>
              <w:jc w:val="center"/>
              <w:rPr>
                <w:sz w:val="20"/>
              </w:rPr>
            </w:pPr>
            <w:r>
              <w:rPr>
                <w:color w:val="231F20"/>
                <w:sz w:val="20"/>
              </w:rPr>
              <w:t>Managing entity</w:t>
            </w:r>
          </w:p>
        </w:tc>
      </w:tr>
      <w:tr w:rsidR="003602AC" w14:paraId="3DFDE779" w14:textId="77777777" w:rsidTr="0013320B">
        <w:trPr>
          <w:trHeight w:val="433"/>
        </w:trPr>
        <w:tc>
          <w:tcPr>
            <w:tcW w:w="510" w:type="dxa"/>
          </w:tcPr>
          <w:p w14:paraId="3DFDE771" w14:textId="77777777" w:rsidR="003602AC" w:rsidRDefault="003602AC">
            <w:pPr>
              <w:pStyle w:val="TableParagraph"/>
              <w:rPr>
                <w:sz w:val="18"/>
              </w:rPr>
            </w:pPr>
          </w:p>
        </w:tc>
        <w:tc>
          <w:tcPr>
            <w:tcW w:w="1247" w:type="dxa"/>
          </w:tcPr>
          <w:p w14:paraId="3DFDE772" w14:textId="77777777" w:rsidR="003602AC" w:rsidRDefault="003602AC">
            <w:pPr>
              <w:pStyle w:val="TableParagraph"/>
              <w:rPr>
                <w:sz w:val="18"/>
              </w:rPr>
            </w:pPr>
          </w:p>
        </w:tc>
        <w:tc>
          <w:tcPr>
            <w:tcW w:w="1020" w:type="dxa"/>
          </w:tcPr>
          <w:p w14:paraId="3DFDE773" w14:textId="77777777" w:rsidR="003602AC" w:rsidRDefault="003602AC">
            <w:pPr>
              <w:pStyle w:val="TableParagraph"/>
              <w:rPr>
                <w:sz w:val="18"/>
              </w:rPr>
            </w:pPr>
          </w:p>
        </w:tc>
        <w:tc>
          <w:tcPr>
            <w:tcW w:w="1303" w:type="dxa"/>
          </w:tcPr>
          <w:p w14:paraId="3DFDE774" w14:textId="77777777" w:rsidR="003602AC" w:rsidRDefault="003602AC">
            <w:pPr>
              <w:pStyle w:val="TableParagraph"/>
              <w:rPr>
                <w:sz w:val="18"/>
              </w:rPr>
            </w:pPr>
          </w:p>
        </w:tc>
        <w:tc>
          <w:tcPr>
            <w:tcW w:w="1473" w:type="dxa"/>
          </w:tcPr>
          <w:p w14:paraId="3DFDE775" w14:textId="77777777" w:rsidR="003602AC" w:rsidRDefault="003602AC">
            <w:pPr>
              <w:pStyle w:val="TableParagraph"/>
              <w:rPr>
                <w:sz w:val="18"/>
              </w:rPr>
            </w:pPr>
          </w:p>
        </w:tc>
        <w:tc>
          <w:tcPr>
            <w:tcW w:w="849" w:type="dxa"/>
          </w:tcPr>
          <w:p w14:paraId="3DFDE776" w14:textId="77777777" w:rsidR="003602AC" w:rsidRDefault="003602AC">
            <w:pPr>
              <w:pStyle w:val="TableParagraph"/>
              <w:rPr>
                <w:sz w:val="18"/>
              </w:rPr>
            </w:pPr>
          </w:p>
        </w:tc>
        <w:tc>
          <w:tcPr>
            <w:tcW w:w="2153" w:type="dxa"/>
          </w:tcPr>
          <w:p w14:paraId="3DFDE777" w14:textId="77777777" w:rsidR="003602AC" w:rsidRDefault="003602AC">
            <w:pPr>
              <w:pStyle w:val="TableParagraph"/>
              <w:rPr>
                <w:sz w:val="18"/>
              </w:rPr>
            </w:pPr>
          </w:p>
        </w:tc>
        <w:tc>
          <w:tcPr>
            <w:tcW w:w="1303" w:type="dxa"/>
          </w:tcPr>
          <w:p w14:paraId="3DFDE778" w14:textId="77777777" w:rsidR="003602AC" w:rsidRDefault="003602AC">
            <w:pPr>
              <w:pStyle w:val="TableParagraph"/>
              <w:rPr>
                <w:sz w:val="18"/>
              </w:rPr>
            </w:pPr>
          </w:p>
        </w:tc>
      </w:tr>
    </w:tbl>
    <w:p w14:paraId="3DFDE77A" w14:textId="77777777" w:rsidR="003602AC" w:rsidRDefault="00455743">
      <w:pPr>
        <w:pStyle w:val="Tekstpodstawowy"/>
        <w:spacing w:before="4"/>
        <w:rPr>
          <w:sz w:val="23"/>
        </w:rPr>
      </w:pPr>
      <w:r>
        <w:pict w14:anchorId="3DFDE8DE">
          <v:line id="_x0000_s1030" style="position:absolute;z-index:-251659264;mso-wrap-distance-left:0;mso-wrap-distance-right:0;mso-position-horizontal-relative:page;mso-position-vertical-relative:text" from="51pt,15.65pt" to="195.6pt,15.65pt" strokecolor="#231f20" strokeweight=".5pt">
            <w10:wrap type="topAndBottom" anchorx="page"/>
          </v:line>
        </w:pict>
      </w:r>
    </w:p>
    <w:p w14:paraId="3DFDE77B" w14:textId="77777777" w:rsidR="003602AC" w:rsidRPr="00B1601C" w:rsidRDefault="00837D64">
      <w:pPr>
        <w:tabs>
          <w:tab w:val="left" w:pos="440"/>
        </w:tabs>
        <w:spacing w:before="18" w:line="254" w:lineRule="auto"/>
        <w:ind w:left="440" w:right="138" w:hanging="341"/>
        <w:rPr>
          <w:sz w:val="18"/>
          <w:szCs w:val="18"/>
        </w:rPr>
      </w:pPr>
      <w:r w:rsidRPr="00B1601C">
        <w:rPr>
          <w:color w:val="231F20"/>
          <w:sz w:val="18"/>
          <w:szCs w:val="18"/>
        </w:rPr>
        <w:t>2) Applicable to stockholder of joint-stock companies and limited joint-stock partnerships holding at least 5% of votes together with other entities of the same group of companies.</w:t>
      </w:r>
    </w:p>
    <w:p w14:paraId="3DFDE77C" w14:textId="77777777" w:rsidR="003602AC" w:rsidRPr="00B1601C" w:rsidRDefault="00837D64">
      <w:pPr>
        <w:tabs>
          <w:tab w:val="left" w:pos="440"/>
        </w:tabs>
        <w:spacing w:before="1"/>
        <w:ind w:left="100"/>
        <w:rPr>
          <w:sz w:val="18"/>
          <w:szCs w:val="18"/>
        </w:rPr>
      </w:pPr>
      <w:r w:rsidRPr="00B1601C">
        <w:rPr>
          <w:color w:val="231F20"/>
          <w:sz w:val="18"/>
          <w:szCs w:val="18"/>
        </w:rPr>
        <w:t>3) Applicable to natural persons.</w:t>
      </w:r>
    </w:p>
    <w:p w14:paraId="3DFDE77D" w14:textId="77777777" w:rsidR="003602AC" w:rsidRDefault="003602AC">
      <w:pPr>
        <w:rPr>
          <w:sz w:val="18"/>
        </w:rPr>
        <w:sectPr w:rsidR="003602AC">
          <w:pgSz w:w="11910" w:h="16840"/>
          <w:pgMar w:top="1200" w:right="880" w:bottom="280" w:left="920" w:header="953" w:footer="0" w:gutter="0"/>
          <w:cols w:space="720"/>
        </w:sectPr>
      </w:pPr>
    </w:p>
    <w:p w14:paraId="3DFDE77E" w14:textId="77777777" w:rsidR="003602AC" w:rsidRDefault="003602AC">
      <w:pPr>
        <w:pStyle w:val="Tekstpodstawowy"/>
        <w:spacing w:before="7"/>
        <w:rPr>
          <w:sz w:val="11"/>
        </w:rPr>
      </w:pPr>
    </w:p>
    <w:p w14:paraId="3DFDE77F" w14:textId="4C10BC91" w:rsidR="003602AC" w:rsidRDefault="00837D64">
      <w:pPr>
        <w:pStyle w:val="Nagwek2"/>
        <w:numPr>
          <w:ilvl w:val="0"/>
          <w:numId w:val="2"/>
        </w:numPr>
        <w:tabs>
          <w:tab w:val="left" w:pos="553"/>
          <w:tab w:val="left" w:pos="555"/>
        </w:tabs>
      </w:pPr>
      <w:r>
        <w:rPr>
          <w:color w:val="231F20"/>
        </w:rPr>
        <w:t xml:space="preserve">Data relating to the sources of origin of the financial </w:t>
      </w:r>
      <w:r w:rsidR="00AE097D">
        <w:rPr>
          <w:color w:val="231F20"/>
        </w:rPr>
        <w:t>means and</w:t>
      </w:r>
      <w:r>
        <w:rPr>
          <w:color w:val="231F20"/>
        </w:rPr>
        <w:t xml:space="preserve"> relating to the financial condition of the applicant.</w:t>
      </w:r>
    </w:p>
    <w:p w14:paraId="3DFDE780" w14:textId="77777777" w:rsidR="003602AC" w:rsidRDefault="003602AC">
      <w:pPr>
        <w:pStyle w:val="Tekstpodstawowy"/>
        <w:spacing w:before="9"/>
        <w:rPr>
          <w:b/>
          <w:sz w:val="21"/>
        </w:rPr>
      </w:pPr>
    </w:p>
    <w:p w14:paraId="3DFDE781" w14:textId="77777777" w:rsidR="003602AC" w:rsidRDefault="00837D64">
      <w:pPr>
        <w:pStyle w:val="Tekstpodstawowy"/>
        <w:spacing w:line="249" w:lineRule="auto"/>
        <w:ind w:left="100" w:right="137"/>
        <w:jc w:val="both"/>
      </w:pPr>
      <w:r>
        <w:rPr>
          <w:color w:val="231F20"/>
        </w:rPr>
        <w:t>A list of 5 contracts or other legal acts, sorted by value, concluded by the applicant within the last 3 years with counterparties from member states of the European Union, EFTA or North Atlantic Treaty Organisation member states that have the greatest impact on the applicant’s financial position (relating to exploration for and prospection of hydrocarbons or extraction of hydrocarbons from deposits) or ownership structure:</w:t>
      </w:r>
    </w:p>
    <w:p w14:paraId="3DFDE782" w14:textId="77777777" w:rsidR="003602AC" w:rsidRDefault="003602AC">
      <w:pPr>
        <w:pStyle w:val="Tekstpodstawowy"/>
        <w:spacing w:before="6"/>
        <w:rPr>
          <w:sz w:val="23"/>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10"/>
        <w:gridCol w:w="1247"/>
        <w:gridCol w:w="1134"/>
        <w:gridCol w:w="1134"/>
        <w:gridCol w:w="1020"/>
        <w:gridCol w:w="1474"/>
        <w:gridCol w:w="1417"/>
        <w:gridCol w:w="1927"/>
      </w:tblGrid>
      <w:tr w:rsidR="003602AC" w14:paraId="3DFDE78C" w14:textId="77777777">
        <w:trPr>
          <w:trHeight w:val="1340"/>
        </w:trPr>
        <w:tc>
          <w:tcPr>
            <w:tcW w:w="510" w:type="dxa"/>
          </w:tcPr>
          <w:p w14:paraId="3DFDE783" w14:textId="77777777" w:rsidR="003602AC" w:rsidRPr="00254A44" w:rsidRDefault="00837D64" w:rsidP="00931A00">
            <w:pPr>
              <w:pStyle w:val="TableParagraph"/>
              <w:spacing w:before="55"/>
              <w:ind w:left="119"/>
              <w:jc w:val="center"/>
              <w:rPr>
                <w:sz w:val="18"/>
                <w:szCs w:val="18"/>
              </w:rPr>
            </w:pPr>
            <w:r w:rsidRPr="00254A44">
              <w:rPr>
                <w:color w:val="231F20"/>
                <w:sz w:val="18"/>
                <w:szCs w:val="18"/>
              </w:rPr>
              <w:t>No.</w:t>
            </w:r>
          </w:p>
        </w:tc>
        <w:tc>
          <w:tcPr>
            <w:tcW w:w="1247" w:type="dxa"/>
          </w:tcPr>
          <w:p w14:paraId="3DFDE784" w14:textId="77777777" w:rsidR="003602AC" w:rsidRPr="00254A44" w:rsidRDefault="00837D64" w:rsidP="00931A00">
            <w:pPr>
              <w:pStyle w:val="TableParagraph"/>
              <w:spacing w:before="55" w:line="244" w:lineRule="auto"/>
              <w:ind w:left="269" w:right="172" w:hanging="57"/>
              <w:jc w:val="center"/>
              <w:rPr>
                <w:sz w:val="18"/>
                <w:szCs w:val="18"/>
              </w:rPr>
            </w:pPr>
            <w:r w:rsidRPr="00254A44">
              <w:rPr>
                <w:color w:val="231F20"/>
                <w:sz w:val="18"/>
                <w:szCs w:val="18"/>
              </w:rPr>
              <w:t>Subject matter of the contract</w:t>
            </w:r>
            <w:r w:rsidRPr="00254A44">
              <w:rPr>
                <w:color w:val="231F20"/>
                <w:sz w:val="18"/>
                <w:szCs w:val="18"/>
                <w:vertAlign w:val="superscript"/>
              </w:rPr>
              <w:t>2)</w:t>
            </w:r>
          </w:p>
        </w:tc>
        <w:tc>
          <w:tcPr>
            <w:tcW w:w="1134" w:type="dxa"/>
          </w:tcPr>
          <w:p w14:paraId="3DFDE785" w14:textId="237FDDEC" w:rsidR="003602AC" w:rsidRPr="00254A44" w:rsidRDefault="00837D64" w:rsidP="00931A00">
            <w:pPr>
              <w:pStyle w:val="TableParagraph"/>
              <w:spacing w:before="55" w:line="249" w:lineRule="auto"/>
              <w:ind w:left="95" w:right="72" w:hanging="1"/>
              <w:jc w:val="center"/>
              <w:rPr>
                <w:sz w:val="18"/>
                <w:szCs w:val="18"/>
              </w:rPr>
            </w:pPr>
            <w:r w:rsidRPr="00254A44">
              <w:rPr>
                <w:color w:val="231F20"/>
                <w:sz w:val="18"/>
                <w:szCs w:val="18"/>
              </w:rPr>
              <w:t>Name of the counterparty and its registered office address</w:t>
            </w:r>
          </w:p>
        </w:tc>
        <w:tc>
          <w:tcPr>
            <w:tcW w:w="1134" w:type="dxa"/>
          </w:tcPr>
          <w:p w14:paraId="3DFDE786" w14:textId="77777777" w:rsidR="003602AC" w:rsidRPr="00254A44" w:rsidRDefault="00837D64" w:rsidP="00931A00">
            <w:pPr>
              <w:pStyle w:val="TableParagraph"/>
              <w:spacing w:before="55"/>
              <w:jc w:val="center"/>
              <w:rPr>
                <w:sz w:val="18"/>
                <w:szCs w:val="18"/>
              </w:rPr>
            </w:pPr>
            <w:r w:rsidRPr="00254A44">
              <w:rPr>
                <w:color w:val="231F20"/>
                <w:sz w:val="18"/>
                <w:szCs w:val="18"/>
              </w:rPr>
              <w:t>Value of the contract</w:t>
            </w:r>
            <w:r w:rsidRPr="00254A44">
              <w:rPr>
                <w:color w:val="231F20"/>
                <w:sz w:val="18"/>
                <w:szCs w:val="18"/>
                <w:vertAlign w:val="superscript"/>
              </w:rPr>
              <w:t>4)</w:t>
            </w:r>
          </w:p>
          <w:p w14:paraId="3DFDE787" w14:textId="77777777" w:rsidR="003602AC" w:rsidRPr="00254A44" w:rsidRDefault="003602AC" w:rsidP="00931A00">
            <w:pPr>
              <w:pStyle w:val="TableParagraph"/>
              <w:spacing w:before="5"/>
              <w:ind w:left="213"/>
              <w:jc w:val="center"/>
              <w:rPr>
                <w:sz w:val="18"/>
                <w:szCs w:val="18"/>
              </w:rPr>
            </w:pPr>
          </w:p>
        </w:tc>
        <w:tc>
          <w:tcPr>
            <w:tcW w:w="1020" w:type="dxa"/>
          </w:tcPr>
          <w:p w14:paraId="3DFDE788" w14:textId="77777777" w:rsidR="003602AC" w:rsidRPr="00254A44" w:rsidRDefault="00837D64" w:rsidP="00931A00">
            <w:pPr>
              <w:pStyle w:val="TableParagraph"/>
              <w:spacing w:before="55" w:line="247" w:lineRule="auto"/>
              <w:ind w:left="155" w:right="114" w:firstLine="166"/>
              <w:jc w:val="center"/>
              <w:rPr>
                <w:sz w:val="18"/>
                <w:szCs w:val="18"/>
              </w:rPr>
            </w:pPr>
            <w:r w:rsidRPr="00254A44">
              <w:rPr>
                <w:color w:val="231F20"/>
                <w:sz w:val="18"/>
                <w:szCs w:val="18"/>
              </w:rPr>
              <w:t>Date of conclusion of contract</w:t>
            </w:r>
            <w:r w:rsidRPr="00254A44">
              <w:rPr>
                <w:color w:val="231F20"/>
                <w:sz w:val="18"/>
                <w:szCs w:val="18"/>
                <w:vertAlign w:val="superscript"/>
              </w:rPr>
              <w:t>4)</w:t>
            </w:r>
          </w:p>
        </w:tc>
        <w:tc>
          <w:tcPr>
            <w:tcW w:w="1474" w:type="dxa"/>
          </w:tcPr>
          <w:p w14:paraId="3DFDE789" w14:textId="77777777" w:rsidR="003602AC" w:rsidRPr="00254A44" w:rsidRDefault="00837D64" w:rsidP="00931A00">
            <w:pPr>
              <w:pStyle w:val="TableParagraph"/>
              <w:spacing w:before="55" w:line="247" w:lineRule="auto"/>
              <w:ind w:left="110" w:right="86" w:hanging="1"/>
              <w:jc w:val="center"/>
              <w:rPr>
                <w:sz w:val="18"/>
                <w:szCs w:val="18"/>
              </w:rPr>
            </w:pPr>
            <w:r w:rsidRPr="00254A44">
              <w:rPr>
                <w:color w:val="231F20"/>
                <w:sz w:val="18"/>
                <w:szCs w:val="18"/>
              </w:rPr>
              <w:t>Duration of the contract</w:t>
            </w:r>
            <w:r w:rsidRPr="00254A44">
              <w:rPr>
                <w:color w:val="231F20"/>
                <w:sz w:val="18"/>
                <w:szCs w:val="18"/>
                <w:vertAlign w:val="superscript"/>
              </w:rPr>
              <w:t>4)</w:t>
            </w:r>
          </w:p>
        </w:tc>
        <w:tc>
          <w:tcPr>
            <w:tcW w:w="1417" w:type="dxa"/>
          </w:tcPr>
          <w:p w14:paraId="3DFDE78A" w14:textId="77777777" w:rsidR="003602AC" w:rsidRPr="00254A44" w:rsidRDefault="00837D64" w:rsidP="00931A00">
            <w:pPr>
              <w:pStyle w:val="TableParagraph"/>
              <w:spacing w:before="55" w:line="247" w:lineRule="auto"/>
              <w:ind w:left="104" w:right="79" w:hanging="2"/>
              <w:jc w:val="center"/>
              <w:rPr>
                <w:sz w:val="18"/>
                <w:szCs w:val="18"/>
              </w:rPr>
            </w:pPr>
            <w:r w:rsidRPr="00254A44">
              <w:rPr>
                <w:color w:val="231F20"/>
                <w:sz w:val="18"/>
                <w:szCs w:val="18"/>
              </w:rPr>
              <w:t>Forms of contract security</w:t>
            </w:r>
            <w:r w:rsidRPr="00254A44">
              <w:rPr>
                <w:color w:val="231F20"/>
                <w:sz w:val="18"/>
                <w:szCs w:val="18"/>
                <w:vertAlign w:val="superscript"/>
              </w:rPr>
              <w:t>4)</w:t>
            </w:r>
          </w:p>
        </w:tc>
        <w:tc>
          <w:tcPr>
            <w:tcW w:w="1927" w:type="dxa"/>
          </w:tcPr>
          <w:p w14:paraId="3DFDE78B" w14:textId="77777777" w:rsidR="003602AC" w:rsidRPr="00254A44" w:rsidRDefault="00837D64" w:rsidP="00931A00">
            <w:pPr>
              <w:pStyle w:val="TableParagraph"/>
              <w:spacing w:before="55" w:line="249" w:lineRule="auto"/>
              <w:ind w:left="198" w:right="173"/>
              <w:jc w:val="center"/>
              <w:rPr>
                <w:sz w:val="18"/>
                <w:szCs w:val="18"/>
              </w:rPr>
            </w:pPr>
            <w:r w:rsidRPr="00254A44">
              <w:rPr>
                <w:color w:val="231F20"/>
                <w:sz w:val="18"/>
                <w:szCs w:val="18"/>
              </w:rPr>
              <w:t>Impact on the financial situation or ownership structure of the applicant</w:t>
            </w:r>
          </w:p>
        </w:tc>
      </w:tr>
      <w:tr w:rsidR="003602AC" w14:paraId="3DFDE795" w14:textId="77777777">
        <w:trPr>
          <w:trHeight w:val="433"/>
        </w:trPr>
        <w:tc>
          <w:tcPr>
            <w:tcW w:w="510" w:type="dxa"/>
          </w:tcPr>
          <w:p w14:paraId="3DFDE78D" w14:textId="77777777" w:rsidR="003602AC" w:rsidRDefault="003602AC">
            <w:pPr>
              <w:pStyle w:val="TableParagraph"/>
              <w:rPr>
                <w:sz w:val="18"/>
              </w:rPr>
            </w:pPr>
          </w:p>
        </w:tc>
        <w:tc>
          <w:tcPr>
            <w:tcW w:w="1247" w:type="dxa"/>
          </w:tcPr>
          <w:p w14:paraId="3DFDE78E" w14:textId="77777777" w:rsidR="003602AC" w:rsidRDefault="003602AC">
            <w:pPr>
              <w:pStyle w:val="TableParagraph"/>
              <w:rPr>
                <w:sz w:val="18"/>
              </w:rPr>
            </w:pPr>
          </w:p>
        </w:tc>
        <w:tc>
          <w:tcPr>
            <w:tcW w:w="1134" w:type="dxa"/>
          </w:tcPr>
          <w:p w14:paraId="3DFDE78F" w14:textId="77777777" w:rsidR="003602AC" w:rsidRDefault="003602AC">
            <w:pPr>
              <w:pStyle w:val="TableParagraph"/>
              <w:rPr>
                <w:sz w:val="18"/>
              </w:rPr>
            </w:pPr>
          </w:p>
        </w:tc>
        <w:tc>
          <w:tcPr>
            <w:tcW w:w="1134" w:type="dxa"/>
          </w:tcPr>
          <w:p w14:paraId="3DFDE790" w14:textId="77777777" w:rsidR="003602AC" w:rsidRDefault="003602AC">
            <w:pPr>
              <w:pStyle w:val="TableParagraph"/>
              <w:rPr>
                <w:sz w:val="18"/>
              </w:rPr>
            </w:pPr>
          </w:p>
        </w:tc>
        <w:tc>
          <w:tcPr>
            <w:tcW w:w="1020" w:type="dxa"/>
          </w:tcPr>
          <w:p w14:paraId="3DFDE791" w14:textId="77777777" w:rsidR="003602AC" w:rsidRDefault="003602AC">
            <w:pPr>
              <w:pStyle w:val="TableParagraph"/>
              <w:rPr>
                <w:sz w:val="18"/>
              </w:rPr>
            </w:pPr>
          </w:p>
        </w:tc>
        <w:tc>
          <w:tcPr>
            <w:tcW w:w="1474" w:type="dxa"/>
          </w:tcPr>
          <w:p w14:paraId="3DFDE792" w14:textId="77777777" w:rsidR="003602AC" w:rsidRDefault="003602AC">
            <w:pPr>
              <w:pStyle w:val="TableParagraph"/>
              <w:rPr>
                <w:sz w:val="18"/>
              </w:rPr>
            </w:pPr>
          </w:p>
        </w:tc>
        <w:tc>
          <w:tcPr>
            <w:tcW w:w="1417" w:type="dxa"/>
          </w:tcPr>
          <w:p w14:paraId="3DFDE793" w14:textId="77777777" w:rsidR="003602AC" w:rsidRDefault="003602AC">
            <w:pPr>
              <w:pStyle w:val="TableParagraph"/>
              <w:rPr>
                <w:sz w:val="18"/>
              </w:rPr>
            </w:pPr>
          </w:p>
        </w:tc>
        <w:tc>
          <w:tcPr>
            <w:tcW w:w="1927" w:type="dxa"/>
          </w:tcPr>
          <w:p w14:paraId="3DFDE794" w14:textId="77777777" w:rsidR="003602AC" w:rsidRDefault="003602AC">
            <w:pPr>
              <w:pStyle w:val="TableParagraph"/>
              <w:rPr>
                <w:sz w:val="18"/>
              </w:rPr>
            </w:pPr>
          </w:p>
        </w:tc>
      </w:tr>
    </w:tbl>
    <w:p w14:paraId="3DFDE796" w14:textId="77777777" w:rsidR="003602AC" w:rsidRDefault="003602AC">
      <w:pPr>
        <w:pStyle w:val="Tekstpodstawowy"/>
        <w:rPr>
          <w:sz w:val="22"/>
        </w:rPr>
      </w:pPr>
    </w:p>
    <w:p w14:paraId="3DFDE797" w14:textId="77777777" w:rsidR="003602AC" w:rsidRDefault="003602AC">
      <w:pPr>
        <w:pStyle w:val="Tekstpodstawowy"/>
        <w:spacing w:before="4"/>
        <w:rPr>
          <w:sz w:val="17"/>
        </w:rPr>
      </w:pPr>
    </w:p>
    <w:p w14:paraId="3DFDE798" w14:textId="77777777" w:rsidR="003602AC" w:rsidRDefault="00837D64">
      <w:pPr>
        <w:pStyle w:val="Tekstpodstawowy"/>
        <w:spacing w:before="1" w:line="249" w:lineRule="auto"/>
        <w:ind w:left="100" w:right="138"/>
        <w:jc w:val="both"/>
      </w:pPr>
      <w:r>
        <w:rPr>
          <w:color w:val="231F20"/>
        </w:rPr>
        <w:t>A list of 5 contracts or other legal acts, sorted by value, concluded by the applicant within the last 3 years with counterparties from third countries that have the greatest impact on the applicant’s financial position (relating to exploration for and prospection of hydrocarbons or extraction of hydrocarbons from deposits) or ownership structure:</w:t>
      </w:r>
    </w:p>
    <w:p w14:paraId="3DFDE799" w14:textId="77777777" w:rsidR="003602AC" w:rsidRDefault="003602AC">
      <w:pPr>
        <w:pStyle w:val="Tekstpodstawowy"/>
        <w:spacing w:before="5"/>
        <w:rPr>
          <w:sz w:val="23"/>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10"/>
        <w:gridCol w:w="1247"/>
        <w:gridCol w:w="1134"/>
        <w:gridCol w:w="1134"/>
        <w:gridCol w:w="1020"/>
        <w:gridCol w:w="1474"/>
        <w:gridCol w:w="1417"/>
        <w:gridCol w:w="1907"/>
      </w:tblGrid>
      <w:tr w:rsidR="003602AC" w14:paraId="3DFDE7A3" w14:textId="77777777">
        <w:trPr>
          <w:trHeight w:val="1340"/>
        </w:trPr>
        <w:tc>
          <w:tcPr>
            <w:tcW w:w="510" w:type="dxa"/>
          </w:tcPr>
          <w:p w14:paraId="3DFDE79A" w14:textId="77777777" w:rsidR="003602AC" w:rsidRPr="00E431C7" w:rsidRDefault="00837D64">
            <w:pPr>
              <w:pStyle w:val="TableParagraph"/>
              <w:spacing w:before="55"/>
              <w:ind w:left="119"/>
              <w:rPr>
                <w:sz w:val="18"/>
                <w:szCs w:val="18"/>
              </w:rPr>
            </w:pPr>
            <w:r w:rsidRPr="00E431C7">
              <w:rPr>
                <w:color w:val="231F20"/>
                <w:sz w:val="18"/>
                <w:szCs w:val="18"/>
              </w:rPr>
              <w:t>No.</w:t>
            </w:r>
          </w:p>
        </w:tc>
        <w:tc>
          <w:tcPr>
            <w:tcW w:w="1247" w:type="dxa"/>
          </w:tcPr>
          <w:p w14:paraId="3DFDE79B" w14:textId="77777777" w:rsidR="003602AC" w:rsidRPr="00E431C7" w:rsidRDefault="00837D64">
            <w:pPr>
              <w:pStyle w:val="TableParagraph"/>
              <w:spacing w:before="55" w:line="244" w:lineRule="auto"/>
              <w:ind w:left="269" w:right="172" w:hanging="57"/>
              <w:rPr>
                <w:sz w:val="18"/>
                <w:szCs w:val="18"/>
              </w:rPr>
            </w:pPr>
            <w:r w:rsidRPr="00E431C7">
              <w:rPr>
                <w:color w:val="231F20"/>
                <w:sz w:val="18"/>
                <w:szCs w:val="18"/>
              </w:rPr>
              <w:t>Subject matter of the contract</w:t>
            </w:r>
            <w:r w:rsidRPr="00E431C7">
              <w:rPr>
                <w:color w:val="231F20"/>
                <w:sz w:val="18"/>
                <w:szCs w:val="18"/>
                <w:vertAlign w:val="superscript"/>
              </w:rPr>
              <w:t>4)</w:t>
            </w:r>
          </w:p>
        </w:tc>
        <w:tc>
          <w:tcPr>
            <w:tcW w:w="1134" w:type="dxa"/>
          </w:tcPr>
          <w:p w14:paraId="3DFDE79C" w14:textId="77777777" w:rsidR="003602AC" w:rsidRPr="00E431C7" w:rsidRDefault="00837D64">
            <w:pPr>
              <w:pStyle w:val="TableParagraph"/>
              <w:spacing w:before="55" w:line="249" w:lineRule="auto"/>
              <w:ind w:left="95" w:right="72" w:hanging="1"/>
              <w:jc w:val="center"/>
              <w:rPr>
                <w:sz w:val="18"/>
                <w:szCs w:val="18"/>
              </w:rPr>
            </w:pPr>
            <w:r w:rsidRPr="00E431C7">
              <w:rPr>
                <w:color w:val="231F20"/>
                <w:sz w:val="18"/>
                <w:szCs w:val="18"/>
              </w:rPr>
              <w:t>Name of the counterparty and its registered office address</w:t>
            </w:r>
          </w:p>
        </w:tc>
        <w:tc>
          <w:tcPr>
            <w:tcW w:w="1134" w:type="dxa"/>
          </w:tcPr>
          <w:p w14:paraId="3DFDE79D" w14:textId="77777777" w:rsidR="003602AC" w:rsidRPr="00E431C7" w:rsidRDefault="00837D64">
            <w:pPr>
              <w:pStyle w:val="TableParagraph"/>
              <w:spacing w:before="55"/>
              <w:ind w:left="234"/>
              <w:rPr>
                <w:sz w:val="18"/>
                <w:szCs w:val="18"/>
              </w:rPr>
            </w:pPr>
            <w:r w:rsidRPr="00E431C7">
              <w:rPr>
                <w:color w:val="231F20"/>
                <w:sz w:val="18"/>
                <w:szCs w:val="18"/>
              </w:rPr>
              <w:t>Value of the contract</w:t>
            </w:r>
            <w:r w:rsidRPr="00E431C7">
              <w:rPr>
                <w:color w:val="231F20"/>
                <w:sz w:val="18"/>
                <w:szCs w:val="18"/>
                <w:vertAlign w:val="superscript"/>
              </w:rPr>
              <w:t>4)</w:t>
            </w:r>
          </w:p>
          <w:p w14:paraId="3DFDE79E" w14:textId="77777777" w:rsidR="003602AC" w:rsidRPr="00E431C7" w:rsidRDefault="003602AC">
            <w:pPr>
              <w:pStyle w:val="TableParagraph"/>
              <w:spacing w:before="5"/>
              <w:ind w:left="213"/>
              <w:rPr>
                <w:sz w:val="18"/>
                <w:szCs w:val="18"/>
              </w:rPr>
            </w:pPr>
          </w:p>
        </w:tc>
        <w:tc>
          <w:tcPr>
            <w:tcW w:w="1020" w:type="dxa"/>
          </w:tcPr>
          <w:p w14:paraId="3DFDE79F" w14:textId="77777777" w:rsidR="003602AC" w:rsidRPr="00E431C7" w:rsidRDefault="00837D64">
            <w:pPr>
              <w:pStyle w:val="TableParagraph"/>
              <w:spacing w:before="55" w:line="247" w:lineRule="auto"/>
              <w:ind w:left="155" w:right="114" w:firstLine="166"/>
              <w:rPr>
                <w:sz w:val="18"/>
                <w:szCs w:val="18"/>
              </w:rPr>
            </w:pPr>
            <w:r w:rsidRPr="00E431C7">
              <w:rPr>
                <w:color w:val="231F20"/>
                <w:sz w:val="18"/>
                <w:szCs w:val="18"/>
              </w:rPr>
              <w:t>Date of conclusion of contract</w:t>
            </w:r>
            <w:r w:rsidRPr="00E431C7">
              <w:rPr>
                <w:color w:val="231F20"/>
                <w:sz w:val="18"/>
                <w:szCs w:val="18"/>
                <w:vertAlign w:val="superscript"/>
              </w:rPr>
              <w:t>4)</w:t>
            </w:r>
          </w:p>
        </w:tc>
        <w:tc>
          <w:tcPr>
            <w:tcW w:w="1474" w:type="dxa"/>
          </w:tcPr>
          <w:p w14:paraId="3DFDE7A0" w14:textId="77777777" w:rsidR="003602AC" w:rsidRPr="00E431C7" w:rsidRDefault="00837D64">
            <w:pPr>
              <w:pStyle w:val="TableParagraph"/>
              <w:spacing w:before="55" w:line="247" w:lineRule="auto"/>
              <w:ind w:left="110" w:right="86" w:hanging="1"/>
              <w:jc w:val="center"/>
              <w:rPr>
                <w:sz w:val="18"/>
                <w:szCs w:val="18"/>
              </w:rPr>
            </w:pPr>
            <w:r w:rsidRPr="00E431C7">
              <w:rPr>
                <w:color w:val="231F20"/>
                <w:sz w:val="18"/>
                <w:szCs w:val="18"/>
              </w:rPr>
              <w:t>Duration of the contract</w:t>
            </w:r>
            <w:r w:rsidRPr="00E431C7">
              <w:rPr>
                <w:color w:val="231F20"/>
                <w:sz w:val="18"/>
                <w:szCs w:val="18"/>
                <w:vertAlign w:val="superscript"/>
              </w:rPr>
              <w:t>4)</w:t>
            </w:r>
          </w:p>
        </w:tc>
        <w:tc>
          <w:tcPr>
            <w:tcW w:w="1417" w:type="dxa"/>
          </w:tcPr>
          <w:p w14:paraId="3DFDE7A1" w14:textId="77777777" w:rsidR="003602AC" w:rsidRPr="00E431C7" w:rsidRDefault="00837D64">
            <w:pPr>
              <w:pStyle w:val="TableParagraph"/>
              <w:spacing w:before="55" w:line="247" w:lineRule="auto"/>
              <w:ind w:left="104" w:right="79" w:hanging="2"/>
              <w:jc w:val="center"/>
              <w:rPr>
                <w:sz w:val="18"/>
                <w:szCs w:val="18"/>
              </w:rPr>
            </w:pPr>
            <w:r w:rsidRPr="00E431C7">
              <w:rPr>
                <w:color w:val="231F20"/>
                <w:sz w:val="18"/>
                <w:szCs w:val="18"/>
              </w:rPr>
              <w:t>Forms of contract security</w:t>
            </w:r>
            <w:r w:rsidRPr="00E431C7">
              <w:rPr>
                <w:color w:val="231F20"/>
                <w:sz w:val="18"/>
                <w:szCs w:val="18"/>
                <w:vertAlign w:val="superscript"/>
              </w:rPr>
              <w:t>4)</w:t>
            </w:r>
          </w:p>
        </w:tc>
        <w:tc>
          <w:tcPr>
            <w:tcW w:w="1907" w:type="dxa"/>
          </w:tcPr>
          <w:p w14:paraId="3DFDE7A2" w14:textId="77777777" w:rsidR="003602AC" w:rsidRPr="00E431C7" w:rsidRDefault="00837D64">
            <w:pPr>
              <w:pStyle w:val="TableParagraph"/>
              <w:spacing w:before="55" w:line="249" w:lineRule="auto"/>
              <w:ind w:left="188" w:right="163"/>
              <w:jc w:val="center"/>
              <w:rPr>
                <w:sz w:val="18"/>
                <w:szCs w:val="18"/>
              </w:rPr>
            </w:pPr>
            <w:r w:rsidRPr="00E431C7">
              <w:rPr>
                <w:color w:val="231F20"/>
                <w:sz w:val="18"/>
                <w:szCs w:val="18"/>
              </w:rPr>
              <w:t>Impact on the financial situation or ownership structure of the applicant</w:t>
            </w:r>
          </w:p>
        </w:tc>
      </w:tr>
      <w:tr w:rsidR="003602AC" w14:paraId="3DFDE7AC" w14:textId="77777777">
        <w:trPr>
          <w:trHeight w:val="433"/>
        </w:trPr>
        <w:tc>
          <w:tcPr>
            <w:tcW w:w="510" w:type="dxa"/>
          </w:tcPr>
          <w:p w14:paraId="3DFDE7A4" w14:textId="77777777" w:rsidR="003602AC" w:rsidRDefault="003602AC">
            <w:pPr>
              <w:pStyle w:val="TableParagraph"/>
              <w:rPr>
                <w:sz w:val="18"/>
              </w:rPr>
            </w:pPr>
          </w:p>
        </w:tc>
        <w:tc>
          <w:tcPr>
            <w:tcW w:w="1247" w:type="dxa"/>
          </w:tcPr>
          <w:p w14:paraId="3DFDE7A5" w14:textId="77777777" w:rsidR="003602AC" w:rsidRDefault="003602AC">
            <w:pPr>
              <w:pStyle w:val="TableParagraph"/>
              <w:rPr>
                <w:sz w:val="18"/>
              </w:rPr>
            </w:pPr>
          </w:p>
        </w:tc>
        <w:tc>
          <w:tcPr>
            <w:tcW w:w="1134" w:type="dxa"/>
          </w:tcPr>
          <w:p w14:paraId="3DFDE7A6" w14:textId="77777777" w:rsidR="003602AC" w:rsidRDefault="003602AC">
            <w:pPr>
              <w:pStyle w:val="TableParagraph"/>
              <w:rPr>
                <w:sz w:val="18"/>
              </w:rPr>
            </w:pPr>
          </w:p>
        </w:tc>
        <w:tc>
          <w:tcPr>
            <w:tcW w:w="1134" w:type="dxa"/>
          </w:tcPr>
          <w:p w14:paraId="3DFDE7A7" w14:textId="77777777" w:rsidR="003602AC" w:rsidRDefault="003602AC">
            <w:pPr>
              <w:pStyle w:val="TableParagraph"/>
              <w:rPr>
                <w:sz w:val="18"/>
              </w:rPr>
            </w:pPr>
          </w:p>
        </w:tc>
        <w:tc>
          <w:tcPr>
            <w:tcW w:w="1020" w:type="dxa"/>
          </w:tcPr>
          <w:p w14:paraId="3DFDE7A8" w14:textId="77777777" w:rsidR="003602AC" w:rsidRDefault="003602AC">
            <w:pPr>
              <w:pStyle w:val="TableParagraph"/>
              <w:rPr>
                <w:sz w:val="18"/>
              </w:rPr>
            </w:pPr>
          </w:p>
        </w:tc>
        <w:tc>
          <w:tcPr>
            <w:tcW w:w="1474" w:type="dxa"/>
          </w:tcPr>
          <w:p w14:paraId="3DFDE7A9" w14:textId="77777777" w:rsidR="003602AC" w:rsidRDefault="003602AC">
            <w:pPr>
              <w:pStyle w:val="TableParagraph"/>
              <w:rPr>
                <w:sz w:val="18"/>
              </w:rPr>
            </w:pPr>
          </w:p>
        </w:tc>
        <w:tc>
          <w:tcPr>
            <w:tcW w:w="1417" w:type="dxa"/>
          </w:tcPr>
          <w:p w14:paraId="3DFDE7AA" w14:textId="77777777" w:rsidR="003602AC" w:rsidRDefault="003602AC">
            <w:pPr>
              <w:pStyle w:val="TableParagraph"/>
              <w:rPr>
                <w:sz w:val="18"/>
              </w:rPr>
            </w:pPr>
          </w:p>
        </w:tc>
        <w:tc>
          <w:tcPr>
            <w:tcW w:w="1907" w:type="dxa"/>
          </w:tcPr>
          <w:p w14:paraId="3DFDE7AB" w14:textId="77777777" w:rsidR="003602AC" w:rsidRDefault="003602AC">
            <w:pPr>
              <w:pStyle w:val="TableParagraph"/>
              <w:rPr>
                <w:sz w:val="18"/>
              </w:rPr>
            </w:pPr>
          </w:p>
        </w:tc>
      </w:tr>
    </w:tbl>
    <w:p w14:paraId="3DFDE7AD" w14:textId="77777777" w:rsidR="003602AC" w:rsidRDefault="003602AC">
      <w:pPr>
        <w:pStyle w:val="Tekstpodstawowy"/>
        <w:rPr>
          <w:sz w:val="22"/>
        </w:rPr>
      </w:pPr>
    </w:p>
    <w:p w14:paraId="3DFDE7AE" w14:textId="77777777" w:rsidR="003602AC" w:rsidRDefault="003602AC">
      <w:pPr>
        <w:pStyle w:val="Tekstpodstawowy"/>
        <w:spacing w:before="4"/>
        <w:rPr>
          <w:sz w:val="17"/>
        </w:rPr>
      </w:pPr>
    </w:p>
    <w:p w14:paraId="3DFDE7AF" w14:textId="77777777" w:rsidR="003602AC" w:rsidRDefault="00837D64">
      <w:pPr>
        <w:pStyle w:val="Tekstpodstawowy"/>
        <w:spacing w:before="1" w:line="249" w:lineRule="auto"/>
        <w:ind w:left="100" w:right="138"/>
        <w:jc w:val="both"/>
      </w:pPr>
      <w:r>
        <w:rPr>
          <w:color w:val="231F20"/>
        </w:rPr>
        <w:t>Net profit / net loss for each year of the last 3 financial years (for applicants with less than 3 years of activity – net profit / net loss for the entire period of activity broken down by year):</w:t>
      </w:r>
    </w:p>
    <w:p w14:paraId="3DFDE7B0" w14:textId="77777777" w:rsidR="003602AC" w:rsidRDefault="00837D64">
      <w:pPr>
        <w:pStyle w:val="Tekstpodstawowy"/>
        <w:spacing w:before="171"/>
        <w:ind w:left="100"/>
        <w:jc w:val="both"/>
      </w:pPr>
      <w:r>
        <w:rPr>
          <w:color w:val="231F20"/>
        </w:rPr>
        <w:t>.....................................................................................................................................................................................................</w:t>
      </w:r>
    </w:p>
    <w:p w14:paraId="3DFDE7B1" w14:textId="77777777" w:rsidR="003602AC" w:rsidRDefault="00837D64">
      <w:pPr>
        <w:pStyle w:val="Tekstpodstawowy"/>
        <w:spacing w:before="180"/>
        <w:ind w:left="100"/>
        <w:jc w:val="both"/>
      </w:pPr>
      <w:r>
        <w:rPr>
          <w:color w:val="231F20"/>
        </w:rPr>
        <w:t>.....................................................................................................................................................................................................</w:t>
      </w:r>
    </w:p>
    <w:p w14:paraId="3DFDE7B2" w14:textId="77777777" w:rsidR="003602AC" w:rsidRDefault="003602AC">
      <w:pPr>
        <w:pStyle w:val="Tekstpodstawowy"/>
        <w:rPr>
          <w:sz w:val="22"/>
        </w:rPr>
      </w:pPr>
    </w:p>
    <w:p w14:paraId="3DFDE7B3" w14:textId="77777777" w:rsidR="003602AC" w:rsidRDefault="003602AC">
      <w:pPr>
        <w:pStyle w:val="Tekstpodstawowy"/>
        <w:spacing w:before="7"/>
      </w:pPr>
    </w:p>
    <w:p w14:paraId="3DFDE7B4" w14:textId="77777777" w:rsidR="003602AC" w:rsidRDefault="00837D64">
      <w:pPr>
        <w:pStyle w:val="Tekstpodstawowy"/>
        <w:ind w:left="100"/>
        <w:jc w:val="both"/>
      </w:pPr>
      <w:r>
        <w:rPr>
          <w:color w:val="231F20"/>
        </w:rPr>
        <w:t>Name and address of the competent tax office(s):</w:t>
      </w:r>
    </w:p>
    <w:p w14:paraId="3DFDE7B5" w14:textId="77777777" w:rsidR="003602AC" w:rsidRDefault="00837D64">
      <w:pPr>
        <w:pStyle w:val="Tekstpodstawowy"/>
        <w:spacing w:before="180"/>
        <w:ind w:left="100"/>
        <w:jc w:val="both"/>
      </w:pPr>
      <w:r>
        <w:rPr>
          <w:color w:val="231F20"/>
        </w:rPr>
        <w:t>.....................................................................................................................................................................................................</w:t>
      </w:r>
    </w:p>
    <w:p w14:paraId="3DFDE7B6" w14:textId="77777777" w:rsidR="003602AC" w:rsidRDefault="00837D64">
      <w:pPr>
        <w:pStyle w:val="Tekstpodstawowy"/>
        <w:spacing w:before="180"/>
        <w:ind w:left="100"/>
        <w:jc w:val="both"/>
      </w:pPr>
      <w:r>
        <w:rPr>
          <w:color w:val="231F20"/>
        </w:rPr>
        <w:t>.....................................................................................................................................................................................................</w:t>
      </w:r>
    </w:p>
    <w:p w14:paraId="3DFDE7B7" w14:textId="77777777" w:rsidR="003602AC" w:rsidRDefault="003602AC">
      <w:pPr>
        <w:pStyle w:val="Tekstpodstawowy"/>
        <w:rPr>
          <w:sz w:val="22"/>
        </w:rPr>
      </w:pPr>
    </w:p>
    <w:p w14:paraId="3DFDE7B8" w14:textId="77777777" w:rsidR="003602AC" w:rsidRDefault="003602AC">
      <w:pPr>
        <w:pStyle w:val="Tekstpodstawowy"/>
        <w:spacing w:before="7"/>
      </w:pPr>
    </w:p>
    <w:p w14:paraId="3DFDE7B9" w14:textId="77777777" w:rsidR="003602AC" w:rsidRDefault="00837D64">
      <w:pPr>
        <w:pStyle w:val="Tekstpodstawowy"/>
        <w:ind w:left="100"/>
        <w:jc w:val="both"/>
      </w:pPr>
      <w:r>
        <w:rPr>
          <w:color w:val="231F20"/>
        </w:rPr>
        <w:t>List of the applicant’s bank account numbers (first place: primary account number):</w:t>
      </w:r>
    </w:p>
    <w:p w14:paraId="3DFDE7BA" w14:textId="77777777" w:rsidR="003602AC" w:rsidRDefault="003602AC">
      <w:pPr>
        <w:pStyle w:val="Tekstpodstawowy"/>
        <w:spacing w:before="1"/>
        <w:rPr>
          <w:sz w:val="24"/>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10"/>
        <w:gridCol w:w="3111"/>
        <w:gridCol w:w="3111"/>
        <w:gridCol w:w="3111"/>
      </w:tblGrid>
      <w:tr w:rsidR="003602AC" w14:paraId="3DFDE7C3" w14:textId="77777777">
        <w:trPr>
          <w:trHeight w:val="660"/>
        </w:trPr>
        <w:tc>
          <w:tcPr>
            <w:tcW w:w="510" w:type="dxa"/>
          </w:tcPr>
          <w:p w14:paraId="3DFDE7BB" w14:textId="77777777" w:rsidR="003602AC" w:rsidRDefault="003602AC">
            <w:pPr>
              <w:pStyle w:val="TableParagraph"/>
              <w:spacing w:before="5"/>
              <w:rPr>
                <w:sz w:val="18"/>
              </w:rPr>
            </w:pPr>
          </w:p>
          <w:p w14:paraId="3DFDE7BC" w14:textId="77777777" w:rsidR="003602AC" w:rsidRDefault="00837D64">
            <w:pPr>
              <w:pStyle w:val="TableParagraph"/>
              <w:ind w:left="119"/>
              <w:rPr>
                <w:sz w:val="20"/>
              </w:rPr>
            </w:pPr>
            <w:r>
              <w:rPr>
                <w:color w:val="231F20"/>
                <w:sz w:val="20"/>
              </w:rPr>
              <w:t>No.</w:t>
            </w:r>
          </w:p>
        </w:tc>
        <w:tc>
          <w:tcPr>
            <w:tcW w:w="3111" w:type="dxa"/>
          </w:tcPr>
          <w:p w14:paraId="3DFDE7BD" w14:textId="77777777" w:rsidR="003602AC" w:rsidRDefault="003602AC">
            <w:pPr>
              <w:pStyle w:val="TableParagraph"/>
              <w:spacing w:before="5"/>
              <w:rPr>
                <w:sz w:val="18"/>
              </w:rPr>
            </w:pPr>
          </w:p>
          <w:p w14:paraId="3DFDE7BE" w14:textId="77777777" w:rsidR="003602AC" w:rsidRDefault="00837D64">
            <w:pPr>
              <w:pStyle w:val="TableParagraph"/>
              <w:ind w:left="567"/>
              <w:rPr>
                <w:sz w:val="20"/>
              </w:rPr>
            </w:pPr>
            <w:r>
              <w:rPr>
                <w:color w:val="231F20"/>
                <w:sz w:val="20"/>
              </w:rPr>
              <w:t>Bank account number</w:t>
            </w:r>
          </w:p>
        </w:tc>
        <w:tc>
          <w:tcPr>
            <w:tcW w:w="3111" w:type="dxa"/>
          </w:tcPr>
          <w:p w14:paraId="3DFDE7BF" w14:textId="77777777" w:rsidR="003602AC" w:rsidRDefault="003602AC">
            <w:pPr>
              <w:pStyle w:val="TableParagraph"/>
              <w:spacing w:before="5"/>
              <w:rPr>
                <w:sz w:val="18"/>
              </w:rPr>
            </w:pPr>
          </w:p>
          <w:p w14:paraId="3DFDE7C0" w14:textId="77777777" w:rsidR="003602AC" w:rsidRDefault="00837D64">
            <w:pPr>
              <w:pStyle w:val="TableParagraph"/>
              <w:ind w:left="601"/>
              <w:rPr>
                <w:sz w:val="20"/>
              </w:rPr>
            </w:pPr>
            <w:r>
              <w:rPr>
                <w:color w:val="231F20"/>
                <w:sz w:val="20"/>
              </w:rPr>
              <w:t>Account opening date</w:t>
            </w:r>
          </w:p>
        </w:tc>
        <w:tc>
          <w:tcPr>
            <w:tcW w:w="3111" w:type="dxa"/>
          </w:tcPr>
          <w:p w14:paraId="3DFDE7C1" w14:textId="77777777" w:rsidR="003602AC" w:rsidRDefault="003602AC">
            <w:pPr>
              <w:pStyle w:val="TableParagraph"/>
              <w:spacing w:before="5"/>
              <w:rPr>
                <w:sz w:val="18"/>
              </w:rPr>
            </w:pPr>
          </w:p>
          <w:p w14:paraId="3DFDE7C2" w14:textId="77777777" w:rsidR="003602AC" w:rsidRDefault="00837D64">
            <w:pPr>
              <w:pStyle w:val="TableParagraph"/>
              <w:ind w:left="721"/>
              <w:rPr>
                <w:sz w:val="20"/>
              </w:rPr>
            </w:pPr>
            <w:r>
              <w:rPr>
                <w:color w:val="231F20"/>
                <w:sz w:val="20"/>
              </w:rPr>
              <w:t>Name and address of the bank</w:t>
            </w:r>
          </w:p>
        </w:tc>
      </w:tr>
      <w:tr w:rsidR="003602AC" w14:paraId="3DFDE7C8" w14:textId="77777777">
        <w:trPr>
          <w:trHeight w:val="433"/>
        </w:trPr>
        <w:tc>
          <w:tcPr>
            <w:tcW w:w="510" w:type="dxa"/>
          </w:tcPr>
          <w:p w14:paraId="3DFDE7C4" w14:textId="77777777" w:rsidR="003602AC" w:rsidRDefault="003602AC">
            <w:pPr>
              <w:pStyle w:val="TableParagraph"/>
              <w:rPr>
                <w:sz w:val="18"/>
              </w:rPr>
            </w:pPr>
          </w:p>
        </w:tc>
        <w:tc>
          <w:tcPr>
            <w:tcW w:w="3111" w:type="dxa"/>
          </w:tcPr>
          <w:p w14:paraId="3DFDE7C5" w14:textId="77777777" w:rsidR="003602AC" w:rsidRDefault="003602AC">
            <w:pPr>
              <w:pStyle w:val="TableParagraph"/>
              <w:rPr>
                <w:sz w:val="18"/>
              </w:rPr>
            </w:pPr>
          </w:p>
        </w:tc>
        <w:tc>
          <w:tcPr>
            <w:tcW w:w="3111" w:type="dxa"/>
          </w:tcPr>
          <w:p w14:paraId="3DFDE7C6" w14:textId="77777777" w:rsidR="003602AC" w:rsidRDefault="003602AC">
            <w:pPr>
              <w:pStyle w:val="TableParagraph"/>
              <w:rPr>
                <w:sz w:val="18"/>
              </w:rPr>
            </w:pPr>
          </w:p>
        </w:tc>
        <w:tc>
          <w:tcPr>
            <w:tcW w:w="3111" w:type="dxa"/>
          </w:tcPr>
          <w:p w14:paraId="3DFDE7C7" w14:textId="77777777" w:rsidR="003602AC" w:rsidRDefault="003602AC">
            <w:pPr>
              <w:pStyle w:val="TableParagraph"/>
              <w:rPr>
                <w:sz w:val="18"/>
              </w:rPr>
            </w:pPr>
          </w:p>
        </w:tc>
      </w:tr>
    </w:tbl>
    <w:p w14:paraId="3DFDE7C9" w14:textId="77777777" w:rsidR="003602AC" w:rsidRDefault="003602AC">
      <w:pPr>
        <w:pStyle w:val="Tekstpodstawowy"/>
      </w:pPr>
    </w:p>
    <w:p w14:paraId="3DFDE7CA" w14:textId="77777777" w:rsidR="003602AC" w:rsidRDefault="003602AC">
      <w:pPr>
        <w:pStyle w:val="Tekstpodstawowy"/>
      </w:pPr>
    </w:p>
    <w:p w14:paraId="3DFDE7CB" w14:textId="77777777" w:rsidR="003602AC" w:rsidRDefault="003602AC">
      <w:pPr>
        <w:pStyle w:val="Tekstpodstawowy"/>
      </w:pPr>
    </w:p>
    <w:p w14:paraId="3DFDE7CC" w14:textId="77777777" w:rsidR="003602AC" w:rsidRDefault="003602AC">
      <w:pPr>
        <w:pStyle w:val="Tekstpodstawowy"/>
      </w:pPr>
    </w:p>
    <w:p w14:paraId="3DFDE7CD" w14:textId="77777777" w:rsidR="003602AC" w:rsidRDefault="003602AC">
      <w:pPr>
        <w:pStyle w:val="Tekstpodstawowy"/>
      </w:pPr>
    </w:p>
    <w:p w14:paraId="3DFDE7CE" w14:textId="77777777" w:rsidR="003602AC" w:rsidRDefault="00455743">
      <w:pPr>
        <w:pStyle w:val="Tekstpodstawowy"/>
        <w:spacing w:before="10"/>
        <w:rPr>
          <w:sz w:val="23"/>
        </w:rPr>
      </w:pPr>
      <w:r>
        <w:pict w14:anchorId="3DFDE8DF">
          <v:line id="_x0000_s1029" style="position:absolute;z-index:-251658240;mso-wrap-distance-left:0;mso-wrap-distance-right:0;mso-position-horizontal-relative:page" from="51pt,15.95pt" to="195.6pt,15.95pt" strokecolor="#231f20" strokeweight=".5pt">
            <w10:wrap type="topAndBottom" anchorx="page"/>
          </v:line>
        </w:pict>
      </w:r>
    </w:p>
    <w:p w14:paraId="3DFDE7CF" w14:textId="77777777" w:rsidR="003602AC" w:rsidRPr="00C332C8" w:rsidRDefault="00837D64">
      <w:pPr>
        <w:spacing w:before="18"/>
        <w:ind w:left="100"/>
        <w:jc w:val="both"/>
        <w:rPr>
          <w:sz w:val="18"/>
          <w:szCs w:val="18"/>
        </w:rPr>
      </w:pPr>
      <w:r w:rsidRPr="00C332C8">
        <w:rPr>
          <w:color w:val="231F20"/>
          <w:sz w:val="18"/>
          <w:szCs w:val="18"/>
        </w:rPr>
        <w:t>4) Or any other legal act.</w:t>
      </w:r>
    </w:p>
    <w:p w14:paraId="3DFDE7D0" w14:textId="77777777" w:rsidR="003602AC" w:rsidRDefault="003602AC">
      <w:pPr>
        <w:jc w:val="both"/>
        <w:rPr>
          <w:sz w:val="18"/>
        </w:rPr>
        <w:sectPr w:rsidR="003602AC">
          <w:pgSz w:w="11910" w:h="16840"/>
          <w:pgMar w:top="1200" w:right="880" w:bottom="280" w:left="920" w:header="953" w:footer="0" w:gutter="0"/>
          <w:cols w:space="720"/>
        </w:sectPr>
      </w:pPr>
    </w:p>
    <w:p w14:paraId="3DFDE7D1" w14:textId="77777777" w:rsidR="003602AC" w:rsidRDefault="003602AC">
      <w:pPr>
        <w:pStyle w:val="Tekstpodstawowy"/>
        <w:spacing w:before="7"/>
        <w:rPr>
          <w:sz w:val="11"/>
        </w:rPr>
      </w:pPr>
    </w:p>
    <w:p w14:paraId="3DFDE7D2" w14:textId="77777777" w:rsidR="003602AC" w:rsidRDefault="00837D64">
      <w:pPr>
        <w:pStyle w:val="Nagwek2"/>
        <w:numPr>
          <w:ilvl w:val="0"/>
          <w:numId w:val="2"/>
        </w:numPr>
        <w:tabs>
          <w:tab w:val="left" w:pos="553"/>
          <w:tab w:val="left" w:pos="555"/>
        </w:tabs>
      </w:pPr>
      <w:r>
        <w:rPr>
          <w:color w:val="231F20"/>
        </w:rPr>
        <w:t>Data relating to the organisational structure of the applicant:</w:t>
      </w:r>
    </w:p>
    <w:p w14:paraId="3DFDE7D3" w14:textId="77777777" w:rsidR="003602AC" w:rsidRDefault="003602AC">
      <w:pPr>
        <w:pStyle w:val="Tekstpodstawowy"/>
        <w:rPr>
          <w:b/>
          <w:sz w:val="22"/>
        </w:rPr>
      </w:pPr>
    </w:p>
    <w:p w14:paraId="3DFDE7D4" w14:textId="77777777" w:rsidR="003602AC" w:rsidRDefault="00837D64">
      <w:pPr>
        <w:pStyle w:val="Tekstpodstawowy"/>
        <w:spacing w:before="197"/>
        <w:ind w:left="100"/>
      </w:pPr>
      <w:r>
        <w:rPr>
          <w:color w:val="231F20"/>
        </w:rPr>
        <w:t>Number of branches: ............</w:t>
      </w:r>
    </w:p>
    <w:p w14:paraId="3DFDE7D5" w14:textId="77777777" w:rsidR="003602AC" w:rsidRDefault="003602AC">
      <w:pPr>
        <w:pStyle w:val="Tekstpodstawowy"/>
        <w:spacing w:before="9"/>
        <w:rPr>
          <w:sz w:val="21"/>
        </w:rPr>
      </w:pPr>
    </w:p>
    <w:p w14:paraId="3DFDE7D6" w14:textId="77777777" w:rsidR="003602AC" w:rsidRDefault="00837D64">
      <w:pPr>
        <w:pStyle w:val="Tekstpodstawowy"/>
        <w:ind w:left="100"/>
      </w:pPr>
      <w:r>
        <w:rPr>
          <w:color w:val="231F20"/>
        </w:rPr>
        <w:t>Basic information about the branches:</w:t>
      </w:r>
    </w:p>
    <w:p w14:paraId="3DFDE7D7" w14:textId="77777777" w:rsidR="003602AC" w:rsidRDefault="003602AC">
      <w:pPr>
        <w:pStyle w:val="Tekstpodstawowy"/>
        <w:spacing w:after="1"/>
        <w:rPr>
          <w:sz w:val="24"/>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10"/>
        <w:gridCol w:w="3111"/>
        <w:gridCol w:w="3111"/>
        <w:gridCol w:w="3111"/>
      </w:tblGrid>
      <w:tr w:rsidR="003602AC" w14:paraId="3DFDE7DF" w14:textId="77777777" w:rsidTr="00C332C8">
        <w:trPr>
          <w:trHeight w:val="660"/>
          <w:jc w:val="center"/>
        </w:trPr>
        <w:tc>
          <w:tcPr>
            <w:tcW w:w="510" w:type="dxa"/>
          </w:tcPr>
          <w:p w14:paraId="3DFDE7D8" w14:textId="77777777" w:rsidR="003602AC" w:rsidRDefault="003602AC">
            <w:pPr>
              <w:pStyle w:val="TableParagraph"/>
              <w:spacing w:before="5"/>
              <w:rPr>
                <w:sz w:val="18"/>
              </w:rPr>
            </w:pPr>
          </w:p>
          <w:p w14:paraId="3DFDE7D9" w14:textId="77777777" w:rsidR="003602AC" w:rsidRDefault="00837D64">
            <w:pPr>
              <w:pStyle w:val="TableParagraph"/>
              <w:ind w:left="119"/>
              <w:rPr>
                <w:sz w:val="20"/>
              </w:rPr>
            </w:pPr>
            <w:r>
              <w:rPr>
                <w:color w:val="231F20"/>
                <w:sz w:val="20"/>
              </w:rPr>
              <w:t>No.</w:t>
            </w:r>
          </w:p>
        </w:tc>
        <w:tc>
          <w:tcPr>
            <w:tcW w:w="3111" w:type="dxa"/>
          </w:tcPr>
          <w:p w14:paraId="3DFDE7DB" w14:textId="77777777" w:rsidR="003602AC" w:rsidRDefault="00837D64" w:rsidP="00C332C8">
            <w:pPr>
              <w:pStyle w:val="TableParagraph"/>
              <w:jc w:val="center"/>
              <w:rPr>
                <w:sz w:val="20"/>
              </w:rPr>
            </w:pPr>
            <w:r>
              <w:rPr>
                <w:color w:val="231F20"/>
                <w:sz w:val="20"/>
              </w:rPr>
              <w:t>Name and address of the branch</w:t>
            </w:r>
          </w:p>
        </w:tc>
        <w:tc>
          <w:tcPr>
            <w:tcW w:w="3111" w:type="dxa"/>
          </w:tcPr>
          <w:p w14:paraId="3DFDE7DC" w14:textId="77777777" w:rsidR="003602AC" w:rsidRDefault="00837D64" w:rsidP="00C332C8">
            <w:pPr>
              <w:pStyle w:val="TableParagraph"/>
              <w:spacing w:before="92"/>
              <w:ind w:right="576"/>
              <w:jc w:val="center"/>
              <w:rPr>
                <w:sz w:val="20"/>
              </w:rPr>
            </w:pPr>
            <w:r>
              <w:rPr>
                <w:color w:val="231F20"/>
                <w:sz w:val="20"/>
              </w:rPr>
              <w:t>Branch tax identification number (NIP)</w:t>
            </w:r>
          </w:p>
          <w:p w14:paraId="3DFDE7DD" w14:textId="77777777" w:rsidR="003602AC" w:rsidRDefault="00837D64" w:rsidP="00C332C8">
            <w:pPr>
              <w:pStyle w:val="TableParagraph"/>
              <w:spacing w:before="10"/>
              <w:ind w:right="576"/>
              <w:jc w:val="center"/>
              <w:rPr>
                <w:sz w:val="20"/>
              </w:rPr>
            </w:pPr>
            <w:r>
              <w:rPr>
                <w:color w:val="231F20"/>
                <w:sz w:val="20"/>
              </w:rPr>
              <w:t>(or its equivalent)</w:t>
            </w:r>
          </w:p>
        </w:tc>
        <w:tc>
          <w:tcPr>
            <w:tcW w:w="3111" w:type="dxa"/>
          </w:tcPr>
          <w:p w14:paraId="30A36D6D" w14:textId="77777777" w:rsidR="003602AC" w:rsidRDefault="00837D64" w:rsidP="00C332C8">
            <w:pPr>
              <w:pStyle w:val="TableParagraph"/>
              <w:spacing w:before="92" w:line="249" w:lineRule="auto"/>
              <w:ind w:right="575"/>
              <w:jc w:val="center"/>
              <w:rPr>
                <w:color w:val="231F20"/>
                <w:sz w:val="20"/>
              </w:rPr>
            </w:pPr>
            <w:r>
              <w:rPr>
                <w:color w:val="231F20"/>
                <w:sz w:val="20"/>
              </w:rPr>
              <w:t>Branch National Official Business Register (REGON)</w:t>
            </w:r>
          </w:p>
          <w:p w14:paraId="3DFDE7DE" w14:textId="08A9C90A" w:rsidR="00ED53AE" w:rsidRDefault="00ED53AE" w:rsidP="00C332C8">
            <w:pPr>
              <w:pStyle w:val="TableParagraph"/>
              <w:spacing w:before="92" w:line="249" w:lineRule="auto"/>
              <w:ind w:right="575"/>
              <w:jc w:val="center"/>
              <w:rPr>
                <w:sz w:val="20"/>
              </w:rPr>
            </w:pPr>
            <w:r>
              <w:rPr>
                <w:color w:val="231F20"/>
                <w:sz w:val="20"/>
              </w:rPr>
              <w:t>(or its equivalent)</w:t>
            </w:r>
          </w:p>
        </w:tc>
      </w:tr>
      <w:tr w:rsidR="003602AC" w14:paraId="3DFDE7E4" w14:textId="77777777" w:rsidTr="00C332C8">
        <w:trPr>
          <w:trHeight w:val="433"/>
          <w:jc w:val="center"/>
        </w:trPr>
        <w:tc>
          <w:tcPr>
            <w:tcW w:w="510" w:type="dxa"/>
          </w:tcPr>
          <w:p w14:paraId="3DFDE7E0" w14:textId="77777777" w:rsidR="003602AC" w:rsidRDefault="003602AC">
            <w:pPr>
              <w:pStyle w:val="TableParagraph"/>
              <w:rPr>
                <w:sz w:val="18"/>
              </w:rPr>
            </w:pPr>
          </w:p>
        </w:tc>
        <w:tc>
          <w:tcPr>
            <w:tcW w:w="3111" w:type="dxa"/>
          </w:tcPr>
          <w:p w14:paraId="3DFDE7E1" w14:textId="77777777" w:rsidR="003602AC" w:rsidRDefault="003602AC">
            <w:pPr>
              <w:pStyle w:val="TableParagraph"/>
              <w:rPr>
                <w:sz w:val="18"/>
              </w:rPr>
            </w:pPr>
          </w:p>
        </w:tc>
        <w:tc>
          <w:tcPr>
            <w:tcW w:w="3111" w:type="dxa"/>
          </w:tcPr>
          <w:p w14:paraId="3DFDE7E2" w14:textId="77777777" w:rsidR="003602AC" w:rsidRDefault="003602AC">
            <w:pPr>
              <w:pStyle w:val="TableParagraph"/>
              <w:rPr>
                <w:sz w:val="18"/>
              </w:rPr>
            </w:pPr>
          </w:p>
        </w:tc>
        <w:tc>
          <w:tcPr>
            <w:tcW w:w="3111" w:type="dxa"/>
          </w:tcPr>
          <w:p w14:paraId="3DFDE7E3" w14:textId="77777777" w:rsidR="003602AC" w:rsidRDefault="003602AC">
            <w:pPr>
              <w:pStyle w:val="TableParagraph"/>
              <w:rPr>
                <w:sz w:val="18"/>
              </w:rPr>
            </w:pPr>
          </w:p>
        </w:tc>
      </w:tr>
    </w:tbl>
    <w:p w14:paraId="3DFDE7E6" w14:textId="77777777" w:rsidR="003602AC" w:rsidRDefault="003602AC">
      <w:pPr>
        <w:pStyle w:val="Tekstpodstawowy"/>
        <w:rPr>
          <w:sz w:val="22"/>
        </w:rPr>
      </w:pPr>
    </w:p>
    <w:p w14:paraId="3DFDE7E7" w14:textId="77777777" w:rsidR="003602AC" w:rsidRDefault="003602AC">
      <w:pPr>
        <w:pStyle w:val="Tekstpodstawowy"/>
        <w:spacing w:before="7"/>
        <w:rPr>
          <w:sz w:val="30"/>
        </w:rPr>
      </w:pPr>
    </w:p>
    <w:p w14:paraId="3DFDE7E8" w14:textId="77777777" w:rsidR="003602AC" w:rsidRDefault="00837D64">
      <w:pPr>
        <w:pStyle w:val="Nagwek2"/>
        <w:numPr>
          <w:ilvl w:val="0"/>
          <w:numId w:val="2"/>
        </w:numPr>
        <w:tabs>
          <w:tab w:val="left" w:pos="553"/>
          <w:tab w:val="left" w:pos="554"/>
        </w:tabs>
        <w:spacing w:before="0"/>
        <w:ind w:left="553" w:hanging="453"/>
      </w:pPr>
      <w:r>
        <w:rPr>
          <w:color w:val="231F20"/>
        </w:rPr>
        <w:t>Data relating to persons managing the applicant’s activity</w:t>
      </w:r>
      <w:r>
        <w:rPr>
          <w:color w:val="231F20"/>
          <w:vertAlign w:val="superscript"/>
        </w:rPr>
        <w:t>5)</w:t>
      </w:r>
      <w:r>
        <w:rPr>
          <w:color w:val="231F20"/>
        </w:rPr>
        <w:t>.</w:t>
      </w:r>
    </w:p>
    <w:p w14:paraId="3DFDE7E9" w14:textId="77777777" w:rsidR="003602AC" w:rsidRDefault="003602AC">
      <w:pPr>
        <w:pStyle w:val="Tekstpodstawowy"/>
        <w:rPr>
          <w:b/>
          <w:sz w:val="22"/>
        </w:rPr>
      </w:pPr>
    </w:p>
    <w:p w14:paraId="3DFDE7EA" w14:textId="77777777" w:rsidR="003602AC" w:rsidRDefault="00837D64">
      <w:pPr>
        <w:pStyle w:val="Tekstpodstawowy"/>
        <w:spacing w:before="198"/>
        <w:ind w:left="100"/>
      </w:pPr>
      <w:r>
        <w:rPr>
          <w:color w:val="231F20"/>
        </w:rPr>
        <w:t>Data relating to Polish citizens and foreigners with PESEL number:</w:t>
      </w:r>
    </w:p>
    <w:p w14:paraId="3DFDE7EB" w14:textId="77777777" w:rsidR="003602AC" w:rsidRDefault="003602AC">
      <w:pPr>
        <w:pStyle w:val="Tekstpodstawowy"/>
        <w:rPr>
          <w:sz w:val="24"/>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10"/>
        <w:gridCol w:w="2333"/>
        <w:gridCol w:w="1870"/>
        <w:gridCol w:w="2947"/>
        <w:gridCol w:w="2181"/>
      </w:tblGrid>
      <w:tr w:rsidR="003602AC" w14:paraId="3DFDE7F1" w14:textId="77777777">
        <w:trPr>
          <w:trHeight w:val="585"/>
        </w:trPr>
        <w:tc>
          <w:tcPr>
            <w:tcW w:w="510" w:type="dxa"/>
          </w:tcPr>
          <w:p w14:paraId="3DFDE7EC" w14:textId="77777777" w:rsidR="003602AC" w:rsidRDefault="00837D64">
            <w:pPr>
              <w:pStyle w:val="TableParagraph"/>
              <w:spacing w:before="175"/>
              <w:ind w:left="119"/>
              <w:rPr>
                <w:sz w:val="20"/>
              </w:rPr>
            </w:pPr>
            <w:r>
              <w:rPr>
                <w:color w:val="231F20"/>
                <w:sz w:val="20"/>
              </w:rPr>
              <w:t>No.</w:t>
            </w:r>
          </w:p>
        </w:tc>
        <w:tc>
          <w:tcPr>
            <w:tcW w:w="2333" w:type="dxa"/>
          </w:tcPr>
          <w:p w14:paraId="3DFDE7ED" w14:textId="77777777" w:rsidR="003602AC" w:rsidRDefault="00837D64" w:rsidP="00C332C8">
            <w:pPr>
              <w:pStyle w:val="TableParagraph"/>
              <w:spacing w:before="175"/>
              <w:jc w:val="center"/>
              <w:rPr>
                <w:sz w:val="20"/>
              </w:rPr>
            </w:pPr>
            <w:r>
              <w:rPr>
                <w:color w:val="231F20"/>
                <w:sz w:val="20"/>
              </w:rPr>
              <w:t>First name and surname</w:t>
            </w:r>
          </w:p>
        </w:tc>
        <w:tc>
          <w:tcPr>
            <w:tcW w:w="1870" w:type="dxa"/>
          </w:tcPr>
          <w:p w14:paraId="3DFDE7EE" w14:textId="397BC1E6" w:rsidR="003602AC" w:rsidRDefault="00837D64" w:rsidP="00C332C8">
            <w:pPr>
              <w:pStyle w:val="TableParagraph"/>
              <w:spacing w:before="175"/>
              <w:ind w:right="599"/>
              <w:jc w:val="right"/>
              <w:rPr>
                <w:sz w:val="20"/>
              </w:rPr>
            </w:pPr>
            <w:r>
              <w:rPr>
                <w:color w:val="231F20"/>
                <w:sz w:val="20"/>
              </w:rPr>
              <w:t>PESE</w:t>
            </w:r>
            <w:r w:rsidR="00C332C8">
              <w:rPr>
                <w:color w:val="231F20"/>
                <w:sz w:val="20"/>
              </w:rPr>
              <w:t xml:space="preserve">L </w:t>
            </w:r>
            <w:r>
              <w:rPr>
                <w:color w:val="231F20"/>
                <w:sz w:val="20"/>
              </w:rPr>
              <w:t>number</w:t>
            </w:r>
          </w:p>
        </w:tc>
        <w:tc>
          <w:tcPr>
            <w:tcW w:w="2947" w:type="dxa"/>
          </w:tcPr>
          <w:p w14:paraId="3DFDE7EF" w14:textId="77777777" w:rsidR="003602AC" w:rsidRDefault="00837D64">
            <w:pPr>
              <w:pStyle w:val="TableParagraph"/>
              <w:spacing w:before="55" w:line="249" w:lineRule="auto"/>
              <w:ind w:left="628" w:right="113" w:hanging="473"/>
              <w:rPr>
                <w:sz w:val="20"/>
              </w:rPr>
            </w:pPr>
            <w:r>
              <w:rPr>
                <w:color w:val="231F20"/>
                <w:sz w:val="20"/>
              </w:rPr>
              <w:t>Position/form of exercising the management function</w:t>
            </w:r>
          </w:p>
        </w:tc>
        <w:tc>
          <w:tcPr>
            <w:tcW w:w="2181" w:type="dxa"/>
          </w:tcPr>
          <w:p w14:paraId="3DFDE7F0" w14:textId="77777777" w:rsidR="003602AC" w:rsidRDefault="00837D64">
            <w:pPr>
              <w:pStyle w:val="TableParagraph"/>
              <w:spacing w:before="175"/>
              <w:ind w:left="515"/>
              <w:rPr>
                <w:sz w:val="20"/>
              </w:rPr>
            </w:pPr>
            <w:r>
              <w:rPr>
                <w:color w:val="231F20"/>
                <w:sz w:val="20"/>
              </w:rPr>
              <w:t>Nationality</w:t>
            </w:r>
          </w:p>
        </w:tc>
      </w:tr>
      <w:tr w:rsidR="003602AC" w14:paraId="3DFDE7F7" w14:textId="77777777">
        <w:trPr>
          <w:trHeight w:val="433"/>
        </w:trPr>
        <w:tc>
          <w:tcPr>
            <w:tcW w:w="510" w:type="dxa"/>
          </w:tcPr>
          <w:p w14:paraId="3DFDE7F2" w14:textId="77777777" w:rsidR="003602AC" w:rsidRDefault="003602AC">
            <w:pPr>
              <w:pStyle w:val="TableParagraph"/>
              <w:rPr>
                <w:sz w:val="18"/>
              </w:rPr>
            </w:pPr>
          </w:p>
        </w:tc>
        <w:tc>
          <w:tcPr>
            <w:tcW w:w="2333" w:type="dxa"/>
          </w:tcPr>
          <w:p w14:paraId="3DFDE7F3" w14:textId="77777777" w:rsidR="003602AC" w:rsidRDefault="003602AC">
            <w:pPr>
              <w:pStyle w:val="TableParagraph"/>
              <w:rPr>
                <w:sz w:val="18"/>
              </w:rPr>
            </w:pPr>
          </w:p>
        </w:tc>
        <w:tc>
          <w:tcPr>
            <w:tcW w:w="1870" w:type="dxa"/>
          </w:tcPr>
          <w:p w14:paraId="3DFDE7F4" w14:textId="77777777" w:rsidR="003602AC" w:rsidRDefault="003602AC">
            <w:pPr>
              <w:pStyle w:val="TableParagraph"/>
              <w:rPr>
                <w:sz w:val="18"/>
              </w:rPr>
            </w:pPr>
          </w:p>
        </w:tc>
        <w:tc>
          <w:tcPr>
            <w:tcW w:w="2947" w:type="dxa"/>
          </w:tcPr>
          <w:p w14:paraId="3DFDE7F5" w14:textId="77777777" w:rsidR="003602AC" w:rsidRDefault="003602AC">
            <w:pPr>
              <w:pStyle w:val="TableParagraph"/>
              <w:rPr>
                <w:sz w:val="18"/>
              </w:rPr>
            </w:pPr>
          </w:p>
        </w:tc>
        <w:tc>
          <w:tcPr>
            <w:tcW w:w="2181" w:type="dxa"/>
          </w:tcPr>
          <w:p w14:paraId="3DFDE7F6" w14:textId="77777777" w:rsidR="003602AC" w:rsidRDefault="003602AC">
            <w:pPr>
              <w:pStyle w:val="TableParagraph"/>
              <w:rPr>
                <w:sz w:val="18"/>
              </w:rPr>
            </w:pPr>
          </w:p>
        </w:tc>
      </w:tr>
    </w:tbl>
    <w:p w14:paraId="3DFDE7F8" w14:textId="77777777" w:rsidR="003602AC" w:rsidRDefault="003602AC">
      <w:pPr>
        <w:pStyle w:val="Tekstpodstawowy"/>
        <w:rPr>
          <w:sz w:val="22"/>
        </w:rPr>
      </w:pPr>
    </w:p>
    <w:p w14:paraId="3DFDE7F9" w14:textId="77777777" w:rsidR="003602AC" w:rsidRDefault="00837D64">
      <w:pPr>
        <w:pStyle w:val="Tekstpodstawowy"/>
        <w:spacing w:before="160"/>
        <w:ind w:left="100"/>
      </w:pPr>
      <w:r>
        <w:rPr>
          <w:color w:val="231F20"/>
        </w:rPr>
        <w:t>Data relating to foreigners without PESEL number:</w:t>
      </w:r>
    </w:p>
    <w:p w14:paraId="3DFDE7FA" w14:textId="77777777" w:rsidR="003602AC" w:rsidRDefault="003602AC">
      <w:pPr>
        <w:pStyle w:val="Tekstpodstawowy"/>
        <w:spacing w:before="1"/>
        <w:rPr>
          <w:sz w:val="24"/>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10"/>
        <w:gridCol w:w="1134"/>
        <w:gridCol w:w="1077"/>
        <w:gridCol w:w="1020"/>
        <w:gridCol w:w="1417"/>
        <w:gridCol w:w="1304"/>
        <w:gridCol w:w="1474"/>
        <w:gridCol w:w="1928"/>
      </w:tblGrid>
      <w:tr w:rsidR="003602AC" w14:paraId="3DFDE808" w14:textId="77777777">
        <w:trPr>
          <w:trHeight w:val="825"/>
        </w:trPr>
        <w:tc>
          <w:tcPr>
            <w:tcW w:w="510" w:type="dxa"/>
          </w:tcPr>
          <w:p w14:paraId="3DFDE7FB" w14:textId="77777777" w:rsidR="003602AC" w:rsidRDefault="003602AC">
            <w:pPr>
              <w:pStyle w:val="TableParagraph"/>
              <w:spacing w:before="7"/>
              <w:rPr>
                <w:sz w:val="25"/>
              </w:rPr>
            </w:pPr>
          </w:p>
          <w:p w14:paraId="3DFDE7FC" w14:textId="77777777" w:rsidR="003602AC" w:rsidRDefault="00837D64">
            <w:pPr>
              <w:pStyle w:val="TableParagraph"/>
              <w:spacing w:before="1"/>
              <w:ind w:left="119"/>
              <w:rPr>
                <w:sz w:val="20"/>
              </w:rPr>
            </w:pPr>
            <w:r>
              <w:rPr>
                <w:color w:val="231F20"/>
                <w:sz w:val="20"/>
              </w:rPr>
              <w:t>No.</w:t>
            </w:r>
          </w:p>
        </w:tc>
        <w:tc>
          <w:tcPr>
            <w:tcW w:w="1134" w:type="dxa"/>
          </w:tcPr>
          <w:p w14:paraId="3DFDE7FD" w14:textId="77777777" w:rsidR="003602AC" w:rsidRDefault="00837D64" w:rsidP="00C332C8">
            <w:pPr>
              <w:pStyle w:val="TableParagraph"/>
              <w:spacing w:before="175"/>
              <w:ind w:right="96"/>
              <w:jc w:val="center"/>
              <w:rPr>
                <w:sz w:val="20"/>
              </w:rPr>
            </w:pPr>
            <w:r>
              <w:rPr>
                <w:color w:val="231F20"/>
                <w:sz w:val="20"/>
              </w:rPr>
              <w:t>First name and surname</w:t>
            </w:r>
          </w:p>
          <w:p w14:paraId="3DFDE7FE" w14:textId="77777777" w:rsidR="003602AC" w:rsidRDefault="003602AC">
            <w:pPr>
              <w:pStyle w:val="TableParagraph"/>
              <w:spacing w:before="10"/>
              <w:ind w:left="116" w:right="96"/>
              <w:jc w:val="center"/>
              <w:rPr>
                <w:sz w:val="20"/>
              </w:rPr>
            </w:pPr>
          </w:p>
        </w:tc>
        <w:tc>
          <w:tcPr>
            <w:tcW w:w="1077" w:type="dxa"/>
          </w:tcPr>
          <w:p w14:paraId="3DFDE7FF" w14:textId="77777777" w:rsidR="003602AC" w:rsidRDefault="00837D64" w:rsidP="00C332C8">
            <w:pPr>
              <w:pStyle w:val="TableParagraph"/>
              <w:spacing w:before="55"/>
              <w:jc w:val="center"/>
              <w:rPr>
                <w:sz w:val="20"/>
              </w:rPr>
            </w:pPr>
            <w:r>
              <w:rPr>
                <w:color w:val="231F20"/>
                <w:sz w:val="20"/>
              </w:rPr>
              <w:t>Date and place of birth</w:t>
            </w:r>
          </w:p>
          <w:p w14:paraId="3DFDE800" w14:textId="77777777" w:rsidR="003602AC" w:rsidRDefault="003602AC">
            <w:pPr>
              <w:pStyle w:val="TableParagraph"/>
              <w:spacing w:before="10" w:line="249" w:lineRule="auto"/>
              <w:ind w:left="144" w:right="122"/>
              <w:jc w:val="center"/>
              <w:rPr>
                <w:sz w:val="20"/>
              </w:rPr>
            </w:pPr>
          </w:p>
        </w:tc>
        <w:tc>
          <w:tcPr>
            <w:tcW w:w="1020" w:type="dxa"/>
          </w:tcPr>
          <w:p w14:paraId="3DFDE801" w14:textId="77777777" w:rsidR="003602AC" w:rsidRDefault="00837D64" w:rsidP="00C332C8">
            <w:pPr>
              <w:pStyle w:val="TableParagraph"/>
              <w:spacing w:before="175"/>
              <w:jc w:val="center"/>
              <w:rPr>
                <w:sz w:val="20"/>
              </w:rPr>
            </w:pPr>
            <w:r>
              <w:rPr>
                <w:color w:val="231F20"/>
                <w:sz w:val="20"/>
              </w:rPr>
              <w:t>Parents’ names</w:t>
            </w:r>
          </w:p>
          <w:p w14:paraId="3DFDE802" w14:textId="77777777" w:rsidR="003602AC" w:rsidRDefault="003602AC">
            <w:pPr>
              <w:pStyle w:val="TableParagraph"/>
              <w:spacing w:before="10"/>
              <w:ind w:left="138"/>
              <w:rPr>
                <w:sz w:val="20"/>
              </w:rPr>
            </w:pPr>
          </w:p>
        </w:tc>
        <w:tc>
          <w:tcPr>
            <w:tcW w:w="1417" w:type="dxa"/>
          </w:tcPr>
          <w:p w14:paraId="3DFDE804" w14:textId="77777777" w:rsidR="003602AC" w:rsidRDefault="00837D64" w:rsidP="00C332C8">
            <w:pPr>
              <w:pStyle w:val="TableParagraph"/>
              <w:spacing w:before="1"/>
              <w:jc w:val="center"/>
              <w:rPr>
                <w:sz w:val="20"/>
              </w:rPr>
            </w:pPr>
            <w:r>
              <w:rPr>
                <w:color w:val="231F20"/>
                <w:sz w:val="20"/>
              </w:rPr>
              <w:t>Nationality</w:t>
            </w:r>
          </w:p>
        </w:tc>
        <w:tc>
          <w:tcPr>
            <w:tcW w:w="1304" w:type="dxa"/>
          </w:tcPr>
          <w:p w14:paraId="3DFDE805" w14:textId="77777777" w:rsidR="003602AC" w:rsidRDefault="00837D64" w:rsidP="00C332C8">
            <w:pPr>
              <w:pStyle w:val="TableParagraph"/>
              <w:spacing w:before="55" w:line="249" w:lineRule="auto"/>
              <w:ind w:right="90"/>
              <w:jc w:val="center"/>
              <w:rPr>
                <w:sz w:val="20"/>
              </w:rPr>
            </w:pPr>
            <w:r>
              <w:rPr>
                <w:color w:val="231F20"/>
                <w:sz w:val="20"/>
              </w:rPr>
              <w:t>Current residence address</w:t>
            </w:r>
          </w:p>
        </w:tc>
        <w:tc>
          <w:tcPr>
            <w:tcW w:w="1474" w:type="dxa"/>
          </w:tcPr>
          <w:p w14:paraId="3DFDE806" w14:textId="77777777" w:rsidR="003602AC" w:rsidRDefault="00837D64" w:rsidP="00C332C8">
            <w:pPr>
              <w:pStyle w:val="TableParagraph"/>
              <w:spacing w:before="55" w:line="249" w:lineRule="auto"/>
              <w:ind w:right="80"/>
              <w:jc w:val="center"/>
              <w:rPr>
                <w:sz w:val="20"/>
              </w:rPr>
            </w:pPr>
            <w:r>
              <w:rPr>
                <w:color w:val="231F20"/>
                <w:sz w:val="20"/>
              </w:rPr>
              <w:t>Type, number and series of identity document</w:t>
            </w:r>
          </w:p>
        </w:tc>
        <w:tc>
          <w:tcPr>
            <w:tcW w:w="1928" w:type="dxa"/>
          </w:tcPr>
          <w:p w14:paraId="3DFDE807" w14:textId="77777777" w:rsidR="003602AC" w:rsidRDefault="00837D64" w:rsidP="00C332C8">
            <w:pPr>
              <w:pStyle w:val="TableParagraph"/>
              <w:spacing w:before="55" w:line="249" w:lineRule="auto"/>
              <w:ind w:right="94"/>
              <w:jc w:val="center"/>
              <w:rPr>
                <w:sz w:val="20"/>
              </w:rPr>
            </w:pPr>
            <w:r>
              <w:rPr>
                <w:color w:val="231F20"/>
                <w:sz w:val="20"/>
              </w:rPr>
              <w:t>Position/form of exercising the management function</w:t>
            </w:r>
          </w:p>
        </w:tc>
      </w:tr>
      <w:tr w:rsidR="003602AC" w14:paraId="3DFDE811" w14:textId="77777777">
        <w:trPr>
          <w:trHeight w:val="433"/>
        </w:trPr>
        <w:tc>
          <w:tcPr>
            <w:tcW w:w="510" w:type="dxa"/>
          </w:tcPr>
          <w:p w14:paraId="3DFDE809" w14:textId="77777777" w:rsidR="003602AC" w:rsidRDefault="003602AC">
            <w:pPr>
              <w:pStyle w:val="TableParagraph"/>
              <w:rPr>
                <w:sz w:val="18"/>
              </w:rPr>
            </w:pPr>
          </w:p>
        </w:tc>
        <w:tc>
          <w:tcPr>
            <w:tcW w:w="1134" w:type="dxa"/>
          </w:tcPr>
          <w:p w14:paraId="3DFDE80A" w14:textId="77777777" w:rsidR="003602AC" w:rsidRDefault="003602AC">
            <w:pPr>
              <w:pStyle w:val="TableParagraph"/>
              <w:rPr>
                <w:sz w:val="18"/>
              </w:rPr>
            </w:pPr>
          </w:p>
        </w:tc>
        <w:tc>
          <w:tcPr>
            <w:tcW w:w="1077" w:type="dxa"/>
          </w:tcPr>
          <w:p w14:paraId="3DFDE80B" w14:textId="77777777" w:rsidR="003602AC" w:rsidRDefault="003602AC">
            <w:pPr>
              <w:pStyle w:val="TableParagraph"/>
              <w:rPr>
                <w:sz w:val="18"/>
              </w:rPr>
            </w:pPr>
          </w:p>
        </w:tc>
        <w:tc>
          <w:tcPr>
            <w:tcW w:w="1020" w:type="dxa"/>
          </w:tcPr>
          <w:p w14:paraId="3DFDE80C" w14:textId="77777777" w:rsidR="003602AC" w:rsidRDefault="003602AC">
            <w:pPr>
              <w:pStyle w:val="TableParagraph"/>
              <w:rPr>
                <w:sz w:val="18"/>
              </w:rPr>
            </w:pPr>
          </w:p>
        </w:tc>
        <w:tc>
          <w:tcPr>
            <w:tcW w:w="1417" w:type="dxa"/>
          </w:tcPr>
          <w:p w14:paraId="3DFDE80D" w14:textId="77777777" w:rsidR="003602AC" w:rsidRDefault="003602AC">
            <w:pPr>
              <w:pStyle w:val="TableParagraph"/>
              <w:rPr>
                <w:sz w:val="18"/>
              </w:rPr>
            </w:pPr>
          </w:p>
        </w:tc>
        <w:tc>
          <w:tcPr>
            <w:tcW w:w="1304" w:type="dxa"/>
          </w:tcPr>
          <w:p w14:paraId="3DFDE80E" w14:textId="77777777" w:rsidR="003602AC" w:rsidRDefault="003602AC">
            <w:pPr>
              <w:pStyle w:val="TableParagraph"/>
              <w:rPr>
                <w:sz w:val="18"/>
              </w:rPr>
            </w:pPr>
          </w:p>
        </w:tc>
        <w:tc>
          <w:tcPr>
            <w:tcW w:w="1474" w:type="dxa"/>
          </w:tcPr>
          <w:p w14:paraId="3DFDE80F" w14:textId="77777777" w:rsidR="003602AC" w:rsidRDefault="003602AC">
            <w:pPr>
              <w:pStyle w:val="TableParagraph"/>
              <w:rPr>
                <w:sz w:val="18"/>
              </w:rPr>
            </w:pPr>
          </w:p>
        </w:tc>
        <w:tc>
          <w:tcPr>
            <w:tcW w:w="1928" w:type="dxa"/>
          </w:tcPr>
          <w:p w14:paraId="3DFDE810" w14:textId="77777777" w:rsidR="003602AC" w:rsidRDefault="003602AC">
            <w:pPr>
              <w:pStyle w:val="TableParagraph"/>
              <w:rPr>
                <w:sz w:val="18"/>
              </w:rPr>
            </w:pPr>
          </w:p>
        </w:tc>
      </w:tr>
    </w:tbl>
    <w:p w14:paraId="3DFDE812" w14:textId="77777777" w:rsidR="003602AC" w:rsidRDefault="003602AC">
      <w:pPr>
        <w:pStyle w:val="Tekstpodstawowy"/>
        <w:rPr>
          <w:sz w:val="22"/>
        </w:rPr>
      </w:pPr>
    </w:p>
    <w:p w14:paraId="3DFDE813" w14:textId="77777777" w:rsidR="003602AC" w:rsidRDefault="00837D64">
      <w:pPr>
        <w:pStyle w:val="Tekstpodstawowy"/>
        <w:spacing w:before="160" w:line="249" w:lineRule="auto"/>
        <w:ind w:left="100"/>
      </w:pPr>
      <w:r>
        <w:rPr>
          <w:color w:val="231F20"/>
        </w:rPr>
        <w:t>Persons simultaneously managing the economic activity of the applicant and of the entity having its registered office in a third country in accordance with the provisions of Article 49a(5) of the Act of 9 June 2011 – Geological and mining law:</w:t>
      </w:r>
    </w:p>
    <w:p w14:paraId="3DFDE814" w14:textId="77777777" w:rsidR="003602AC" w:rsidRDefault="003602AC">
      <w:pPr>
        <w:pStyle w:val="Tekstpodstawowy"/>
        <w:spacing w:before="4"/>
        <w:rPr>
          <w:sz w:val="23"/>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10"/>
        <w:gridCol w:w="2551"/>
        <w:gridCol w:w="3391"/>
        <w:gridCol w:w="3391"/>
      </w:tblGrid>
      <w:tr w:rsidR="003602AC" w14:paraId="3DFDE81B" w14:textId="77777777">
        <w:trPr>
          <w:trHeight w:val="660"/>
        </w:trPr>
        <w:tc>
          <w:tcPr>
            <w:tcW w:w="510" w:type="dxa"/>
          </w:tcPr>
          <w:p w14:paraId="3DFDE816" w14:textId="77777777" w:rsidR="003602AC" w:rsidRDefault="00837D64" w:rsidP="00C332C8">
            <w:pPr>
              <w:pStyle w:val="TableParagraph"/>
              <w:rPr>
                <w:sz w:val="20"/>
              </w:rPr>
            </w:pPr>
            <w:r>
              <w:rPr>
                <w:color w:val="231F20"/>
                <w:sz w:val="20"/>
              </w:rPr>
              <w:t>No.</w:t>
            </w:r>
          </w:p>
        </w:tc>
        <w:tc>
          <w:tcPr>
            <w:tcW w:w="2551" w:type="dxa"/>
          </w:tcPr>
          <w:p w14:paraId="0DD0FA10" w14:textId="77777777" w:rsidR="00C332C8" w:rsidRDefault="00C332C8" w:rsidP="00C332C8">
            <w:pPr>
              <w:pStyle w:val="TableParagraph"/>
              <w:jc w:val="center"/>
              <w:rPr>
                <w:color w:val="231F20"/>
                <w:sz w:val="20"/>
              </w:rPr>
            </w:pPr>
          </w:p>
          <w:p w14:paraId="3DFDE818" w14:textId="42E2B1EF" w:rsidR="003602AC" w:rsidRDefault="00837D64" w:rsidP="00C332C8">
            <w:pPr>
              <w:pStyle w:val="TableParagraph"/>
              <w:jc w:val="center"/>
              <w:rPr>
                <w:sz w:val="20"/>
              </w:rPr>
            </w:pPr>
            <w:r>
              <w:rPr>
                <w:color w:val="231F20"/>
                <w:sz w:val="20"/>
              </w:rPr>
              <w:t>First name and surname</w:t>
            </w:r>
          </w:p>
        </w:tc>
        <w:tc>
          <w:tcPr>
            <w:tcW w:w="3391" w:type="dxa"/>
          </w:tcPr>
          <w:p w14:paraId="3DFDE819" w14:textId="77777777" w:rsidR="003602AC" w:rsidRDefault="00837D64" w:rsidP="00C332C8">
            <w:pPr>
              <w:pStyle w:val="TableParagraph"/>
              <w:spacing w:before="92" w:line="249" w:lineRule="auto"/>
              <w:ind w:right="209"/>
              <w:jc w:val="center"/>
              <w:rPr>
                <w:sz w:val="20"/>
              </w:rPr>
            </w:pPr>
            <w:r>
              <w:rPr>
                <w:color w:val="231F20"/>
                <w:sz w:val="20"/>
              </w:rPr>
              <w:t>Name of the entity with its registered office in a third country</w:t>
            </w:r>
          </w:p>
        </w:tc>
        <w:tc>
          <w:tcPr>
            <w:tcW w:w="3391" w:type="dxa"/>
          </w:tcPr>
          <w:p w14:paraId="3DFDE81A" w14:textId="77777777" w:rsidR="003602AC" w:rsidRDefault="00837D64" w:rsidP="00C332C8">
            <w:pPr>
              <w:pStyle w:val="TableParagraph"/>
              <w:spacing w:before="92" w:line="249" w:lineRule="auto"/>
              <w:ind w:right="335"/>
              <w:jc w:val="center"/>
              <w:rPr>
                <w:sz w:val="20"/>
              </w:rPr>
            </w:pPr>
            <w:r>
              <w:rPr>
                <w:color w:val="231F20"/>
                <w:sz w:val="20"/>
              </w:rPr>
              <w:t>Position/form of exercising the management function</w:t>
            </w:r>
          </w:p>
        </w:tc>
      </w:tr>
      <w:tr w:rsidR="003602AC" w14:paraId="3DFDE820" w14:textId="77777777">
        <w:trPr>
          <w:trHeight w:val="433"/>
        </w:trPr>
        <w:tc>
          <w:tcPr>
            <w:tcW w:w="510" w:type="dxa"/>
          </w:tcPr>
          <w:p w14:paraId="3DFDE81C" w14:textId="77777777" w:rsidR="003602AC" w:rsidRDefault="003602AC">
            <w:pPr>
              <w:pStyle w:val="TableParagraph"/>
              <w:rPr>
                <w:sz w:val="18"/>
              </w:rPr>
            </w:pPr>
          </w:p>
        </w:tc>
        <w:tc>
          <w:tcPr>
            <w:tcW w:w="2551" w:type="dxa"/>
          </w:tcPr>
          <w:p w14:paraId="3DFDE81D" w14:textId="77777777" w:rsidR="003602AC" w:rsidRDefault="003602AC">
            <w:pPr>
              <w:pStyle w:val="TableParagraph"/>
              <w:rPr>
                <w:sz w:val="18"/>
              </w:rPr>
            </w:pPr>
          </w:p>
        </w:tc>
        <w:tc>
          <w:tcPr>
            <w:tcW w:w="3391" w:type="dxa"/>
          </w:tcPr>
          <w:p w14:paraId="3DFDE81E" w14:textId="77777777" w:rsidR="003602AC" w:rsidRDefault="003602AC">
            <w:pPr>
              <w:pStyle w:val="TableParagraph"/>
              <w:rPr>
                <w:sz w:val="18"/>
              </w:rPr>
            </w:pPr>
          </w:p>
        </w:tc>
        <w:tc>
          <w:tcPr>
            <w:tcW w:w="3391" w:type="dxa"/>
          </w:tcPr>
          <w:p w14:paraId="3DFDE81F" w14:textId="77777777" w:rsidR="003602AC" w:rsidRDefault="003602AC">
            <w:pPr>
              <w:pStyle w:val="TableParagraph"/>
              <w:rPr>
                <w:sz w:val="18"/>
              </w:rPr>
            </w:pPr>
          </w:p>
        </w:tc>
      </w:tr>
    </w:tbl>
    <w:p w14:paraId="3DFDE821" w14:textId="77777777" w:rsidR="003602AC" w:rsidRDefault="003602AC">
      <w:pPr>
        <w:pStyle w:val="Tekstpodstawowy"/>
        <w:rPr>
          <w:sz w:val="22"/>
        </w:rPr>
      </w:pPr>
    </w:p>
    <w:p w14:paraId="3DFDE822" w14:textId="77777777" w:rsidR="003602AC" w:rsidRDefault="00837D64">
      <w:pPr>
        <w:pStyle w:val="Tekstpodstawowy"/>
        <w:spacing w:before="160" w:line="249" w:lineRule="auto"/>
        <w:ind w:left="100"/>
      </w:pPr>
      <w:r>
        <w:rPr>
          <w:color w:val="231F20"/>
        </w:rPr>
        <w:t>Persons managing the economic activity of the applicant convicted of an intentional offence prosecuted by the public prosecutor or an intentional fiscal offence:</w:t>
      </w:r>
    </w:p>
    <w:p w14:paraId="3DFDE823" w14:textId="77777777" w:rsidR="003602AC" w:rsidRDefault="003602AC">
      <w:pPr>
        <w:pStyle w:val="Tekstpodstawowy"/>
        <w:spacing w:before="4"/>
        <w:rPr>
          <w:sz w:val="23"/>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10"/>
        <w:gridCol w:w="2551"/>
        <w:gridCol w:w="2261"/>
        <w:gridCol w:w="2261"/>
        <w:gridCol w:w="2261"/>
      </w:tblGrid>
      <w:tr w:rsidR="003602AC" w14:paraId="3DFDE82C" w14:textId="77777777">
        <w:trPr>
          <w:trHeight w:val="825"/>
        </w:trPr>
        <w:tc>
          <w:tcPr>
            <w:tcW w:w="510" w:type="dxa"/>
          </w:tcPr>
          <w:p w14:paraId="3DFDE824" w14:textId="77777777" w:rsidR="003602AC" w:rsidRDefault="003602AC">
            <w:pPr>
              <w:pStyle w:val="TableParagraph"/>
              <w:spacing w:before="7"/>
              <w:rPr>
                <w:sz w:val="25"/>
              </w:rPr>
            </w:pPr>
          </w:p>
          <w:p w14:paraId="3DFDE825" w14:textId="77777777" w:rsidR="003602AC" w:rsidRDefault="00837D64">
            <w:pPr>
              <w:pStyle w:val="TableParagraph"/>
              <w:spacing w:before="1"/>
              <w:ind w:left="119"/>
              <w:rPr>
                <w:sz w:val="20"/>
              </w:rPr>
            </w:pPr>
            <w:r>
              <w:rPr>
                <w:color w:val="231F20"/>
                <w:sz w:val="20"/>
              </w:rPr>
              <w:t>No.</w:t>
            </w:r>
          </w:p>
        </w:tc>
        <w:tc>
          <w:tcPr>
            <w:tcW w:w="2551" w:type="dxa"/>
          </w:tcPr>
          <w:p w14:paraId="3DFDE826" w14:textId="77777777" w:rsidR="003602AC" w:rsidRDefault="003602AC">
            <w:pPr>
              <w:pStyle w:val="TableParagraph"/>
              <w:spacing w:before="7"/>
              <w:rPr>
                <w:sz w:val="25"/>
              </w:rPr>
            </w:pPr>
          </w:p>
          <w:p w14:paraId="3DFDE827" w14:textId="77777777" w:rsidR="003602AC" w:rsidRDefault="00837D64" w:rsidP="0083526C">
            <w:pPr>
              <w:pStyle w:val="TableParagraph"/>
              <w:spacing w:before="1"/>
              <w:jc w:val="center"/>
              <w:rPr>
                <w:sz w:val="20"/>
              </w:rPr>
            </w:pPr>
            <w:r>
              <w:rPr>
                <w:color w:val="231F20"/>
                <w:sz w:val="20"/>
              </w:rPr>
              <w:t>First name and surname</w:t>
            </w:r>
          </w:p>
        </w:tc>
        <w:tc>
          <w:tcPr>
            <w:tcW w:w="2261" w:type="dxa"/>
          </w:tcPr>
          <w:p w14:paraId="3DFDE828" w14:textId="77777777" w:rsidR="003602AC" w:rsidRDefault="00837D64">
            <w:pPr>
              <w:pStyle w:val="TableParagraph"/>
              <w:spacing w:before="55" w:line="249" w:lineRule="auto"/>
              <w:ind w:left="261" w:right="239" w:hanging="1"/>
              <w:jc w:val="center"/>
              <w:rPr>
                <w:sz w:val="20"/>
              </w:rPr>
            </w:pPr>
            <w:r>
              <w:rPr>
                <w:color w:val="231F20"/>
                <w:sz w:val="20"/>
              </w:rPr>
              <w:t>Position/form of exercising the management function</w:t>
            </w:r>
          </w:p>
        </w:tc>
        <w:tc>
          <w:tcPr>
            <w:tcW w:w="2261" w:type="dxa"/>
          </w:tcPr>
          <w:p w14:paraId="3DFDE829" w14:textId="03E1CCB4" w:rsidR="003602AC" w:rsidRDefault="00837D64" w:rsidP="0083526C">
            <w:pPr>
              <w:pStyle w:val="TableParagraph"/>
              <w:spacing w:before="175" w:line="249" w:lineRule="auto"/>
              <w:ind w:right="388"/>
              <w:jc w:val="center"/>
              <w:rPr>
                <w:sz w:val="20"/>
              </w:rPr>
            </w:pPr>
            <w:r>
              <w:rPr>
                <w:color w:val="231F20"/>
                <w:sz w:val="20"/>
              </w:rPr>
              <w:t>Legal basis of the</w:t>
            </w:r>
            <w:r w:rsidR="0083526C">
              <w:rPr>
                <w:color w:val="231F20"/>
                <w:sz w:val="20"/>
              </w:rPr>
              <w:t xml:space="preserve"> </w:t>
            </w:r>
            <w:r>
              <w:rPr>
                <w:color w:val="231F20"/>
                <w:sz w:val="20"/>
              </w:rPr>
              <w:t>conviction</w:t>
            </w:r>
          </w:p>
        </w:tc>
        <w:tc>
          <w:tcPr>
            <w:tcW w:w="2261" w:type="dxa"/>
          </w:tcPr>
          <w:p w14:paraId="07F95D83" w14:textId="77777777" w:rsidR="0083526C" w:rsidRDefault="0083526C" w:rsidP="0083526C">
            <w:pPr>
              <w:pStyle w:val="TableParagraph"/>
              <w:spacing w:before="1"/>
              <w:rPr>
                <w:sz w:val="25"/>
              </w:rPr>
            </w:pPr>
          </w:p>
          <w:p w14:paraId="3DFDE82B" w14:textId="257EAE81" w:rsidR="003602AC" w:rsidRDefault="00837D64" w:rsidP="0083526C">
            <w:pPr>
              <w:pStyle w:val="TableParagraph"/>
              <w:spacing w:before="1"/>
              <w:jc w:val="center"/>
              <w:rPr>
                <w:sz w:val="20"/>
              </w:rPr>
            </w:pPr>
            <w:r>
              <w:rPr>
                <w:color w:val="231F20"/>
                <w:sz w:val="20"/>
              </w:rPr>
              <w:t>Date of the conviction</w:t>
            </w:r>
          </w:p>
        </w:tc>
      </w:tr>
      <w:tr w:rsidR="003602AC" w14:paraId="3DFDE832" w14:textId="77777777">
        <w:trPr>
          <w:trHeight w:val="433"/>
        </w:trPr>
        <w:tc>
          <w:tcPr>
            <w:tcW w:w="510" w:type="dxa"/>
          </w:tcPr>
          <w:p w14:paraId="3DFDE82D" w14:textId="77777777" w:rsidR="003602AC" w:rsidRDefault="003602AC">
            <w:pPr>
              <w:pStyle w:val="TableParagraph"/>
              <w:rPr>
                <w:sz w:val="18"/>
              </w:rPr>
            </w:pPr>
          </w:p>
        </w:tc>
        <w:tc>
          <w:tcPr>
            <w:tcW w:w="2551" w:type="dxa"/>
          </w:tcPr>
          <w:p w14:paraId="3DFDE82E" w14:textId="77777777" w:rsidR="003602AC" w:rsidRDefault="003602AC">
            <w:pPr>
              <w:pStyle w:val="TableParagraph"/>
              <w:rPr>
                <w:sz w:val="18"/>
              </w:rPr>
            </w:pPr>
          </w:p>
        </w:tc>
        <w:tc>
          <w:tcPr>
            <w:tcW w:w="2261" w:type="dxa"/>
          </w:tcPr>
          <w:p w14:paraId="3DFDE82F" w14:textId="77777777" w:rsidR="003602AC" w:rsidRDefault="003602AC">
            <w:pPr>
              <w:pStyle w:val="TableParagraph"/>
              <w:rPr>
                <w:sz w:val="18"/>
              </w:rPr>
            </w:pPr>
          </w:p>
        </w:tc>
        <w:tc>
          <w:tcPr>
            <w:tcW w:w="2261" w:type="dxa"/>
          </w:tcPr>
          <w:p w14:paraId="3DFDE830" w14:textId="77777777" w:rsidR="003602AC" w:rsidRDefault="003602AC">
            <w:pPr>
              <w:pStyle w:val="TableParagraph"/>
              <w:rPr>
                <w:sz w:val="18"/>
              </w:rPr>
            </w:pPr>
          </w:p>
        </w:tc>
        <w:tc>
          <w:tcPr>
            <w:tcW w:w="2261" w:type="dxa"/>
          </w:tcPr>
          <w:p w14:paraId="3DFDE831" w14:textId="77777777" w:rsidR="003602AC" w:rsidRDefault="003602AC">
            <w:pPr>
              <w:pStyle w:val="TableParagraph"/>
              <w:rPr>
                <w:sz w:val="18"/>
              </w:rPr>
            </w:pPr>
          </w:p>
        </w:tc>
      </w:tr>
    </w:tbl>
    <w:p w14:paraId="3DFDE833" w14:textId="77777777" w:rsidR="003602AC" w:rsidRDefault="00455743">
      <w:pPr>
        <w:pStyle w:val="Tekstpodstawowy"/>
        <w:spacing w:before="5"/>
        <w:rPr>
          <w:sz w:val="25"/>
        </w:rPr>
      </w:pPr>
      <w:r>
        <w:pict w14:anchorId="3DFDE8E0">
          <v:line id="_x0000_s1028" style="position:absolute;z-index:-251657216;mso-wrap-distance-left:0;mso-wrap-distance-right:0;mso-position-horizontal-relative:page;mso-position-vertical-relative:text" from="51pt,16.85pt" to="195.6pt,16.85pt" strokecolor="#231f20" strokeweight=".5pt">
            <w10:wrap type="topAndBottom" anchorx="page"/>
          </v:line>
        </w:pict>
      </w:r>
    </w:p>
    <w:p w14:paraId="3DFDE834" w14:textId="77777777" w:rsidR="003602AC" w:rsidRDefault="00837D64">
      <w:pPr>
        <w:spacing w:before="18" w:line="254" w:lineRule="auto"/>
        <w:ind w:left="440" w:right="138" w:hanging="341"/>
        <w:jc w:val="both"/>
        <w:rPr>
          <w:sz w:val="18"/>
        </w:rPr>
      </w:pPr>
      <w:r>
        <w:rPr>
          <w:color w:val="231F20"/>
          <w:sz w:val="11"/>
        </w:rPr>
        <w:t xml:space="preserve">5) </w:t>
      </w:r>
      <w:r w:rsidRPr="00C332C8">
        <w:rPr>
          <w:color w:val="231F20"/>
          <w:sz w:val="18"/>
          <w:szCs w:val="18"/>
        </w:rPr>
        <w:t>Persons managing the applicant’s business shall be understood as the applicant being a natural person, managing or co-managing the applicant’s business, its deputy, general attorney, commercial proxy, chief accountant, members of the applicant’s management and supervisory bodies, a person running its affairs under a different title, as well as an attorney representing the applicant in the eligibility procedure and an attorney substituting for the general attorney and representing the applicant in the eligibility procedure.</w:t>
      </w:r>
    </w:p>
    <w:p w14:paraId="3DFDE835" w14:textId="77777777" w:rsidR="003602AC" w:rsidRDefault="003602AC">
      <w:pPr>
        <w:spacing w:line="254" w:lineRule="auto"/>
        <w:jc w:val="both"/>
        <w:rPr>
          <w:sz w:val="18"/>
        </w:rPr>
        <w:sectPr w:rsidR="003602AC">
          <w:pgSz w:w="11910" w:h="16840"/>
          <w:pgMar w:top="1200" w:right="880" w:bottom="280" w:left="920" w:header="953" w:footer="0" w:gutter="0"/>
          <w:cols w:space="720"/>
        </w:sectPr>
      </w:pPr>
    </w:p>
    <w:p w14:paraId="3DFDE836" w14:textId="77777777" w:rsidR="003602AC" w:rsidRDefault="003602AC">
      <w:pPr>
        <w:pStyle w:val="Tekstpodstawowy"/>
        <w:spacing w:before="7"/>
        <w:rPr>
          <w:sz w:val="11"/>
        </w:rPr>
      </w:pPr>
    </w:p>
    <w:p w14:paraId="3DFDE837" w14:textId="74924152" w:rsidR="003602AC" w:rsidRDefault="00837D64">
      <w:pPr>
        <w:pStyle w:val="Nagwek2"/>
        <w:numPr>
          <w:ilvl w:val="0"/>
          <w:numId w:val="2"/>
        </w:numPr>
        <w:tabs>
          <w:tab w:val="left" w:pos="553"/>
          <w:tab w:val="left" w:pos="555"/>
        </w:tabs>
        <w:spacing w:line="244" w:lineRule="auto"/>
        <w:ind w:right="138"/>
      </w:pPr>
      <w:r>
        <w:rPr>
          <w:color w:val="231F20"/>
        </w:rPr>
        <w:t xml:space="preserve">Experience of the applicant in carrying out activities in the field of prospecting </w:t>
      </w:r>
      <w:r w:rsidR="00ED53AE">
        <w:rPr>
          <w:color w:val="231F20"/>
        </w:rPr>
        <w:t xml:space="preserve">for </w:t>
      </w:r>
      <w:r>
        <w:rPr>
          <w:color w:val="231F20"/>
        </w:rPr>
        <w:t>and exploration of hydrocarbon deposits or the extraction of hydrocarbons from deposits</w:t>
      </w:r>
      <w:r>
        <w:rPr>
          <w:b w:val="0"/>
          <w:color w:val="231F20"/>
          <w:sz w:val="13"/>
          <w:vertAlign w:val="superscript"/>
        </w:rPr>
        <w:t>6)</w:t>
      </w:r>
      <w:r>
        <w:rPr>
          <w:color w:val="231F20"/>
        </w:rPr>
        <w:t>.</w:t>
      </w:r>
    </w:p>
    <w:p w14:paraId="3DFDE838" w14:textId="77777777" w:rsidR="003602AC" w:rsidRDefault="003602AC">
      <w:pPr>
        <w:pStyle w:val="Tekstpodstawowy"/>
        <w:spacing w:before="3"/>
        <w:rPr>
          <w:b/>
          <w:sz w:val="31"/>
        </w:rPr>
      </w:pPr>
    </w:p>
    <w:p w14:paraId="3DFDE839" w14:textId="29E0EBF0" w:rsidR="003602AC" w:rsidRDefault="00837D64">
      <w:pPr>
        <w:pStyle w:val="Akapitzlist"/>
        <w:numPr>
          <w:ilvl w:val="0"/>
          <w:numId w:val="1"/>
        </w:numPr>
        <w:tabs>
          <w:tab w:val="left" w:pos="553"/>
          <w:tab w:val="left" w:pos="554"/>
        </w:tabs>
        <w:ind w:hanging="453"/>
        <w:rPr>
          <w:sz w:val="20"/>
        </w:rPr>
      </w:pPr>
      <w:r>
        <w:rPr>
          <w:color w:val="231F20"/>
          <w:sz w:val="20"/>
        </w:rPr>
        <w:t>Data relating to the prospection</w:t>
      </w:r>
      <w:r w:rsidR="00ED53AE">
        <w:rPr>
          <w:color w:val="231F20"/>
          <w:sz w:val="20"/>
        </w:rPr>
        <w:t xml:space="preserve"> for</w:t>
      </w:r>
      <w:r>
        <w:rPr>
          <w:color w:val="231F20"/>
          <w:sz w:val="20"/>
        </w:rPr>
        <w:t xml:space="preserve"> and documentation of hydrocarbon deposits:</w:t>
      </w:r>
    </w:p>
    <w:p w14:paraId="3DFDE83A" w14:textId="77777777" w:rsidR="003602AC" w:rsidRDefault="003602AC">
      <w:pPr>
        <w:pStyle w:val="Tekstpodstawowy"/>
        <w:spacing w:before="1"/>
        <w:rPr>
          <w:sz w:val="24"/>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10"/>
        <w:gridCol w:w="737"/>
        <w:gridCol w:w="850"/>
        <w:gridCol w:w="1587"/>
        <w:gridCol w:w="1632"/>
        <w:gridCol w:w="1587"/>
        <w:gridCol w:w="1530"/>
        <w:gridCol w:w="1567"/>
      </w:tblGrid>
      <w:tr w:rsidR="003602AC" w14:paraId="3DFDE85F" w14:textId="77777777" w:rsidTr="0083526C">
        <w:trPr>
          <w:trHeight w:val="2505"/>
        </w:trPr>
        <w:tc>
          <w:tcPr>
            <w:tcW w:w="510" w:type="dxa"/>
          </w:tcPr>
          <w:p w14:paraId="3DFDE83F" w14:textId="77777777" w:rsidR="003602AC" w:rsidRDefault="00837D64" w:rsidP="00C332C8">
            <w:pPr>
              <w:pStyle w:val="TableParagraph"/>
              <w:rPr>
                <w:sz w:val="20"/>
              </w:rPr>
            </w:pPr>
            <w:r>
              <w:rPr>
                <w:color w:val="231F20"/>
                <w:sz w:val="20"/>
              </w:rPr>
              <w:t>No.</w:t>
            </w:r>
          </w:p>
        </w:tc>
        <w:tc>
          <w:tcPr>
            <w:tcW w:w="737" w:type="dxa"/>
          </w:tcPr>
          <w:p w14:paraId="3DFDE844" w14:textId="77777777" w:rsidR="003602AC" w:rsidRDefault="00837D64" w:rsidP="00C332C8">
            <w:pPr>
              <w:pStyle w:val="TableParagraph"/>
              <w:rPr>
                <w:sz w:val="20"/>
              </w:rPr>
            </w:pPr>
            <w:r>
              <w:rPr>
                <w:color w:val="231F20"/>
                <w:sz w:val="20"/>
              </w:rPr>
              <w:t>Deposit name</w:t>
            </w:r>
          </w:p>
          <w:p w14:paraId="3DFDE845" w14:textId="77777777" w:rsidR="003602AC" w:rsidRDefault="003602AC">
            <w:pPr>
              <w:pStyle w:val="TableParagraph"/>
              <w:spacing w:before="10"/>
              <w:ind w:left="167"/>
              <w:rPr>
                <w:sz w:val="20"/>
              </w:rPr>
            </w:pPr>
          </w:p>
        </w:tc>
        <w:tc>
          <w:tcPr>
            <w:tcW w:w="850" w:type="dxa"/>
          </w:tcPr>
          <w:p w14:paraId="3DFDE84A" w14:textId="77777777" w:rsidR="003602AC" w:rsidRDefault="00837D64" w:rsidP="0083526C">
            <w:pPr>
              <w:pStyle w:val="TableParagraph"/>
              <w:spacing w:line="249" w:lineRule="auto"/>
              <w:ind w:right="32"/>
              <w:jc w:val="center"/>
              <w:rPr>
                <w:sz w:val="20"/>
              </w:rPr>
            </w:pPr>
            <w:r>
              <w:rPr>
                <w:color w:val="231F20"/>
                <w:sz w:val="20"/>
              </w:rPr>
              <w:t>Type of mineral</w:t>
            </w:r>
          </w:p>
        </w:tc>
        <w:tc>
          <w:tcPr>
            <w:tcW w:w="1587" w:type="dxa"/>
          </w:tcPr>
          <w:p w14:paraId="3DFDE84E" w14:textId="77777777" w:rsidR="003602AC" w:rsidRDefault="00837D64" w:rsidP="0083526C">
            <w:pPr>
              <w:pStyle w:val="TableParagraph"/>
              <w:spacing w:before="136" w:line="249" w:lineRule="auto"/>
              <w:ind w:right="70"/>
              <w:jc w:val="center"/>
              <w:rPr>
                <w:sz w:val="20"/>
              </w:rPr>
            </w:pPr>
            <w:r>
              <w:rPr>
                <w:color w:val="231F20"/>
                <w:sz w:val="20"/>
              </w:rPr>
              <w:t>Date of documentation of the deposit:</w:t>
            </w:r>
          </w:p>
        </w:tc>
        <w:tc>
          <w:tcPr>
            <w:tcW w:w="1632" w:type="dxa"/>
          </w:tcPr>
          <w:p w14:paraId="3DFDE853" w14:textId="1D117A05" w:rsidR="003602AC" w:rsidRDefault="00837D64" w:rsidP="0083526C">
            <w:pPr>
              <w:pStyle w:val="TableParagraph"/>
              <w:spacing w:before="149"/>
              <w:jc w:val="center"/>
              <w:rPr>
                <w:sz w:val="20"/>
              </w:rPr>
            </w:pPr>
            <w:r>
              <w:rPr>
                <w:color w:val="231F20"/>
                <w:sz w:val="20"/>
              </w:rPr>
              <w:t>Deposit location (country, including local administrative unit)</w:t>
            </w:r>
          </w:p>
        </w:tc>
        <w:tc>
          <w:tcPr>
            <w:tcW w:w="1587" w:type="dxa"/>
          </w:tcPr>
          <w:p w14:paraId="3DFDE854" w14:textId="77777777" w:rsidR="003602AC" w:rsidRDefault="00837D64" w:rsidP="0083526C">
            <w:pPr>
              <w:pStyle w:val="TableParagraph"/>
              <w:spacing w:before="55" w:line="249" w:lineRule="auto"/>
              <w:ind w:right="91"/>
              <w:jc w:val="center"/>
              <w:rPr>
                <w:sz w:val="20"/>
              </w:rPr>
            </w:pPr>
            <w:r>
              <w:rPr>
                <w:color w:val="231F20"/>
                <w:sz w:val="20"/>
              </w:rPr>
              <w:t>Number and date of issue of the document approving the geological documentation of a hydrocarbon deposit or other equivalent document</w:t>
            </w:r>
          </w:p>
        </w:tc>
        <w:tc>
          <w:tcPr>
            <w:tcW w:w="1530" w:type="dxa"/>
          </w:tcPr>
          <w:p w14:paraId="3DFDE858" w14:textId="77777777" w:rsidR="003602AC" w:rsidRDefault="00837D64" w:rsidP="0083526C">
            <w:pPr>
              <w:pStyle w:val="TableParagraph"/>
              <w:spacing w:before="1" w:line="249" w:lineRule="auto"/>
              <w:ind w:right="85"/>
              <w:jc w:val="center"/>
              <w:rPr>
                <w:sz w:val="20"/>
              </w:rPr>
            </w:pPr>
            <w:r>
              <w:rPr>
                <w:color w:val="231F20"/>
                <w:sz w:val="20"/>
              </w:rPr>
              <w:t>Name of the entity approving the hydrocarbon deposit</w:t>
            </w:r>
          </w:p>
        </w:tc>
        <w:tc>
          <w:tcPr>
            <w:tcW w:w="1567" w:type="dxa"/>
          </w:tcPr>
          <w:p w14:paraId="3DFDE85D" w14:textId="77777777" w:rsidR="003602AC" w:rsidRDefault="00837D64" w:rsidP="0083526C">
            <w:pPr>
              <w:pStyle w:val="TableParagraph"/>
              <w:ind w:right="31"/>
              <w:jc w:val="center"/>
              <w:rPr>
                <w:sz w:val="20"/>
              </w:rPr>
            </w:pPr>
            <w:r>
              <w:rPr>
                <w:color w:val="231F20"/>
                <w:sz w:val="20"/>
              </w:rPr>
              <w:t>Documented deposits</w:t>
            </w:r>
          </w:p>
          <w:p w14:paraId="3DFDE85E" w14:textId="77777777" w:rsidR="003602AC" w:rsidRDefault="003602AC">
            <w:pPr>
              <w:pStyle w:val="TableParagraph"/>
              <w:spacing w:before="10"/>
              <w:ind w:left="53" w:right="32"/>
              <w:jc w:val="center"/>
              <w:rPr>
                <w:sz w:val="20"/>
              </w:rPr>
            </w:pPr>
          </w:p>
        </w:tc>
      </w:tr>
      <w:tr w:rsidR="003602AC" w14:paraId="3DFDE868" w14:textId="77777777" w:rsidTr="0083526C">
        <w:trPr>
          <w:trHeight w:val="433"/>
        </w:trPr>
        <w:tc>
          <w:tcPr>
            <w:tcW w:w="510" w:type="dxa"/>
          </w:tcPr>
          <w:p w14:paraId="3DFDE860" w14:textId="77777777" w:rsidR="003602AC" w:rsidRDefault="003602AC">
            <w:pPr>
              <w:pStyle w:val="TableParagraph"/>
              <w:rPr>
                <w:sz w:val="18"/>
              </w:rPr>
            </w:pPr>
          </w:p>
        </w:tc>
        <w:tc>
          <w:tcPr>
            <w:tcW w:w="737" w:type="dxa"/>
          </w:tcPr>
          <w:p w14:paraId="3DFDE861" w14:textId="77777777" w:rsidR="003602AC" w:rsidRDefault="003602AC">
            <w:pPr>
              <w:pStyle w:val="TableParagraph"/>
              <w:rPr>
                <w:sz w:val="18"/>
              </w:rPr>
            </w:pPr>
          </w:p>
        </w:tc>
        <w:tc>
          <w:tcPr>
            <w:tcW w:w="850" w:type="dxa"/>
          </w:tcPr>
          <w:p w14:paraId="3DFDE862" w14:textId="77777777" w:rsidR="003602AC" w:rsidRDefault="003602AC">
            <w:pPr>
              <w:pStyle w:val="TableParagraph"/>
              <w:rPr>
                <w:sz w:val="18"/>
              </w:rPr>
            </w:pPr>
          </w:p>
        </w:tc>
        <w:tc>
          <w:tcPr>
            <w:tcW w:w="1587" w:type="dxa"/>
          </w:tcPr>
          <w:p w14:paraId="3DFDE863" w14:textId="77777777" w:rsidR="003602AC" w:rsidRDefault="003602AC">
            <w:pPr>
              <w:pStyle w:val="TableParagraph"/>
              <w:rPr>
                <w:sz w:val="18"/>
              </w:rPr>
            </w:pPr>
          </w:p>
        </w:tc>
        <w:tc>
          <w:tcPr>
            <w:tcW w:w="1632" w:type="dxa"/>
          </w:tcPr>
          <w:p w14:paraId="3DFDE864" w14:textId="77777777" w:rsidR="003602AC" w:rsidRDefault="003602AC">
            <w:pPr>
              <w:pStyle w:val="TableParagraph"/>
              <w:rPr>
                <w:sz w:val="18"/>
              </w:rPr>
            </w:pPr>
          </w:p>
        </w:tc>
        <w:tc>
          <w:tcPr>
            <w:tcW w:w="1587" w:type="dxa"/>
          </w:tcPr>
          <w:p w14:paraId="3DFDE865" w14:textId="77777777" w:rsidR="003602AC" w:rsidRDefault="003602AC">
            <w:pPr>
              <w:pStyle w:val="TableParagraph"/>
              <w:rPr>
                <w:sz w:val="18"/>
              </w:rPr>
            </w:pPr>
          </w:p>
        </w:tc>
        <w:tc>
          <w:tcPr>
            <w:tcW w:w="1530" w:type="dxa"/>
          </w:tcPr>
          <w:p w14:paraId="3DFDE866" w14:textId="77777777" w:rsidR="003602AC" w:rsidRDefault="003602AC">
            <w:pPr>
              <w:pStyle w:val="TableParagraph"/>
              <w:rPr>
                <w:sz w:val="18"/>
              </w:rPr>
            </w:pPr>
          </w:p>
        </w:tc>
        <w:tc>
          <w:tcPr>
            <w:tcW w:w="1567" w:type="dxa"/>
          </w:tcPr>
          <w:p w14:paraId="3DFDE867" w14:textId="77777777" w:rsidR="003602AC" w:rsidRDefault="003602AC">
            <w:pPr>
              <w:pStyle w:val="TableParagraph"/>
              <w:rPr>
                <w:sz w:val="18"/>
              </w:rPr>
            </w:pPr>
          </w:p>
        </w:tc>
      </w:tr>
    </w:tbl>
    <w:p w14:paraId="3DFDE869" w14:textId="77777777" w:rsidR="003602AC" w:rsidRDefault="003602AC">
      <w:pPr>
        <w:pStyle w:val="Tekstpodstawowy"/>
        <w:rPr>
          <w:sz w:val="22"/>
        </w:rPr>
      </w:pPr>
    </w:p>
    <w:p w14:paraId="3DFDE86A" w14:textId="77777777" w:rsidR="003602AC" w:rsidRDefault="003602AC">
      <w:pPr>
        <w:pStyle w:val="Tekstpodstawowy"/>
        <w:spacing w:before="4"/>
        <w:rPr>
          <w:sz w:val="17"/>
        </w:rPr>
      </w:pPr>
    </w:p>
    <w:p w14:paraId="3DFDE86B" w14:textId="77777777" w:rsidR="003602AC" w:rsidRDefault="00837D64">
      <w:pPr>
        <w:pStyle w:val="Tekstpodstawowy"/>
        <w:spacing w:before="1"/>
        <w:ind w:left="100"/>
      </w:pPr>
      <w:r>
        <w:rPr>
          <w:color w:val="231F20"/>
        </w:rPr>
        <w:t>or</w:t>
      </w:r>
    </w:p>
    <w:p w14:paraId="3DFDE86C" w14:textId="77777777" w:rsidR="003602AC" w:rsidRDefault="003602AC">
      <w:pPr>
        <w:pStyle w:val="Tekstpodstawowy"/>
        <w:spacing w:before="6"/>
        <w:rPr>
          <w:sz w:val="31"/>
        </w:rPr>
      </w:pPr>
    </w:p>
    <w:p w14:paraId="3DFDE86D" w14:textId="77777777" w:rsidR="003602AC" w:rsidRDefault="00837D64">
      <w:pPr>
        <w:pStyle w:val="Akapitzlist"/>
        <w:numPr>
          <w:ilvl w:val="0"/>
          <w:numId w:val="1"/>
        </w:numPr>
        <w:tabs>
          <w:tab w:val="left" w:pos="553"/>
          <w:tab w:val="left" w:pos="555"/>
        </w:tabs>
        <w:spacing w:line="249" w:lineRule="auto"/>
        <w:ind w:left="554" w:right="140"/>
        <w:rPr>
          <w:sz w:val="20"/>
        </w:rPr>
      </w:pPr>
      <w:r>
        <w:rPr>
          <w:color w:val="231F20"/>
          <w:sz w:val="20"/>
        </w:rPr>
        <w:t>data relating to the execution, continuously for at least 3 years, of activities consisting in the extraction of hydrocarbons from deposits:</w:t>
      </w:r>
    </w:p>
    <w:p w14:paraId="3DFDE86E" w14:textId="77777777" w:rsidR="003602AC" w:rsidRDefault="003602AC">
      <w:pPr>
        <w:pStyle w:val="Tekstpodstawowy"/>
        <w:spacing w:before="4"/>
        <w:rPr>
          <w:sz w:val="23"/>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10"/>
        <w:gridCol w:w="737"/>
        <w:gridCol w:w="850"/>
        <w:gridCol w:w="1190"/>
        <w:gridCol w:w="1190"/>
        <w:gridCol w:w="1575"/>
        <w:gridCol w:w="1474"/>
        <w:gridCol w:w="1417"/>
        <w:gridCol w:w="1057"/>
      </w:tblGrid>
      <w:tr w:rsidR="003602AC" w14:paraId="3DFDE8A1" w14:textId="77777777" w:rsidTr="009822FE">
        <w:trPr>
          <w:trHeight w:val="3225"/>
          <w:jc w:val="center"/>
        </w:trPr>
        <w:tc>
          <w:tcPr>
            <w:tcW w:w="510" w:type="dxa"/>
          </w:tcPr>
          <w:p w14:paraId="3DFDE875" w14:textId="77777777" w:rsidR="003602AC" w:rsidRDefault="00837D64" w:rsidP="009822FE">
            <w:pPr>
              <w:pStyle w:val="TableParagraph"/>
              <w:jc w:val="center"/>
              <w:rPr>
                <w:sz w:val="20"/>
              </w:rPr>
            </w:pPr>
            <w:r>
              <w:rPr>
                <w:color w:val="231F20"/>
                <w:sz w:val="20"/>
              </w:rPr>
              <w:t>No.</w:t>
            </w:r>
          </w:p>
        </w:tc>
        <w:tc>
          <w:tcPr>
            <w:tcW w:w="737" w:type="dxa"/>
          </w:tcPr>
          <w:p w14:paraId="3DFDE87B" w14:textId="77777777" w:rsidR="003602AC" w:rsidRDefault="00837D64" w:rsidP="009822FE">
            <w:pPr>
              <w:pStyle w:val="TableParagraph"/>
              <w:spacing w:before="1"/>
              <w:jc w:val="center"/>
              <w:rPr>
                <w:sz w:val="20"/>
              </w:rPr>
            </w:pPr>
            <w:r>
              <w:rPr>
                <w:color w:val="231F20"/>
                <w:sz w:val="20"/>
              </w:rPr>
              <w:t>Deposit</w:t>
            </w:r>
          </w:p>
          <w:p w14:paraId="3DFDE87C" w14:textId="77777777" w:rsidR="003602AC" w:rsidRDefault="00837D64" w:rsidP="009822FE">
            <w:pPr>
              <w:pStyle w:val="TableParagraph"/>
              <w:spacing w:before="10"/>
              <w:ind w:left="169"/>
              <w:jc w:val="center"/>
              <w:rPr>
                <w:sz w:val="20"/>
              </w:rPr>
            </w:pPr>
            <w:r>
              <w:rPr>
                <w:color w:val="231F20"/>
                <w:sz w:val="20"/>
              </w:rPr>
              <w:t>name</w:t>
            </w:r>
          </w:p>
        </w:tc>
        <w:tc>
          <w:tcPr>
            <w:tcW w:w="850" w:type="dxa"/>
          </w:tcPr>
          <w:p w14:paraId="3DFDE882" w14:textId="77777777" w:rsidR="003602AC" w:rsidRDefault="00837D64" w:rsidP="009822FE">
            <w:pPr>
              <w:pStyle w:val="TableParagraph"/>
              <w:spacing w:before="1" w:line="249" w:lineRule="auto"/>
              <w:ind w:right="35"/>
              <w:jc w:val="center"/>
              <w:rPr>
                <w:sz w:val="20"/>
              </w:rPr>
            </w:pPr>
            <w:r>
              <w:rPr>
                <w:color w:val="231F20"/>
                <w:sz w:val="20"/>
              </w:rPr>
              <w:t>Type of mineral</w:t>
            </w:r>
          </w:p>
        </w:tc>
        <w:tc>
          <w:tcPr>
            <w:tcW w:w="1190" w:type="dxa"/>
          </w:tcPr>
          <w:p w14:paraId="3DFDE888" w14:textId="77777777" w:rsidR="003602AC" w:rsidRDefault="00837D64" w:rsidP="009822FE">
            <w:pPr>
              <w:pStyle w:val="TableParagraph"/>
              <w:spacing w:before="1" w:line="249" w:lineRule="auto"/>
              <w:ind w:right="30"/>
              <w:jc w:val="center"/>
              <w:rPr>
                <w:sz w:val="20"/>
              </w:rPr>
            </w:pPr>
            <w:r>
              <w:rPr>
                <w:color w:val="231F20"/>
                <w:sz w:val="20"/>
              </w:rPr>
              <w:t>Date of commencement of extraction</w:t>
            </w:r>
          </w:p>
        </w:tc>
        <w:tc>
          <w:tcPr>
            <w:tcW w:w="1190" w:type="dxa"/>
          </w:tcPr>
          <w:p w14:paraId="3DFDE88E" w14:textId="77777777" w:rsidR="003602AC" w:rsidRDefault="00837D64" w:rsidP="009822FE">
            <w:pPr>
              <w:pStyle w:val="TableParagraph"/>
              <w:spacing w:before="1" w:line="249" w:lineRule="auto"/>
              <w:ind w:right="30"/>
              <w:jc w:val="center"/>
              <w:rPr>
                <w:sz w:val="20"/>
              </w:rPr>
            </w:pPr>
            <w:r>
              <w:rPr>
                <w:color w:val="231F20"/>
                <w:sz w:val="20"/>
              </w:rPr>
              <w:t>Date of cessation of extraction</w:t>
            </w:r>
          </w:p>
        </w:tc>
        <w:tc>
          <w:tcPr>
            <w:tcW w:w="1575" w:type="dxa"/>
          </w:tcPr>
          <w:p w14:paraId="3DFDE895" w14:textId="7EBAFF9C" w:rsidR="003602AC" w:rsidRDefault="00837D64" w:rsidP="009822FE">
            <w:pPr>
              <w:pStyle w:val="TableParagraph"/>
              <w:jc w:val="center"/>
              <w:rPr>
                <w:sz w:val="20"/>
              </w:rPr>
            </w:pPr>
            <w:r>
              <w:rPr>
                <w:color w:val="231F20"/>
                <w:sz w:val="20"/>
              </w:rPr>
              <w:t>Deposit location (</w:t>
            </w:r>
            <w:r w:rsidR="009822FE">
              <w:rPr>
                <w:color w:val="231F20"/>
                <w:sz w:val="20"/>
              </w:rPr>
              <w:t>country, including</w:t>
            </w:r>
            <w:r>
              <w:rPr>
                <w:color w:val="231F20"/>
                <w:sz w:val="20"/>
              </w:rPr>
              <w:t xml:space="preserve"> local administrative unit)</w:t>
            </w:r>
          </w:p>
        </w:tc>
        <w:tc>
          <w:tcPr>
            <w:tcW w:w="1474" w:type="dxa"/>
          </w:tcPr>
          <w:p w14:paraId="3DFDE896" w14:textId="77777777" w:rsidR="003602AC" w:rsidRDefault="00837D64" w:rsidP="009822FE">
            <w:pPr>
              <w:pStyle w:val="TableParagraph"/>
              <w:spacing w:before="55" w:line="249" w:lineRule="auto"/>
              <w:ind w:left="54" w:right="31"/>
              <w:jc w:val="center"/>
              <w:rPr>
                <w:sz w:val="20"/>
              </w:rPr>
            </w:pPr>
            <w:r>
              <w:rPr>
                <w:color w:val="231F20"/>
                <w:sz w:val="20"/>
              </w:rPr>
              <w:t>Number and date of issue of the document confirming the execution, continuously for at least 3 years, of activities consisting in the extraction of hydrocarbons from deposits:</w:t>
            </w:r>
          </w:p>
        </w:tc>
        <w:tc>
          <w:tcPr>
            <w:tcW w:w="1417" w:type="dxa"/>
          </w:tcPr>
          <w:p w14:paraId="3DFDE89B" w14:textId="77777777" w:rsidR="003602AC" w:rsidRDefault="00837D64" w:rsidP="009822FE">
            <w:pPr>
              <w:pStyle w:val="TableParagraph"/>
              <w:spacing w:line="249" w:lineRule="auto"/>
              <w:ind w:right="35"/>
              <w:jc w:val="center"/>
              <w:rPr>
                <w:sz w:val="20"/>
              </w:rPr>
            </w:pPr>
            <w:r>
              <w:rPr>
                <w:color w:val="231F20"/>
                <w:sz w:val="20"/>
              </w:rPr>
              <w:t>Name of the entity approving the hydrocarbon deposit</w:t>
            </w:r>
          </w:p>
        </w:tc>
        <w:tc>
          <w:tcPr>
            <w:tcW w:w="1057" w:type="dxa"/>
          </w:tcPr>
          <w:p w14:paraId="3DFDE8A0" w14:textId="77777777" w:rsidR="003602AC" w:rsidRDefault="00837D64" w:rsidP="009822FE">
            <w:pPr>
              <w:pStyle w:val="TableParagraph"/>
              <w:spacing w:line="249" w:lineRule="auto"/>
              <w:ind w:right="66"/>
              <w:jc w:val="center"/>
              <w:rPr>
                <w:sz w:val="20"/>
              </w:rPr>
            </w:pPr>
            <w:r>
              <w:rPr>
                <w:color w:val="231F20"/>
                <w:sz w:val="20"/>
              </w:rPr>
              <w:t>Quantity of minerals extracted (by year)</w:t>
            </w:r>
          </w:p>
        </w:tc>
      </w:tr>
      <w:tr w:rsidR="003602AC" w14:paraId="3DFDE8AB" w14:textId="77777777" w:rsidTr="009822FE">
        <w:trPr>
          <w:trHeight w:val="433"/>
          <w:jc w:val="center"/>
        </w:trPr>
        <w:tc>
          <w:tcPr>
            <w:tcW w:w="510" w:type="dxa"/>
          </w:tcPr>
          <w:p w14:paraId="3DFDE8A2" w14:textId="77777777" w:rsidR="003602AC" w:rsidRDefault="003602AC">
            <w:pPr>
              <w:pStyle w:val="TableParagraph"/>
              <w:rPr>
                <w:sz w:val="18"/>
              </w:rPr>
            </w:pPr>
          </w:p>
        </w:tc>
        <w:tc>
          <w:tcPr>
            <w:tcW w:w="737" w:type="dxa"/>
          </w:tcPr>
          <w:p w14:paraId="3DFDE8A3" w14:textId="77777777" w:rsidR="003602AC" w:rsidRDefault="003602AC">
            <w:pPr>
              <w:pStyle w:val="TableParagraph"/>
              <w:rPr>
                <w:sz w:val="18"/>
              </w:rPr>
            </w:pPr>
          </w:p>
        </w:tc>
        <w:tc>
          <w:tcPr>
            <w:tcW w:w="850" w:type="dxa"/>
          </w:tcPr>
          <w:p w14:paraId="3DFDE8A4" w14:textId="77777777" w:rsidR="003602AC" w:rsidRDefault="003602AC">
            <w:pPr>
              <w:pStyle w:val="TableParagraph"/>
              <w:rPr>
                <w:sz w:val="18"/>
              </w:rPr>
            </w:pPr>
          </w:p>
        </w:tc>
        <w:tc>
          <w:tcPr>
            <w:tcW w:w="1190" w:type="dxa"/>
          </w:tcPr>
          <w:p w14:paraId="3DFDE8A5" w14:textId="77777777" w:rsidR="003602AC" w:rsidRDefault="003602AC">
            <w:pPr>
              <w:pStyle w:val="TableParagraph"/>
              <w:rPr>
                <w:sz w:val="18"/>
              </w:rPr>
            </w:pPr>
          </w:p>
        </w:tc>
        <w:tc>
          <w:tcPr>
            <w:tcW w:w="1190" w:type="dxa"/>
          </w:tcPr>
          <w:p w14:paraId="3DFDE8A6" w14:textId="77777777" w:rsidR="003602AC" w:rsidRDefault="003602AC">
            <w:pPr>
              <w:pStyle w:val="TableParagraph"/>
              <w:rPr>
                <w:sz w:val="18"/>
              </w:rPr>
            </w:pPr>
          </w:p>
        </w:tc>
        <w:tc>
          <w:tcPr>
            <w:tcW w:w="1575" w:type="dxa"/>
          </w:tcPr>
          <w:p w14:paraId="3DFDE8A7" w14:textId="77777777" w:rsidR="003602AC" w:rsidRDefault="003602AC">
            <w:pPr>
              <w:pStyle w:val="TableParagraph"/>
              <w:rPr>
                <w:sz w:val="18"/>
              </w:rPr>
            </w:pPr>
          </w:p>
        </w:tc>
        <w:tc>
          <w:tcPr>
            <w:tcW w:w="1474" w:type="dxa"/>
          </w:tcPr>
          <w:p w14:paraId="3DFDE8A8" w14:textId="77777777" w:rsidR="003602AC" w:rsidRDefault="003602AC">
            <w:pPr>
              <w:pStyle w:val="TableParagraph"/>
              <w:rPr>
                <w:sz w:val="18"/>
              </w:rPr>
            </w:pPr>
          </w:p>
        </w:tc>
        <w:tc>
          <w:tcPr>
            <w:tcW w:w="1417" w:type="dxa"/>
          </w:tcPr>
          <w:p w14:paraId="3DFDE8A9" w14:textId="77777777" w:rsidR="003602AC" w:rsidRDefault="003602AC">
            <w:pPr>
              <w:pStyle w:val="TableParagraph"/>
              <w:rPr>
                <w:sz w:val="18"/>
              </w:rPr>
            </w:pPr>
          </w:p>
        </w:tc>
        <w:tc>
          <w:tcPr>
            <w:tcW w:w="1057" w:type="dxa"/>
          </w:tcPr>
          <w:p w14:paraId="3DFDE8AA" w14:textId="77777777" w:rsidR="003602AC" w:rsidRDefault="003602AC">
            <w:pPr>
              <w:pStyle w:val="TableParagraph"/>
              <w:rPr>
                <w:sz w:val="18"/>
              </w:rPr>
            </w:pPr>
          </w:p>
        </w:tc>
      </w:tr>
    </w:tbl>
    <w:p w14:paraId="3DFDE8AC" w14:textId="77777777" w:rsidR="003602AC" w:rsidRDefault="003602AC">
      <w:pPr>
        <w:pStyle w:val="Tekstpodstawowy"/>
        <w:rPr>
          <w:sz w:val="22"/>
        </w:rPr>
      </w:pPr>
    </w:p>
    <w:p w14:paraId="3DFDE8AD" w14:textId="77777777" w:rsidR="003602AC" w:rsidRDefault="003602AC">
      <w:pPr>
        <w:pStyle w:val="Tekstpodstawowy"/>
        <w:rPr>
          <w:sz w:val="22"/>
        </w:rPr>
      </w:pPr>
    </w:p>
    <w:p w14:paraId="3DFDE8AE" w14:textId="77777777" w:rsidR="003602AC" w:rsidRDefault="00837D64">
      <w:pPr>
        <w:pStyle w:val="Tekstpodstawowy"/>
        <w:spacing w:before="187" w:line="249" w:lineRule="auto"/>
        <w:ind w:left="100"/>
      </w:pPr>
      <w:r>
        <w:rPr>
          <w:color w:val="231F20"/>
        </w:rPr>
        <w:t>In relation to Article 49a of the Act of 9 June 2011 – Geological and mining law, I apply for the conduct of the eligibility procedure.</w:t>
      </w:r>
    </w:p>
    <w:p w14:paraId="3DFDE8AF" w14:textId="77777777" w:rsidR="003602AC" w:rsidRDefault="003602AC">
      <w:pPr>
        <w:pStyle w:val="Tekstpodstawowy"/>
        <w:rPr>
          <w:sz w:val="22"/>
        </w:rPr>
      </w:pPr>
    </w:p>
    <w:p w14:paraId="3DFDE8B0" w14:textId="77777777" w:rsidR="003602AC" w:rsidRDefault="003602AC">
      <w:pPr>
        <w:pStyle w:val="Tekstpodstawowy"/>
        <w:rPr>
          <w:sz w:val="22"/>
        </w:rPr>
      </w:pPr>
    </w:p>
    <w:p w14:paraId="3DFDE8B1" w14:textId="77777777" w:rsidR="003602AC" w:rsidRDefault="003602AC">
      <w:pPr>
        <w:pStyle w:val="Tekstpodstawowy"/>
        <w:spacing w:before="9"/>
        <w:rPr>
          <w:sz w:val="18"/>
        </w:rPr>
      </w:pPr>
    </w:p>
    <w:p w14:paraId="3DFDE8B2" w14:textId="77777777" w:rsidR="003602AC" w:rsidRDefault="00837D64">
      <w:pPr>
        <w:pStyle w:val="Tekstpodstawowy"/>
        <w:spacing w:line="224" w:lineRule="exact"/>
        <w:ind w:left="100"/>
      </w:pPr>
      <w:r>
        <w:rPr>
          <w:color w:val="231F20"/>
        </w:rPr>
        <w:t>.............................................................................................................</w:t>
      </w:r>
    </w:p>
    <w:p w14:paraId="3DFDE8B3" w14:textId="77777777" w:rsidR="003602AC" w:rsidRDefault="00837D64">
      <w:pPr>
        <w:spacing w:line="178" w:lineRule="exact"/>
        <w:ind w:left="157"/>
        <w:rPr>
          <w:sz w:val="16"/>
        </w:rPr>
      </w:pPr>
      <w:r>
        <w:rPr>
          <w:color w:val="231F20"/>
          <w:sz w:val="16"/>
        </w:rPr>
        <w:t>(signature(s) of the person(s) authorised to represent the applicant)</w:t>
      </w:r>
    </w:p>
    <w:p w14:paraId="3DFDE8B4" w14:textId="77777777" w:rsidR="003602AC" w:rsidRDefault="003602AC">
      <w:pPr>
        <w:pStyle w:val="Tekstpodstawowy"/>
      </w:pPr>
    </w:p>
    <w:p w14:paraId="3DFDE8B5" w14:textId="77777777" w:rsidR="003602AC" w:rsidRDefault="003602AC">
      <w:pPr>
        <w:pStyle w:val="Tekstpodstawowy"/>
      </w:pPr>
    </w:p>
    <w:p w14:paraId="3DFDE8B6" w14:textId="77777777" w:rsidR="003602AC" w:rsidRDefault="003602AC">
      <w:pPr>
        <w:pStyle w:val="Tekstpodstawowy"/>
      </w:pPr>
    </w:p>
    <w:p w14:paraId="3DFDE8B7" w14:textId="77777777" w:rsidR="003602AC" w:rsidRDefault="003602AC">
      <w:pPr>
        <w:pStyle w:val="Tekstpodstawowy"/>
      </w:pPr>
    </w:p>
    <w:p w14:paraId="3DFDE8B9" w14:textId="34DFC3C9" w:rsidR="003602AC" w:rsidRDefault="003602AC">
      <w:pPr>
        <w:pStyle w:val="Tekstpodstawowy"/>
      </w:pPr>
    </w:p>
    <w:p w14:paraId="0766C8AB" w14:textId="0D2D0903" w:rsidR="0057457A" w:rsidRDefault="0057457A">
      <w:pPr>
        <w:pStyle w:val="Tekstpodstawowy"/>
      </w:pPr>
    </w:p>
    <w:p w14:paraId="13BF771C" w14:textId="77777777" w:rsidR="0057457A" w:rsidRDefault="0057457A">
      <w:pPr>
        <w:pStyle w:val="Tekstpodstawowy"/>
      </w:pPr>
    </w:p>
    <w:p w14:paraId="3DFDE8BA" w14:textId="77777777" w:rsidR="003602AC" w:rsidRDefault="003602AC">
      <w:pPr>
        <w:pStyle w:val="Tekstpodstawowy"/>
      </w:pPr>
    </w:p>
    <w:p w14:paraId="3DFDE8BB" w14:textId="77777777" w:rsidR="003602AC" w:rsidRDefault="003602AC">
      <w:pPr>
        <w:pStyle w:val="Tekstpodstawowy"/>
      </w:pPr>
    </w:p>
    <w:p w14:paraId="3DFDE8BC" w14:textId="77777777" w:rsidR="003602AC" w:rsidRDefault="00455743">
      <w:pPr>
        <w:pStyle w:val="Tekstpodstawowy"/>
        <w:spacing w:before="7"/>
        <w:rPr>
          <w:sz w:val="14"/>
        </w:rPr>
      </w:pPr>
      <w:r>
        <w:pict w14:anchorId="3DFDE8E1">
          <v:line id="_x0000_s1027" style="position:absolute;z-index:-251656192;mso-wrap-distance-left:0;mso-wrap-distance-right:0;mso-position-horizontal-relative:page" from="51pt,10.6pt" to="195.6pt,10.6pt" strokecolor="#231f20" strokeweight=".5pt">
            <w10:wrap type="topAndBottom" anchorx="page"/>
          </v:line>
        </w:pict>
      </w:r>
    </w:p>
    <w:p w14:paraId="3DFDE8BE" w14:textId="3CAC72D3" w:rsidR="003602AC" w:rsidRPr="0057457A" w:rsidRDefault="00837D64" w:rsidP="0057457A">
      <w:pPr>
        <w:tabs>
          <w:tab w:val="left" w:pos="440"/>
        </w:tabs>
        <w:spacing w:before="18"/>
        <w:ind w:left="100"/>
        <w:rPr>
          <w:sz w:val="18"/>
          <w:szCs w:val="18"/>
        </w:rPr>
        <w:sectPr w:rsidR="003602AC" w:rsidRPr="0057457A">
          <w:pgSz w:w="11910" w:h="16840"/>
          <w:pgMar w:top="1200" w:right="880" w:bottom="280" w:left="920" w:header="953" w:footer="0" w:gutter="0"/>
          <w:cols w:space="720"/>
        </w:sectPr>
      </w:pPr>
      <w:r w:rsidRPr="009822FE">
        <w:rPr>
          <w:color w:val="231F20"/>
          <w:sz w:val="18"/>
          <w:szCs w:val="18"/>
        </w:rPr>
        <w:t>6)</w:t>
      </w:r>
      <w:r w:rsidRPr="009822FE">
        <w:rPr>
          <w:color w:val="231F20"/>
          <w:sz w:val="18"/>
          <w:szCs w:val="18"/>
        </w:rPr>
        <w:tab/>
        <w:t>Applicable only to entities referred to in Article 49a(2)(2) of the Act of 9 June 2011 – Geological and mining law.</w:t>
      </w:r>
    </w:p>
    <w:p w14:paraId="3DFDE8BF" w14:textId="77777777" w:rsidR="003602AC" w:rsidRDefault="003602AC">
      <w:pPr>
        <w:pStyle w:val="Tekstpodstawowy"/>
        <w:spacing w:before="6"/>
        <w:rPr>
          <w:sz w:val="11"/>
        </w:rPr>
      </w:pPr>
    </w:p>
    <w:p w14:paraId="3DFDE8C0" w14:textId="77777777" w:rsidR="003602AC" w:rsidRDefault="00837D64">
      <w:pPr>
        <w:pStyle w:val="Nagwek2"/>
        <w:numPr>
          <w:ilvl w:val="0"/>
          <w:numId w:val="2"/>
        </w:numPr>
        <w:tabs>
          <w:tab w:val="left" w:pos="553"/>
          <w:tab w:val="left" w:pos="555"/>
        </w:tabs>
      </w:pPr>
      <w:r>
        <w:rPr>
          <w:color w:val="231F20"/>
        </w:rPr>
        <w:t>Appendices</w:t>
      </w:r>
      <w:r>
        <w:rPr>
          <w:color w:val="231F20"/>
          <w:vertAlign w:val="superscript"/>
        </w:rPr>
        <w:t>7)</w:t>
      </w:r>
      <w:r>
        <w:rPr>
          <w:color w:val="231F20"/>
        </w:rPr>
        <w:t>:</w:t>
      </w:r>
    </w:p>
    <w:p w14:paraId="3DFDE8C1" w14:textId="77777777" w:rsidR="003602AC" w:rsidRDefault="00837D64">
      <w:pPr>
        <w:pStyle w:val="Tekstpodstawowy"/>
        <w:spacing w:before="180"/>
        <w:ind w:left="100"/>
      </w:pPr>
      <w:r>
        <w:rPr>
          <w:color w:val="231F20"/>
        </w:rPr>
        <w:t>1)</w:t>
      </w:r>
    </w:p>
    <w:p w14:paraId="3DFDE8C2" w14:textId="77777777" w:rsidR="003602AC" w:rsidRDefault="00837D64">
      <w:pPr>
        <w:pStyle w:val="Tekstpodstawowy"/>
        <w:spacing w:before="180"/>
        <w:ind w:left="100"/>
      </w:pPr>
      <w:r>
        <w:rPr>
          <w:color w:val="231F20"/>
        </w:rPr>
        <w:t>2)</w:t>
      </w:r>
    </w:p>
    <w:p w14:paraId="3DFDE8C3" w14:textId="77777777" w:rsidR="003602AC" w:rsidRDefault="00837D64">
      <w:pPr>
        <w:pStyle w:val="Tekstpodstawowy"/>
        <w:spacing w:before="67"/>
        <w:ind w:left="100"/>
      </w:pPr>
      <w:r>
        <w:rPr>
          <w:color w:val="231F20"/>
        </w:rPr>
        <w:t>...</w:t>
      </w:r>
    </w:p>
    <w:p w14:paraId="3DFDE8C4" w14:textId="77777777" w:rsidR="003602AC" w:rsidRDefault="00837D64">
      <w:pPr>
        <w:pStyle w:val="Tekstpodstawowy"/>
        <w:spacing w:before="67"/>
        <w:ind w:left="100"/>
      </w:pPr>
      <w:r>
        <w:rPr>
          <w:color w:val="231F20"/>
        </w:rPr>
        <w:t>n)</w:t>
      </w:r>
    </w:p>
    <w:p w14:paraId="3DFDE8C5" w14:textId="77777777" w:rsidR="003602AC" w:rsidRDefault="00455743">
      <w:pPr>
        <w:pStyle w:val="Tekstpodstawowy"/>
        <w:spacing w:before="3"/>
        <w:rPr>
          <w:sz w:val="23"/>
        </w:rPr>
      </w:pPr>
      <w:r>
        <w:pict w14:anchorId="3DFDE8E2">
          <v:line id="_x0000_s1026" style="position:absolute;z-index:-251655168;mso-wrap-distance-left:0;mso-wrap-distance-right:0;mso-position-horizontal-relative:page" from="51pt,15.6pt" to="195.6pt,15.6pt" strokecolor="#231f20" strokeweight=".5pt">
            <w10:wrap type="topAndBottom" anchorx="page"/>
          </v:line>
        </w:pict>
      </w:r>
    </w:p>
    <w:p w14:paraId="3DFDE8C6" w14:textId="77777777" w:rsidR="003602AC" w:rsidRPr="0057457A" w:rsidRDefault="00837D64">
      <w:pPr>
        <w:spacing w:before="8" w:line="237" w:lineRule="auto"/>
        <w:ind w:left="440" w:right="137" w:hanging="341"/>
        <w:jc w:val="both"/>
        <w:rPr>
          <w:sz w:val="18"/>
          <w:szCs w:val="18"/>
        </w:rPr>
      </w:pPr>
      <w:r w:rsidRPr="0057457A">
        <w:rPr>
          <w:color w:val="231F20"/>
          <w:sz w:val="18"/>
          <w:szCs w:val="18"/>
        </w:rPr>
        <w:t>7) List of appendices to the application for the conduct of the eligibility procedure in order to assess the ability of the interested entity to carry out the activities in the scope of the prospecting for and exploration of hydrocarbon deposits and extraction of hydrocarbons from deposits, hereinafter referred to as “the application”, if any:</w:t>
      </w:r>
    </w:p>
    <w:p w14:paraId="3DFDE8C7" w14:textId="77777777" w:rsidR="003602AC" w:rsidRDefault="00837D64">
      <w:pPr>
        <w:pStyle w:val="Akapitzlist"/>
        <w:numPr>
          <w:ilvl w:val="1"/>
          <w:numId w:val="2"/>
        </w:numPr>
        <w:tabs>
          <w:tab w:val="left" w:pos="820"/>
          <w:tab w:val="left" w:pos="821"/>
        </w:tabs>
        <w:spacing w:line="201" w:lineRule="exact"/>
        <w:rPr>
          <w:sz w:val="18"/>
        </w:rPr>
      </w:pPr>
      <w:r>
        <w:rPr>
          <w:color w:val="231F20"/>
          <w:sz w:val="18"/>
        </w:rPr>
        <w:t>an excerpt from the register relevant to the applicant’s legal status, valid under the law of the country of origin;</w:t>
      </w:r>
    </w:p>
    <w:p w14:paraId="3DFDE8C8" w14:textId="77777777" w:rsidR="003602AC" w:rsidRDefault="00837D64">
      <w:pPr>
        <w:pStyle w:val="Akapitzlist"/>
        <w:numPr>
          <w:ilvl w:val="1"/>
          <w:numId w:val="2"/>
        </w:numPr>
        <w:tabs>
          <w:tab w:val="left" w:pos="821"/>
        </w:tabs>
        <w:spacing w:before="1" w:line="237" w:lineRule="auto"/>
        <w:ind w:right="138"/>
        <w:jc w:val="both"/>
        <w:rPr>
          <w:sz w:val="18"/>
        </w:rPr>
      </w:pPr>
      <w:r>
        <w:rPr>
          <w:color w:val="231F20"/>
          <w:sz w:val="18"/>
        </w:rPr>
        <w:t>the current statute, agreement or other document constituting the basis for the applicant’s functioning – in the case of legal persons and other organizational units;</w:t>
      </w:r>
    </w:p>
    <w:p w14:paraId="3DFDE8C9" w14:textId="77777777" w:rsidR="003602AC" w:rsidRDefault="00837D64">
      <w:pPr>
        <w:pStyle w:val="Akapitzlist"/>
        <w:numPr>
          <w:ilvl w:val="1"/>
          <w:numId w:val="2"/>
        </w:numPr>
        <w:tabs>
          <w:tab w:val="left" w:pos="821"/>
        </w:tabs>
        <w:spacing w:line="237" w:lineRule="auto"/>
        <w:ind w:right="136"/>
        <w:jc w:val="both"/>
        <w:rPr>
          <w:sz w:val="18"/>
        </w:rPr>
      </w:pPr>
      <w:r>
        <w:rPr>
          <w:color w:val="231F20"/>
          <w:sz w:val="18"/>
        </w:rPr>
        <w:t>a current document with a photo confirming identity and a PESEL number or another identification number allowing to establish identity – in case of natural persons;</w:t>
      </w:r>
    </w:p>
    <w:p w14:paraId="3DFDE8CA" w14:textId="77777777" w:rsidR="003602AC" w:rsidRDefault="00837D64">
      <w:pPr>
        <w:pStyle w:val="Akapitzlist"/>
        <w:numPr>
          <w:ilvl w:val="1"/>
          <w:numId w:val="2"/>
        </w:numPr>
        <w:tabs>
          <w:tab w:val="left" w:pos="820"/>
          <w:tab w:val="left" w:pos="821"/>
        </w:tabs>
        <w:spacing w:line="202" w:lineRule="exact"/>
        <w:rPr>
          <w:sz w:val="18"/>
        </w:rPr>
      </w:pPr>
      <w:r>
        <w:rPr>
          <w:color w:val="231F20"/>
          <w:sz w:val="18"/>
        </w:rPr>
        <w:t>documents referred to in points 2 and 3, concerning shareholders of these companies – in the case of civil-law partnerships and commercial partnerships;</w:t>
      </w:r>
    </w:p>
    <w:p w14:paraId="3DFDE8CB" w14:textId="41BB5315" w:rsidR="003602AC" w:rsidRDefault="00837D64">
      <w:pPr>
        <w:pStyle w:val="Akapitzlist"/>
        <w:numPr>
          <w:ilvl w:val="1"/>
          <w:numId w:val="2"/>
        </w:numPr>
        <w:tabs>
          <w:tab w:val="left" w:pos="821"/>
        </w:tabs>
        <w:spacing w:line="237" w:lineRule="auto"/>
        <w:ind w:right="138"/>
        <w:jc w:val="both"/>
        <w:rPr>
          <w:sz w:val="18"/>
        </w:rPr>
      </w:pPr>
      <w:r>
        <w:rPr>
          <w:color w:val="231F20"/>
          <w:sz w:val="18"/>
        </w:rPr>
        <w:t>in case of organizational units, including companies other than joint-stock companies – an up-to-date list of partners, owners, shareholders, cooperative</w:t>
      </w:r>
      <w:r w:rsidR="00A0204C">
        <w:rPr>
          <w:color w:val="231F20"/>
          <w:sz w:val="18"/>
        </w:rPr>
        <w:t xml:space="preserve"> member</w:t>
      </w:r>
      <w:r>
        <w:rPr>
          <w:color w:val="231F20"/>
          <w:sz w:val="18"/>
        </w:rPr>
        <w:t>s or other persons (entities) participating in the ownership structure of the applicant, together with an indication of the value of their shares, stocks, participation in voting rights or other type of ownership title (participation) and an indication of their preference, if any; in case of exercising ownership rights under any title by entities not participating in the ownership structure of the applicant, the applicant shall also provide an up-to-date list of these entities with an indication of their title to exercise rights;</w:t>
      </w:r>
    </w:p>
    <w:p w14:paraId="3DFDE8CC" w14:textId="77777777" w:rsidR="003602AC" w:rsidRDefault="00837D64">
      <w:pPr>
        <w:pStyle w:val="Akapitzlist"/>
        <w:numPr>
          <w:ilvl w:val="1"/>
          <w:numId w:val="2"/>
        </w:numPr>
        <w:tabs>
          <w:tab w:val="left" w:pos="821"/>
        </w:tabs>
        <w:spacing w:line="237" w:lineRule="auto"/>
        <w:ind w:right="137"/>
        <w:jc w:val="both"/>
        <w:rPr>
          <w:sz w:val="18"/>
        </w:rPr>
      </w:pPr>
      <w:r>
        <w:rPr>
          <w:color w:val="231F20"/>
          <w:sz w:val="18"/>
        </w:rPr>
        <w:t>in the case of joint-stock companies and limited joint-stock partnerships – the last list of entities holding shares entitling to at least 5% of votes, counting together with other entities in the same group of companies within the meaning of provisions on competition and consumer protection; in the case of exercising rights attached to shares under any title by entities other than shareholders, the applicant shall also provide an up-to-date list of such entities, indicating their title to exercise rights;</w:t>
      </w:r>
    </w:p>
    <w:p w14:paraId="3DFDE8CD" w14:textId="77777777" w:rsidR="003602AC" w:rsidRDefault="00837D64">
      <w:pPr>
        <w:pStyle w:val="Akapitzlist"/>
        <w:numPr>
          <w:ilvl w:val="1"/>
          <w:numId w:val="2"/>
        </w:numPr>
        <w:tabs>
          <w:tab w:val="left" w:pos="821"/>
        </w:tabs>
        <w:spacing w:line="237" w:lineRule="auto"/>
        <w:ind w:right="138"/>
        <w:jc w:val="both"/>
        <w:rPr>
          <w:sz w:val="18"/>
        </w:rPr>
      </w:pPr>
      <w:r>
        <w:rPr>
          <w:color w:val="231F20"/>
          <w:sz w:val="18"/>
        </w:rPr>
        <w:t>list of entities in which the applicant holds shares or stocks entitling to at least 5% of votes at the general meeting or shareholders meeting or otherwise, counting together with other entities in the same group of companies within the meaning of provisions on competition and consumer protection;</w:t>
      </w:r>
    </w:p>
    <w:p w14:paraId="3DFDE8CE" w14:textId="77777777" w:rsidR="003602AC" w:rsidRDefault="00837D64">
      <w:pPr>
        <w:pStyle w:val="Akapitzlist"/>
        <w:numPr>
          <w:ilvl w:val="1"/>
          <w:numId w:val="2"/>
        </w:numPr>
        <w:tabs>
          <w:tab w:val="left" w:pos="821"/>
        </w:tabs>
        <w:spacing w:line="237" w:lineRule="auto"/>
        <w:ind w:right="140" w:hanging="379"/>
        <w:jc w:val="both"/>
        <w:rPr>
          <w:sz w:val="18"/>
        </w:rPr>
      </w:pPr>
      <w:r>
        <w:rPr>
          <w:color w:val="231F20"/>
          <w:sz w:val="18"/>
        </w:rPr>
        <w:t>other current documents presenting the capital and organizational structure of the applicant and its group of companies within the meaning of provisions on competition and consumer protection;</w:t>
      </w:r>
    </w:p>
    <w:p w14:paraId="3DFDE8CF" w14:textId="77777777" w:rsidR="003602AC" w:rsidRDefault="00837D64">
      <w:pPr>
        <w:pStyle w:val="Akapitzlist"/>
        <w:numPr>
          <w:ilvl w:val="1"/>
          <w:numId w:val="2"/>
        </w:numPr>
        <w:tabs>
          <w:tab w:val="left" w:pos="821"/>
        </w:tabs>
        <w:spacing w:line="237" w:lineRule="auto"/>
        <w:ind w:right="138" w:hanging="379"/>
        <w:jc w:val="both"/>
        <w:rPr>
          <w:sz w:val="18"/>
        </w:rPr>
      </w:pPr>
      <w:r>
        <w:rPr>
          <w:color w:val="231F20"/>
          <w:sz w:val="18"/>
        </w:rPr>
        <w:t>a graphical organisation chart of the group of companies within the meaning of provisions on competition and consumer protection, to which the applicant belongs, together with an indication of the authorities exercising financial supervision over the entities within the group;</w:t>
      </w:r>
    </w:p>
    <w:p w14:paraId="3DFDE8D0" w14:textId="77777777" w:rsidR="003602AC" w:rsidRDefault="00837D64">
      <w:pPr>
        <w:pStyle w:val="Akapitzlist"/>
        <w:numPr>
          <w:ilvl w:val="1"/>
          <w:numId w:val="2"/>
        </w:numPr>
        <w:tabs>
          <w:tab w:val="left" w:pos="821"/>
        </w:tabs>
        <w:spacing w:line="237" w:lineRule="auto"/>
        <w:ind w:right="138" w:hanging="379"/>
        <w:jc w:val="both"/>
        <w:rPr>
          <w:sz w:val="18"/>
        </w:rPr>
      </w:pPr>
      <w:r>
        <w:rPr>
          <w:color w:val="231F20"/>
          <w:sz w:val="18"/>
        </w:rPr>
        <w:t>a recent certificate confirming that the applicant is not entered in the register of insolvent debtors or in a register of similar nature in the country of origin of the applicant;</w:t>
      </w:r>
    </w:p>
    <w:p w14:paraId="3DFDE8D1" w14:textId="77777777" w:rsidR="003602AC" w:rsidRDefault="00837D64">
      <w:pPr>
        <w:pStyle w:val="Akapitzlist"/>
        <w:numPr>
          <w:ilvl w:val="1"/>
          <w:numId w:val="2"/>
        </w:numPr>
        <w:tabs>
          <w:tab w:val="left" w:pos="821"/>
        </w:tabs>
        <w:spacing w:line="237" w:lineRule="auto"/>
        <w:ind w:right="137" w:hanging="379"/>
        <w:jc w:val="both"/>
        <w:rPr>
          <w:sz w:val="18"/>
        </w:rPr>
      </w:pPr>
      <w:r>
        <w:rPr>
          <w:color w:val="231F20"/>
          <w:sz w:val="18"/>
        </w:rPr>
        <w:t>the last three individual or, where applicable, individual and consolidated annual financial statements of the applicant together with the opinion issued by the chartered auditor and the audit report; in the case of applicants operating for less than three years – the report for the entire period of activity; in the case of an application submitted after the end of the financial year but before the auditor’s opinion on the report for a given year, the applicant should also submit an unaudited report prepared for the last financial year or other current documents showing its financial standing on the date of the end of the last financial year;</w:t>
      </w:r>
    </w:p>
    <w:p w14:paraId="3DFDE8D2" w14:textId="49AF68AA" w:rsidR="003602AC" w:rsidRDefault="00837D64">
      <w:pPr>
        <w:pStyle w:val="Akapitzlist"/>
        <w:numPr>
          <w:ilvl w:val="1"/>
          <w:numId w:val="2"/>
        </w:numPr>
        <w:tabs>
          <w:tab w:val="left" w:pos="821"/>
        </w:tabs>
        <w:spacing w:line="237" w:lineRule="auto"/>
        <w:ind w:right="138" w:hanging="379"/>
        <w:jc w:val="both"/>
        <w:rPr>
          <w:sz w:val="18"/>
        </w:rPr>
      </w:pPr>
      <w:r>
        <w:rPr>
          <w:color w:val="231F20"/>
          <w:sz w:val="18"/>
        </w:rPr>
        <w:t>information of the applicant about petition</w:t>
      </w:r>
      <w:r w:rsidR="005C7589">
        <w:rPr>
          <w:color w:val="231F20"/>
          <w:sz w:val="18"/>
        </w:rPr>
        <w:t>s</w:t>
      </w:r>
      <w:r>
        <w:rPr>
          <w:color w:val="231F20"/>
          <w:sz w:val="18"/>
        </w:rPr>
        <w:t xml:space="preserve"> for </w:t>
      </w:r>
      <w:r w:rsidR="005C7589">
        <w:rPr>
          <w:color w:val="231F20"/>
          <w:sz w:val="18"/>
        </w:rPr>
        <w:t xml:space="preserve">bankruptcy </w:t>
      </w:r>
      <w:r>
        <w:rPr>
          <w:color w:val="231F20"/>
          <w:sz w:val="18"/>
        </w:rPr>
        <w:t>filed within the last three years</w:t>
      </w:r>
      <w:r w:rsidR="005C7589">
        <w:rPr>
          <w:color w:val="231F20"/>
          <w:sz w:val="18"/>
        </w:rPr>
        <w:t xml:space="preserve"> against the applicant</w:t>
      </w:r>
      <w:r>
        <w:rPr>
          <w:color w:val="231F20"/>
          <w:sz w:val="18"/>
        </w:rPr>
        <w:t xml:space="preserve">, </w:t>
      </w:r>
      <w:r w:rsidR="005C7589">
        <w:rPr>
          <w:color w:val="231F20"/>
          <w:sz w:val="18"/>
        </w:rPr>
        <w:t xml:space="preserve">bankruptcy or reorganisation proceedings </w:t>
      </w:r>
      <w:r>
        <w:rPr>
          <w:color w:val="231F20"/>
          <w:sz w:val="18"/>
        </w:rPr>
        <w:t xml:space="preserve">pending against it as </w:t>
      </w:r>
      <w:r w:rsidR="00557484">
        <w:rPr>
          <w:color w:val="231F20"/>
          <w:sz w:val="18"/>
        </w:rPr>
        <w:t>at the date of fi</w:t>
      </w:r>
      <w:bookmarkStart w:id="0" w:name="_GoBack"/>
      <w:bookmarkEnd w:id="0"/>
      <w:r>
        <w:rPr>
          <w:color w:val="231F20"/>
          <w:sz w:val="18"/>
        </w:rPr>
        <w:t>ling</w:t>
      </w:r>
      <w:r w:rsidR="005C7589">
        <w:rPr>
          <w:color w:val="231F20"/>
          <w:sz w:val="18"/>
        </w:rPr>
        <w:t xml:space="preserve">, </w:t>
      </w:r>
      <w:r>
        <w:rPr>
          <w:color w:val="231F20"/>
          <w:sz w:val="18"/>
        </w:rPr>
        <w:t>and a declaration of the applicant not to be in liquidation;</w:t>
      </w:r>
    </w:p>
    <w:p w14:paraId="3DFDE8D3" w14:textId="77777777" w:rsidR="003602AC" w:rsidRDefault="00837D64">
      <w:pPr>
        <w:pStyle w:val="Akapitzlist"/>
        <w:numPr>
          <w:ilvl w:val="1"/>
          <w:numId w:val="2"/>
        </w:numPr>
        <w:tabs>
          <w:tab w:val="left" w:pos="821"/>
        </w:tabs>
        <w:spacing w:line="237" w:lineRule="auto"/>
        <w:ind w:right="138" w:hanging="379"/>
        <w:jc w:val="both"/>
        <w:rPr>
          <w:sz w:val="18"/>
        </w:rPr>
      </w:pPr>
      <w:r>
        <w:rPr>
          <w:color w:val="231F20"/>
          <w:sz w:val="18"/>
        </w:rPr>
        <w:t>up-to-date information from the National Criminal Register or a register of a similar nature in the country of origin of the applicant, about the applicant being a natural person, managing or co-managing the applicant’s business, its deputy, general attorney, commercial proxy, chief accountant, members of the applicant’s management and supervisory bodies, a person running its affairs under a different title, as well as an attorney representing the applicant in the eligibility procedure and an attorney substituting for the general attorney and representing the applicant in the eligibility procedure, and about the collective entity, if the applicant is such an entity;</w:t>
      </w:r>
    </w:p>
    <w:p w14:paraId="3DFDE8D4" w14:textId="77777777" w:rsidR="003602AC" w:rsidRDefault="00837D64">
      <w:pPr>
        <w:pStyle w:val="Akapitzlist"/>
        <w:numPr>
          <w:ilvl w:val="1"/>
          <w:numId w:val="2"/>
        </w:numPr>
        <w:tabs>
          <w:tab w:val="left" w:pos="821"/>
        </w:tabs>
        <w:spacing w:line="237" w:lineRule="auto"/>
        <w:ind w:left="821" w:right="138"/>
        <w:jc w:val="both"/>
        <w:rPr>
          <w:sz w:val="18"/>
        </w:rPr>
      </w:pPr>
      <w:r>
        <w:rPr>
          <w:color w:val="231F20"/>
          <w:sz w:val="18"/>
        </w:rPr>
        <w:t>in case of entities referred to in Article 49a(2)(2) of the Act of 9 June 2011 – Geological and mining law – documents confirming experience, including:</w:t>
      </w:r>
    </w:p>
    <w:p w14:paraId="3DFDE8D5" w14:textId="77777777" w:rsidR="003602AC" w:rsidRDefault="00837D64">
      <w:pPr>
        <w:pStyle w:val="Akapitzlist"/>
        <w:numPr>
          <w:ilvl w:val="2"/>
          <w:numId w:val="2"/>
        </w:numPr>
        <w:tabs>
          <w:tab w:val="left" w:pos="1102"/>
        </w:tabs>
        <w:spacing w:line="202" w:lineRule="exact"/>
        <w:ind w:hanging="280"/>
        <w:rPr>
          <w:sz w:val="18"/>
        </w:rPr>
      </w:pPr>
      <w:r>
        <w:rPr>
          <w:color w:val="231F20"/>
          <w:sz w:val="18"/>
        </w:rPr>
        <w:t>the document approving the geological documentation of a hydrocarbon deposit or other equivalent document, or</w:t>
      </w:r>
    </w:p>
    <w:p w14:paraId="3DFDE8D6" w14:textId="77777777" w:rsidR="003602AC" w:rsidRDefault="00837D64">
      <w:pPr>
        <w:pStyle w:val="Akapitzlist"/>
        <w:numPr>
          <w:ilvl w:val="2"/>
          <w:numId w:val="2"/>
        </w:numPr>
        <w:tabs>
          <w:tab w:val="left" w:pos="1102"/>
        </w:tabs>
        <w:spacing w:line="237" w:lineRule="auto"/>
        <w:ind w:right="139" w:hanging="280"/>
        <w:rPr>
          <w:sz w:val="18"/>
        </w:rPr>
      </w:pPr>
      <w:r>
        <w:rPr>
          <w:color w:val="231F20"/>
          <w:sz w:val="18"/>
        </w:rPr>
        <w:t>the document confirming the execution, continuously for at least 3 years, of activities consisting in the extraction of hydrocarbons from deposits;</w:t>
      </w:r>
    </w:p>
    <w:p w14:paraId="3DFDE8D7" w14:textId="3A3E4E87" w:rsidR="003602AC" w:rsidRDefault="00837D64">
      <w:pPr>
        <w:pStyle w:val="Akapitzlist"/>
        <w:numPr>
          <w:ilvl w:val="1"/>
          <w:numId w:val="2"/>
        </w:numPr>
        <w:tabs>
          <w:tab w:val="left" w:pos="821"/>
        </w:tabs>
        <w:spacing w:line="237" w:lineRule="auto"/>
        <w:ind w:right="137" w:hanging="379"/>
        <w:jc w:val="both"/>
        <w:rPr>
          <w:sz w:val="18"/>
        </w:rPr>
      </w:pPr>
      <w:r>
        <w:rPr>
          <w:color w:val="231F20"/>
          <w:sz w:val="18"/>
        </w:rPr>
        <w:t xml:space="preserve">current statements of the applicant being a natural person, managing or co-managing the applicant’s business, its deputy, general attorney, commercial proxy, chief accountant, members of the applicant’s management and supervisory bodies, a person running its affairs under a different title, as well as an attorney representing the applicant in the eligibility procedure and an attorney substituting for the general attorney and representing the applicant in the eligibility procedure, on the performance or </w:t>
      </w:r>
      <w:r w:rsidR="005C7589">
        <w:rPr>
          <w:color w:val="231F20"/>
          <w:sz w:val="18"/>
        </w:rPr>
        <w:t xml:space="preserve">non-performance of </w:t>
      </w:r>
      <w:r>
        <w:rPr>
          <w:color w:val="231F20"/>
          <w:sz w:val="18"/>
        </w:rPr>
        <w:t>functions related to the management of the activity of the entity having its registered office in a third country within the meaning of Article 49a(5) of the Act of 9 June 2011 – Geological and mining law, or of the entity under corporate governance, having its registered office in a third country, with an indication, if any, of the position it holds in such an entity;</w:t>
      </w:r>
    </w:p>
    <w:p w14:paraId="3DFDE8D8" w14:textId="13D55AC8" w:rsidR="003602AC" w:rsidRDefault="00837D64">
      <w:pPr>
        <w:pStyle w:val="Akapitzlist"/>
        <w:numPr>
          <w:ilvl w:val="1"/>
          <w:numId w:val="2"/>
        </w:numPr>
        <w:tabs>
          <w:tab w:val="left" w:pos="821"/>
        </w:tabs>
        <w:spacing w:line="237" w:lineRule="auto"/>
        <w:ind w:right="137" w:hanging="379"/>
        <w:jc w:val="both"/>
        <w:rPr>
          <w:sz w:val="18"/>
        </w:rPr>
      </w:pPr>
      <w:r>
        <w:rPr>
          <w:color w:val="231F20"/>
          <w:sz w:val="18"/>
        </w:rPr>
        <w:t xml:space="preserve">current statements of persons whose personal data are included in the application for the conduct of the eligibility procedure aimed at assessing the ability of the interested entity to conduct business activity in the field of prospecting </w:t>
      </w:r>
      <w:r w:rsidR="005C7589">
        <w:rPr>
          <w:color w:val="231F20"/>
          <w:sz w:val="18"/>
        </w:rPr>
        <w:t xml:space="preserve">for </w:t>
      </w:r>
      <w:r>
        <w:rPr>
          <w:color w:val="231F20"/>
          <w:sz w:val="18"/>
        </w:rPr>
        <w:t>and exploration of hydrocarbon deposits and extraction of hydrocarbons from deposits, or documents attached thereto, on consent to the processing of their personal data for the purpose of conducting the eligibility procedure;</w:t>
      </w:r>
    </w:p>
    <w:p w14:paraId="3DFDE8D9" w14:textId="77777777" w:rsidR="003602AC" w:rsidRDefault="00837D64">
      <w:pPr>
        <w:pStyle w:val="Akapitzlist"/>
        <w:numPr>
          <w:ilvl w:val="1"/>
          <w:numId w:val="2"/>
        </w:numPr>
        <w:tabs>
          <w:tab w:val="left" w:pos="821"/>
        </w:tabs>
        <w:spacing w:line="202" w:lineRule="exact"/>
        <w:ind w:left="821"/>
        <w:rPr>
          <w:sz w:val="18"/>
        </w:rPr>
      </w:pPr>
      <w:r>
        <w:rPr>
          <w:color w:val="231F20"/>
          <w:sz w:val="18"/>
        </w:rPr>
        <w:t>confirmation of payment of the fee for the eligibility procedure.</w:t>
      </w:r>
    </w:p>
    <w:sectPr w:rsidR="003602AC">
      <w:pgSz w:w="11910" w:h="16840"/>
      <w:pgMar w:top="1200" w:right="880" w:bottom="280" w:left="920" w:header="95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807C2" w14:textId="77777777" w:rsidR="00455743" w:rsidRDefault="00455743">
      <w:r>
        <w:separator/>
      </w:r>
    </w:p>
  </w:endnote>
  <w:endnote w:type="continuationSeparator" w:id="0">
    <w:p w14:paraId="15A2703F" w14:textId="77777777" w:rsidR="00455743" w:rsidRDefault="0045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1343B" w14:textId="77777777" w:rsidR="00455743" w:rsidRDefault="00455743">
      <w:r>
        <w:separator/>
      </w:r>
    </w:p>
  </w:footnote>
  <w:footnote w:type="continuationSeparator" w:id="0">
    <w:p w14:paraId="2642F4D1" w14:textId="77777777" w:rsidR="00455743" w:rsidRDefault="00455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DE8E3" w14:textId="77777777" w:rsidR="003602AC" w:rsidRDefault="00455743">
    <w:pPr>
      <w:pStyle w:val="Tekstpodstawowy"/>
      <w:spacing w:line="14" w:lineRule="auto"/>
    </w:pPr>
    <w:r>
      <w:pict w14:anchorId="3DFDE8E4">
        <v:line id="_x0000_s2052" style="position:absolute;z-index:-34144;mso-position-horizontal-relative:page;mso-position-vertical-relative:page" from="51pt,59.75pt" to="544.25pt,59.75pt" strokecolor="#231f20">
          <w10:wrap anchorx="page" anchory="page"/>
        </v:line>
      </w:pict>
    </w:r>
    <w:r>
      <w:pict w14:anchorId="3DFDE8E5">
        <v:shapetype id="_x0000_t202" coordsize="21600,21600" o:spt="202" path="m,l,21600r21600,l21600,xe">
          <v:stroke joinstyle="miter"/>
          <v:path gradientshapeok="t" o:connecttype="rect"/>
        </v:shapetype>
        <v:shape id="_x0000_s2051" type="#_x0000_t202" style="position:absolute;margin-left:50pt;margin-top:46.65pt;width:66.7pt;height:13.1pt;z-index:-34120;mso-position-horizontal-relative:page;mso-position-vertical-relative:page" filled="f" stroked="f">
          <v:textbox inset="0,0,0,0">
            <w:txbxContent>
              <w:p w14:paraId="3DFDE8E8" w14:textId="77777777" w:rsidR="003602AC" w:rsidRDefault="00837D64">
                <w:pPr>
                  <w:pStyle w:val="Tekstpodstawowy"/>
                  <w:spacing w:before="11"/>
                  <w:ind w:left="20"/>
                </w:pPr>
                <w:r>
                  <w:rPr>
                    <w:color w:val="231F20"/>
                  </w:rPr>
                  <w:t>Journal of Laws [Dz.U.]</w:t>
                </w:r>
              </w:p>
            </w:txbxContent>
          </v:textbox>
          <w10:wrap anchorx="page" anchory="page"/>
        </v:shape>
      </w:pict>
    </w:r>
    <w:r>
      <w:pict w14:anchorId="3DFDE8E6">
        <v:shape id="_x0000_s2050" type="#_x0000_t202" style="position:absolute;margin-left:287pt;margin-top:46.65pt;width:22pt;height:13.1pt;z-index:-34096;mso-position-horizontal-relative:page;mso-position-vertical-relative:page" filled="f" stroked="f">
          <v:textbox inset="0,0,0,0">
            <w:txbxContent>
              <w:p w14:paraId="3DFDE8E9" w14:textId="77777777" w:rsidR="003602AC" w:rsidRDefault="00837D64">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sidR="00557484">
                  <w:rPr>
                    <w:noProof/>
                    <w:color w:val="231F20"/>
                  </w:rPr>
                  <w:t>7</w:t>
                </w:r>
                <w:r>
                  <w:fldChar w:fldCharType="end"/>
                </w:r>
                <w:r>
                  <w:rPr>
                    <w:color w:val="231F20"/>
                  </w:rPr>
                  <w:t xml:space="preserve"> –</w:t>
                </w:r>
              </w:p>
            </w:txbxContent>
          </v:textbox>
          <w10:wrap anchorx="page" anchory="page"/>
        </v:shape>
      </w:pict>
    </w:r>
    <w:r>
      <w:pict w14:anchorId="3DFDE8E7">
        <v:shape id="_x0000_s2049" type="#_x0000_t202" style="position:absolute;margin-left:508pt;margin-top:46.65pt;width:37.25pt;height:13.1pt;z-index:-34072;mso-position-horizontal-relative:page;mso-position-vertical-relative:page" filled="f" stroked="f">
          <v:textbox inset="0,0,0,0">
            <w:txbxContent>
              <w:p w14:paraId="3DFDE8EA" w14:textId="77777777" w:rsidR="003602AC" w:rsidRDefault="00837D64">
                <w:pPr>
                  <w:pStyle w:val="Tekstpodstawowy"/>
                  <w:spacing w:before="11"/>
                  <w:ind w:left="20"/>
                </w:pPr>
                <w:r>
                  <w:rPr>
                    <w:color w:val="231F20"/>
                  </w:rPr>
                  <w:t>Item 708</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BA77B1"/>
    <w:multiLevelType w:val="hybridMultilevel"/>
    <w:tmpl w:val="295AA5B2"/>
    <w:lvl w:ilvl="0" w:tplc="2438C22E">
      <w:start w:val="1"/>
      <w:numFmt w:val="decimal"/>
      <w:lvlText w:val="%1)"/>
      <w:lvlJc w:val="left"/>
      <w:pPr>
        <w:ind w:left="554" w:hanging="454"/>
        <w:jc w:val="left"/>
      </w:pPr>
      <w:rPr>
        <w:rFonts w:ascii="Times New Roman" w:eastAsia="Times New Roman" w:hAnsi="Times New Roman" w:cs="Times New Roman" w:hint="default"/>
        <w:color w:val="231F20"/>
        <w:spacing w:val="-11"/>
        <w:sz w:val="20"/>
        <w:szCs w:val="20"/>
        <w:lang w:val="pl-PL" w:eastAsia="pl-PL" w:bidi="pl-PL"/>
      </w:rPr>
    </w:lvl>
    <w:lvl w:ilvl="1" w:tplc="076E83A8">
      <w:numFmt w:val="bullet"/>
      <w:lvlText w:val="•"/>
      <w:lvlJc w:val="left"/>
      <w:pPr>
        <w:ind w:left="1514" w:hanging="454"/>
      </w:pPr>
      <w:rPr>
        <w:rFonts w:hint="default"/>
        <w:lang w:val="pl-PL" w:eastAsia="pl-PL" w:bidi="pl-PL"/>
      </w:rPr>
    </w:lvl>
    <w:lvl w:ilvl="2" w:tplc="5F966C20">
      <w:numFmt w:val="bullet"/>
      <w:lvlText w:val="•"/>
      <w:lvlJc w:val="left"/>
      <w:pPr>
        <w:ind w:left="2469" w:hanging="454"/>
      </w:pPr>
      <w:rPr>
        <w:rFonts w:hint="default"/>
        <w:lang w:val="pl-PL" w:eastAsia="pl-PL" w:bidi="pl-PL"/>
      </w:rPr>
    </w:lvl>
    <w:lvl w:ilvl="3" w:tplc="72BAE8A6">
      <w:numFmt w:val="bullet"/>
      <w:lvlText w:val="•"/>
      <w:lvlJc w:val="left"/>
      <w:pPr>
        <w:ind w:left="3423" w:hanging="454"/>
      </w:pPr>
      <w:rPr>
        <w:rFonts w:hint="default"/>
        <w:lang w:val="pl-PL" w:eastAsia="pl-PL" w:bidi="pl-PL"/>
      </w:rPr>
    </w:lvl>
    <w:lvl w:ilvl="4" w:tplc="A922EBA8">
      <w:numFmt w:val="bullet"/>
      <w:lvlText w:val="•"/>
      <w:lvlJc w:val="left"/>
      <w:pPr>
        <w:ind w:left="4378" w:hanging="454"/>
      </w:pPr>
      <w:rPr>
        <w:rFonts w:hint="default"/>
        <w:lang w:val="pl-PL" w:eastAsia="pl-PL" w:bidi="pl-PL"/>
      </w:rPr>
    </w:lvl>
    <w:lvl w:ilvl="5" w:tplc="4E6E6002">
      <w:numFmt w:val="bullet"/>
      <w:lvlText w:val="•"/>
      <w:lvlJc w:val="left"/>
      <w:pPr>
        <w:ind w:left="5332" w:hanging="454"/>
      </w:pPr>
      <w:rPr>
        <w:rFonts w:hint="default"/>
        <w:lang w:val="pl-PL" w:eastAsia="pl-PL" w:bidi="pl-PL"/>
      </w:rPr>
    </w:lvl>
    <w:lvl w:ilvl="6" w:tplc="C9520D48">
      <w:numFmt w:val="bullet"/>
      <w:lvlText w:val="•"/>
      <w:lvlJc w:val="left"/>
      <w:pPr>
        <w:ind w:left="6287" w:hanging="454"/>
      </w:pPr>
      <w:rPr>
        <w:rFonts w:hint="default"/>
        <w:lang w:val="pl-PL" w:eastAsia="pl-PL" w:bidi="pl-PL"/>
      </w:rPr>
    </w:lvl>
    <w:lvl w:ilvl="7" w:tplc="F978192A">
      <w:numFmt w:val="bullet"/>
      <w:lvlText w:val="•"/>
      <w:lvlJc w:val="left"/>
      <w:pPr>
        <w:ind w:left="7241" w:hanging="454"/>
      </w:pPr>
      <w:rPr>
        <w:rFonts w:hint="default"/>
        <w:lang w:val="pl-PL" w:eastAsia="pl-PL" w:bidi="pl-PL"/>
      </w:rPr>
    </w:lvl>
    <w:lvl w:ilvl="8" w:tplc="B970839E">
      <w:numFmt w:val="bullet"/>
      <w:lvlText w:val="•"/>
      <w:lvlJc w:val="left"/>
      <w:pPr>
        <w:ind w:left="8196" w:hanging="454"/>
      </w:pPr>
      <w:rPr>
        <w:rFonts w:hint="default"/>
        <w:lang w:val="pl-PL" w:eastAsia="pl-PL" w:bidi="pl-PL"/>
      </w:rPr>
    </w:lvl>
  </w:abstractNum>
  <w:abstractNum w:abstractNumId="1" w15:restartNumberingAfterBreak="0">
    <w:nsid w:val="5073227F"/>
    <w:multiLevelType w:val="hybridMultilevel"/>
    <w:tmpl w:val="299A8332"/>
    <w:lvl w:ilvl="0" w:tplc="B126A800">
      <w:start w:val="1"/>
      <w:numFmt w:val="decimal"/>
      <w:lvlText w:val="%1)"/>
      <w:lvlJc w:val="left"/>
      <w:pPr>
        <w:ind w:left="553" w:hanging="454"/>
        <w:jc w:val="left"/>
      </w:pPr>
      <w:rPr>
        <w:rFonts w:ascii="Times New Roman" w:eastAsia="Times New Roman" w:hAnsi="Times New Roman" w:cs="Times New Roman" w:hint="default"/>
        <w:color w:val="231F20"/>
        <w:sz w:val="20"/>
        <w:szCs w:val="20"/>
        <w:lang w:val="pl-PL" w:eastAsia="pl-PL" w:bidi="pl-PL"/>
      </w:rPr>
    </w:lvl>
    <w:lvl w:ilvl="1" w:tplc="A344187A">
      <w:numFmt w:val="bullet"/>
      <w:lvlText w:val="•"/>
      <w:lvlJc w:val="left"/>
      <w:pPr>
        <w:ind w:left="1514" w:hanging="454"/>
      </w:pPr>
      <w:rPr>
        <w:rFonts w:hint="default"/>
        <w:lang w:val="pl-PL" w:eastAsia="pl-PL" w:bidi="pl-PL"/>
      </w:rPr>
    </w:lvl>
    <w:lvl w:ilvl="2" w:tplc="6B58A292">
      <w:numFmt w:val="bullet"/>
      <w:lvlText w:val="•"/>
      <w:lvlJc w:val="left"/>
      <w:pPr>
        <w:ind w:left="2469" w:hanging="454"/>
      </w:pPr>
      <w:rPr>
        <w:rFonts w:hint="default"/>
        <w:lang w:val="pl-PL" w:eastAsia="pl-PL" w:bidi="pl-PL"/>
      </w:rPr>
    </w:lvl>
    <w:lvl w:ilvl="3" w:tplc="46D856CC">
      <w:numFmt w:val="bullet"/>
      <w:lvlText w:val="•"/>
      <w:lvlJc w:val="left"/>
      <w:pPr>
        <w:ind w:left="3423" w:hanging="454"/>
      </w:pPr>
      <w:rPr>
        <w:rFonts w:hint="default"/>
        <w:lang w:val="pl-PL" w:eastAsia="pl-PL" w:bidi="pl-PL"/>
      </w:rPr>
    </w:lvl>
    <w:lvl w:ilvl="4" w:tplc="438A93A8">
      <w:numFmt w:val="bullet"/>
      <w:lvlText w:val="•"/>
      <w:lvlJc w:val="left"/>
      <w:pPr>
        <w:ind w:left="4378" w:hanging="454"/>
      </w:pPr>
      <w:rPr>
        <w:rFonts w:hint="default"/>
        <w:lang w:val="pl-PL" w:eastAsia="pl-PL" w:bidi="pl-PL"/>
      </w:rPr>
    </w:lvl>
    <w:lvl w:ilvl="5" w:tplc="41D86990">
      <w:numFmt w:val="bullet"/>
      <w:lvlText w:val="•"/>
      <w:lvlJc w:val="left"/>
      <w:pPr>
        <w:ind w:left="5332" w:hanging="454"/>
      </w:pPr>
      <w:rPr>
        <w:rFonts w:hint="default"/>
        <w:lang w:val="pl-PL" w:eastAsia="pl-PL" w:bidi="pl-PL"/>
      </w:rPr>
    </w:lvl>
    <w:lvl w:ilvl="6" w:tplc="235A98AC">
      <w:numFmt w:val="bullet"/>
      <w:lvlText w:val="•"/>
      <w:lvlJc w:val="left"/>
      <w:pPr>
        <w:ind w:left="6287" w:hanging="454"/>
      </w:pPr>
      <w:rPr>
        <w:rFonts w:hint="default"/>
        <w:lang w:val="pl-PL" w:eastAsia="pl-PL" w:bidi="pl-PL"/>
      </w:rPr>
    </w:lvl>
    <w:lvl w:ilvl="7" w:tplc="65CCABC2">
      <w:numFmt w:val="bullet"/>
      <w:lvlText w:val="•"/>
      <w:lvlJc w:val="left"/>
      <w:pPr>
        <w:ind w:left="7241" w:hanging="454"/>
      </w:pPr>
      <w:rPr>
        <w:rFonts w:hint="default"/>
        <w:lang w:val="pl-PL" w:eastAsia="pl-PL" w:bidi="pl-PL"/>
      </w:rPr>
    </w:lvl>
    <w:lvl w:ilvl="8" w:tplc="9BD6ECF4">
      <w:numFmt w:val="bullet"/>
      <w:lvlText w:val="•"/>
      <w:lvlJc w:val="left"/>
      <w:pPr>
        <w:ind w:left="8196" w:hanging="454"/>
      </w:pPr>
      <w:rPr>
        <w:rFonts w:hint="default"/>
        <w:lang w:val="pl-PL" w:eastAsia="pl-PL" w:bidi="pl-PL"/>
      </w:rPr>
    </w:lvl>
  </w:abstractNum>
  <w:abstractNum w:abstractNumId="2" w15:restartNumberingAfterBreak="0">
    <w:nsid w:val="675E4744"/>
    <w:multiLevelType w:val="hybridMultilevel"/>
    <w:tmpl w:val="669006E8"/>
    <w:lvl w:ilvl="0" w:tplc="31D41E98">
      <w:start w:val="1"/>
      <w:numFmt w:val="decimal"/>
      <w:lvlText w:val="%1)"/>
      <w:lvlJc w:val="left"/>
      <w:pPr>
        <w:ind w:left="554" w:hanging="454"/>
        <w:jc w:val="left"/>
      </w:pPr>
      <w:rPr>
        <w:rFonts w:ascii="Times New Roman" w:eastAsia="Times New Roman" w:hAnsi="Times New Roman" w:cs="Times New Roman" w:hint="default"/>
        <w:color w:val="231F20"/>
        <w:spacing w:val="-10"/>
        <w:sz w:val="20"/>
        <w:szCs w:val="20"/>
        <w:lang w:val="pl-PL" w:eastAsia="pl-PL" w:bidi="pl-PL"/>
      </w:rPr>
    </w:lvl>
    <w:lvl w:ilvl="1" w:tplc="F1D4DDFA">
      <w:numFmt w:val="bullet"/>
      <w:lvlText w:val="•"/>
      <w:lvlJc w:val="left"/>
      <w:pPr>
        <w:ind w:left="1514" w:hanging="454"/>
      </w:pPr>
      <w:rPr>
        <w:rFonts w:hint="default"/>
        <w:lang w:val="pl-PL" w:eastAsia="pl-PL" w:bidi="pl-PL"/>
      </w:rPr>
    </w:lvl>
    <w:lvl w:ilvl="2" w:tplc="699C0474">
      <w:numFmt w:val="bullet"/>
      <w:lvlText w:val="•"/>
      <w:lvlJc w:val="left"/>
      <w:pPr>
        <w:ind w:left="2469" w:hanging="454"/>
      </w:pPr>
      <w:rPr>
        <w:rFonts w:hint="default"/>
        <w:lang w:val="pl-PL" w:eastAsia="pl-PL" w:bidi="pl-PL"/>
      </w:rPr>
    </w:lvl>
    <w:lvl w:ilvl="3" w:tplc="54500844">
      <w:numFmt w:val="bullet"/>
      <w:lvlText w:val="•"/>
      <w:lvlJc w:val="left"/>
      <w:pPr>
        <w:ind w:left="3423" w:hanging="454"/>
      </w:pPr>
      <w:rPr>
        <w:rFonts w:hint="default"/>
        <w:lang w:val="pl-PL" w:eastAsia="pl-PL" w:bidi="pl-PL"/>
      </w:rPr>
    </w:lvl>
    <w:lvl w:ilvl="4" w:tplc="56FC6E36">
      <w:numFmt w:val="bullet"/>
      <w:lvlText w:val="•"/>
      <w:lvlJc w:val="left"/>
      <w:pPr>
        <w:ind w:left="4378" w:hanging="454"/>
      </w:pPr>
      <w:rPr>
        <w:rFonts w:hint="default"/>
        <w:lang w:val="pl-PL" w:eastAsia="pl-PL" w:bidi="pl-PL"/>
      </w:rPr>
    </w:lvl>
    <w:lvl w:ilvl="5" w:tplc="A504F614">
      <w:numFmt w:val="bullet"/>
      <w:lvlText w:val="•"/>
      <w:lvlJc w:val="left"/>
      <w:pPr>
        <w:ind w:left="5332" w:hanging="454"/>
      </w:pPr>
      <w:rPr>
        <w:rFonts w:hint="default"/>
        <w:lang w:val="pl-PL" w:eastAsia="pl-PL" w:bidi="pl-PL"/>
      </w:rPr>
    </w:lvl>
    <w:lvl w:ilvl="6" w:tplc="0F1E4776">
      <w:numFmt w:val="bullet"/>
      <w:lvlText w:val="•"/>
      <w:lvlJc w:val="left"/>
      <w:pPr>
        <w:ind w:left="6287" w:hanging="454"/>
      </w:pPr>
      <w:rPr>
        <w:rFonts w:hint="default"/>
        <w:lang w:val="pl-PL" w:eastAsia="pl-PL" w:bidi="pl-PL"/>
      </w:rPr>
    </w:lvl>
    <w:lvl w:ilvl="7" w:tplc="E1086D0A">
      <w:numFmt w:val="bullet"/>
      <w:lvlText w:val="•"/>
      <w:lvlJc w:val="left"/>
      <w:pPr>
        <w:ind w:left="7241" w:hanging="454"/>
      </w:pPr>
      <w:rPr>
        <w:rFonts w:hint="default"/>
        <w:lang w:val="pl-PL" w:eastAsia="pl-PL" w:bidi="pl-PL"/>
      </w:rPr>
    </w:lvl>
    <w:lvl w:ilvl="8" w:tplc="B950C574">
      <w:numFmt w:val="bullet"/>
      <w:lvlText w:val="•"/>
      <w:lvlJc w:val="left"/>
      <w:pPr>
        <w:ind w:left="8196" w:hanging="454"/>
      </w:pPr>
      <w:rPr>
        <w:rFonts w:hint="default"/>
        <w:lang w:val="pl-PL" w:eastAsia="pl-PL" w:bidi="pl-PL"/>
      </w:rPr>
    </w:lvl>
  </w:abstractNum>
  <w:abstractNum w:abstractNumId="3" w15:restartNumberingAfterBreak="0">
    <w:nsid w:val="7AA31D0C"/>
    <w:multiLevelType w:val="hybridMultilevel"/>
    <w:tmpl w:val="F550BD30"/>
    <w:lvl w:ilvl="0" w:tplc="5CD85050">
      <w:start w:val="1"/>
      <w:numFmt w:val="decimal"/>
      <w:lvlText w:val="%1."/>
      <w:lvlJc w:val="left"/>
      <w:pPr>
        <w:ind w:left="554" w:hanging="454"/>
        <w:jc w:val="left"/>
      </w:pPr>
      <w:rPr>
        <w:rFonts w:ascii="Times New Roman" w:eastAsia="Times New Roman" w:hAnsi="Times New Roman" w:cs="Times New Roman" w:hint="default"/>
        <w:b/>
        <w:bCs/>
        <w:color w:val="231F20"/>
        <w:sz w:val="20"/>
        <w:szCs w:val="20"/>
        <w:lang w:val="pl-PL" w:eastAsia="pl-PL" w:bidi="pl-PL"/>
      </w:rPr>
    </w:lvl>
    <w:lvl w:ilvl="1" w:tplc="6B4473F2">
      <w:start w:val="1"/>
      <w:numFmt w:val="decimal"/>
      <w:lvlText w:val="%2)"/>
      <w:lvlJc w:val="left"/>
      <w:pPr>
        <w:ind w:left="820" w:hanging="380"/>
        <w:jc w:val="left"/>
      </w:pPr>
      <w:rPr>
        <w:rFonts w:ascii="Times New Roman" w:eastAsia="Times New Roman" w:hAnsi="Times New Roman" w:cs="Times New Roman" w:hint="default"/>
        <w:color w:val="231F20"/>
        <w:sz w:val="18"/>
        <w:szCs w:val="18"/>
        <w:lang w:val="pl-PL" w:eastAsia="pl-PL" w:bidi="pl-PL"/>
      </w:rPr>
    </w:lvl>
    <w:lvl w:ilvl="2" w:tplc="A40ABF40">
      <w:start w:val="1"/>
      <w:numFmt w:val="lowerLetter"/>
      <w:lvlText w:val="%3)"/>
      <w:lvlJc w:val="left"/>
      <w:pPr>
        <w:ind w:left="1101" w:hanging="281"/>
        <w:jc w:val="left"/>
      </w:pPr>
      <w:rPr>
        <w:rFonts w:ascii="Times New Roman" w:eastAsia="Times New Roman" w:hAnsi="Times New Roman" w:cs="Times New Roman" w:hint="default"/>
        <w:color w:val="231F20"/>
        <w:sz w:val="18"/>
        <w:szCs w:val="18"/>
        <w:lang w:val="pl-PL" w:eastAsia="pl-PL" w:bidi="pl-PL"/>
      </w:rPr>
    </w:lvl>
    <w:lvl w:ilvl="3" w:tplc="7B6C6AD4">
      <w:numFmt w:val="bullet"/>
      <w:lvlText w:val="•"/>
      <w:lvlJc w:val="left"/>
      <w:pPr>
        <w:ind w:left="2225" w:hanging="281"/>
      </w:pPr>
      <w:rPr>
        <w:rFonts w:hint="default"/>
        <w:lang w:val="pl-PL" w:eastAsia="pl-PL" w:bidi="pl-PL"/>
      </w:rPr>
    </w:lvl>
    <w:lvl w:ilvl="4" w:tplc="E300094C">
      <w:numFmt w:val="bullet"/>
      <w:lvlText w:val="•"/>
      <w:lvlJc w:val="left"/>
      <w:pPr>
        <w:ind w:left="3351" w:hanging="281"/>
      </w:pPr>
      <w:rPr>
        <w:rFonts w:hint="default"/>
        <w:lang w:val="pl-PL" w:eastAsia="pl-PL" w:bidi="pl-PL"/>
      </w:rPr>
    </w:lvl>
    <w:lvl w:ilvl="5" w:tplc="F85219A8">
      <w:numFmt w:val="bullet"/>
      <w:lvlText w:val="•"/>
      <w:lvlJc w:val="left"/>
      <w:pPr>
        <w:ind w:left="4477" w:hanging="281"/>
      </w:pPr>
      <w:rPr>
        <w:rFonts w:hint="default"/>
        <w:lang w:val="pl-PL" w:eastAsia="pl-PL" w:bidi="pl-PL"/>
      </w:rPr>
    </w:lvl>
    <w:lvl w:ilvl="6" w:tplc="BBB8FFBA">
      <w:numFmt w:val="bullet"/>
      <w:lvlText w:val="•"/>
      <w:lvlJc w:val="left"/>
      <w:pPr>
        <w:ind w:left="5602" w:hanging="281"/>
      </w:pPr>
      <w:rPr>
        <w:rFonts w:hint="default"/>
        <w:lang w:val="pl-PL" w:eastAsia="pl-PL" w:bidi="pl-PL"/>
      </w:rPr>
    </w:lvl>
    <w:lvl w:ilvl="7" w:tplc="4B64BD8E">
      <w:numFmt w:val="bullet"/>
      <w:lvlText w:val="•"/>
      <w:lvlJc w:val="left"/>
      <w:pPr>
        <w:ind w:left="6728" w:hanging="281"/>
      </w:pPr>
      <w:rPr>
        <w:rFonts w:hint="default"/>
        <w:lang w:val="pl-PL" w:eastAsia="pl-PL" w:bidi="pl-PL"/>
      </w:rPr>
    </w:lvl>
    <w:lvl w:ilvl="8" w:tplc="703AC5FA">
      <w:numFmt w:val="bullet"/>
      <w:lvlText w:val="•"/>
      <w:lvlJc w:val="left"/>
      <w:pPr>
        <w:ind w:left="7854" w:hanging="281"/>
      </w:pPr>
      <w:rPr>
        <w:rFonts w:hint="default"/>
        <w:lang w:val="pl-PL" w:eastAsia="pl-PL" w:bidi="pl-PL"/>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docVars>
    <w:docVar w:name="__Grammarly_42____i" w:val="H4sIAAAAAAAEAKtWckksSQxILCpxzi/NK1GyMqwFAAEhoTITAAAA"/>
    <w:docVar w:name="__Grammarly_42___1" w:val="H4sIAAAAAAAEAKtWcslP9kxRslIyNDa0tDQxNba0NDM1MQNyjJR0lIJTi4sz8/NACgxrARFmRHIsAAAA"/>
  </w:docVars>
  <w:rsids>
    <w:rsidRoot w:val="003602AC"/>
    <w:rsid w:val="0013320B"/>
    <w:rsid w:val="00254A44"/>
    <w:rsid w:val="003602AC"/>
    <w:rsid w:val="00455743"/>
    <w:rsid w:val="00510A30"/>
    <w:rsid w:val="00557484"/>
    <w:rsid w:val="0057457A"/>
    <w:rsid w:val="0057541C"/>
    <w:rsid w:val="00575F50"/>
    <w:rsid w:val="005841F8"/>
    <w:rsid w:val="005C7589"/>
    <w:rsid w:val="0063773E"/>
    <w:rsid w:val="0083526C"/>
    <w:rsid w:val="00837D64"/>
    <w:rsid w:val="008F6317"/>
    <w:rsid w:val="00931A00"/>
    <w:rsid w:val="009822FE"/>
    <w:rsid w:val="00A0204C"/>
    <w:rsid w:val="00A62F8A"/>
    <w:rsid w:val="00AE097D"/>
    <w:rsid w:val="00AE0A97"/>
    <w:rsid w:val="00B1601C"/>
    <w:rsid w:val="00C332C8"/>
    <w:rsid w:val="00CA34F5"/>
    <w:rsid w:val="00D14AEF"/>
    <w:rsid w:val="00E431C7"/>
    <w:rsid w:val="00E7777A"/>
    <w:rsid w:val="00ED53AE"/>
    <w:rsid w:val="00FB4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DFDE630"/>
  <w15:docId w15:val="{6170B540-B25E-4B60-8A7E-49AD528E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lang w:eastAsia="pl-PL" w:bidi="pl-PL"/>
    </w:rPr>
  </w:style>
  <w:style w:type="paragraph" w:styleId="Nagwek1">
    <w:name w:val="heading 1"/>
    <w:basedOn w:val="Normalny"/>
    <w:uiPriority w:val="9"/>
    <w:qFormat/>
    <w:pPr>
      <w:spacing w:before="258"/>
      <w:ind w:left="424" w:right="460"/>
      <w:jc w:val="center"/>
      <w:outlineLvl w:val="0"/>
    </w:pPr>
    <w:rPr>
      <w:sz w:val="28"/>
      <w:szCs w:val="28"/>
    </w:rPr>
  </w:style>
  <w:style w:type="paragraph" w:styleId="Nagwek2">
    <w:name w:val="heading 2"/>
    <w:basedOn w:val="Normalny"/>
    <w:uiPriority w:val="9"/>
    <w:unhideWhenUsed/>
    <w:qFormat/>
    <w:pPr>
      <w:spacing w:before="91"/>
      <w:ind w:left="554" w:hanging="454"/>
      <w:outlineLvl w:val="1"/>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820" w:hanging="454"/>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2966</Words>
  <Characters>17799</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2019-04-15T12:59:00Z</dcterms:created>
  <dcterms:modified xsi:type="dcterms:W3CDTF">2019-04-15T12:59:00Z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2015-05-22T00:00:00Z</vt:filetime>
  </property>
  <property fmtid="{D5CDD505-2E9C-101B-9397-08002B2CF9AE}" pid="3" name="LastSaved">
    <vt:filetime>2019-04-08T00:00:00Z</vt:filetime>
  </property>
</Properties>
</file>