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2647" w14:textId="77777777" w:rsidR="002301A0" w:rsidRDefault="002F0391" w:rsidP="00E134AA">
      <w:pPr>
        <w:spacing w:line="360" w:lineRule="auto"/>
        <w:jc w:val="right"/>
        <w:rPr>
          <w:rFonts w:ascii="Times New Roman" w:hAnsi="Times New Roman"/>
        </w:rPr>
      </w:pPr>
      <w:r>
        <w:tab/>
      </w:r>
      <w:r w:rsidR="002301A0" w:rsidRPr="00176CCA">
        <w:rPr>
          <w:rFonts w:ascii="Times New Roman" w:hAnsi="Times New Roman"/>
        </w:rPr>
        <w:t xml:space="preserve">Dąbrówka </w:t>
      </w:r>
      <w:r w:rsidR="002301A0" w:rsidRPr="007A4D50">
        <w:rPr>
          <w:rFonts w:ascii="Times New Roman" w:hAnsi="Times New Roman"/>
        </w:rPr>
        <w:t xml:space="preserve">Leśna, </w:t>
      </w:r>
      <w:r w:rsidR="00AE6A12">
        <w:rPr>
          <w:rFonts w:ascii="Times New Roman" w:hAnsi="Times New Roman"/>
        </w:rPr>
        <w:t>08</w:t>
      </w:r>
      <w:r w:rsidR="00B4354B" w:rsidRPr="007A4D50">
        <w:rPr>
          <w:rFonts w:ascii="Times New Roman" w:hAnsi="Times New Roman"/>
        </w:rPr>
        <w:t>.10</w:t>
      </w:r>
      <w:r w:rsidR="00D76E3C" w:rsidRPr="00176CCA">
        <w:rPr>
          <w:rFonts w:ascii="Times New Roman" w:hAnsi="Times New Roman"/>
        </w:rPr>
        <w:t>.2021</w:t>
      </w:r>
      <w:r w:rsidR="002301A0">
        <w:rPr>
          <w:rFonts w:ascii="Times New Roman" w:hAnsi="Times New Roman"/>
        </w:rPr>
        <w:t xml:space="preserve"> r.</w:t>
      </w:r>
    </w:p>
    <w:p w14:paraId="47DA341B" w14:textId="77777777" w:rsidR="002301A0" w:rsidRDefault="002301A0" w:rsidP="00440E0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Zn. spr.: </w:t>
      </w:r>
      <w:r w:rsidR="00A52919">
        <w:rPr>
          <w:rFonts w:ascii="Times New Roman" w:hAnsi="Times New Roman"/>
        </w:rPr>
        <w:t>SA.270.1.6</w:t>
      </w:r>
      <w:r w:rsidR="00D76E3C">
        <w:rPr>
          <w:rFonts w:ascii="Times New Roman" w:hAnsi="Times New Roman"/>
        </w:rPr>
        <w:t>.2021</w:t>
      </w:r>
    </w:p>
    <w:p w14:paraId="190DC022" w14:textId="77777777" w:rsidR="002301A0" w:rsidRDefault="002301A0" w:rsidP="00440E0D">
      <w:pPr>
        <w:pStyle w:val="Default"/>
        <w:spacing w:line="360" w:lineRule="auto"/>
        <w:rPr>
          <w:color w:val="auto"/>
        </w:rPr>
      </w:pPr>
    </w:p>
    <w:p w14:paraId="3F90A767" w14:textId="77777777" w:rsidR="002301A0" w:rsidRDefault="001775EC" w:rsidP="00440E0D">
      <w:pPr>
        <w:pStyle w:val="Default"/>
        <w:spacing w:line="360" w:lineRule="auto"/>
        <w:jc w:val="center"/>
        <w:rPr>
          <w:color w:val="auto"/>
        </w:rPr>
      </w:pPr>
      <w:r>
        <w:rPr>
          <w:b/>
          <w:bCs/>
          <w:color w:val="auto"/>
        </w:rPr>
        <w:t>Zapytanie ofertowe</w:t>
      </w:r>
      <w:r w:rsidR="002301A0">
        <w:rPr>
          <w:b/>
          <w:bCs/>
          <w:color w:val="auto"/>
        </w:rPr>
        <w:t xml:space="preserve"> o wartości poniżej </w:t>
      </w:r>
      <w:r w:rsidR="00D76E3C">
        <w:rPr>
          <w:b/>
          <w:bCs/>
          <w:color w:val="auto"/>
        </w:rPr>
        <w:t>130 000 zł</w:t>
      </w:r>
    </w:p>
    <w:p w14:paraId="2B72E619" w14:textId="77777777" w:rsidR="00D76E3C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zgodnie z </w:t>
      </w:r>
      <w:r>
        <w:rPr>
          <w:rFonts w:ascii="Calibri" w:hAnsi="Calibri" w:cs="Calibri"/>
          <w:b/>
          <w:bCs/>
          <w:color w:val="auto"/>
        </w:rPr>
        <w:t xml:space="preserve">§ </w:t>
      </w:r>
      <w:r>
        <w:rPr>
          <w:b/>
          <w:bCs/>
          <w:color w:val="auto"/>
        </w:rPr>
        <w:t>4 ust</w:t>
      </w:r>
      <w:r w:rsidR="002301A0">
        <w:rPr>
          <w:b/>
          <w:bCs/>
          <w:color w:val="auto"/>
        </w:rPr>
        <w:t xml:space="preserve"> 8 </w:t>
      </w:r>
      <w:r>
        <w:rPr>
          <w:b/>
          <w:bCs/>
          <w:color w:val="auto"/>
        </w:rPr>
        <w:t xml:space="preserve">Regulaminu udzielania zamówień publicznych </w:t>
      </w:r>
    </w:p>
    <w:p w14:paraId="71F21217" w14:textId="77777777" w:rsidR="002301A0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Nadleśnictwie Oborniki</w:t>
      </w:r>
    </w:p>
    <w:p w14:paraId="6EACE15B" w14:textId="77777777" w:rsidR="00E134AA" w:rsidRDefault="00E134AA" w:rsidP="00D76E3C">
      <w:pPr>
        <w:pStyle w:val="Default"/>
        <w:spacing w:line="360" w:lineRule="auto"/>
        <w:jc w:val="center"/>
        <w:rPr>
          <w:color w:val="auto"/>
        </w:rPr>
      </w:pPr>
    </w:p>
    <w:p w14:paraId="794E5A90" w14:textId="77777777" w:rsidR="002301A0" w:rsidRDefault="00E134AA" w:rsidP="00440E0D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„</w:t>
      </w:r>
      <w:r w:rsidR="000B18E3">
        <w:rPr>
          <w:b/>
          <w:bCs/>
          <w:color w:val="auto"/>
        </w:rPr>
        <w:t>Przebudowa</w:t>
      </w:r>
      <w:r>
        <w:rPr>
          <w:b/>
          <w:bCs/>
          <w:color w:val="auto"/>
        </w:rPr>
        <w:t xml:space="preserve"> Sali narad wraz z dostawą i montażem systemu do prezentowania treści audiowizualnych”</w:t>
      </w:r>
    </w:p>
    <w:p w14:paraId="4DF545EA" w14:textId="77777777" w:rsidR="00E134AA" w:rsidRDefault="00E134AA" w:rsidP="00440E0D">
      <w:pPr>
        <w:pStyle w:val="Default"/>
        <w:spacing w:line="360" w:lineRule="auto"/>
        <w:jc w:val="center"/>
        <w:rPr>
          <w:b/>
          <w:bCs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BC3579" w14:paraId="5EC3EF42" w14:textId="77777777" w:rsidTr="00BC3579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08BC" w14:textId="77777777" w:rsidR="00BC3579" w:rsidRDefault="00BC3579" w:rsidP="00440E0D">
            <w:pPr>
              <w:pStyle w:val="Default"/>
              <w:spacing w:line="360" w:lineRule="auto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>I. Prowadzący rozpoznanie:</w:t>
            </w:r>
          </w:p>
        </w:tc>
      </w:tr>
      <w:tr w:rsidR="00BC3579" w14:paraId="70D7FBFA" w14:textId="77777777" w:rsidTr="00BC3579"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A473" w14:textId="77777777"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Lasy Państwowe</w:t>
            </w:r>
          </w:p>
          <w:p w14:paraId="35B791B7" w14:textId="77777777"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Nadleśnictwo Oborniki</w:t>
            </w:r>
          </w:p>
          <w:p w14:paraId="5E5DED53" w14:textId="77777777"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ul. Gajowa 1, Dąbrówka Leśna</w:t>
            </w:r>
          </w:p>
          <w:p w14:paraId="54666CCE" w14:textId="77777777"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64-600 Oborniki</w:t>
            </w:r>
          </w:p>
          <w:p w14:paraId="78690B00" w14:textId="77777777"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NIP: 787 00 07 099</w:t>
            </w:r>
          </w:p>
        </w:tc>
      </w:tr>
    </w:tbl>
    <w:p w14:paraId="28EAA520" w14:textId="77777777" w:rsidR="00440E0D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>
        <w:t>.</w:t>
      </w:r>
    </w:p>
    <w:p w14:paraId="4CCD877A" w14:textId="77777777"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Określenie przedmiotu rozpoznania </w:t>
      </w:r>
    </w:p>
    <w:p w14:paraId="03D33EC5" w14:textId="77777777" w:rsidR="00B4354B" w:rsidRDefault="002301A0" w:rsidP="002175D2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>. Przedmiot zapytania- specyfikacja:</w:t>
      </w:r>
    </w:p>
    <w:p w14:paraId="5A1BD12C" w14:textId="77777777" w:rsidR="00E134AA" w:rsidRPr="00B4354B" w:rsidRDefault="00B4354B" w:rsidP="002175D2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 w:rsidRPr="00B4354B">
        <w:rPr>
          <w:bCs/>
          <w:color w:val="auto"/>
        </w:rPr>
        <w:t>1.1.</w:t>
      </w:r>
      <w:r>
        <w:rPr>
          <w:b/>
          <w:bCs/>
          <w:color w:val="auto"/>
          <w:sz w:val="26"/>
          <w:szCs w:val="26"/>
        </w:rPr>
        <w:t xml:space="preserve"> </w:t>
      </w:r>
      <w:r w:rsidR="000B18E3">
        <w:rPr>
          <w:rFonts w:eastAsiaTheme="minorHAnsi"/>
        </w:rPr>
        <w:t>Przebudowa</w:t>
      </w:r>
      <w:r>
        <w:rPr>
          <w:rFonts w:eastAsiaTheme="minorHAnsi"/>
        </w:rPr>
        <w:t xml:space="preserve"> Sali narad</w:t>
      </w:r>
    </w:p>
    <w:p w14:paraId="78347B5E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1.1.1. Prace budowlane</w:t>
      </w:r>
      <w:r w:rsidRPr="002175D2">
        <w:rPr>
          <w:rFonts w:ascii="Times New Roman" w:eastAsiaTheme="minorHAnsi" w:hAnsi="Times New Roman"/>
          <w:sz w:val="24"/>
          <w:szCs w:val="24"/>
        </w:rPr>
        <w:t>:</w:t>
      </w:r>
    </w:p>
    <w:p w14:paraId="106DC50E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a) 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prac zabezpieczających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5E2D5FF5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Demontaż okładzin drewnianych na ścianach, stolarki drzwiowej, ścianek drewnianych kantorka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0DC72AD9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Wywóz i u</w:t>
      </w:r>
      <w:r w:rsidR="00644E14">
        <w:rPr>
          <w:rFonts w:ascii="Times New Roman" w:eastAsiaTheme="minorHAnsi" w:hAnsi="Times New Roman"/>
          <w:sz w:val="24"/>
          <w:szCs w:val="24"/>
        </w:rPr>
        <w:t>tylizacja materiału z rozbiórki;</w:t>
      </w:r>
    </w:p>
    <w:p w14:paraId="2CC38F70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Na ścianach przyklejenie warstwy płyt Gipsowo Kartonowych wg systemu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656295E6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Szpachlowanie z malowaniem ścian oraz sufitów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121D8D12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f) </w:t>
      </w:r>
      <w:r w:rsidRPr="002175D2">
        <w:rPr>
          <w:rFonts w:ascii="Times New Roman" w:eastAsiaTheme="minorHAnsi" w:hAnsi="Times New Roman"/>
          <w:sz w:val="24"/>
          <w:szCs w:val="24"/>
        </w:rPr>
        <w:t>Posadzka drewniana - wykonanie renowacji (uzupełnienie braków, cyklinowanie, malowanie 2 x warstwa lakieru)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12B9B054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stolarki drzwiowej płycinowej typu Porta (ościeżnica obejmująca, skrzydło pełne na trzech zawiasach)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78AE303F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h)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Odnowienie powłoki malarskiej parapetów oraz grzejników stalowych</w:t>
      </w:r>
    </w:p>
    <w:p w14:paraId="4D7DE7C2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imitacji ,,drzewa</w:t>
      </w:r>
      <w:r>
        <w:rPr>
          <w:rFonts w:ascii="Times New Roman" w:eastAsiaTheme="minorHAnsi" w:hAnsi="Times New Roman"/>
          <w:sz w:val="24"/>
          <w:szCs w:val="24"/>
        </w:rPr>
        <w:t>”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7230D584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Montaż listew przypodłogowych drewnianych dębowych</w:t>
      </w:r>
      <w:r w:rsidR="00644E14">
        <w:rPr>
          <w:rFonts w:ascii="Times New Roman" w:eastAsiaTheme="minorHAnsi" w:hAnsi="Times New Roman"/>
          <w:sz w:val="24"/>
          <w:szCs w:val="24"/>
        </w:rPr>
        <w:t>.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67C1333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0F97B3E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1.1.2. </w:t>
      </w:r>
      <w:r w:rsidRPr="002175D2">
        <w:rPr>
          <w:rFonts w:ascii="Times New Roman" w:eastAsiaTheme="minorHAnsi" w:hAnsi="Times New Roman"/>
          <w:sz w:val="24"/>
          <w:szCs w:val="24"/>
        </w:rPr>
        <w:t>Instalacje elektryczne i teletechniczne:</w:t>
      </w:r>
    </w:p>
    <w:p w14:paraId="2DF9F30F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Demontaż instalacji elektrycznej - lamp, osprzętu, okablowania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68EE51E6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nowej instalacji elektrycznej - lampy, osprzęt, okablowanie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19C8E163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nowej instalacji teletechnicznej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4A7B5DF8" w14:textId="77777777"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- rzutnik wraz z ekranem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14:paraId="79D0C61C" w14:textId="77777777" w:rsidR="00B4354B" w:rsidRDefault="002175D2" w:rsidP="00855FF1">
      <w:pPr>
        <w:spacing w:after="24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systemu nagłośnienia z mikrofonem</w:t>
      </w:r>
      <w:r w:rsidR="00644E14">
        <w:rPr>
          <w:rFonts w:ascii="Times New Roman" w:eastAsiaTheme="minorHAnsi" w:hAnsi="Times New Roman"/>
          <w:sz w:val="24"/>
          <w:szCs w:val="24"/>
        </w:rPr>
        <w:t>.</w:t>
      </w:r>
    </w:p>
    <w:p w14:paraId="594D2A43" w14:textId="77777777" w:rsidR="00B4354B" w:rsidRPr="00B4354B" w:rsidRDefault="00B4354B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1.2. Dostawa i montaż systemu do prezentacji treści audiowizualnych, w skład którego wchodzą:</w:t>
      </w:r>
    </w:p>
    <w:p w14:paraId="005B438E" w14:textId="77777777" w:rsidR="005F319C" w:rsidRPr="00B4354B" w:rsidRDefault="00CF1975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1.2.1. </w:t>
      </w:r>
      <w:r w:rsidR="005F319C" w:rsidRPr="00B4354B">
        <w:rPr>
          <w:rFonts w:ascii="Times New Roman" w:eastAsiaTheme="minorHAnsi" w:hAnsi="Times New Roman"/>
          <w:sz w:val="24"/>
          <w:szCs w:val="24"/>
        </w:rPr>
        <w:t>SYSTEM NAGŁOSNIENIA</w:t>
      </w:r>
    </w:p>
    <w:p w14:paraId="483B51B0" w14:textId="77777777" w:rsidR="00CF1975" w:rsidRDefault="00CF1975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F1975">
        <w:rPr>
          <w:rFonts w:ascii="Times New Roman" w:eastAsiaTheme="minorHAnsi" w:hAnsi="Times New Roman"/>
          <w:sz w:val="24"/>
          <w:szCs w:val="24"/>
        </w:rPr>
        <w:t xml:space="preserve">Nagłośnienie sali wykładowej </w:t>
      </w:r>
      <w:r>
        <w:rPr>
          <w:rFonts w:ascii="Times New Roman" w:eastAsiaTheme="minorHAnsi" w:hAnsi="Times New Roman"/>
          <w:sz w:val="24"/>
          <w:szCs w:val="24"/>
        </w:rPr>
        <w:t>–</w:t>
      </w:r>
      <w:r w:rsidRPr="00CF1975">
        <w:rPr>
          <w:rFonts w:ascii="Times New Roman" w:eastAsiaTheme="minorHAnsi" w:hAnsi="Times New Roman"/>
          <w:sz w:val="24"/>
          <w:szCs w:val="24"/>
        </w:rPr>
        <w:t xml:space="preserve"> TOA</w:t>
      </w:r>
      <w:r>
        <w:rPr>
          <w:rFonts w:ascii="Times New Roman" w:eastAsiaTheme="minorHAnsi" w:hAnsi="Times New Roman"/>
          <w:sz w:val="24"/>
          <w:szCs w:val="24"/>
        </w:rPr>
        <w:t>, w skład którego wchodzą:</w:t>
      </w:r>
    </w:p>
    <w:p w14:paraId="26B9A222" w14:textId="77777777" w:rsidR="00CF1975" w:rsidRDefault="00CF1975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Odtwarzacz audio: DN-300ZB</w:t>
      </w:r>
    </w:p>
    <w:p w14:paraId="3A8DC85F" w14:textId="77777777"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Głośnik: 4szt. BS-1034</w:t>
      </w:r>
    </w:p>
    <w:p w14:paraId="6C4CAC11" w14:textId="77777777"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Wzmacniacz: A-5006</w:t>
      </w:r>
    </w:p>
    <w:p w14:paraId="5471F3EC" w14:textId="77777777"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Mikrofon: WM-5265</w:t>
      </w:r>
    </w:p>
    <w:p w14:paraId="32A7865E" w14:textId="77777777" w:rsidR="00CF1975" w:rsidRP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Odbiornik: WT-5805</w:t>
      </w:r>
    </w:p>
    <w:p w14:paraId="5FDA919F" w14:textId="77777777" w:rsidR="00E134AA" w:rsidRPr="00E134AA" w:rsidRDefault="00CF1975" w:rsidP="00E134AA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1.2.2.</w:t>
      </w:r>
      <w:r w:rsidR="00B4354B">
        <w:rPr>
          <w:rFonts w:ascii="Times New Roman" w:eastAsiaTheme="minorHAnsi" w:hAnsi="Times New Roman"/>
          <w:sz w:val="24"/>
          <w:szCs w:val="24"/>
        </w:rPr>
        <w:t xml:space="preserve"> </w:t>
      </w:r>
      <w:r w:rsidR="00E134AA" w:rsidRPr="00E134AA">
        <w:rPr>
          <w:rFonts w:ascii="Times New Roman" w:eastAsiaTheme="minorHAnsi" w:hAnsi="Times New Roman"/>
          <w:sz w:val="24"/>
          <w:szCs w:val="24"/>
        </w:rPr>
        <w:t>PROJEKTOR MULTIMEDIALNY</w:t>
      </w:r>
    </w:p>
    <w:p w14:paraId="5F1179EB" w14:textId="77777777" w:rsidR="00E134AA" w:rsidRPr="008A502E" w:rsidRDefault="008A502E" w:rsidP="008A502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502E">
        <w:rPr>
          <w:rFonts w:ascii="Times New Roman" w:hAnsi="Times New Roman"/>
          <w:sz w:val="24"/>
          <w:szCs w:val="24"/>
        </w:rPr>
        <w:t>BenQ TH671ST DLP</w:t>
      </w:r>
    </w:p>
    <w:p w14:paraId="3C7F218F" w14:textId="77777777" w:rsidR="00E134AA" w:rsidRDefault="00CF1975" w:rsidP="008A502E">
      <w:pPr>
        <w:tabs>
          <w:tab w:val="left" w:pos="812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</w:t>
      </w:r>
      <w:r w:rsidR="00B4354B">
        <w:rPr>
          <w:rFonts w:ascii="Times New Roman" w:hAnsi="Times New Roman"/>
          <w:sz w:val="24"/>
          <w:szCs w:val="24"/>
        </w:rPr>
        <w:t xml:space="preserve"> </w:t>
      </w:r>
      <w:r w:rsidR="00E134AA" w:rsidRPr="00E134AA">
        <w:rPr>
          <w:rFonts w:ascii="Times New Roman" w:hAnsi="Times New Roman"/>
          <w:sz w:val="24"/>
          <w:szCs w:val="24"/>
        </w:rPr>
        <w:t>EKRAN ROZWIJANLY DO PROJEKTORA MULTIMEDIALNEGO</w:t>
      </w:r>
      <w:r w:rsidR="008A502E">
        <w:rPr>
          <w:rFonts w:ascii="Times New Roman" w:hAnsi="Times New Roman"/>
          <w:sz w:val="24"/>
          <w:szCs w:val="24"/>
        </w:rPr>
        <w:tab/>
      </w:r>
    </w:p>
    <w:p w14:paraId="74374815" w14:textId="77777777" w:rsidR="00E134AA" w:rsidRPr="00692B96" w:rsidRDefault="00E134AA" w:rsidP="00E134AA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134AA">
        <w:rPr>
          <w:rFonts w:ascii="Times New Roman" w:hAnsi="Times New Roman"/>
          <w:sz w:val="24"/>
          <w:szCs w:val="24"/>
          <w:u w:val="single"/>
        </w:rPr>
        <w:t>Charakterystyka:</w:t>
      </w:r>
    </w:p>
    <w:p w14:paraId="07D5455E" w14:textId="77777777"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 xml:space="preserve">umożliwiający </w:t>
      </w:r>
      <w:r w:rsidRPr="00692B96">
        <w:rPr>
          <w:rFonts w:ascii="Times New Roman" w:hAnsi="Times New Roman"/>
          <w:sz w:val="24"/>
          <w:szCs w:val="24"/>
        </w:rPr>
        <w:t>montaż na ścianie i suficie</w:t>
      </w:r>
    </w:p>
    <w:p w14:paraId="1BD2E4D1" w14:textId="77777777"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Rozmiar: szerokość: 220 cm÷250cm, wysokość: 220cm÷250cm</w:t>
      </w:r>
    </w:p>
    <w:p w14:paraId="04A0EC36" w14:textId="77777777"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Płótno</w:t>
      </w:r>
      <w:r>
        <w:rPr>
          <w:rFonts w:ascii="Times New Roman" w:hAnsi="Times New Roman"/>
          <w:sz w:val="24"/>
          <w:szCs w:val="24"/>
        </w:rPr>
        <w:t xml:space="preserve"> zwijane do pojemnika (kasety)</w:t>
      </w:r>
    </w:p>
    <w:p w14:paraId="2C9295A1" w14:textId="77777777" w:rsidR="00E134AA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Powierzchnia odbijająca światło z funkcją poprawy kontrastu</w:t>
      </w:r>
    </w:p>
    <w:p w14:paraId="0E831C4E" w14:textId="77777777" w:rsidR="004158FC" w:rsidRDefault="004158FC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Automatyczny</w:t>
      </w:r>
    </w:p>
    <w:p w14:paraId="56E19581" w14:textId="77777777" w:rsidR="004158FC" w:rsidRPr="00692B96" w:rsidRDefault="004158FC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Pilot</w:t>
      </w:r>
    </w:p>
    <w:p w14:paraId="27316668" w14:textId="77777777" w:rsidR="00E134AA" w:rsidRPr="00692B96" w:rsidRDefault="00E134AA" w:rsidP="00E134AA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2B96">
        <w:rPr>
          <w:rFonts w:ascii="Times New Roman" w:hAnsi="Times New Roman"/>
          <w:sz w:val="24"/>
          <w:szCs w:val="24"/>
          <w:u w:val="single"/>
        </w:rPr>
        <w:t>Parametry materiału projekcyjnego:</w:t>
      </w:r>
    </w:p>
    <w:p w14:paraId="2D3276E1" w14:textId="77777777" w:rsidR="00E134AA" w:rsidRPr="00692B96" w:rsidRDefault="00B06C9E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Kolor biały</w:t>
      </w:r>
    </w:p>
    <w:p w14:paraId="04075A14" w14:textId="77777777"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Współczynnik gain: 0,9 - 1.1</w:t>
      </w:r>
    </w:p>
    <w:p w14:paraId="2917578E" w14:textId="77777777" w:rsidR="008A502E" w:rsidRPr="00EB11A5" w:rsidRDefault="00E134AA" w:rsidP="00EB11A5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Kąt widzenia: 150°</w:t>
      </w:r>
      <w:r w:rsidR="004158FC">
        <w:rPr>
          <w:rFonts w:ascii="Times New Roman" w:hAnsi="Times New Roman"/>
          <w:sz w:val="24"/>
          <w:szCs w:val="24"/>
        </w:rPr>
        <w:t>-180</w:t>
      </w:r>
      <w:r w:rsidR="004158FC" w:rsidRPr="00692B96">
        <w:rPr>
          <w:rFonts w:ascii="Times New Roman" w:hAnsi="Times New Roman"/>
          <w:sz w:val="24"/>
          <w:szCs w:val="24"/>
        </w:rPr>
        <w:t>°</w:t>
      </w:r>
    </w:p>
    <w:p w14:paraId="7F86B574" w14:textId="77777777" w:rsidR="008A502E" w:rsidRDefault="008A502E" w:rsidP="00EB11A5">
      <w:pPr>
        <w:pStyle w:val="Default"/>
        <w:spacing w:after="200" w:line="360" w:lineRule="auto"/>
        <w:rPr>
          <w:bCs/>
          <w:color w:val="auto"/>
        </w:rPr>
      </w:pPr>
      <w:r>
        <w:rPr>
          <w:bCs/>
          <w:color w:val="auto"/>
        </w:rPr>
        <w:t>Zamawiający dopuszcza zastosowanie innych urządzeń, o parametrach nie gorszych niż wskazane w specyfikacji.</w:t>
      </w:r>
    </w:p>
    <w:p w14:paraId="6DEC1F4B" w14:textId="77777777" w:rsidR="00E134AA" w:rsidRPr="00D76E3C" w:rsidRDefault="00530006" w:rsidP="00EB11A5">
      <w:pPr>
        <w:pStyle w:val="Default"/>
        <w:spacing w:after="240" w:line="360" w:lineRule="auto"/>
        <w:rPr>
          <w:bCs/>
          <w:color w:val="auto"/>
        </w:rPr>
      </w:pPr>
      <w:r w:rsidRPr="00530006">
        <w:rPr>
          <w:bCs/>
          <w:color w:val="auto"/>
        </w:rPr>
        <w:t xml:space="preserve">Przedmiar robót stanowi załącznik </w:t>
      </w:r>
      <w:r w:rsidR="00176CCA">
        <w:rPr>
          <w:bCs/>
          <w:color w:val="auto"/>
        </w:rPr>
        <w:t xml:space="preserve">nr 2 </w:t>
      </w:r>
      <w:r w:rsidRPr="00530006">
        <w:rPr>
          <w:bCs/>
          <w:color w:val="auto"/>
        </w:rPr>
        <w:t>do dokumentu.</w:t>
      </w:r>
    </w:p>
    <w:p w14:paraId="16797FB4" w14:textId="77777777"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II. Wymogi wobec Wykonawcy: </w:t>
      </w:r>
    </w:p>
    <w:p w14:paraId="4E24CED1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Wykonawca jest zobowiązany do współpracy z Zamawiającym. </w:t>
      </w:r>
    </w:p>
    <w:p w14:paraId="751F0B21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Wykonawca jest zobowiązany do zachowania pełnej poufności wynikającej z realizacji niniejszej usługi. </w:t>
      </w:r>
    </w:p>
    <w:p w14:paraId="42FADDB6" w14:textId="77777777" w:rsidR="002301A0" w:rsidRDefault="002301A0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III. Termin dostawy prz</w:t>
      </w:r>
      <w:r w:rsidR="00D76E3C">
        <w:rPr>
          <w:b/>
          <w:bCs/>
          <w:color w:val="auto"/>
          <w:sz w:val="26"/>
          <w:szCs w:val="26"/>
        </w:rPr>
        <w:t>edmiotu zamówienia i płatności:</w:t>
      </w:r>
    </w:p>
    <w:p w14:paraId="2D18582C" w14:textId="77777777" w:rsidR="00D76E3C" w:rsidRDefault="00D76E3C" w:rsidP="00440E0D">
      <w:pPr>
        <w:pStyle w:val="Default"/>
        <w:tabs>
          <w:tab w:val="left" w:pos="7275"/>
        </w:tabs>
        <w:spacing w:line="360" w:lineRule="auto"/>
        <w:rPr>
          <w:color w:val="auto"/>
        </w:rPr>
      </w:pPr>
      <w:r>
        <w:rPr>
          <w:color w:val="auto"/>
        </w:rPr>
        <w:t>1</w:t>
      </w:r>
      <w:r w:rsidR="002301A0">
        <w:rPr>
          <w:color w:val="auto"/>
        </w:rPr>
        <w:t xml:space="preserve">. </w:t>
      </w:r>
      <w:r>
        <w:rPr>
          <w:color w:val="auto"/>
        </w:rPr>
        <w:t xml:space="preserve">Przedmiot zamówienia zostanie wykonany do dnia </w:t>
      </w:r>
      <w:r w:rsidR="00FF6019">
        <w:rPr>
          <w:color w:val="auto"/>
        </w:rPr>
        <w:t>28</w:t>
      </w:r>
      <w:r w:rsidR="00377855">
        <w:rPr>
          <w:color w:val="auto"/>
        </w:rPr>
        <w:t xml:space="preserve"> </w:t>
      </w:r>
      <w:r w:rsidR="00FF6019">
        <w:rPr>
          <w:color w:val="auto"/>
        </w:rPr>
        <w:t>grudnia</w:t>
      </w:r>
      <w:r>
        <w:rPr>
          <w:color w:val="auto"/>
        </w:rPr>
        <w:t xml:space="preserve"> 2021 r.</w:t>
      </w:r>
    </w:p>
    <w:p w14:paraId="19FB6DA6" w14:textId="77777777" w:rsidR="002301A0" w:rsidRDefault="00D76E3C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color w:val="auto"/>
        </w:rPr>
        <w:t xml:space="preserve">2. </w:t>
      </w:r>
      <w:r w:rsidR="002301A0">
        <w:rPr>
          <w:color w:val="auto"/>
        </w:rPr>
        <w:t xml:space="preserve">Płatność za wykonane prace odbędzie się jednorazowo po odbiorze na podstawie faktur. </w:t>
      </w:r>
    </w:p>
    <w:p w14:paraId="5DAA2EBA" w14:textId="77777777" w:rsidR="002301A0" w:rsidRPr="00440E0D" w:rsidRDefault="00D76E3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3.</w:t>
      </w:r>
      <w:r w:rsidR="002301A0">
        <w:rPr>
          <w:color w:val="auto"/>
        </w:rPr>
        <w:t xml:space="preserve"> Termin płatności – 14 dni.</w:t>
      </w:r>
    </w:p>
    <w:p w14:paraId="64CF82F7" w14:textId="77777777" w:rsidR="002301A0" w:rsidRDefault="002301A0" w:rsidP="00440E0D">
      <w:pPr>
        <w:pStyle w:val="Default"/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IV. Warunki złożenia oferty:</w:t>
      </w:r>
    </w:p>
    <w:p w14:paraId="07E01F11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Oferent przedstawi Zamawiającemu informację zawierającą: </w:t>
      </w:r>
    </w:p>
    <w:p w14:paraId="3C1480C7" w14:textId="77777777" w:rsidR="00C0118C" w:rsidRDefault="002301A0" w:rsidP="00C0118C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Propozycję cenową za wykonanie przedmiotu zamówienia </w:t>
      </w:r>
      <w:r w:rsidR="00C0118C">
        <w:rPr>
          <w:color w:val="auto"/>
        </w:rPr>
        <w:t>w układzie:</w:t>
      </w:r>
    </w:p>
    <w:p w14:paraId="799D3592" w14:textId="77777777" w:rsidR="00176CCA" w:rsidRDefault="00176CCA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Formularz ofertowy stanowi załącznik nr 1 do niniejszego rozpoznania.</w:t>
      </w:r>
    </w:p>
    <w:p w14:paraId="1F1D15BB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Osobę do kontaktu: </w:t>
      </w:r>
      <w:r w:rsidR="005F319C">
        <w:rPr>
          <w:color w:val="auto"/>
        </w:rPr>
        <w:t>Anna Kłujsza</w:t>
      </w:r>
      <w:r>
        <w:rPr>
          <w:color w:val="auto"/>
        </w:rPr>
        <w:t xml:space="preserve">, tel. </w:t>
      </w:r>
      <w:r w:rsidR="005F319C" w:rsidRPr="005F319C">
        <w:rPr>
          <w:color w:val="auto"/>
        </w:rPr>
        <w:t>695 311 985</w:t>
      </w:r>
      <w:r w:rsidR="00D76E3C">
        <w:rPr>
          <w:color w:val="auto"/>
        </w:rPr>
        <w:t>;</w:t>
      </w:r>
    </w:p>
    <w:p w14:paraId="39D76BCB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3. Informację zwrotną proszę przesłać elektronicznie na adres mailowy: </w:t>
      </w:r>
      <w:r w:rsidR="00D76E3C">
        <w:t>oborniki</w:t>
      </w:r>
      <w:r>
        <w:t>@poznan.lasy.gov.pl</w:t>
      </w:r>
      <w:r>
        <w:rPr>
          <w:color w:val="auto"/>
        </w:rPr>
        <w:t xml:space="preserve"> w </w:t>
      </w:r>
      <w:r w:rsidRPr="00176CCA">
        <w:rPr>
          <w:color w:val="auto"/>
        </w:rPr>
        <w:t>terminie</w:t>
      </w:r>
      <w:r w:rsidRPr="00176CCA">
        <w:rPr>
          <w:color w:val="auto"/>
          <w:u w:val="single"/>
        </w:rPr>
        <w:t xml:space="preserve"> </w:t>
      </w:r>
      <w:r w:rsidRPr="007A4D50">
        <w:rPr>
          <w:color w:val="auto"/>
        </w:rPr>
        <w:t xml:space="preserve">najpóźniej do </w:t>
      </w:r>
      <w:r w:rsidR="00AE6A12">
        <w:rPr>
          <w:color w:val="auto"/>
        </w:rPr>
        <w:t>18</w:t>
      </w:r>
      <w:r w:rsidR="007A4D50" w:rsidRPr="007A4D50">
        <w:rPr>
          <w:color w:val="auto"/>
        </w:rPr>
        <w:t>.10</w:t>
      </w:r>
      <w:r w:rsidR="00176CCA" w:rsidRPr="007A4D50">
        <w:rPr>
          <w:color w:val="auto"/>
        </w:rPr>
        <w:t>.2021 r.</w:t>
      </w:r>
      <w:r w:rsidRPr="00176CCA">
        <w:rPr>
          <w:color w:val="auto"/>
        </w:rPr>
        <w:t xml:space="preserve"> do godziny</w:t>
      </w:r>
      <w:r>
        <w:rPr>
          <w:color w:val="auto"/>
        </w:rPr>
        <w:t xml:space="preserve"> 15.00.</w:t>
      </w:r>
    </w:p>
    <w:p w14:paraId="184F21D1" w14:textId="77777777"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  <w:sz w:val="26"/>
          <w:szCs w:val="26"/>
        </w:rPr>
        <w:t>V</w:t>
      </w:r>
      <w:r>
        <w:rPr>
          <w:color w:val="auto"/>
          <w:sz w:val="26"/>
          <w:szCs w:val="26"/>
        </w:rPr>
        <w:t xml:space="preserve">. </w:t>
      </w:r>
      <w:r>
        <w:rPr>
          <w:b/>
          <w:bCs/>
          <w:color w:val="auto"/>
          <w:sz w:val="26"/>
          <w:szCs w:val="26"/>
        </w:rPr>
        <w:t>Kryteria wyboru oferty: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100% cena </w:t>
      </w:r>
    </w:p>
    <w:p w14:paraId="2ED104F3" w14:textId="77777777"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VI. Osoba uprawniona do kontaktów w sprawie zamówienia:</w:t>
      </w:r>
    </w:p>
    <w:p w14:paraId="23B7B6B2" w14:textId="77777777" w:rsidR="002301A0" w:rsidRDefault="00C0118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Anna Kłujsza</w:t>
      </w:r>
      <w:r w:rsidR="002301A0">
        <w:rPr>
          <w:color w:val="auto"/>
        </w:rPr>
        <w:t xml:space="preserve">, tel. </w:t>
      </w:r>
      <w:r>
        <w:rPr>
          <w:color w:val="auto"/>
        </w:rPr>
        <w:t>695 311 985</w:t>
      </w:r>
    </w:p>
    <w:p w14:paraId="59E88B07" w14:textId="77777777" w:rsidR="002301A0" w:rsidRDefault="00C0118C" w:rsidP="00440E0D">
      <w:pPr>
        <w:pStyle w:val="Default"/>
        <w:spacing w:line="360" w:lineRule="auto"/>
      </w:pPr>
      <w:r>
        <w:t>anna.klujsza</w:t>
      </w:r>
      <w:r w:rsidR="002301A0">
        <w:t>@poznan.lasy.gov.pl</w:t>
      </w:r>
    </w:p>
    <w:p w14:paraId="492A6681" w14:textId="77777777" w:rsidR="002301A0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AAB5055" w14:textId="77777777" w:rsidR="002301A0" w:rsidRDefault="002301A0" w:rsidP="00440E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1935B52F" w14:textId="77777777" w:rsidR="00176CCA" w:rsidRDefault="00176CCA" w:rsidP="002301A0">
      <w:pPr>
        <w:pStyle w:val="Default"/>
        <w:spacing w:line="360" w:lineRule="auto"/>
        <w:jc w:val="both"/>
      </w:pPr>
    </w:p>
    <w:p w14:paraId="3C74798E" w14:textId="77777777" w:rsidR="00176CCA" w:rsidRDefault="00176CCA" w:rsidP="002301A0">
      <w:pPr>
        <w:pStyle w:val="Default"/>
        <w:spacing w:line="360" w:lineRule="auto"/>
        <w:jc w:val="both"/>
      </w:pPr>
      <w:r>
        <w:t>Załączniki:</w:t>
      </w:r>
    </w:p>
    <w:p w14:paraId="5B68203D" w14:textId="77777777" w:rsidR="00176CCA" w:rsidRDefault="00176CCA" w:rsidP="002301A0">
      <w:pPr>
        <w:pStyle w:val="Default"/>
        <w:spacing w:line="360" w:lineRule="auto"/>
        <w:jc w:val="both"/>
      </w:pPr>
      <w:r>
        <w:t xml:space="preserve">1. </w:t>
      </w:r>
      <w:r w:rsidR="00A52919">
        <w:t>Formularz ofertowy</w:t>
      </w:r>
    </w:p>
    <w:p w14:paraId="44A9B454" w14:textId="77777777" w:rsidR="00176CCA" w:rsidRDefault="00176CCA" w:rsidP="002301A0">
      <w:pPr>
        <w:pStyle w:val="Default"/>
        <w:spacing w:line="360" w:lineRule="auto"/>
        <w:jc w:val="both"/>
      </w:pPr>
      <w:r>
        <w:t xml:space="preserve">2. </w:t>
      </w:r>
      <w:r w:rsidRPr="00176CCA">
        <w:t xml:space="preserve">Przedmiar </w:t>
      </w:r>
    </w:p>
    <w:p w14:paraId="3D77D122" w14:textId="77777777" w:rsidR="00176CCA" w:rsidRPr="00D8019E" w:rsidRDefault="00176CCA" w:rsidP="002301A0">
      <w:pPr>
        <w:pStyle w:val="Default"/>
        <w:spacing w:line="360" w:lineRule="auto"/>
        <w:jc w:val="both"/>
      </w:pPr>
    </w:p>
    <w:sectPr w:rsidR="00176CCA" w:rsidRPr="00D8019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1C1B" w14:textId="77777777" w:rsidR="00006AD4" w:rsidRDefault="00006AD4" w:rsidP="00E559D2">
      <w:r>
        <w:separator/>
      </w:r>
    </w:p>
  </w:endnote>
  <w:endnote w:type="continuationSeparator" w:id="0">
    <w:p w14:paraId="6BD49EB7" w14:textId="77777777" w:rsidR="00006AD4" w:rsidRDefault="00006AD4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EF10" w14:textId="77777777" w:rsidR="00006AD4" w:rsidRDefault="00006AD4" w:rsidP="00E559D2">
      <w:r>
        <w:separator/>
      </w:r>
    </w:p>
  </w:footnote>
  <w:footnote w:type="continuationSeparator" w:id="0">
    <w:p w14:paraId="4092D866" w14:textId="77777777" w:rsidR="00006AD4" w:rsidRDefault="00006AD4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B4AA" w14:textId="2C9516E6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51033B2" wp14:editId="099C2017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10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7BF8A" wp14:editId="3FCCBDA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634C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150255663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50255663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7BF8A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" filled="f" stroked="f" strokecolor="white" strokeweight="0">
              <v:textbox>
                <w:txbxContent>
                  <w:p w14:paraId="3E4D634C" w14:textId="77777777" w:rsidR="00D76E3C" w:rsidRPr="008F1094" w:rsidRDefault="00D76E3C" w:rsidP="000B66E3">
                    <w:pPr>
                      <w:pStyle w:val="LPNaglowek"/>
                    </w:pPr>
                    <w:permStart w:id="150255663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502556635"/>
                  </w:p>
                </w:txbxContent>
              </v:textbox>
              <w10:wrap type="topAndBottom"/>
            </v:shape>
          </w:pict>
        </mc:Fallback>
      </mc:AlternateContent>
    </w:r>
  </w:p>
  <w:p w14:paraId="5EC3D1F8" w14:textId="142FBC64" w:rsidR="00D76E3C" w:rsidRPr="002D3D66" w:rsidRDefault="00C3410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3CBD8EB" wp14:editId="760AB787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6699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" strokecolor="#005023" strokeweight="1pt"/>
          </w:pict>
        </mc:Fallback>
      </mc:AlternateContent>
    </w:r>
  </w:p>
  <w:p w14:paraId="195B0CCF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71632"/>
    <w:multiLevelType w:val="hybridMultilevel"/>
    <w:tmpl w:val="72661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1F3F"/>
    <w:multiLevelType w:val="hybridMultilevel"/>
    <w:tmpl w:val="E7BC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5E0"/>
    <w:multiLevelType w:val="hybridMultilevel"/>
    <w:tmpl w:val="AF3C0B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5E22"/>
    <w:multiLevelType w:val="hybridMultilevel"/>
    <w:tmpl w:val="4998CB46"/>
    <w:lvl w:ilvl="0" w:tplc="7E7CD7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6AD4"/>
    <w:rsid w:val="000112A2"/>
    <w:rsid w:val="000138DE"/>
    <w:rsid w:val="00073977"/>
    <w:rsid w:val="000A4D89"/>
    <w:rsid w:val="000B18E3"/>
    <w:rsid w:val="00107A0E"/>
    <w:rsid w:val="001228D6"/>
    <w:rsid w:val="00176CCA"/>
    <w:rsid w:val="001775EC"/>
    <w:rsid w:val="002175D2"/>
    <w:rsid w:val="002301A0"/>
    <w:rsid w:val="002F0391"/>
    <w:rsid w:val="003703FD"/>
    <w:rsid w:val="00377855"/>
    <w:rsid w:val="003A20FF"/>
    <w:rsid w:val="004158FC"/>
    <w:rsid w:val="00440E0D"/>
    <w:rsid w:val="00471420"/>
    <w:rsid w:val="004913A4"/>
    <w:rsid w:val="004D3C27"/>
    <w:rsid w:val="004E0734"/>
    <w:rsid w:val="004E33B3"/>
    <w:rsid w:val="004F0DC6"/>
    <w:rsid w:val="004F0FE6"/>
    <w:rsid w:val="005238FC"/>
    <w:rsid w:val="00530006"/>
    <w:rsid w:val="00577B86"/>
    <w:rsid w:val="005E32AD"/>
    <w:rsid w:val="005F08DE"/>
    <w:rsid w:val="005F319C"/>
    <w:rsid w:val="00644E14"/>
    <w:rsid w:val="0066317B"/>
    <w:rsid w:val="0066690A"/>
    <w:rsid w:val="006F57DA"/>
    <w:rsid w:val="00761AA4"/>
    <w:rsid w:val="007A4D50"/>
    <w:rsid w:val="007D588B"/>
    <w:rsid w:val="00821D48"/>
    <w:rsid w:val="00846283"/>
    <w:rsid w:val="00855FF1"/>
    <w:rsid w:val="008A502E"/>
    <w:rsid w:val="008A5773"/>
    <w:rsid w:val="008B64F0"/>
    <w:rsid w:val="008E6CF2"/>
    <w:rsid w:val="008F57FF"/>
    <w:rsid w:val="00902E23"/>
    <w:rsid w:val="0093434D"/>
    <w:rsid w:val="00965022"/>
    <w:rsid w:val="00A1621B"/>
    <w:rsid w:val="00A2794F"/>
    <w:rsid w:val="00A52919"/>
    <w:rsid w:val="00A57160"/>
    <w:rsid w:val="00AE6A12"/>
    <w:rsid w:val="00AE7656"/>
    <w:rsid w:val="00B06C9E"/>
    <w:rsid w:val="00B4354B"/>
    <w:rsid w:val="00BC3579"/>
    <w:rsid w:val="00C0118C"/>
    <w:rsid w:val="00C32E32"/>
    <w:rsid w:val="00C3410C"/>
    <w:rsid w:val="00C8573C"/>
    <w:rsid w:val="00C91CE3"/>
    <w:rsid w:val="00CB1434"/>
    <w:rsid w:val="00CD1FBC"/>
    <w:rsid w:val="00CF1975"/>
    <w:rsid w:val="00D63D45"/>
    <w:rsid w:val="00D75BF0"/>
    <w:rsid w:val="00D76E3C"/>
    <w:rsid w:val="00D8019E"/>
    <w:rsid w:val="00E06B34"/>
    <w:rsid w:val="00E134AA"/>
    <w:rsid w:val="00E17ED8"/>
    <w:rsid w:val="00E559D2"/>
    <w:rsid w:val="00EB11A5"/>
    <w:rsid w:val="00EE7EC9"/>
    <w:rsid w:val="00F216D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C5D38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5E91-9EC5-4634-9414-EDFE88B6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2021-09-01T08:43:00Z</cp:lastPrinted>
  <dcterms:created xsi:type="dcterms:W3CDTF">2021-10-08T12:06:00Z</dcterms:created>
  <dcterms:modified xsi:type="dcterms:W3CDTF">2021-10-08T12:06:00Z</dcterms:modified>
</cp:coreProperties>
</file>