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7E50" w14:textId="167F1A9F" w:rsidR="00771604" w:rsidRPr="00974DDE" w:rsidRDefault="00771604" w:rsidP="00974DDE">
      <w:pPr>
        <w:pStyle w:val="Tytu"/>
      </w:pPr>
      <w:r w:rsidRPr="00974DDE">
        <w:t xml:space="preserve">Meldunek z </w:t>
      </w:r>
      <w:r w:rsidR="00D47D50" w:rsidRPr="00974DDE">
        <w:t>przebiegu</w:t>
      </w:r>
      <w:r w:rsidR="00DA04D9" w:rsidRPr="00974DDE">
        <w:t xml:space="preserve"> zimowego</w:t>
      </w:r>
      <w:r w:rsidRPr="00974DDE">
        <w:t xml:space="preserve"> wypoczynku dzieci i młodzieży</w:t>
      </w:r>
      <w:r w:rsidR="00974DDE">
        <w:br/>
      </w:r>
      <w:r w:rsidR="009468C5" w:rsidRPr="00974DDE">
        <w:t xml:space="preserve">(stan na </w:t>
      </w:r>
      <w:r w:rsidR="00DA04D9" w:rsidRPr="00974DDE">
        <w:t>31</w:t>
      </w:r>
      <w:r w:rsidR="006645BF" w:rsidRPr="00974DDE">
        <w:t>.</w:t>
      </w:r>
      <w:r w:rsidR="00DA04D9" w:rsidRPr="00974DDE">
        <w:t>01</w:t>
      </w:r>
      <w:r w:rsidR="006645BF" w:rsidRPr="00974DDE">
        <w:t>.202</w:t>
      </w:r>
      <w:r w:rsidR="00DA04D9" w:rsidRPr="00974DDE">
        <w:t>6</w:t>
      </w:r>
      <w:r w:rsidRPr="00974DDE">
        <w:t>)</w:t>
      </w:r>
    </w:p>
    <w:p w14:paraId="789541EC" w14:textId="77777777" w:rsidR="00771604" w:rsidRPr="00974DDE" w:rsidRDefault="00771604" w:rsidP="00974DDE">
      <w:pPr>
        <w:numPr>
          <w:ilvl w:val="0"/>
          <w:numId w:val="1"/>
        </w:numPr>
        <w:spacing w:before="100" w:beforeAutospacing="1"/>
        <w:ind w:left="357" w:hanging="357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Liczba turnusów zgłoszonych</w:t>
      </w:r>
      <w:r w:rsidR="009468C5" w:rsidRPr="00974DDE">
        <w:rPr>
          <w:rFonts w:asciiTheme="minorHAnsi" w:hAnsiTheme="minorHAnsi"/>
        </w:rPr>
        <w:t xml:space="preserve"> do elektronicznej bazy MEN: </w:t>
      </w:r>
      <w:r w:rsidR="00DA04D9" w:rsidRPr="00974DDE">
        <w:rPr>
          <w:rFonts w:asciiTheme="minorHAnsi" w:hAnsiTheme="minorHAnsi"/>
          <w:b/>
          <w:bCs/>
        </w:rPr>
        <w:t>252</w:t>
      </w:r>
      <w:r w:rsidR="00DA04D9" w:rsidRPr="00974DDE">
        <w:rPr>
          <w:rFonts w:asciiTheme="minorHAnsi" w:hAnsiTheme="minorHAnsi"/>
        </w:rPr>
        <w:t xml:space="preserve"> </w:t>
      </w:r>
      <w:r w:rsidRPr="00974DDE">
        <w:rPr>
          <w:rFonts w:asciiTheme="minorHAnsi" w:hAnsiTheme="minorHAnsi"/>
        </w:rPr>
        <w:t xml:space="preserve">w tym: </w:t>
      </w:r>
    </w:p>
    <w:p w14:paraId="110F049B" w14:textId="77777777" w:rsidR="00771604" w:rsidRPr="00974DDE" w:rsidRDefault="009468C5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formy wyjazdowe – </w:t>
      </w:r>
      <w:r w:rsidR="00DA04D9" w:rsidRPr="00974DDE">
        <w:rPr>
          <w:rFonts w:asciiTheme="minorHAnsi" w:hAnsiTheme="minorHAnsi"/>
          <w:b/>
          <w:bCs/>
        </w:rPr>
        <w:t>137</w:t>
      </w:r>
    </w:p>
    <w:p w14:paraId="08306A2E" w14:textId="77777777" w:rsidR="00771604" w:rsidRPr="00974DDE" w:rsidRDefault="00771604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wypoczynek w miejscu</w:t>
      </w:r>
      <w:r w:rsidR="009468C5" w:rsidRPr="00974DDE">
        <w:rPr>
          <w:rFonts w:asciiTheme="minorHAnsi" w:hAnsiTheme="minorHAnsi"/>
        </w:rPr>
        <w:t xml:space="preserve"> zamieszkania (półkolonie) – </w:t>
      </w:r>
      <w:r w:rsidR="00DA04D9" w:rsidRPr="00974DDE">
        <w:rPr>
          <w:rFonts w:asciiTheme="minorHAnsi" w:hAnsiTheme="minorHAnsi"/>
          <w:b/>
          <w:bCs/>
        </w:rPr>
        <w:t>115</w:t>
      </w:r>
      <w:r w:rsidRPr="00974DDE">
        <w:rPr>
          <w:rFonts w:asciiTheme="minorHAnsi" w:hAnsiTheme="minorHAnsi"/>
        </w:rPr>
        <w:tab/>
      </w:r>
    </w:p>
    <w:p w14:paraId="44661F35" w14:textId="77777777" w:rsidR="00771604" w:rsidRPr="00974DDE" w:rsidRDefault="00771604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Liczba przeprowadzonych kontrol</w:t>
      </w:r>
      <w:r w:rsidR="009468C5" w:rsidRPr="00974DDE">
        <w:rPr>
          <w:rFonts w:asciiTheme="minorHAnsi" w:hAnsiTheme="minorHAnsi"/>
        </w:rPr>
        <w:t xml:space="preserve">i – </w:t>
      </w:r>
      <w:r w:rsidR="00DA04D9" w:rsidRPr="00974DDE">
        <w:rPr>
          <w:rFonts w:asciiTheme="minorHAnsi" w:hAnsiTheme="minorHAnsi"/>
          <w:b/>
          <w:bCs/>
        </w:rPr>
        <w:t>30</w:t>
      </w:r>
      <w:r w:rsidR="00DA04D9" w:rsidRPr="00974DDE">
        <w:rPr>
          <w:rFonts w:asciiTheme="minorHAnsi" w:hAnsiTheme="minorHAnsi"/>
        </w:rPr>
        <w:t xml:space="preserve"> </w:t>
      </w:r>
      <w:r w:rsidRPr="00974DDE">
        <w:rPr>
          <w:rFonts w:asciiTheme="minorHAnsi" w:hAnsiTheme="minorHAnsi"/>
        </w:rPr>
        <w:t xml:space="preserve">w tym: </w:t>
      </w:r>
    </w:p>
    <w:p w14:paraId="1CC80C72" w14:textId="77777777" w:rsidR="00771604" w:rsidRPr="00974DDE" w:rsidRDefault="00771604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</w:t>
      </w:r>
      <w:r w:rsidR="00362B2D" w:rsidRPr="00974DDE">
        <w:rPr>
          <w:rFonts w:asciiTheme="minorHAnsi" w:hAnsiTheme="minorHAnsi"/>
        </w:rPr>
        <w:t xml:space="preserve">a kontroli form wyjazdowych – </w:t>
      </w:r>
      <w:r w:rsidR="00DA04D9" w:rsidRPr="00974DDE">
        <w:rPr>
          <w:rFonts w:asciiTheme="minorHAnsi" w:hAnsiTheme="minorHAnsi"/>
          <w:b/>
          <w:bCs/>
        </w:rPr>
        <w:t>30</w:t>
      </w:r>
    </w:p>
    <w:p w14:paraId="4192433C" w14:textId="77777777" w:rsidR="00771604" w:rsidRPr="00974DDE" w:rsidRDefault="009468C5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w miejscu zamieszkania – </w:t>
      </w:r>
      <w:r w:rsidR="00DA04D9" w:rsidRPr="00974DDE">
        <w:rPr>
          <w:rFonts w:asciiTheme="minorHAnsi" w:hAnsiTheme="minorHAnsi"/>
          <w:b/>
          <w:bCs/>
        </w:rPr>
        <w:t>0</w:t>
      </w:r>
    </w:p>
    <w:p w14:paraId="232A3C20" w14:textId="77777777" w:rsidR="00771604" w:rsidRPr="00974DDE" w:rsidRDefault="00771604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Liczba uczestników na s</w:t>
      </w:r>
      <w:r w:rsidR="009468C5" w:rsidRPr="00974DDE">
        <w:rPr>
          <w:rFonts w:asciiTheme="minorHAnsi" w:hAnsiTheme="minorHAnsi"/>
        </w:rPr>
        <w:t>kontrolowanych turnusach –</w:t>
      </w:r>
      <w:r w:rsidR="009468C5" w:rsidRPr="00974DDE">
        <w:rPr>
          <w:rFonts w:asciiTheme="minorHAnsi" w:hAnsiTheme="minorHAnsi"/>
          <w:b/>
          <w:bCs/>
        </w:rPr>
        <w:t xml:space="preserve"> </w:t>
      </w:r>
      <w:r w:rsidR="00DA04D9" w:rsidRPr="00974DDE">
        <w:rPr>
          <w:rFonts w:asciiTheme="minorHAnsi" w:hAnsiTheme="minorHAnsi"/>
          <w:b/>
          <w:bCs/>
        </w:rPr>
        <w:t>619</w:t>
      </w:r>
      <w:r w:rsidRPr="00974DDE">
        <w:rPr>
          <w:rFonts w:asciiTheme="minorHAnsi" w:hAnsiTheme="minorHAnsi"/>
        </w:rPr>
        <w:t xml:space="preserve"> w tym:</w:t>
      </w:r>
    </w:p>
    <w:p w14:paraId="26515D9C" w14:textId="77777777" w:rsidR="00771604" w:rsidRPr="00974DDE" w:rsidRDefault="009468C5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na formach wyjazdowych – </w:t>
      </w:r>
      <w:r w:rsidR="00DA04D9" w:rsidRPr="00974DDE">
        <w:rPr>
          <w:rFonts w:asciiTheme="minorHAnsi" w:hAnsiTheme="minorHAnsi"/>
          <w:b/>
          <w:bCs/>
        </w:rPr>
        <w:t>619</w:t>
      </w:r>
      <w:r w:rsidR="00771604" w:rsidRPr="00974DDE">
        <w:rPr>
          <w:rFonts w:asciiTheme="minorHAnsi" w:hAnsiTheme="minorHAnsi"/>
          <w:b/>
          <w:bCs/>
        </w:rPr>
        <w:t xml:space="preserve"> </w:t>
      </w:r>
    </w:p>
    <w:p w14:paraId="1A80F62D" w14:textId="77777777" w:rsidR="00771604" w:rsidRPr="00974DDE" w:rsidRDefault="00771604" w:rsidP="00974DDE">
      <w:pPr>
        <w:numPr>
          <w:ilvl w:val="1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na wypoczynk</w:t>
      </w:r>
      <w:r w:rsidR="009468C5" w:rsidRPr="00974DDE">
        <w:rPr>
          <w:rFonts w:asciiTheme="minorHAnsi" w:hAnsiTheme="minorHAnsi"/>
        </w:rPr>
        <w:t xml:space="preserve">u w miejscu zamieszkania – </w:t>
      </w:r>
      <w:r w:rsidR="00DA04D9" w:rsidRPr="00974DDE">
        <w:rPr>
          <w:rFonts w:asciiTheme="minorHAnsi" w:hAnsiTheme="minorHAnsi"/>
          <w:b/>
          <w:bCs/>
        </w:rPr>
        <w:t>0</w:t>
      </w:r>
    </w:p>
    <w:p w14:paraId="6070E148" w14:textId="77777777" w:rsidR="00771604" w:rsidRPr="00974DDE" w:rsidRDefault="00771604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Liczba turnusów nie zgłoszonych</w:t>
      </w:r>
      <w:r w:rsidR="009468C5" w:rsidRPr="00974DDE">
        <w:rPr>
          <w:rFonts w:asciiTheme="minorHAnsi" w:hAnsiTheme="minorHAnsi"/>
        </w:rPr>
        <w:t xml:space="preserve"> do elektronicznej bazy MEN – </w:t>
      </w:r>
      <w:r w:rsidR="006645BF" w:rsidRPr="00974DDE">
        <w:rPr>
          <w:rFonts w:asciiTheme="minorHAnsi" w:hAnsiTheme="minorHAnsi"/>
          <w:b/>
          <w:bCs/>
        </w:rPr>
        <w:t>0</w:t>
      </w:r>
    </w:p>
    <w:p w14:paraId="657F6530" w14:textId="77777777" w:rsidR="00771604" w:rsidRPr="00974DDE" w:rsidRDefault="009468C5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Liczba turnusów, w których stwierdzono uchybienia i nieprawidłowości – </w:t>
      </w:r>
      <w:r w:rsidR="00DA04D9" w:rsidRPr="00974DDE">
        <w:rPr>
          <w:rFonts w:asciiTheme="minorHAnsi" w:hAnsiTheme="minorHAnsi"/>
          <w:b/>
          <w:bCs/>
        </w:rPr>
        <w:t>1</w:t>
      </w:r>
    </w:p>
    <w:p w14:paraId="6359E111" w14:textId="77777777" w:rsidR="00771604" w:rsidRPr="00974DDE" w:rsidRDefault="009468C5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Liczba nałożonych mandatów –</w:t>
      </w:r>
      <w:r w:rsidR="00DA04D9" w:rsidRPr="00974DDE">
        <w:rPr>
          <w:rFonts w:asciiTheme="minorHAnsi" w:hAnsiTheme="minorHAnsi"/>
          <w:b/>
          <w:bCs/>
        </w:rPr>
        <w:t>1</w:t>
      </w:r>
    </w:p>
    <w:p w14:paraId="0A1C21F8" w14:textId="77777777" w:rsidR="00771604" w:rsidRPr="00974DDE" w:rsidRDefault="00771604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Liczba wniosków o unieruchomienie – </w:t>
      </w:r>
      <w:r w:rsidRPr="00974DDE">
        <w:rPr>
          <w:rFonts w:asciiTheme="minorHAnsi" w:hAnsiTheme="minorHAnsi"/>
          <w:b/>
          <w:bCs/>
        </w:rPr>
        <w:t>0</w:t>
      </w:r>
      <w:r w:rsidRPr="00974DDE">
        <w:rPr>
          <w:rFonts w:asciiTheme="minorHAnsi" w:hAnsiTheme="minorHAnsi"/>
        </w:rPr>
        <w:t xml:space="preserve"> </w:t>
      </w:r>
    </w:p>
    <w:p w14:paraId="744FE3EF" w14:textId="77777777" w:rsidR="00771604" w:rsidRPr="00974DDE" w:rsidRDefault="009468C5" w:rsidP="00974DDE">
      <w:pPr>
        <w:numPr>
          <w:ilvl w:val="0"/>
          <w:numId w:val="1"/>
        </w:numPr>
        <w:spacing w:before="12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Ilość wydanych decyzji – </w:t>
      </w:r>
      <w:r w:rsidR="00DA04D9" w:rsidRPr="00974DDE">
        <w:rPr>
          <w:rFonts w:asciiTheme="minorHAnsi" w:hAnsiTheme="minorHAnsi"/>
          <w:b/>
          <w:bCs/>
        </w:rPr>
        <w:t>2</w:t>
      </w:r>
    </w:p>
    <w:p w14:paraId="37E8348C" w14:textId="77777777" w:rsidR="006645BF" w:rsidRPr="00974DDE" w:rsidRDefault="006645BF" w:rsidP="00974DDE">
      <w:pPr>
        <w:spacing w:before="120" w:line="360" w:lineRule="auto"/>
        <w:ind w:firstLine="36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Ogólnie przebieg wypoczynku </w:t>
      </w:r>
      <w:r w:rsidR="00DA04D9" w:rsidRPr="00974DDE">
        <w:rPr>
          <w:rFonts w:asciiTheme="minorHAnsi" w:hAnsiTheme="minorHAnsi"/>
        </w:rPr>
        <w:t>zimowego</w:t>
      </w:r>
      <w:r w:rsidRPr="00974DDE">
        <w:rPr>
          <w:rFonts w:asciiTheme="minorHAnsi" w:hAnsiTheme="minorHAnsi"/>
        </w:rPr>
        <w:t xml:space="preserve"> na terenie województwa podkarpackiego ocenia się pozytywnie. </w:t>
      </w:r>
    </w:p>
    <w:p w14:paraId="6234A7EA" w14:textId="77777777" w:rsidR="006645BF" w:rsidRPr="00974DDE" w:rsidRDefault="006645BF" w:rsidP="00974DDE">
      <w:pPr>
        <w:spacing w:line="360" w:lineRule="auto"/>
        <w:ind w:firstLine="360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Podczas kontroli sanitarnych prowadzono działania edukacyjno-informacyjne celem poprawy bezpieczeństwa zdrowotnego dzieci i młodzieży przebywającej na wypoczynku. </w:t>
      </w:r>
    </w:p>
    <w:p w14:paraId="191A99AC" w14:textId="77777777" w:rsidR="006645BF" w:rsidRPr="00974DDE" w:rsidRDefault="006645BF" w:rsidP="00974DDE">
      <w:pPr>
        <w:spacing w:line="360" w:lineRule="auto"/>
        <w:ind w:firstLine="360"/>
        <w:rPr>
          <w:rFonts w:asciiTheme="minorHAnsi" w:hAnsiTheme="minorHAnsi"/>
        </w:rPr>
      </w:pPr>
      <w:r w:rsidRPr="00974DDE">
        <w:rPr>
          <w:rFonts w:asciiTheme="minorHAnsi" w:hAnsiTheme="minorHAnsi"/>
        </w:rPr>
        <w:t>W ramach działań edukacyjnych przekazano zestaw materiałów oświatowych zawierających treści dotyczące m.in.:</w:t>
      </w:r>
    </w:p>
    <w:p w14:paraId="2C8610E9" w14:textId="77777777" w:rsidR="006645BF" w:rsidRPr="00974DDE" w:rsidRDefault="006645BF" w:rsidP="00974DDE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podstawowych zasad bezpiecznego spędzania czasu wolnego, zarówno w placówkach wypoczynkowych, jak i w miejscach publicznych </w:t>
      </w:r>
    </w:p>
    <w:p w14:paraId="2E4381AE" w14:textId="77777777" w:rsidR="006645BF" w:rsidRPr="00974DDE" w:rsidRDefault="006645BF" w:rsidP="00974DDE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znaczenia higieny osobistej w zapobieganiu chorobom zakaźnym </w:t>
      </w:r>
    </w:p>
    <w:p w14:paraId="6ED2AB2D" w14:textId="77777777" w:rsidR="00B502A2" w:rsidRPr="00974DDE" w:rsidRDefault="00DA04D9" w:rsidP="00974DDE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>profilaktyki grypy</w:t>
      </w:r>
      <w:r w:rsidR="008150D0" w:rsidRPr="00974DDE">
        <w:rPr>
          <w:rFonts w:asciiTheme="minorHAnsi" w:hAnsiTheme="minorHAnsi"/>
        </w:rPr>
        <w:t xml:space="preserve"> i innych </w:t>
      </w:r>
      <w:r w:rsidRPr="00974DDE">
        <w:rPr>
          <w:rFonts w:asciiTheme="minorHAnsi" w:hAnsiTheme="minorHAnsi"/>
        </w:rPr>
        <w:t>chorób zakaźnych</w:t>
      </w:r>
    </w:p>
    <w:p w14:paraId="22FDDBAE" w14:textId="77777777" w:rsidR="008150D0" w:rsidRPr="00974DDE" w:rsidRDefault="008150D0" w:rsidP="00974DDE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>profilaktyki wszawicy</w:t>
      </w:r>
    </w:p>
    <w:p w14:paraId="7FE15F46" w14:textId="77777777" w:rsidR="00DA04D9" w:rsidRPr="00974DDE" w:rsidRDefault="00DA04D9" w:rsidP="00974DDE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>profilaktyki uzależnień (tytoń, substancje psychoaktywne, napoje energetyzujące)</w:t>
      </w:r>
    </w:p>
    <w:p w14:paraId="0411020F" w14:textId="77777777" w:rsidR="00DA04D9" w:rsidRPr="00974DDE" w:rsidRDefault="00DA04D9" w:rsidP="00974DDE">
      <w:pPr>
        <w:spacing w:before="120" w:line="360" w:lineRule="auto"/>
        <w:rPr>
          <w:rFonts w:asciiTheme="minorHAnsi" w:hAnsiTheme="minorHAnsi"/>
        </w:rPr>
      </w:pPr>
      <w:r w:rsidRPr="00974DDE">
        <w:rPr>
          <w:rFonts w:asciiTheme="minorHAnsi" w:hAnsiTheme="minorHAnsi"/>
        </w:rPr>
        <w:t xml:space="preserve">Przypominano </w:t>
      </w:r>
      <w:r w:rsidR="0061590F" w:rsidRPr="00974DDE">
        <w:rPr>
          <w:rFonts w:asciiTheme="minorHAnsi" w:hAnsiTheme="minorHAnsi"/>
        </w:rPr>
        <w:t xml:space="preserve">także </w:t>
      </w:r>
      <w:r w:rsidRPr="00974DDE">
        <w:rPr>
          <w:rFonts w:asciiTheme="minorHAnsi" w:hAnsiTheme="minorHAnsi"/>
        </w:rPr>
        <w:t>o potrzebie systematycznego wietrzenia pomieszczeń w celu zminimalizowania ilości ewentualnych patogenów chorobotwórczych.</w:t>
      </w:r>
    </w:p>
    <w:sectPr w:rsidR="00DA04D9" w:rsidRPr="00974DDE" w:rsidSect="00771604">
      <w:pgSz w:w="11905" w:h="16837"/>
      <w:pgMar w:top="567" w:right="70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4563" w14:textId="77777777" w:rsidR="00265C87" w:rsidRDefault="00265C87" w:rsidP="001833AA">
      <w:r>
        <w:separator/>
      </w:r>
    </w:p>
  </w:endnote>
  <w:endnote w:type="continuationSeparator" w:id="0">
    <w:p w14:paraId="3EDE23AA" w14:textId="77777777" w:rsidR="00265C87" w:rsidRDefault="00265C87" w:rsidP="0018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7922" w14:textId="77777777" w:rsidR="00265C87" w:rsidRDefault="00265C87" w:rsidP="001833AA">
      <w:r>
        <w:separator/>
      </w:r>
    </w:p>
  </w:footnote>
  <w:footnote w:type="continuationSeparator" w:id="0">
    <w:p w14:paraId="2DA21FF8" w14:textId="77777777" w:rsidR="00265C87" w:rsidRDefault="00265C87" w:rsidP="0018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F2234"/>
    <w:multiLevelType w:val="multilevel"/>
    <w:tmpl w:val="A56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632B8"/>
    <w:multiLevelType w:val="hybridMultilevel"/>
    <w:tmpl w:val="B2865F4A"/>
    <w:lvl w:ilvl="0" w:tplc="B6124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DE37C0">
      <w:start w:val="1"/>
      <w:numFmt w:val="bullet"/>
      <w:lvlText w:val=""/>
      <w:lvlJc w:val="left"/>
      <w:pPr>
        <w:tabs>
          <w:tab w:val="num" w:pos="1060"/>
        </w:tabs>
        <w:ind w:left="106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8482979">
    <w:abstractNumId w:val="1"/>
  </w:num>
  <w:num w:numId="2" w16cid:durableId="93613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04"/>
    <w:rsid w:val="00132F81"/>
    <w:rsid w:val="001833AA"/>
    <w:rsid w:val="00265C87"/>
    <w:rsid w:val="00280FBE"/>
    <w:rsid w:val="002E3A1C"/>
    <w:rsid w:val="00362B2D"/>
    <w:rsid w:val="00447BFD"/>
    <w:rsid w:val="00470778"/>
    <w:rsid w:val="004C54E2"/>
    <w:rsid w:val="005860BC"/>
    <w:rsid w:val="0061590F"/>
    <w:rsid w:val="006645BF"/>
    <w:rsid w:val="00771604"/>
    <w:rsid w:val="00774A12"/>
    <w:rsid w:val="0081350C"/>
    <w:rsid w:val="008150D0"/>
    <w:rsid w:val="008E6A43"/>
    <w:rsid w:val="009468C5"/>
    <w:rsid w:val="00974DDE"/>
    <w:rsid w:val="00B502A2"/>
    <w:rsid w:val="00D47D50"/>
    <w:rsid w:val="00D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BD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160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771604"/>
    <w:pPr>
      <w:spacing w:after="120"/>
    </w:pPr>
  </w:style>
  <w:style w:type="paragraph" w:styleId="Tytu">
    <w:name w:val="Title"/>
    <w:basedOn w:val="Normalny"/>
    <w:next w:val="Normalny"/>
    <w:link w:val="TytuZnak"/>
    <w:qFormat/>
    <w:rsid w:val="00974D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74DDE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Nagwek">
    <w:name w:val="header"/>
    <w:basedOn w:val="Normalny"/>
    <w:link w:val="NagwekZnak"/>
    <w:rsid w:val="00183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33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3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3A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2026-02-02T13:46:00Z</dcterms:created>
  <dcterms:modified xsi:type="dcterms:W3CDTF">2026-02-02T13:46:00Z</dcterms:modified>
</cp:coreProperties>
</file>