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E4A69" w14:textId="5EEBDEF4" w:rsidR="00D61192" w:rsidRPr="00AC4D9C" w:rsidRDefault="00AC4D9C" w:rsidP="00C41D46">
      <w:pPr>
        <w:jc w:val="both"/>
        <w:rPr>
          <w:rFonts w:ascii="Times New Roman" w:hAnsi="Times New Roman" w:cs="Times New Roman"/>
          <w:sz w:val="20"/>
          <w:szCs w:val="20"/>
        </w:rPr>
      </w:pPr>
      <w:r w:rsidRPr="00AC4D9C">
        <w:rPr>
          <w:rFonts w:ascii="Times New Roman" w:hAnsi="Times New Roman" w:cs="Times New Roman"/>
          <w:sz w:val="20"/>
          <w:szCs w:val="20"/>
        </w:rPr>
        <w:t>Załącznik nr 1. Wykaz składników rzeczowych majątku ruchomego</w:t>
      </w:r>
      <w:r w:rsidR="005C5CE5">
        <w:rPr>
          <w:rFonts w:ascii="Times New Roman" w:hAnsi="Times New Roman" w:cs="Times New Roman"/>
          <w:sz w:val="20"/>
          <w:szCs w:val="20"/>
        </w:rPr>
        <w:t xml:space="preserve"> w </w:t>
      </w:r>
      <w:r w:rsidR="00BC3B1F">
        <w:rPr>
          <w:rFonts w:ascii="Times New Roman" w:hAnsi="Times New Roman" w:cs="Times New Roman"/>
          <w:sz w:val="20"/>
          <w:szCs w:val="20"/>
        </w:rPr>
        <w:t>CLB Oddział w Warszawie Pracownia w Ciechanowie</w:t>
      </w:r>
      <w:r w:rsidR="002F13A6">
        <w:rPr>
          <w:rFonts w:ascii="Times New Roman" w:hAnsi="Times New Roman" w:cs="Times New Roman"/>
          <w:sz w:val="20"/>
          <w:szCs w:val="20"/>
        </w:rPr>
        <w:t xml:space="preserve"> będących przedmiotem przetargu </w:t>
      </w:r>
    </w:p>
    <w:tbl>
      <w:tblPr>
        <w:tblW w:w="779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1417"/>
        <w:gridCol w:w="1134"/>
        <w:gridCol w:w="2977"/>
        <w:gridCol w:w="1843"/>
      </w:tblGrid>
      <w:tr w:rsidR="00B83164" w:rsidRPr="00A2440A" w14:paraId="46291C1D" w14:textId="4F5781E1" w:rsidTr="00B83164">
        <w:trPr>
          <w:trHeight w:val="75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802D1E7" w14:textId="77777777" w:rsidR="00B83164" w:rsidRPr="00A2440A" w:rsidRDefault="00B83164" w:rsidP="00256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F3B5806" w14:textId="77777777" w:rsidR="00B83164" w:rsidRPr="00A2440A" w:rsidRDefault="00B83164" w:rsidP="00256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Nazwa składnika mienia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7CF7A39" w14:textId="127AD432" w:rsidR="00B83164" w:rsidRPr="00A2440A" w:rsidRDefault="00B83164" w:rsidP="00256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8316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Cena wywoławcza </w:t>
            </w: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w zł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D90B08E" w14:textId="0EA62BE9" w:rsidR="00B83164" w:rsidRPr="00A2440A" w:rsidRDefault="00B83164" w:rsidP="0035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8316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Opis stanu technicznego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B1E771E" w14:textId="76FF87A7" w:rsidR="00B83164" w:rsidRPr="00B83164" w:rsidRDefault="00B83164" w:rsidP="00B83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8316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Wysokość wadium</w:t>
            </w:r>
          </w:p>
        </w:tc>
      </w:tr>
      <w:tr w:rsidR="00B83164" w:rsidRPr="00256989" w14:paraId="76C94077" w14:textId="0ACCA6B3" w:rsidTr="00B83164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E4EE9C2" w14:textId="33AEAACD" w:rsidR="00B83164" w:rsidRPr="007B6F0A" w:rsidRDefault="00B83164" w:rsidP="00E96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6A712C" w14:textId="7D6CFB52" w:rsidR="00B83164" w:rsidRPr="007B6F0A" w:rsidRDefault="00B83164" w:rsidP="00E96A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waga elektroniczna SARTORIUS 210P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6EBA00" w14:textId="02148085" w:rsidR="00B83164" w:rsidRPr="00B83164" w:rsidRDefault="00F40789" w:rsidP="00B831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789">
              <w:rPr>
                <w:rFonts w:ascii="Times New Roman" w:hAnsi="Times New Roman" w:cs="Times New Roman"/>
                <w:sz w:val="16"/>
                <w:szCs w:val="16"/>
              </w:rPr>
              <w:t>2 011,5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0DA03F" w14:textId="055EEF41" w:rsidR="00B83164" w:rsidRPr="007B6F0A" w:rsidRDefault="00B83164" w:rsidP="00B831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 xml:space="preserve"> Sprzęt niesprawny. Posiada wady i uszkodzenia.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23CA9C" w14:textId="778B48EC" w:rsidR="00B83164" w:rsidRPr="007B6F0A" w:rsidRDefault="00F40789" w:rsidP="00B83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789">
              <w:rPr>
                <w:rFonts w:ascii="Times New Roman" w:hAnsi="Times New Roman" w:cs="Times New Roman"/>
                <w:sz w:val="16"/>
                <w:szCs w:val="16"/>
              </w:rPr>
              <w:t>201,15</w:t>
            </w:r>
          </w:p>
        </w:tc>
      </w:tr>
      <w:tr w:rsidR="00B83164" w:rsidRPr="00256989" w14:paraId="4FC33199" w14:textId="4020BB9B" w:rsidTr="00B83164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E2C5E6E" w14:textId="4B08633B" w:rsidR="00B83164" w:rsidRPr="007B6F0A" w:rsidRDefault="00B83164" w:rsidP="00E96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2F6638" w14:textId="63D7DCFC" w:rsidR="00B83164" w:rsidRPr="007B6F0A" w:rsidRDefault="00B83164" w:rsidP="00E96A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waga analityczna AG 204/A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4014EB" w14:textId="40B6C0F3" w:rsidR="00B83164" w:rsidRPr="007B6F0A" w:rsidRDefault="00F40789" w:rsidP="00B83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40789">
              <w:rPr>
                <w:rFonts w:ascii="Times New Roman" w:hAnsi="Times New Roman" w:cs="Times New Roman"/>
                <w:sz w:val="16"/>
                <w:szCs w:val="16"/>
              </w:rPr>
              <w:t>1 632,5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521A2F" w14:textId="260D419E" w:rsidR="00B83164" w:rsidRPr="007B6F0A" w:rsidRDefault="00B83164" w:rsidP="00B831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Zepsuty wyświetlacz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CA0997" w14:textId="5D23FD97" w:rsidR="00B83164" w:rsidRPr="007B6F0A" w:rsidRDefault="00F40789" w:rsidP="00B83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789">
              <w:rPr>
                <w:rFonts w:ascii="Times New Roman" w:hAnsi="Times New Roman" w:cs="Times New Roman"/>
                <w:sz w:val="16"/>
                <w:szCs w:val="16"/>
              </w:rPr>
              <w:t>163,25</w:t>
            </w:r>
          </w:p>
        </w:tc>
      </w:tr>
      <w:tr w:rsidR="00B83164" w:rsidRPr="00256989" w14:paraId="2628D70C" w14:textId="68A5BD97" w:rsidTr="00B83164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D6A2A6B" w14:textId="1C8DA75F" w:rsidR="00B83164" w:rsidRPr="007B6F0A" w:rsidRDefault="00F40789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B83164"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B32E054" w14:textId="77777777" w:rsidR="00B83164" w:rsidRPr="007B6F0A" w:rsidRDefault="00B83164" w:rsidP="00790E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WAGA ANALITYCZNA RC-210D</w:t>
            </w:r>
          </w:p>
          <w:p w14:paraId="0CEA0CE3" w14:textId="77777777" w:rsidR="00B83164" w:rsidRPr="007B6F0A" w:rsidRDefault="00B83164" w:rsidP="007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C27D3F" w14:textId="6F6ADFA1" w:rsidR="00B83164" w:rsidRPr="007B6F0A" w:rsidRDefault="00F40789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40789">
              <w:rPr>
                <w:rFonts w:ascii="Times New Roman" w:hAnsi="Times New Roman" w:cs="Times New Roman"/>
                <w:sz w:val="16"/>
                <w:szCs w:val="16"/>
              </w:rPr>
              <w:t>2 011,5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008CDC" w14:textId="102753B0" w:rsidR="00B83164" w:rsidRPr="007B6F0A" w:rsidRDefault="00B83164" w:rsidP="00B831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Sprzęt niesprawny.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673D9F" w14:textId="3E4A218B" w:rsidR="00B83164" w:rsidRPr="007B6F0A" w:rsidRDefault="00F40789" w:rsidP="00B83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789">
              <w:rPr>
                <w:rFonts w:ascii="Times New Roman" w:hAnsi="Times New Roman" w:cs="Times New Roman"/>
                <w:sz w:val="16"/>
                <w:szCs w:val="16"/>
              </w:rPr>
              <w:t>201,15</w:t>
            </w:r>
          </w:p>
        </w:tc>
      </w:tr>
    </w:tbl>
    <w:p w14:paraId="6381F523" w14:textId="77777777" w:rsidR="00C51BBF" w:rsidRDefault="00C51BBF" w:rsidP="00AC4D9C">
      <w:pPr>
        <w:rPr>
          <w:rFonts w:ascii="Times New Roman" w:hAnsi="Times New Roman" w:cs="Times New Roman"/>
          <w:sz w:val="20"/>
          <w:szCs w:val="20"/>
        </w:rPr>
      </w:pPr>
    </w:p>
    <w:sectPr w:rsidR="00C51BBF" w:rsidSect="00150AFA">
      <w:footerReference w:type="default" r:id="rId7"/>
      <w:pgSz w:w="11906" w:h="16838"/>
      <w:pgMar w:top="981" w:right="1417" w:bottom="709" w:left="1417" w:header="708" w:footer="1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7DC46" w14:textId="77777777" w:rsidR="00916D15" w:rsidRDefault="00916D15" w:rsidP="002E52D5">
      <w:pPr>
        <w:spacing w:after="0" w:line="240" w:lineRule="auto"/>
      </w:pPr>
      <w:r>
        <w:separator/>
      </w:r>
    </w:p>
  </w:endnote>
  <w:endnote w:type="continuationSeparator" w:id="0">
    <w:p w14:paraId="38CC2581" w14:textId="77777777" w:rsidR="00916D15" w:rsidRDefault="00916D15" w:rsidP="002E5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39394238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035AF46" w14:textId="545FA70F" w:rsidR="007B6F0A" w:rsidRPr="002E52D5" w:rsidRDefault="007B6F0A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52D5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2E52D5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8BEA8AD" w14:textId="77777777" w:rsidR="007B6F0A" w:rsidRDefault="007B6F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44C6E" w14:textId="77777777" w:rsidR="00916D15" w:rsidRDefault="00916D15" w:rsidP="002E52D5">
      <w:pPr>
        <w:spacing w:after="0" w:line="240" w:lineRule="auto"/>
      </w:pPr>
      <w:r>
        <w:separator/>
      </w:r>
    </w:p>
  </w:footnote>
  <w:footnote w:type="continuationSeparator" w:id="0">
    <w:p w14:paraId="46C0C003" w14:textId="77777777" w:rsidR="00916D15" w:rsidRDefault="00916D15" w:rsidP="002E52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F50C2F"/>
    <w:multiLevelType w:val="hybridMultilevel"/>
    <w:tmpl w:val="01789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F6C"/>
    <w:rsid w:val="000126D7"/>
    <w:rsid w:val="00023979"/>
    <w:rsid w:val="000246F1"/>
    <w:rsid w:val="000340AA"/>
    <w:rsid w:val="00044809"/>
    <w:rsid w:val="000514A0"/>
    <w:rsid w:val="00063779"/>
    <w:rsid w:val="00081E6B"/>
    <w:rsid w:val="000848B7"/>
    <w:rsid w:val="000E2872"/>
    <w:rsid w:val="000E44F9"/>
    <w:rsid w:val="00105F03"/>
    <w:rsid w:val="00106FEC"/>
    <w:rsid w:val="00150AFA"/>
    <w:rsid w:val="001676E2"/>
    <w:rsid w:val="001701DA"/>
    <w:rsid w:val="0019313D"/>
    <w:rsid w:val="00194A73"/>
    <w:rsid w:val="001B456C"/>
    <w:rsid w:val="001D2095"/>
    <w:rsid w:val="001E72B8"/>
    <w:rsid w:val="001F77CB"/>
    <w:rsid w:val="0021081C"/>
    <w:rsid w:val="00211754"/>
    <w:rsid w:val="002268FA"/>
    <w:rsid w:val="00240A82"/>
    <w:rsid w:val="002429BA"/>
    <w:rsid w:val="00251CBC"/>
    <w:rsid w:val="00256989"/>
    <w:rsid w:val="00270054"/>
    <w:rsid w:val="002B6702"/>
    <w:rsid w:val="002D73AC"/>
    <w:rsid w:val="002E52D5"/>
    <w:rsid w:val="002F13A6"/>
    <w:rsid w:val="003029CE"/>
    <w:rsid w:val="00305BE8"/>
    <w:rsid w:val="00307187"/>
    <w:rsid w:val="00326694"/>
    <w:rsid w:val="00332278"/>
    <w:rsid w:val="0033447D"/>
    <w:rsid w:val="003460D5"/>
    <w:rsid w:val="003533AC"/>
    <w:rsid w:val="0035345B"/>
    <w:rsid w:val="003712E2"/>
    <w:rsid w:val="004168FF"/>
    <w:rsid w:val="004306AA"/>
    <w:rsid w:val="004663D0"/>
    <w:rsid w:val="00495F6C"/>
    <w:rsid w:val="004B1ECA"/>
    <w:rsid w:val="004E691C"/>
    <w:rsid w:val="005171E1"/>
    <w:rsid w:val="00533170"/>
    <w:rsid w:val="0055364E"/>
    <w:rsid w:val="005712F1"/>
    <w:rsid w:val="0057518E"/>
    <w:rsid w:val="005A22AD"/>
    <w:rsid w:val="005A4F3D"/>
    <w:rsid w:val="005B2AEE"/>
    <w:rsid w:val="005C5CE5"/>
    <w:rsid w:val="005C6885"/>
    <w:rsid w:val="005D37C8"/>
    <w:rsid w:val="005F7000"/>
    <w:rsid w:val="00602D1E"/>
    <w:rsid w:val="0062225C"/>
    <w:rsid w:val="0063367C"/>
    <w:rsid w:val="006834FC"/>
    <w:rsid w:val="0069505D"/>
    <w:rsid w:val="00722546"/>
    <w:rsid w:val="007615E0"/>
    <w:rsid w:val="007678C9"/>
    <w:rsid w:val="00770FA1"/>
    <w:rsid w:val="00782B88"/>
    <w:rsid w:val="00790EEA"/>
    <w:rsid w:val="007B05F9"/>
    <w:rsid w:val="007B6F0A"/>
    <w:rsid w:val="0080087B"/>
    <w:rsid w:val="008432AB"/>
    <w:rsid w:val="00854C07"/>
    <w:rsid w:val="008A2B56"/>
    <w:rsid w:val="008C3830"/>
    <w:rsid w:val="008E757D"/>
    <w:rsid w:val="0090777F"/>
    <w:rsid w:val="00916CED"/>
    <w:rsid w:val="00916D15"/>
    <w:rsid w:val="00917E24"/>
    <w:rsid w:val="009272CA"/>
    <w:rsid w:val="009334BD"/>
    <w:rsid w:val="00936A93"/>
    <w:rsid w:val="0094305C"/>
    <w:rsid w:val="00951A44"/>
    <w:rsid w:val="0097688C"/>
    <w:rsid w:val="009771F6"/>
    <w:rsid w:val="009D77BC"/>
    <w:rsid w:val="009E02AC"/>
    <w:rsid w:val="009F14F6"/>
    <w:rsid w:val="00A03FBD"/>
    <w:rsid w:val="00A12F9B"/>
    <w:rsid w:val="00A21537"/>
    <w:rsid w:val="00A3218F"/>
    <w:rsid w:val="00AC4D9C"/>
    <w:rsid w:val="00AD41DF"/>
    <w:rsid w:val="00AE45A4"/>
    <w:rsid w:val="00AF4496"/>
    <w:rsid w:val="00B01639"/>
    <w:rsid w:val="00B05ACF"/>
    <w:rsid w:val="00B141FC"/>
    <w:rsid w:val="00B24E31"/>
    <w:rsid w:val="00B52AD4"/>
    <w:rsid w:val="00B72221"/>
    <w:rsid w:val="00B779BD"/>
    <w:rsid w:val="00B83164"/>
    <w:rsid w:val="00B86454"/>
    <w:rsid w:val="00BA4649"/>
    <w:rsid w:val="00BA5A1C"/>
    <w:rsid w:val="00BC3B1F"/>
    <w:rsid w:val="00BC4BD0"/>
    <w:rsid w:val="00BE4AB7"/>
    <w:rsid w:val="00C1586F"/>
    <w:rsid w:val="00C17C47"/>
    <w:rsid w:val="00C21381"/>
    <w:rsid w:val="00C3049F"/>
    <w:rsid w:val="00C30542"/>
    <w:rsid w:val="00C41D46"/>
    <w:rsid w:val="00C51BBF"/>
    <w:rsid w:val="00C61A66"/>
    <w:rsid w:val="00C87084"/>
    <w:rsid w:val="00CA1335"/>
    <w:rsid w:val="00CB0021"/>
    <w:rsid w:val="00CC5346"/>
    <w:rsid w:val="00CD03FD"/>
    <w:rsid w:val="00CE0F7F"/>
    <w:rsid w:val="00CF031A"/>
    <w:rsid w:val="00CF1318"/>
    <w:rsid w:val="00CF6FEF"/>
    <w:rsid w:val="00D108C7"/>
    <w:rsid w:val="00D4496C"/>
    <w:rsid w:val="00D476D1"/>
    <w:rsid w:val="00D61192"/>
    <w:rsid w:val="00D619E0"/>
    <w:rsid w:val="00D86030"/>
    <w:rsid w:val="00D94FFD"/>
    <w:rsid w:val="00DB6933"/>
    <w:rsid w:val="00DF4953"/>
    <w:rsid w:val="00E724B7"/>
    <w:rsid w:val="00E83B9F"/>
    <w:rsid w:val="00E96A27"/>
    <w:rsid w:val="00E97CE5"/>
    <w:rsid w:val="00EA7790"/>
    <w:rsid w:val="00EB20C6"/>
    <w:rsid w:val="00EE401C"/>
    <w:rsid w:val="00EE5D9B"/>
    <w:rsid w:val="00EF055C"/>
    <w:rsid w:val="00F056E2"/>
    <w:rsid w:val="00F30A1A"/>
    <w:rsid w:val="00F40789"/>
    <w:rsid w:val="00F52507"/>
    <w:rsid w:val="00F61838"/>
    <w:rsid w:val="00FB6355"/>
    <w:rsid w:val="00F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0BFCD54"/>
  <w15:chartTrackingRefBased/>
  <w15:docId w15:val="{D14B9EBE-230A-49EE-9B6D-444717FB1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6A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4D9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E5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52D5"/>
  </w:style>
  <w:style w:type="paragraph" w:styleId="Stopka">
    <w:name w:val="footer"/>
    <w:basedOn w:val="Normalny"/>
    <w:link w:val="StopkaZnak"/>
    <w:uiPriority w:val="99"/>
    <w:unhideWhenUsed/>
    <w:rsid w:val="002E5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52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66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Senator</dc:creator>
  <cp:keywords/>
  <dc:description/>
  <cp:lastModifiedBy>Dorota Brymas</cp:lastModifiedBy>
  <cp:revision>5</cp:revision>
  <cp:lastPrinted>2022-08-04T09:30:00Z</cp:lastPrinted>
  <dcterms:created xsi:type="dcterms:W3CDTF">2025-03-04T09:06:00Z</dcterms:created>
  <dcterms:modified xsi:type="dcterms:W3CDTF">2025-08-28T08:45:00Z</dcterms:modified>
</cp:coreProperties>
</file>