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1A5" w14:textId="77777777" w:rsidR="00DA7835" w:rsidRPr="00632EE0" w:rsidRDefault="00DA7835" w:rsidP="00DA7835">
      <w:pPr>
        <w:rPr>
          <w:rFonts w:cstheme="minorHAnsi"/>
          <w:kern w:val="0"/>
          <w14:ligatures w14:val="none"/>
        </w:rPr>
      </w:pPr>
    </w:p>
    <w:p w14:paraId="566CC99F" w14:textId="77777777" w:rsidR="00DA7835" w:rsidRPr="00632EE0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632EE0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632EE0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632EE0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632EE0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632EE0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632EE0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632EE0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632EE0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632EE0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632EE0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632EE0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632EE0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05936AD1" w14:textId="19983785" w:rsidR="00DA7835" w:rsidRPr="00632EE0" w:rsidRDefault="00632EE0" w:rsidP="00632EE0">
      <w:pPr>
        <w:spacing w:after="0"/>
        <w:ind w:left="4956" w:firstLine="708"/>
        <w:rPr>
          <w:rFonts w:cstheme="minorHAnsi"/>
          <w:b/>
          <w:kern w:val="0"/>
          <w:sz w:val="28"/>
          <w:szCs w:val="28"/>
          <w14:ligatures w14:val="none"/>
        </w:rPr>
      </w:pPr>
      <w:r w:rsidRPr="00632EE0">
        <w:rPr>
          <w:rFonts w:cstheme="minorHAnsi"/>
          <w:kern w:val="0"/>
          <w:sz w:val="28"/>
          <w:szCs w:val="28"/>
          <w14:ligatures w14:val="none"/>
        </w:rPr>
        <w:t xml:space="preserve">Komenda Miejska </w:t>
      </w:r>
    </w:p>
    <w:p w14:paraId="03758E39" w14:textId="77777777" w:rsidR="00DA7835" w:rsidRPr="00632EE0" w:rsidRDefault="00DA7835" w:rsidP="00632EE0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5411DAFD" w14:textId="41350396" w:rsidR="00632EE0" w:rsidRPr="00632EE0" w:rsidRDefault="00632EE0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Krośnie</w:t>
      </w:r>
    </w:p>
    <w:p w14:paraId="5346DB10" w14:textId="42B81661" w:rsidR="00DA7835" w:rsidRPr="00632EE0" w:rsidRDefault="00DA7835" w:rsidP="00632EE0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 w:rsidR="00632EE0" w:rsidRPr="00632EE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Niepodległości 6</w:t>
      </w:r>
    </w:p>
    <w:p w14:paraId="3B143B93" w14:textId="77777777" w:rsidR="00632EE0" w:rsidRPr="00632EE0" w:rsidRDefault="00632EE0" w:rsidP="00632EE0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632EE0" w:rsidRDefault="00DA7835" w:rsidP="00DA7835">
      <w:pPr>
        <w:rPr>
          <w:rFonts w:cstheme="minorHAnsi"/>
          <w:b/>
          <w:bCs/>
          <w:kern w:val="0"/>
          <w:u w:val="single"/>
          <w14:ligatures w14:val="none"/>
        </w:rPr>
      </w:pPr>
      <w:r w:rsidRPr="00632EE0">
        <w:rPr>
          <w:rFonts w:cstheme="minorHAnsi"/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632EE0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632EE0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 w:rsidRPr="00632EE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632EE0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 w:rsidRPr="00632EE0">
        <w:rPr>
          <w:rFonts w:cstheme="minorHAnsi"/>
          <w:kern w:val="0"/>
          <w:sz w:val="24"/>
          <w:szCs w:val="24"/>
          <w14:ligatures w14:val="none"/>
        </w:rPr>
        <w:br/>
      </w:r>
      <w:r w:rsidRPr="00632EE0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 w:rsidRPr="00632EE0">
        <w:rPr>
          <w:rFonts w:cstheme="minorHAnsi"/>
          <w:kern w:val="0"/>
          <w:sz w:val="24"/>
          <w:szCs w:val="24"/>
          <w14:ligatures w14:val="none"/>
        </w:rPr>
        <w:t>2</w:t>
      </w:r>
      <w:r w:rsidRPr="00632EE0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 w:rsidRPr="00632EE0">
        <w:rPr>
          <w:rFonts w:cstheme="minorHAnsi"/>
          <w:kern w:val="0"/>
          <w:sz w:val="24"/>
          <w:szCs w:val="24"/>
          <w14:ligatures w14:val="none"/>
        </w:rPr>
        <w:t>2240</w:t>
      </w:r>
      <w:r w:rsidRPr="00632EE0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Pr="00632EE0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632EE0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632EE0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632EE0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632EE0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632EE0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632EE0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632EE0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632EE0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632EE0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632EE0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632EE0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632EE0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632EE0">
        <w:rPr>
          <w:rFonts w:cstheme="minorHAnsi"/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632EE0">
        <w:rPr>
          <w:rFonts w:cstheme="minorHAnsi"/>
          <w:kern w:val="0"/>
          <w:sz w:val="24"/>
          <w:szCs w:val="24"/>
          <w14:ligatures w14:val="none"/>
        </w:rPr>
        <w:t>informacyjno</w:t>
      </w:r>
      <w:proofErr w:type="spellEnd"/>
      <w:r w:rsidRPr="00632EE0">
        <w:rPr>
          <w:rFonts w:cstheme="minorHAnsi"/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Pr="00632EE0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632EE0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632EE0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632EE0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632EE0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*</w:t>
      </w:r>
      <w:r w:rsidRPr="00632EE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632EE0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632EE0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632EE0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632EE0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632EE0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632EE0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632EE0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632EE0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632EE0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632EE0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632EE0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632EE0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632EE0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632E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632EE0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19AD20E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8731BC4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F8D3D3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86308E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5691479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C6F383D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03A8F5C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4BF7747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F92D7B2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EBC9C10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8CCD992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C0ED68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6E2A83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B55B587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7422ED6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2ADAC0F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5AE653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DC86F1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0D03A8D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5B3F398" w14:textId="77777777" w:rsidR="00632EE0" w:rsidRPr="00632EE0" w:rsidRDefault="00632EE0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632EE0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632EE0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632EE0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C3D6CEF" w14:textId="6CFDD3A5" w:rsidR="00632EE0" w:rsidRPr="00632EE0" w:rsidRDefault="00632EE0" w:rsidP="00632EE0">
      <w:pPr>
        <w:rPr>
          <w:rFonts w:cstheme="minorHAnsi"/>
        </w:rPr>
      </w:pPr>
      <w:r w:rsidRPr="00632EE0">
        <w:rPr>
          <w:rFonts w:cstheme="minorHAnsi"/>
        </w:rPr>
        <w:t>Zgodnie z art. 13 ust. 1 i 2 ogólnego Rozporządzenia Parlamentu Europejskiego i Rady (UE) 2016/679 z dnia 27 kwietnia 2016 r. w sprawie ochrony osób fizycznych w związku z przetwarzaniem danych osobowych i w sprawie swobodnego przepływu takich danych oraz uchylenia dyrektywy 95/46/WE (RODO), informuję, że:</w:t>
      </w:r>
    </w:p>
    <w:p w14:paraId="6B88EEAE" w14:textId="77777777" w:rsidR="00632EE0" w:rsidRPr="00632EE0" w:rsidRDefault="00632EE0" w:rsidP="00632EE0">
      <w:pPr>
        <w:pStyle w:val="Akapitzlist"/>
        <w:numPr>
          <w:ilvl w:val="0"/>
          <w:numId w:val="5"/>
        </w:numPr>
        <w:spacing w:after="200" w:line="276" w:lineRule="auto"/>
        <w:ind w:left="426"/>
        <w:contextualSpacing/>
        <w:rPr>
          <w:rFonts w:asciiTheme="minorHAnsi" w:hAnsiTheme="minorHAnsi" w:cstheme="minorHAnsi"/>
        </w:rPr>
      </w:pPr>
      <w:r w:rsidRPr="00632EE0">
        <w:rPr>
          <w:rFonts w:asciiTheme="minorHAnsi" w:hAnsiTheme="minorHAnsi" w:cstheme="minorHAnsi"/>
        </w:rPr>
        <w:t xml:space="preserve">Administratorem przetwarzającym Pani/Pana dane osobowe jest: Komendant Miejski Państwowej Straży Pożarnej w Krośnie, z siedzibą w Krośnie, </w:t>
      </w:r>
      <w:r w:rsidRPr="00632EE0">
        <w:rPr>
          <w:rFonts w:asciiTheme="minorHAnsi" w:hAnsiTheme="minorHAnsi" w:cstheme="minorHAnsi"/>
        </w:rPr>
        <w:br/>
        <w:t>ul. Niepodległości 6 (</w:t>
      </w:r>
      <w:hyperlink r:id="rId5" w:history="1">
        <w:r w:rsidRPr="00632EE0">
          <w:rPr>
            <w:rStyle w:val="Hipercze"/>
            <w:rFonts w:asciiTheme="minorHAnsi" w:hAnsiTheme="minorHAnsi" w:cstheme="minorHAnsi"/>
          </w:rPr>
          <w:t>tel:134366308</w:t>
        </w:r>
      </w:hyperlink>
      <w:r w:rsidRPr="00632EE0">
        <w:rPr>
          <w:rFonts w:asciiTheme="minorHAnsi" w:hAnsiTheme="minorHAnsi" w:cstheme="minorHAnsi"/>
        </w:rPr>
        <w:t xml:space="preserve">, fax:134367110, </w:t>
      </w:r>
      <w:r w:rsidRPr="00632EE0">
        <w:rPr>
          <w:rFonts w:asciiTheme="minorHAnsi" w:hAnsiTheme="minorHAnsi" w:cstheme="minorHAnsi"/>
        </w:rPr>
        <w:br/>
        <w:t>email:kmkrosno@podkarpacie.straz.pl)</w:t>
      </w:r>
    </w:p>
    <w:p w14:paraId="7F396B97" w14:textId="77777777" w:rsidR="00632EE0" w:rsidRPr="00632EE0" w:rsidRDefault="00632EE0" w:rsidP="00632EE0">
      <w:pPr>
        <w:numPr>
          <w:ilvl w:val="0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 xml:space="preserve">W Komendzie Wojewódzkiej Państwowej Straży Pożarnej w Rzeszowie wyznaczony został Inspektor Ochrony Danych: tel. 17 7470224, e-mail: </w:t>
      </w:r>
      <w:hyperlink r:id="rId6" w:history="1">
        <w:r w:rsidRPr="00632EE0">
          <w:rPr>
            <w:rStyle w:val="Hipercze"/>
            <w:rFonts w:cstheme="minorHAnsi"/>
          </w:rPr>
          <w:t>iod@podkarpacie.straz.pl</w:t>
        </w:r>
      </w:hyperlink>
    </w:p>
    <w:p w14:paraId="58E16CBA" w14:textId="77777777" w:rsidR="00632EE0" w:rsidRPr="00632EE0" w:rsidRDefault="00632EE0" w:rsidP="00632EE0">
      <w:pPr>
        <w:numPr>
          <w:ilvl w:val="0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Pani/Pana dane osobowe przetwarzane będą w celu   wypełnienia obowiązku prawnego ciążącego na administratorze w związku ze złożonym przez Panią/Pana pismem oraz wykonania zadania realizowanego w imieniu publicznym lub w ramach sprawowanej władzy publicznej powierzonej administratorowi oraz prowadzenia rejestru korespondencji przychodzącej i wychodzącej – na podstawie art. 6 ust. 1 lit. c, d oraz e RODO.</w:t>
      </w:r>
    </w:p>
    <w:p w14:paraId="5B14F290" w14:textId="77777777" w:rsidR="00632EE0" w:rsidRPr="00632EE0" w:rsidRDefault="00632EE0" w:rsidP="00632EE0">
      <w:pPr>
        <w:pStyle w:val="Akapitzlist"/>
        <w:numPr>
          <w:ilvl w:val="0"/>
          <w:numId w:val="6"/>
        </w:numPr>
        <w:spacing w:after="160" w:line="254" w:lineRule="auto"/>
        <w:contextualSpacing/>
        <w:rPr>
          <w:rFonts w:asciiTheme="minorHAnsi" w:hAnsiTheme="minorHAnsi" w:cstheme="minorHAnsi"/>
        </w:rPr>
      </w:pPr>
      <w:r w:rsidRPr="00632EE0">
        <w:rPr>
          <w:rFonts w:asciiTheme="minorHAnsi" w:hAnsiTheme="minorHAnsi" w:cstheme="minorHAnsi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4DAA53BB" w14:textId="77777777" w:rsidR="00632EE0" w:rsidRPr="00632EE0" w:rsidRDefault="00632EE0" w:rsidP="00632EE0">
      <w:pPr>
        <w:numPr>
          <w:ilvl w:val="0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14:paraId="1A5B0979" w14:textId="77777777" w:rsidR="00632EE0" w:rsidRPr="00632EE0" w:rsidRDefault="00632EE0" w:rsidP="00632EE0">
      <w:pPr>
        <w:numPr>
          <w:ilvl w:val="0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 xml:space="preserve">Przysługuje Pani/Panu prawo do: </w:t>
      </w:r>
    </w:p>
    <w:p w14:paraId="318726F2" w14:textId="77777777" w:rsidR="00632EE0" w:rsidRPr="00632EE0" w:rsidRDefault="00632EE0" w:rsidP="00632EE0">
      <w:pPr>
        <w:numPr>
          <w:ilvl w:val="1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14:paraId="28EDF066" w14:textId="77777777" w:rsidR="00632EE0" w:rsidRPr="00632EE0" w:rsidRDefault="00632EE0" w:rsidP="00632EE0">
      <w:pPr>
        <w:numPr>
          <w:ilvl w:val="1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wniesienia skargi do organu nadzorczego, którym jest Urząd Ochrony Danych Osobowych (00-193 Warszawa, ul. Stawki 2, fax. 22 531 03 01,</w:t>
      </w:r>
      <w:r w:rsidRPr="00632EE0">
        <w:rPr>
          <w:rFonts w:cstheme="minorHAnsi"/>
        </w:rPr>
        <w:br/>
        <w:t>Infolinia: 606-950-000, e-mail - kancelaria@uodo.gov.pl.).</w:t>
      </w:r>
    </w:p>
    <w:p w14:paraId="4B2C54C4" w14:textId="77777777" w:rsidR="00632EE0" w:rsidRPr="00632EE0" w:rsidRDefault="00632EE0" w:rsidP="00632EE0">
      <w:pPr>
        <w:numPr>
          <w:ilvl w:val="0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Pani/Pana dane osobowe nie będą przekazywane do państwa trzeciego lub organizacji międzynarodowej.</w:t>
      </w:r>
    </w:p>
    <w:p w14:paraId="7EBCC9A0" w14:textId="77777777" w:rsidR="00632EE0" w:rsidRPr="00632EE0" w:rsidRDefault="00632EE0" w:rsidP="00632EE0">
      <w:pPr>
        <w:numPr>
          <w:ilvl w:val="0"/>
          <w:numId w:val="6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 xml:space="preserve">Przetwarzanie podanych przez Panią/Pana danych osobowych nie będzie podlegało zautomatyzowanemu podejmowaniu decyzji, w tym profilowaniu, o którym mowa </w:t>
      </w:r>
      <w:r w:rsidRPr="00632EE0">
        <w:rPr>
          <w:rFonts w:cstheme="minorHAnsi"/>
        </w:rPr>
        <w:br/>
        <w:t>w art. 22 ust. 1 i 4 RODO. </w:t>
      </w:r>
    </w:p>
    <w:p w14:paraId="02B36D0B" w14:textId="77777777" w:rsidR="00AB64B3" w:rsidRPr="00632EE0" w:rsidRDefault="00AB64B3">
      <w:pPr>
        <w:rPr>
          <w:rFonts w:cstheme="minorHAnsi"/>
        </w:rPr>
      </w:pPr>
    </w:p>
    <w:sectPr w:rsidR="00AB64B3" w:rsidRPr="00632EE0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3D88"/>
    <w:multiLevelType w:val="multilevel"/>
    <w:tmpl w:val="8AD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4"/>
  </w:num>
  <w:num w:numId="2" w16cid:durableId="726689818">
    <w:abstractNumId w:val="2"/>
  </w:num>
  <w:num w:numId="3" w16cid:durableId="1827278610">
    <w:abstractNumId w:val="5"/>
  </w:num>
  <w:num w:numId="4" w16cid:durableId="1584488507">
    <w:abstractNumId w:val="3"/>
  </w:num>
  <w:num w:numId="5" w16cid:durableId="987368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139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632EE0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32EE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32EE0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arpacie.straz.pl" TargetMode="External"/><Relationship Id="rId5" Type="http://schemas.openxmlformats.org/officeDocument/2006/relationships/hyperlink" Target="tel:1343663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Ł.Wójcik (KM Krosno)</cp:lastModifiedBy>
  <cp:revision>5</cp:revision>
  <dcterms:created xsi:type="dcterms:W3CDTF">2023-07-14T10:12:00Z</dcterms:created>
  <dcterms:modified xsi:type="dcterms:W3CDTF">2023-09-19T07:24:00Z</dcterms:modified>
</cp:coreProperties>
</file>