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9842" w14:textId="77777777" w:rsidR="00892F84" w:rsidRPr="00D5152C" w:rsidRDefault="00CE1326" w:rsidP="00D5152C">
      <w:pPr>
        <w:pStyle w:val="Nagwek1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OGŁOSZENIE O PRZETARGU PUBLICZNYM</w:t>
      </w:r>
    </w:p>
    <w:p w14:paraId="5EDC7BB9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1. Zbywający</w:t>
      </w:r>
    </w:p>
    <w:p w14:paraId="4B836257" w14:textId="7777777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>Wojewódzka Stacja Sanitarno</w:t>
      </w:r>
      <w:r w:rsidRPr="00D5152C">
        <w:rPr>
          <w:rFonts w:ascii="Cambria Math" w:hAnsi="Cambria Math" w:cs="Cambria Math"/>
          <w:sz w:val="20"/>
          <w:szCs w:val="20"/>
          <w:lang w:val="pl-PL"/>
        </w:rPr>
        <w:t>‑</w:t>
      </w:r>
      <w:r w:rsidRPr="00D5152C">
        <w:rPr>
          <w:rFonts w:ascii="Lato" w:hAnsi="Lato"/>
          <w:sz w:val="20"/>
          <w:szCs w:val="20"/>
          <w:lang w:val="pl-PL"/>
        </w:rPr>
        <w:t>Epidemiologiczna w Poznaniu</w:t>
      </w:r>
      <w:r w:rsidRPr="00D5152C">
        <w:rPr>
          <w:rFonts w:ascii="Lato" w:hAnsi="Lato"/>
          <w:sz w:val="20"/>
          <w:szCs w:val="20"/>
          <w:lang w:val="pl-PL"/>
        </w:rPr>
        <w:br/>
        <w:t>ul. Noskowskiego 23, 61</w:t>
      </w:r>
      <w:r w:rsidRPr="00D5152C">
        <w:rPr>
          <w:rFonts w:ascii="Cambria Math" w:hAnsi="Cambria Math" w:cs="Cambria Math"/>
          <w:sz w:val="20"/>
          <w:szCs w:val="20"/>
          <w:lang w:val="pl-PL"/>
        </w:rPr>
        <w:t>‑</w:t>
      </w:r>
      <w:r w:rsidRPr="00D5152C">
        <w:rPr>
          <w:rFonts w:ascii="Lato" w:hAnsi="Lato"/>
          <w:sz w:val="20"/>
          <w:szCs w:val="20"/>
          <w:lang w:val="pl-PL"/>
        </w:rPr>
        <w:t>705 Pozna</w:t>
      </w:r>
      <w:r w:rsidRPr="00D5152C">
        <w:rPr>
          <w:rFonts w:ascii="Lato" w:hAnsi="Lato" w:cs="Lato"/>
          <w:sz w:val="20"/>
          <w:szCs w:val="20"/>
          <w:lang w:val="pl-PL"/>
        </w:rPr>
        <w:t>ń</w:t>
      </w:r>
      <w:r w:rsidRPr="00D5152C">
        <w:rPr>
          <w:rFonts w:ascii="Lato" w:hAnsi="Lato"/>
          <w:sz w:val="20"/>
          <w:szCs w:val="20"/>
          <w:lang w:val="pl-PL"/>
        </w:rPr>
        <w:br/>
        <w:t>Godziny pracy: pon.</w:t>
      </w:r>
      <w:r w:rsidRPr="00D5152C">
        <w:rPr>
          <w:rFonts w:ascii="Lato" w:hAnsi="Lato" w:cs="Lato"/>
          <w:sz w:val="20"/>
          <w:szCs w:val="20"/>
          <w:lang w:val="pl-PL"/>
        </w:rPr>
        <w:t>–</w:t>
      </w:r>
      <w:r w:rsidRPr="00D5152C">
        <w:rPr>
          <w:rFonts w:ascii="Lato" w:hAnsi="Lato"/>
          <w:sz w:val="20"/>
          <w:szCs w:val="20"/>
          <w:lang w:val="pl-PL"/>
        </w:rPr>
        <w:t>pt., 7:25</w:t>
      </w:r>
      <w:r w:rsidRPr="00D5152C">
        <w:rPr>
          <w:rFonts w:ascii="Lato" w:hAnsi="Lato" w:cs="Lato"/>
          <w:sz w:val="20"/>
          <w:szCs w:val="20"/>
          <w:lang w:val="pl-PL"/>
        </w:rPr>
        <w:t>–</w:t>
      </w:r>
      <w:r w:rsidRPr="00D5152C">
        <w:rPr>
          <w:rFonts w:ascii="Lato" w:hAnsi="Lato"/>
          <w:sz w:val="20"/>
          <w:szCs w:val="20"/>
          <w:lang w:val="pl-PL"/>
        </w:rPr>
        <w:t>15:00</w:t>
      </w:r>
      <w:r w:rsidRPr="00D5152C">
        <w:rPr>
          <w:rFonts w:ascii="Lato" w:hAnsi="Lato"/>
          <w:sz w:val="20"/>
          <w:szCs w:val="20"/>
          <w:lang w:val="pl-PL"/>
        </w:rPr>
        <w:br/>
        <w:t>Strona: www.gov.pl/web/wsse-poznan</w:t>
      </w:r>
    </w:p>
    <w:p w14:paraId="0A60804C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2. Przedmiot przetargu</w:t>
      </w:r>
    </w:p>
    <w:p w14:paraId="33268B2C" w14:textId="319FDADF" w:rsidR="00892F84" w:rsidRPr="00D5152C" w:rsidRDefault="00EB104F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>
        <w:rPr>
          <w:rFonts w:ascii="Lato" w:hAnsi="Lato"/>
          <w:sz w:val="20"/>
          <w:szCs w:val="20"/>
          <w:lang w:val="pl-PL"/>
        </w:rPr>
        <w:t>F</w:t>
      </w:r>
      <w:r w:rsidR="00CE1326" w:rsidRPr="00D5152C">
        <w:rPr>
          <w:rFonts w:ascii="Lato" w:hAnsi="Lato"/>
          <w:sz w:val="20"/>
          <w:szCs w:val="20"/>
          <w:lang w:val="pl-PL"/>
        </w:rPr>
        <w:t>otometr płomieniow</w:t>
      </w:r>
      <w:r>
        <w:rPr>
          <w:rFonts w:ascii="Lato" w:hAnsi="Lato"/>
          <w:sz w:val="20"/>
          <w:szCs w:val="20"/>
          <w:lang w:val="pl-PL"/>
        </w:rPr>
        <w:t>y</w:t>
      </w:r>
      <w:r w:rsidR="00CE1326" w:rsidRPr="00D5152C">
        <w:rPr>
          <w:rFonts w:ascii="Lato" w:hAnsi="Lato"/>
          <w:sz w:val="20"/>
          <w:szCs w:val="20"/>
          <w:lang w:val="pl-PL"/>
        </w:rPr>
        <w:t xml:space="preserve"> BWB</w:t>
      </w:r>
      <w:r w:rsidR="00CE1326" w:rsidRPr="00D5152C">
        <w:rPr>
          <w:rFonts w:ascii="Cambria Math" w:hAnsi="Cambria Math" w:cs="Cambria Math"/>
          <w:sz w:val="20"/>
          <w:szCs w:val="20"/>
          <w:lang w:val="pl-PL"/>
        </w:rPr>
        <w:t>‑</w:t>
      </w:r>
      <w:r w:rsidR="00CE1326" w:rsidRPr="00D5152C">
        <w:rPr>
          <w:rFonts w:ascii="Lato" w:hAnsi="Lato"/>
          <w:sz w:val="20"/>
          <w:szCs w:val="20"/>
          <w:lang w:val="pl-PL"/>
        </w:rPr>
        <w:t>XP z zestawem komputerowym.</w:t>
      </w:r>
    </w:p>
    <w:p w14:paraId="68B5ED3A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3. Termin i miejsce przeprowadzenia przetargu</w:t>
      </w:r>
    </w:p>
    <w:p w14:paraId="265AA689" w14:textId="75E51548" w:rsidR="00892F84" w:rsidRPr="00D5152C" w:rsidRDefault="00276DBD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>
        <w:rPr>
          <w:rFonts w:ascii="Lato" w:hAnsi="Lato"/>
          <w:sz w:val="20"/>
          <w:szCs w:val="20"/>
          <w:lang w:val="pl-PL"/>
        </w:rPr>
        <w:t>29</w:t>
      </w:r>
      <w:r w:rsidR="00CE1326" w:rsidRPr="00D5152C">
        <w:rPr>
          <w:rFonts w:ascii="Lato" w:hAnsi="Lato"/>
          <w:sz w:val="20"/>
          <w:szCs w:val="20"/>
          <w:lang w:val="pl-PL"/>
        </w:rPr>
        <w:t xml:space="preserve"> maja 2026 r., godz. 9:30, ul. Libelta 36, pok. 208.</w:t>
      </w:r>
    </w:p>
    <w:p w14:paraId="7EB38EC9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4. Oględziny przedmiotu sprzedaży</w:t>
      </w:r>
    </w:p>
    <w:p w14:paraId="4979BDFD" w14:textId="7777777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>Po wcześniejszym kontakcie z Panem Dariuszem Łagutinem (dariusz.lagutin@sanepid.gov.pl).</w:t>
      </w:r>
    </w:p>
    <w:p w14:paraId="5E7A6E3F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5. Cena wywoławcza</w:t>
      </w:r>
    </w:p>
    <w:p w14:paraId="19E450D7" w14:textId="2DAD31A7" w:rsidR="00892F84" w:rsidRPr="00D5152C" w:rsidRDefault="00276DBD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>
        <w:rPr>
          <w:rFonts w:ascii="Lato" w:hAnsi="Lato"/>
          <w:sz w:val="20"/>
          <w:szCs w:val="20"/>
          <w:lang w:val="pl-PL"/>
        </w:rPr>
        <w:t>2.</w:t>
      </w:r>
      <w:r w:rsidR="00EB104F">
        <w:rPr>
          <w:rFonts w:ascii="Lato" w:hAnsi="Lato"/>
          <w:sz w:val="20"/>
          <w:szCs w:val="20"/>
          <w:lang w:val="pl-PL"/>
        </w:rPr>
        <w:t>40</w:t>
      </w:r>
      <w:r>
        <w:rPr>
          <w:rFonts w:ascii="Lato" w:hAnsi="Lato"/>
          <w:sz w:val="20"/>
          <w:szCs w:val="20"/>
          <w:lang w:val="pl-PL"/>
        </w:rPr>
        <w:t>0</w:t>
      </w:r>
      <w:r w:rsidR="00EB104F">
        <w:rPr>
          <w:rFonts w:ascii="Lato" w:hAnsi="Lato"/>
          <w:sz w:val="20"/>
          <w:szCs w:val="20"/>
          <w:lang w:val="pl-PL"/>
        </w:rPr>
        <w:t>,00</w:t>
      </w:r>
      <w:r w:rsidR="00CE1326" w:rsidRPr="00D5152C">
        <w:rPr>
          <w:rFonts w:ascii="Lato" w:hAnsi="Lato"/>
          <w:sz w:val="20"/>
          <w:szCs w:val="20"/>
          <w:lang w:val="pl-PL"/>
        </w:rPr>
        <w:t xml:space="preserve"> zł brutto</w:t>
      </w:r>
      <w:r w:rsidR="00EB104F">
        <w:rPr>
          <w:rFonts w:ascii="Lato" w:hAnsi="Lato"/>
          <w:sz w:val="20"/>
          <w:szCs w:val="20"/>
          <w:lang w:val="pl-PL"/>
        </w:rPr>
        <w:t>.</w:t>
      </w:r>
    </w:p>
    <w:p w14:paraId="66FDF56F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6. Wadium</w:t>
      </w:r>
    </w:p>
    <w:p w14:paraId="37BD9F68" w14:textId="61031D9F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 xml:space="preserve">Wadium: </w:t>
      </w:r>
      <w:r w:rsidR="00276DBD">
        <w:rPr>
          <w:rFonts w:ascii="Lato" w:hAnsi="Lato"/>
          <w:sz w:val="20"/>
          <w:szCs w:val="20"/>
          <w:lang w:val="pl-PL"/>
        </w:rPr>
        <w:t>2</w:t>
      </w:r>
      <w:r w:rsidR="00EB104F">
        <w:rPr>
          <w:rFonts w:ascii="Lato" w:hAnsi="Lato"/>
          <w:sz w:val="20"/>
          <w:szCs w:val="20"/>
          <w:lang w:val="pl-PL"/>
        </w:rPr>
        <w:t>40</w:t>
      </w:r>
      <w:r w:rsidRPr="00D5152C">
        <w:rPr>
          <w:rFonts w:ascii="Lato" w:hAnsi="Lato"/>
          <w:sz w:val="20"/>
          <w:szCs w:val="20"/>
          <w:lang w:val="pl-PL"/>
        </w:rPr>
        <w:t>,00 zł</w:t>
      </w:r>
      <w:r w:rsidRPr="00D5152C">
        <w:rPr>
          <w:rFonts w:ascii="Lato" w:hAnsi="Lato"/>
          <w:sz w:val="20"/>
          <w:szCs w:val="20"/>
          <w:lang w:val="pl-PL"/>
        </w:rPr>
        <w:br/>
        <w:t>Wpłata w kasie WSSE (ul. Libelta 36, pok. 101, godz. 8:00–14:00) lub przelewem na rachunek: 34 1010 1469 0006 4813 9120 0000.</w:t>
      </w:r>
    </w:p>
    <w:p w14:paraId="00992AD5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7. Warunki oferty</w:t>
      </w:r>
    </w:p>
    <w:p w14:paraId="0F0CDCE3" w14:textId="7777777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>Oferta powinna zawierać dane oferenta, oferowaną cenę, oświadczenie o stanie przedmiotu oraz dowód wniesienia wadium.</w:t>
      </w:r>
    </w:p>
    <w:p w14:paraId="7B82AA15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8. Składanie ofert</w:t>
      </w:r>
    </w:p>
    <w:p w14:paraId="5EC3E71E" w14:textId="32EBDA0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 xml:space="preserve">Termin: </w:t>
      </w:r>
      <w:r w:rsidR="00276DBD">
        <w:rPr>
          <w:rFonts w:ascii="Lato" w:hAnsi="Lato"/>
          <w:sz w:val="20"/>
          <w:szCs w:val="20"/>
          <w:lang w:val="pl-PL"/>
        </w:rPr>
        <w:t>29</w:t>
      </w:r>
      <w:r w:rsidRPr="00D5152C">
        <w:rPr>
          <w:rFonts w:ascii="Lato" w:hAnsi="Lato"/>
          <w:sz w:val="20"/>
          <w:szCs w:val="20"/>
          <w:lang w:val="pl-PL"/>
        </w:rPr>
        <w:t xml:space="preserve"> maja 2026 r., godz. 9:00.</w:t>
      </w:r>
      <w:r w:rsidRPr="00D5152C">
        <w:rPr>
          <w:rFonts w:ascii="Lato" w:hAnsi="Lato"/>
          <w:sz w:val="20"/>
          <w:szCs w:val="20"/>
          <w:lang w:val="pl-PL"/>
        </w:rPr>
        <w:br/>
        <w:t>Adres: WSSE, ul. Noskowskiego 23, 61</w:t>
      </w:r>
      <w:r w:rsidRPr="00D5152C">
        <w:rPr>
          <w:rFonts w:ascii="Cambria Math" w:hAnsi="Cambria Math" w:cs="Cambria Math"/>
          <w:sz w:val="20"/>
          <w:szCs w:val="20"/>
          <w:lang w:val="pl-PL"/>
        </w:rPr>
        <w:t>‑</w:t>
      </w:r>
      <w:r w:rsidRPr="00D5152C">
        <w:rPr>
          <w:rFonts w:ascii="Lato" w:hAnsi="Lato"/>
          <w:sz w:val="20"/>
          <w:szCs w:val="20"/>
          <w:lang w:val="pl-PL"/>
        </w:rPr>
        <w:t>705 Pozna</w:t>
      </w:r>
      <w:r w:rsidRPr="00D5152C">
        <w:rPr>
          <w:rFonts w:ascii="Lato" w:hAnsi="Lato" w:cs="Lato"/>
          <w:sz w:val="20"/>
          <w:szCs w:val="20"/>
          <w:lang w:val="pl-PL"/>
        </w:rPr>
        <w:t>ń</w:t>
      </w:r>
      <w:r w:rsidRPr="00D5152C">
        <w:rPr>
          <w:rFonts w:ascii="Lato" w:hAnsi="Lato"/>
          <w:sz w:val="20"/>
          <w:szCs w:val="20"/>
          <w:lang w:val="pl-PL"/>
        </w:rPr>
        <w:t>.</w:t>
      </w:r>
      <w:r w:rsidRPr="00D5152C">
        <w:rPr>
          <w:rFonts w:ascii="Lato" w:hAnsi="Lato"/>
          <w:sz w:val="20"/>
          <w:szCs w:val="20"/>
          <w:lang w:val="pl-PL"/>
        </w:rPr>
        <w:br/>
        <w:t xml:space="preserve">Koperta z oznaczeniem </w:t>
      </w:r>
      <w:r w:rsidRPr="00D5152C">
        <w:rPr>
          <w:rFonts w:ascii="Lato" w:hAnsi="Lato" w:cs="Lato"/>
          <w:sz w:val="20"/>
          <w:szCs w:val="20"/>
          <w:lang w:val="pl-PL"/>
        </w:rPr>
        <w:t>„</w:t>
      </w:r>
      <w:r w:rsidRPr="00D5152C">
        <w:rPr>
          <w:rFonts w:ascii="Lato" w:hAnsi="Lato"/>
          <w:sz w:val="20"/>
          <w:szCs w:val="20"/>
          <w:lang w:val="pl-PL"/>
        </w:rPr>
        <w:t>EA</w:t>
      </w:r>
      <w:r w:rsidRPr="00D5152C">
        <w:rPr>
          <w:rFonts w:ascii="Cambria Math" w:hAnsi="Cambria Math" w:cs="Cambria Math"/>
          <w:sz w:val="20"/>
          <w:szCs w:val="20"/>
          <w:lang w:val="pl-PL"/>
        </w:rPr>
        <w:t>‑</w:t>
      </w:r>
      <w:r w:rsidRPr="00D5152C">
        <w:rPr>
          <w:rFonts w:ascii="Lato" w:hAnsi="Lato"/>
          <w:sz w:val="20"/>
          <w:szCs w:val="20"/>
          <w:lang w:val="pl-PL"/>
        </w:rPr>
        <w:t>ZP.2613.1.2026</w:t>
      </w:r>
      <w:r w:rsidRPr="00D5152C">
        <w:rPr>
          <w:rFonts w:ascii="Lato" w:hAnsi="Lato" w:cs="Lato"/>
          <w:sz w:val="20"/>
          <w:szCs w:val="20"/>
          <w:lang w:val="pl-PL"/>
        </w:rPr>
        <w:t>”</w:t>
      </w:r>
      <w:r w:rsidRPr="00D5152C">
        <w:rPr>
          <w:rFonts w:ascii="Lato" w:hAnsi="Lato"/>
          <w:sz w:val="20"/>
          <w:szCs w:val="20"/>
          <w:lang w:val="pl-PL"/>
        </w:rPr>
        <w:t xml:space="preserve"> oraz danymi oferenta.</w:t>
      </w:r>
      <w:r w:rsidRPr="00D5152C">
        <w:rPr>
          <w:rFonts w:ascii="Lato" w:hAnsi="Lato"/>
          <w:sz w:val="20"/>
          <w:szCs w:val="20"/>
          <w:lang w:val="pl-PL"/>
        </w:rPr>
        <w:br/>
        <w:t xml:space="preserve">Otwarcie ofert: </w:t>
      </w:r>
      <w:r w:rsidR="00276DBD">
        <w:rPr>
          <w:rFonts w:ascii="Lato" w:hAnsi="Lato"/>
          <w:sz w:val="20"/>
          <w:szCs w:val="20"/>
          <w:lang w:val="pl-PL"/>
        </w:rPr>
        <w:t>29</w:t>
      </w:r>
      <w:r w:rsidRPr="00D5152C">
        <w:rPr>
          <w:rFonts w:ascii="Lato" w:hAnsi="Lato"/>
          <w:sz w:val="20"/>
          <w:szCs w:val="20"/>
          <w:lang w:val="pl-PL"/>
        </w:rPr>
        <w:t xml:space="preserve"> maja 2026 r., godz. 9:30, ul. Libelta 36, pok. 208.</w:t>
      </w:r>
      <w:r w:rsidRPr="00D5152C">
        <w:rPr>
          <w:rFonts w:ascii="Lato" w:hAnsi="Lato"/>
          <w:sz w:val="20"/>
          <w:szCs w:val="20"/>
          <w:lang w:val="pl-PL"/>
        </w:rPr>
        <w:br/>
        <w:t>Oferta wi</w:t>
      </w:r>
      <w:r w:rsidRPr="00D5152C">
        <w:rPr>
          <w:rFonts w:ascii="Lato" w:hAnsi="Lato" w:cs="Lato"/>
          <w:sz w:val="20"/>
          <w:szCs w:val="20"/>
          <w:lang w:val="pl-PL"/>
        </w:rPr>
        <w:t>ąż</w:t>
      </w:r>
      <w:r w:rsidRPr="00D5152C">
        <w:rPr>
          <w:rFonts w:ascii="Lato" w:hAnsi="Lato"/>
          <w:sz w:val="20"/>
          <w:szCs w:val="20"/>
          <w:lang w:val="pl-PL"/>
        </w:rPr>
        <w:t>e przez 30 dni.</w:t>
      </w:r>
    </w:p>
    <w:p w14:paraId="1C865952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9. Odrzucenie ofert</w:t>
      </w:r>
    </w:p>
    <w:p w14:paraId="691D5615" w14:textId="7777777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>Odrzucenie w przypadku braków formalnych, braku wadium lub złożenia po terminie.</w:t>
      </w:r>
    </w:p>
    <w:p w14:paraId="257C65C8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10. Kryterium wyboru</w:t>
      </w:r>
    </w:p>
    <w:p w14:paraId="305970B1" w14:textId="7777777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>Najwyższa zaoferowana cena. W przypadku ofert równych – aukcja.</w:t>
      </w:r>
    </w:p>
    <w:p w14:paraId="7244F144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11. Zawarcie umowy</w:t>
      </w:r>
    </w:p>
    <w:p w14:paraId="59E8BC08" w14:textId="7777777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>Umowa w ciągu 14 dni od wyboru oferty. Zapłata w ciągu 7 dni od podpisania umowy. Wydanie przedmiotu po zapłacie.</w:t>
      </w:r>
    </w:p>
    <w:p w14:paraId="50826256" w14:textId="77777777" w:rsidR="00892F84" w:rsidRPr="00D5152C" w:rsidRDefault="00CE1326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 w:rsidRPr="00D5152C">
        <w:rPr>
          <w:rFonts w:ascii="Lato" w:hAnsi="Lato"/>
          <w:color w:val="auto"/>
          <w:sz w:val="20"/>
          <w:szCs w:val="20"/>
          <w:lang w:val="pl-PL"/>
        </w:rPr>
        <w:t>12. Zastrzeżenia</w:t>
      </w:r>
    </w:p>
    <w:p w14:paraId="35035881" w14:textId="77777777" w:rsidR="00892F84" w:rsidRPr="00D5152C" w:rsidRDefault="00CE1326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 w:rsidRPr="00D5152C">
        <w:rPr>
          <w:rFonts w:ascii="Lato" w:hAnsi="Lato"/>
          <w:sz w:val="20"/>
          <w:szCs w:val="20"/>
          <w:lang w:val="pl-PL"/>
        </w:rPr>
        <w:t>WSSE zastrzega prawo do zamknięcia przetargu bez wyboru oferty.</w:t>
      </w:r>
    </w:p>
    <w:p w14:paraId="5C672FD8" w14:textId="17EB1D67" w:rsidR="00892F84" w:rsidRPr="00D5152C" w:rsidRDefault="00D5152C" w:rsidP="00D5152C">
      <w:pPr>
        <w:pStyle w:val="Nagwek2"/>
        <w:spacing w:line="240" w:lineRule="exact"/>
        <w:rPr>
          <w:rFonts w:ascii="Lato" w:hAnsi="Lato"/>
          <w:color w:val="auto"/>
          <w:sz w:val="20"/>
          <w:szCs w:val="20"/>
          <w:lang w:val="pl-PL"/>
        </w:rPr>
      </w:pPr>
      <w:r>
        <w:rPr>
          <w:rFonts w:ascii="Lato" w:hAnsi="Lato"/>
          <w:color w:val="auto"/>
          <w:sz w:val="20"/>
          <w:szCs w:val="20"/>
          <w:lang w:val="pl-PL"/>
        </w:rPr>
        <w:t xml:space="preserve">13. </w:t>
      </w:r>
      <w:r w:rsidR="00CE1326" w:rsidRPr="00D5152C">
        <w:rPr>
          <w:rFonts w:ascii="Lato" w:hAnsi="Lato"/>
          <w:color w:val="auto"/>
          <w:sz w:val="20"/>
          <w:szCs w:val="20"/>
          <w:lang w:val="pl-PL"/>
        </w:rPr>
        <w:t>Załącznik</w:t>
      </w:r>
    </w:p>
    <w:p w14:paraId="7DA34948" w14:textId="6CA12E1E" w:rsidR="00892F84" w:rsidRPr="00D5152C" w:rsidRDefault="00D5152C" w:rsidP="00D5152C">
      <w:pPr>
        <w:spacing w:line="240" w:lineRule="exact"/>
        <w:rPr>
          <w:rFonts w:ascii="Lato" w:hAnsi="Lato"/>
          <w:sz w:val="20"/>
          <w:szCs w:val="20"/>
          <w:lang w:val="pl-PL"/>
        </w:rPr>
      </w:pPr>
      <w:r>
        <w:rPr>
          <w:rFonts w:ascii="Lato" w:hAnsi="Lato"/>
          <w:sz w:val="20"/>
          <w:szCs w:val="20"/>
          <w:lang w:val="pl-PL"/>
        </w:rPr>
        <w:t xml:space="preserve">Treść ogłoszenia z </w:t>
      </w:r>
      <w:r w:rsidR="00CE1326" w:rsidRPr="00D5152C">
        <w:rPr>
          <w:rFonts w:ascii="Lato" w:hAnsi="Lato"/>
          <w:sz w:val="20"/>
          <w:szCs w:val="20"/>
          <w:lang w:val="pl-PL"/>
        </w:rPr>
        <w:t>Formularz</w:t>
      </w:r>
      <w:r>
        <w:rPr>
          <w:rFonts w:ascii="Lato" w:hAnsi="Lato"/>
          <w:sz w:val="20"/>
          <w:szCs w:val="20"/>
          <w:lang w:val="pl-PL"/>
        </w:rPr>
        <w:t>em</w:t>
      </w:r>
      <w:r w:rsidR="00CE1326" w:rsidRPr="00D5152C">
        <w:rPr>
          <w:rFonts w:ascii="Lato" w:hAnsi="Lato"/>
          <w:sz w:val="20"/>
          <w:szCs w:val="20"/>
          <w:lang w:val="pl-PL"/>
        </w:rPr>
        <w:t xml:space="preserve"> ofertowy</w:t>
      </w:r>
      <w:r>
        <w:rPr>
          <w:rFonts w:ascii="Lato" w:hAnsi="Lato"/>
          <w:sz w:val="20"/>
          <w:szCs w:val="20"/>
          <w:lang w:val="pl-PL"/>
        </w:rPr>
        <w:t>m.</w:t>
      </w:r>
    </w:p>
    <w:sectPr w:rsidR="00892F84" w:rsidRPr="00D5152C" w:rsidSect="00EB104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6256185">
    <w:abstractNumId w:val="8"/>
  </w:num>
  <w:num w:numId="2" w16cid:durableId="1225144148">
    <w:abstractNumId w:val="6"/>
  </w:num>
  <w:num w:numId="3" w16cid:durableId="160510026">
    <w:abstractNumId w:val="5"/>
  </w:num>
  <w:num w:numId="4" w16cid:durableId="1253932572">
    <w:abstractNumId w:val="4"/>
  </w:num>
  <w:num w:numId="5" w16cid:durableId="203559732">
    <w:abstractNumId w:val="7"/>
  </w:num>
  <w:num w:numId="6" w16cid:durableId="1045527505">
    <w:abstractNumId w:val="3"/>
  </w:num>
  <w:num w:numId="7" w16cid:durableId="1636332157">
    <w:abstractNumId w:val="2"/>
  </w:num>
  <w:num w:numId="8" w16cid:durableId="837355366">
    <w:abstractNumId w:val="1"/>
  </w:num>
  <w:num w:numId="9" w16cid:durableId="93710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6DBD"/>
    <w:rsid w:val="0029639D"/>
    <w:rsid w:val="00326F90"/>
    <w:rsid w:val="00400CCB"/>
    <w:rsid w:val="004D6525"/>
    <w:rsid w:val="00892F84"/>
    <w:rsid w:val="00A4134C"/>
    <w:rsid w:val="00AA1D8D"/>
    <w:rsid w:val="00B47730"/>
    <w:rsid w:val="00CB0664"/>
    <w:rsid w:val="00CE1326"/>
    <w:rsid w:val="00D4653F"/>
    <w:rsid w:val="00D5152C"/>
    <w:rsid w:val="00EB104F"/>
    <w:rsid w:val="00FC693F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425FF"/>
  <w14:defaultImageDpi w14:val="300"/>
  <w15:docId w15:val="{5024D88D-57B7-40B5-883D-DC32F07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WSSE Poznań - Mirosław Piana</cp:lastModifiedBy>
  <cp:revision>5</cp:revision>
  <dcterms:created xsi:type="dcterms:W3CDTF">2026-04-13T08:50:00Z</dcterms:created>
  <dcterms:modified xsi:type="dcterms:W3CDTF">2026-05-12T04:29:00Z</dcterms:modified>
  <cp:category/>
</cp:coreProperties>
</file>