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5975E33" w:rsidR="00D409DE" w:rsidRPr="00772B71" w:rsidRDefault="001F027E" w:rsidP="00772B71">
      <w:pPr>
        <w:spacing w:before="120" w:after="240" w:line="240" w:lineRule="auto"/>
        <w:jc w:val="both"/>
        <w:rPr>
          <w:rFonts w:cstheme="minorHAnsi"/>
          <w:b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>pn.</w:t>
      </w:r>
      <w:r w:rsidR="00772B71" w:rsidRPr="00772B71">
        <w:rPr>
          <w:rFonts w:cstheme="minorHAnsi"/>
          <w:b/>
        </w:rPr>
        <w:t xml:space="preserve"> </w:t>
      </w:r>
      <w:r w:rsidR="00772B71" w:rsidRPr="00C2376F">
        <w:rPr>
          <w:rFonts w:cstheme="minorHAnsi"/>
          <w:b/>
        </w:rPr>
        <w:t>Szkolenia dla przedsiębiorców  nt</w:t>
      </w:r>
      <w:r w:rsidR="00772B71">
        <w:rPr>
          <w:rFonts w:cstheme="minorHAnsi"/>
          <w:b/>
        </w:rPr>
        <w:t>.</w:t>
      </w:r>
      <w:r w:rsidR="00772B71" w:rsidRPr="00C2376F">
        <w:rPr>
          <w:rFonts w:cstheme="minorHAnsi"/>
          <w:b/>
        </w:rPr>
        <w:t xml:space="preserve"> współpracy z armią amerykańska stacjonująca w Polsce  Przekazanie informacji o poszukiwanych towarach i usługach oraz obowiązujących procedurach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971F" w14:textId="77777777" w:rsidR="00665B02" w:rsidRDefault="00665B02" w:rsidP="0038231F">
      <w:pPr>
        <w:spacing w:after="0" w:line="240" w:lineRule="auto"/>
      </w:pPr>
      <w:r>
        <w:separator/>
      </w:r>
    </w:p>
  </w:endnote>
  <w:endnote w:type="continuationSeparator" w:id="0">
    <w:p w14:paraId="6230025A" w14:textId="77777777" w:rsidR="00665B02" w:rsidRDefault="00665B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B5A2" w14:textId="77777777" w:rsidR="00665B02" w:rsidRDefault="00665B02" w:rsidP="0038231F">
      <w:pPr>
        <w:spacing w:after="0" w:line="240" w:lineRule="auto"/>
      </w:pPr>
      <w:r>
        <w:separator/>
      </w:r>
    </w:p>
  </w:footnote>
  <w:footnote w:type="continuationSeparator" w:id="0">
    <w:p w14:paraId="05D449AF" w14:textId="77777777" w:rsidR="00665B02" w:rsidRDefault="00665B02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3344">
    <w:abstractNumId w:val="8"/>
  </w:num>
  <w:num w:numId="2" w16cid:durableId="836043566">
    <w:abstractNumId w:val="1"/>
  </w:num>
  <w:num w:numId="3" w16cid:durableId="1181309975">
    <w:abstractNumId w:val="6"/>
  </w:num>
  <w:num w:numId="4" w16cid:durableId="723455407">
    <w:abstractNumId w:val="11"/>
  </w:num>
  <w:num w:numId="5" w16cid:durableId="1370109365">
    <w:abstractNumId w:val="9"/>
  </w:num>
  <w:num w:numId="6" w16cid:durableId="2122263631">
    <w:abstractNumId w:val="5"/>
  </w:num>
  <w:num w:numId="7" w16cid:durableId="29036175">
    <w:abstractNumId w:val="2"/>
  </w:num>
  <w:num w:numId="8" w16cid:durableId="609967521">
    <w:abstractNumId w:val="10"/>
  </w:num>
  <w:num w:numId="9" w16cid:durableId="488135721">
    <w:abstractNumId w:val="0"/>
  </w:num>
  <w:num w:numId="10" w16cid:durableId="230623535">
    <w:abstractNumId w:val="4"/>
  </w:num>
  <w:num w:numId="11" w16cid:durableId="1757481747">
    <w:abstractNumId w:val="3"/>
  </w:num>
  <w:num w:numId="12" w16cid:durableId="1525093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618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5D30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E36D9"/>
    <w:rsid w:val="00633724"/>
    <w:rsid w:val="0063384A"/>
    <w:rsid w:val="00633E88"/>
    <w:rsid w:val="00633EAC"/>
    <w:rsid w:val="00634311"/>
    <w:rsid w:val="006458A9"/>
    <w:rsid w:val="00652B7C"/>
    <w:rsid w:val="00665B02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2B71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B765E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75ADF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5DD5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5BA4858B-DA16-48B1-8913-22532A01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Swędrowska-Dziankowska Ewa</cp:lastModifiedBy>
  <cp:revision>3</cp:revision>
  <cp:lastPrinted>2016-07-26T10:32:00Z</cp:lastPrinted>
  <dcterms:created xsi:type="dcterms:W3CDTF">2025-03-02T17:47:00Z</dcterms:created>
  <dcterms:modified xsi:type="dcterms:W3CDTF">2025-03-02T17:48:00Z</dcterms:modified>
</cp:coreProperties>
</file>