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tblCellMar>
          <w:left w:w="10" w:type="dxa"/>
          <w:right w:w="10" w:type="dxa"/>
        </w:tblCellMar>
        <w:tblLook w:val="0000"/>
      </w:tblPr>
      <w:tblGrid>
        <w:gridCol w:w="3097"/>
        <w:gridCol w:w="2839"/>
        <w:gridCol w:w="3696"/>
      </w:tblGrid>
      <w:tr w:rsidR="00E529D3" w:rsidRPr="004F4C12" w:rsidTr="00CE5243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9D3" w:rsidRPr="004F4C12" w:rsidRDefault="002C5219" w:rsidP="00CE5243">
            <w:pPr>
              <w:spacing w:line="240" w:lineRule="auto"/>
              <w:jc w:val="center"/>
            </w:pPr>
            <w:bookmarkStart w:id="0" w:name="_Hlk60212673"/>
            <w:r>
              <w:rPr>
                <w:noProof/>
              </w:rPr>
              <w:drawing>
                <wp:inline distT="0" distB="0" distL="0" distR="0">
                  <wp:extent cx="1823145" cy="574040"/>
                  <wp:effectExtent l="0" t="0" r="5715" b="0"/>
                  <wp:docPr id="4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9D3" w:rsidRPr="004F4C12" w:rsidRDefault="002C5219" w:rsidP="00CE5243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65469" cy="491833"/>
                  <wp:effectExtent l="0" t="0" r="0" b="3810"/>
                  <wp:docPr id="5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29D3" w:rsidRPr="004F4C12" w:rsidRDefault="002C5219" w:rsidP="00CE5243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00275" cy="514350"/>
                  <wp:effectExtent l="0" t="0" r="9525" b="0"/>
                  <wp:docPr id="6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573563" w:rsidRPr="002278EF" w:rsidRDefault="00FF384C" w:rsidP="00E507AA">
      <w:pPr>
        <w:pStyle w:val="TYTUAKTUprzedmiotregulacjiustawylubrozporzdzenia"/>
        <w:rPr>
          <w:rFonts w:ascii="Times New Roman" w:hAnsi="Times New Roman" w:cs="Times New Roman"/>
        </w:rPr>
      </w:pPr>
      <w:r w:rsidRPr="002278EF">
        <w:rPr>
          <w:rFonts w:ascii="Times New Roman" w:hAnsi="Times New Roman" w:cs="Times New Roman"/>
        </w:rPr>
        <w:t>UMOWA O DOFINANSOWANIE NR</w:t>
      </w:r>
      <w:r w:rsidR="00222B5C" w:rsidRPr="002278EF">
        <w:rPr>
          <w:rFonts w:ascii="Times New Roman" w:hAnsi="Times New Roman" w:cs="Times New Roman"/>
        </w:rPr>
        <w:t xml:space="preserve"> …………………………</w:t>
      </w:r>
      <w:r w:rsidR="00537EAD" w:rsidRPr="002278EF">
        <w:rPr>
          <w:rFonts w:ascii="Times New Roman" w:hAnsi="Times New Roman" w:cs="Times New Roman"/>
        </w:rPr>
        <w:t>……..</w:t>
      </w:r>
      <w:r w:rsidR="00222B5C" w:rsidRPr="002278EF">
        <w:rPr>
          <w:rFonts w:ascii="Times New Roman" w:hAnsi="Times New Roman" w:cs="Times New Roman"/>
        </w:rPr>
        <w:br/>
        <w:t xml:space="preserve">zawarta w dniu ............................... </w:t>
      </w:r>
      <w:r w:rsidR="00222B5C" w:rsidRPr="002278EF">
        <w:rPr>
          <w:rFonts w:ascii="Times New Roman" w:hAnsi="Times New Roman" w:cs="Times New Roman"/>
        </w:rPr>
        <w:br/>
        <w:t xml:space="preserve">w ................................................................ </w:t>
      </w:r>
      <w:r w:rsidR="00222B5C" w:rsidRPr="002278EF">
        <w:rPr>
          <w:rFonts w:ascii="Times New Roman" w:hAnsi="Times New Roman" w:cs="Times New Roman"/>
        </w:rPr>
        <w:br/>
      </w:r>
      <w:r w:rsidRPr="002278EF">
        <w:rPr>
          <w:rFonts w:ascii="Times New Roman" w:hAnsi="Times New Roman" w:cs="Times New Roman"/>
        </w:rPr>
        <w:t>w ramach działania</w:t>
      </w:r>
      <w:r w:rsidR="00B21C29" w:rsidRPr="002278EF">
        <w:rPr>
          <w:rFonts w:ascii="Times New Roman" w:hAnsi="Times New Roman" w:cs="Times New Roman"/>
        </w:rPr>
        <w:t xml:space="preserve"> </w:t>
      </w:r>
      <w:r w:rsidR="006A4D46" w:rsidRPr="002278EF">
        <w:rPr>
          <w:rFonts w:ascii="Times New Roman" w:hAnsi="Times New Roman" w:cs="Times New Roman"/>
        </w:rPr>
        <w:t xml:space="preserve">inwestycje produkcyjne w akwakulturę, o którym mowa w art. 48 rozporządzenia nr 508/2014 </w:t>
      </w:r>
      <w:r w:rsidR="00573563" w:rsidRPr="002278EF">
        <w:rPr>
          <w:rFonts w:ascii="Times New Roman" w:hAnsi="Times New Roman" w:cs="Times New Roman"/>
        </w:rPr>
        <w:t>w zakresie Priorytetu 2</w:t>
      </w:r>
      <w:r w:rsidR="005837E6" w:rsidRPr="002278EF">
        <w:rPr>
          <w:rFonts w:ascii="Times New Roman" w:hAnsi="Times New Roman" w:cs="Times New Roman"/>
        </w:rPr>
        <w:t xml:space="preserve"> -</w:t>
      </w:r>
      <w:r w:rsidR="00573563" w:rsidRPr="002278EF">
        <w:rPr>
          <w:rFonts w:ascii="Times New Roman" w:hAnsi="Times New Roman" w:cs="Times New Roman"/>
        </w:rPr>
        <w:t xml:space="preserve"> Wspieranie akwakultury zrównoważonej środowiskowo, zasobooszczędnej, innowacyjnej, konkurencyjnej </w:t>
      </w:r>
      <w:r w:rsidR="00E9149A" w:rsidRPr="002278EF">
        <w:rPr>
          <w:rFonts w:ascii="Times New Roman" w:hAnsi="Times New Roman" w:cs="Times New Roman"/>
        </w:rPr>
        <w:br/>
      </w:r>
      <w:r w:rsidR="00573563" w:rsidRPr="002278EF">
        <w:rPr>
          <w:rFonts w:ascii="Times New Roman" w:hAnsi="Times New Roman" w:cs="Times New Roman"/>
        </w:rPr>
        <w:t xml:space="preserve">i opartej na wiedzy, zawartego w Programie Operacyjnym „Rybactwo i Morze” </w:t>
      </w:r>
    </w:p>
    <w:p w:rsidR="00FF384C" w:rsidRPr="002278EF" w:rsidRDefault="00FF384C" w:rsidP="00852E01">
      <w:pPr>
        <w:pStyle w:val="TYTUAKTUprzedmiotregulacjiustawylubrozporzdzenia"/>
        <w:rPr>
          <w:rFonts w:ascii="Times New Roman" w:hAnsi="Times New Roman" w:cs="Times New Roman"/>
        </w:rPr>
      </w:pPr>
      <w:r w:rsidRPr="002278EF">
        <w:rPr>
          <w:rFonts w:ascii="Times New Roman" w:hAnsi="Times New Roman" w:cs="Times New Roman"/>
        </w:rPr>
        <w:t>pomiędzy</w:t>
      </w:r>
    </w:p>
    <w:p w:rsidR="004562DB" w:rsidRPr="004A6708" w:rsidRDefault="004562DB" w:rsidP="004562DB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7C7B5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397023" w:rsidRPr="00792CB1">
        <w:rPr>
          <w:rStyle w:val="IGindeksgrny"/>
        </w:rPr>
        <w:footnoteReference w:id="1"/>
      </w:r>
      <w:r w:rsidR="00397023" w:rsidRPr="00792CB1">
        <w:rPr>
          <w:rStyle w:val="IGindeksgrny"/>
        </w:rPr>
        <w:t>)</w:t>
      </w:r>
      <w:r w:rsidR="00397023">
        <w:t xml:space="preserve"> </w:t>
      </w:r>
      <w:r w:rsidR="008C636A" w:rsidRPr="00792CB1">
        <w:rPr>
          <w:rStyle w:val="IGindeksgrny"/>
        </w:rPr>
        <w:footnoteReference w:id="2"/>
      </w:r>
      <w:r w:rsidR="008C636A" w:rsidRPr="00792CB1">
        <w:rPr>
          <w:rStyle w:val="IGindeksgrny"/>
        </w:rPr>
        <w:t>)</w:t>
      </w:r>
      <w:r w:rsidR="008C636A">
        <w:rPr>
          <w:rStyle w:val="IGindeksgrny"/>
        </w:rPr>
        <w:t xml:space="preserve"> </w:t>
      </w:r>
      <w:r w:rsidRPr="003A1F43">
        <w:t>z siedzibą</w:t>
      </w:r>
      <w:r w:rsidR="00714866">
        <w:t xml:space="preserve"> </w:t>
      </w:r>
      <w:r w:rsidR="00397023">
        <w:t xml:space="preserve"> </w:t>
      </w:r>
      <w:r w:rsidRPr="003A1F43">
        <w:t>w:</w:t>
      </w:r>
      <w:r w:rsidR="00D10CE3">
        <w:t xml:space="preserve"> ……………………………………………………………………………….</w:t>
      </w:r>
      <w:r>
        <w:t xml:space="preserve"> …………………………………………………</w:t>
      </w:r>
      <w:r w:rsidR="00D524A5">
        <w:t xml:space="preserve"> </w:t>
      </w:r>
      <w:r>
        <w:t>KR</w:t>
      </w:r>
      <w:r w:rsidR="00D10CE3">
        <w:t xml:space="preserve">S ………………………………………… </w:t>
      </w:r>
      <w:r w:rsidRPr="004A6708">
        <w:t>NIP</w:t>
      </w:r>
      <w:r w:rsidR="00D10CE3">
        <w:t xml:space="preserve">………………………………………….. </w:t>
      </w:r>
      <w:r w:rsidR="00060D52">
        <w:t>PESEL</w:t>
      </w:r>
      <w:r w:rsidRPr="004A6708">
        <w:t>:</w:t>
      </w:r>
      <w:r w:rsidR="00D10CE3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6A4D46">
        <w:t>...</w:t>
      </w:r>
      <w:r w:rsidR="00D10CE3">
        <w:t>..................</w:t>
      </w:r>
      <w:r>
        <w:t>,</w:t>
      </w:r>
    </w:p>
    <w:p w:rsidR="007E6AB4" w:rsidRPr="004A6708" w:rsidRDefault="00484D66" w:rsidP="007E6AB4">
      <w:r w:rsidRPr="005E7B3D">
        <w:rPr>
          <w:rStyle w:val="IGindeksgrny"/>
        </w:rPr>
        <w:t>2)</w:t>
      </w:r>
      <w:r>
        <w:tab/>
      </w:r>
      <w:r w:rsidR="00C63AE0" w:rsidRPr="00792CB1">
        <w:rPr>
          <w:rStyle w:val="IGindeksgrny"/>
        </w:rPr>
        <w:footnoteReference w:id="3"/>
      </w:r>
      <w:r w:rsidR="00C63AE0" w:rsidRPr="00792CB1">
        <w:rPr>
          <w:rStyle w:val="IGindeksgrny"/>
        </w:rPr>
        <w:t>)</w:t>
      </w:r>
      <w:r w:rsidR="0039702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397023">
        <w:t>........................</w:t>
      </w:r>
      <w:r w:rsidR="00D10CE3">
        <w:t>.....</w:t>
      </w:r>
      <w:r w:rsidR="00397023">
        <w:t>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lastRenderedPageBreak/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7E6AB4" w:rsidRPr="004A6708" w:rsidRDefault="00484D66" w:rsidP="007E6AB4">
      <w:r>
        <w:rPr>
          <w:rStyle w:val="IGindeksgrny"/>
        </w:rPr>
        <w:t>2) 3)</w:t>
      </w:r>
      <w:r w:rsidR="00DE6653">
        <w:rPr>
          <w:rStyle w:val="IGindeksgrny"/>
        </w:rPr>
        <w:t xml:space="preserve"> </w:t>
      </w:r>
      <w:r w:rsidR="007E6AB4" w:rsidRPr="003A1F43">
        <w:t>z siedzibą w:</w:t>
      </w:r>
      <w:r w:rsidR="007E6AB4">
        <w:t xml:space="preserve"> .............................................................................................</w:t>
      </w:r>
      <w:r w:rsidR="00DE6653">
        <w:t>.............................</w:t>
      </w:r>
    </w:p>
    <w:p w:rsidR="00D524A5" w:rsidRDefault="00D524A5" w:rsidP="00D524A5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E9149A">
        <w:t>...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6A4D46">
        <w:t>...</w:t>
      </w:r>
      <w:r>
        <w:t>,</w:t>
      </w:r>
      <w:r w:rsidRPr="004A6708">
        <w:t xml:space="preserve"> </w:t>
      </w:r>
      <w:r>
        <w:t>którego kopia</w:t>
      </w:r>
      <w:r w:rsidR="006558D9">
        <w:t>/oryginał</w:t>
      </w:r>
      <w:r w:rsidR="00800953">
        <w:rPr>
          <w:rStyle w:val="Odwoanieprzypisudolnego"/>
        </w:rPr>
        <w:footnoteReference w:id="4"/>
      </w:r>
      <w:r w:rsidR="00800953">
        <w:rPr>
          <w:rStyle w:val="IGindeksgrny"/>
        </w:rPr>
        <w:t>)</w:t>
      </w:r>
      <w:r>
        <w:t xml:space="preserve"> stanowi załącznik nr 2</w:t>
      </w:r>
      <w:r w:rsidRPr="004A6708">
        <w:t xml:space="preserve"> </w:t>
      </w:r>
      <w:r>
        <w:t>do umowy</w:t>
      </w:r>
      <w:r w:rsidR="007C7B5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="00590FC7">
        <w:t>nr </w:t>
      </w:r>
      <w:r w:rsidRPr="00FF384C">
        <w:t xml:space="preserve">508/2014 z dnia 15 maja 2014 r. w sprawie Europejskiego Funduszu Morskiego </w:t>
      </w:r>
      <w:r w:rsidR="00590FC7">
        <w:t>i </w:t>
      </w:r>
      <w:r w:rsidRPr="00FF384C">
        <w:t xml:space="preserve">Rybackiego oraz uchylające rozporządzenia Rady (WE) nr 2328/2003, </w:t>
      </w:r>
      <w:r w:rsidR="00590FC7">
        <w:t>(WE) nr </w:t>
      </w:r>
      <w:r w:rsidRPr="00FF384C">
        <w:t>861/2006, (WE) nr 1198/2006 i (WE) nr 791/2007 oraz rozporządzenie Parlamentu Europejskiego i Rady (UE) nr 1255/2011 (Dz. Urz. U</w:t>
      </w:r>
      <w:r w:rsidR="00590FC7">
        <w:t>E L 149 z 20.05.2014, str. 1, z </w:t>
      </w:r>
      <w:r w:rsidRPr="00FF384C">
        <w:t>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>rozporządzenie nr 1303/2013 –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</w:t>
      </w:r>
      <w:r w:rsidR="00590FC7">
        <w:t> </w:t>
      </w:r>
      <w:r w:rsidRPr="00FF384C">
        <w:t>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="00590FC7">
        <w:t>nr  </w:t>
      </w:r>
      <w:r w:rsidRPr="00FF384C">
        <w:t>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</w:t>
      </w:r>
      <w:r w:rsidR="002E09E4" w:rsidRPr="00FF384C">
        <w:t>ustaw</w:t>
      </w:r>
      <w:r w:rsidR="002E09E4">
        <w:t>ę</w:t>
      </w:r>
      <w:r w:rsidR="002E09E4" w:rsidRPr="00FF384C">
        <w:t xml:space="preserve"> </w:t>
      </w:r>
      <w:r w:rsidRPr="00FF384C">
        <w:t>z dnia 10 lipca 2015 r. o wspieraniu zrównoważonego rozwoju sektora rybackiego z udziałem Eur</w:t>
      </w:r>
      <w:r w:rsidR="00590FC7">
        <w:t>opejskiego Funduszu Morskiego i  </w:t>
      </w:r>
      <w:r w:rsidRPr="00FF384C">
        <w:t xml:space="preserve">Rybackiego (Dz. U. </w:t>
      </w:r>
      <w:r w:rsidR="00E507AA">
        <w:t xml:space="preserve">z </w:t>
      </w:r>
      <w:r w:rsidR="00590FC7" w:rsidRPr="00685ACD">
        <w:t xml:space="preserve">2020 r. </w:t>
      </w:r>
      <w:bookmarkStart w:id="1" w:name="_Hlk44873908"/>
      <w:r w:rsidR="00590FC7" w:rsidRPr="00685ACD">
        <w:t xml:space="preserve">poz. </w:t>
      </w:r>
      <w:bookmarkEnd w:id="1"/>
      <w:r w:rsidR="00590FC7">
        <w:t>2140</w:t>
      </w:r>
      <w:r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590FC7">
        <w:t>i </w:t>
      </w:r>
      <w:r w:rsidR="00C87689" w:rsidRPr="00FF384C">
        <w:t xml:space="preserve">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590FC7">
        <w:t>i </w:t>
      </w:r>
      <w:r w:rsidR="00C87689" w:rsidRPr="00FF384C">
        <w:t xml:space="preserve">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</w:t>
      </w:r>
      <w:r w:rsidR="00590FC7">
        <w:t xml:space="preserve"> innowacyjnej, konkurencyjnej i </w:t>
      </w:r>
      <w:r w:rsidR="00C87689">
        <w:t>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957492">
        <w:t>,</w:t>
      </w:r>
      <w:r w:rsidR="00590FC7">
        <w:t xml:space="preserve"> z późn. zm.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>rozporządzenie w sprawie zaliczek – rozporządzenie Ministra Gospodarki Morskiej i</w:t>
      </w:r>
      <w:r w:rsidR="00590FC7">
        <w:t> </w:t>
      </w:r>
      <w:r w:rsidRPr="00FF384C">
        <w:t xml:space="preserve">Żeglugi Śródlądowej z dnia </w:t>
      </w:r>
      <w:r w:rsidR="00590FC7" w:rsidRPr="00D23EBC">
        <w:t>28 lutego 2018 r. w sprawi</w:t>
      </w:r>
      <w:r w:rsidR="00590FC7">
        <w:t>e warunków i trybu udzielania i </w:t>
      </w:r>
      <w:r w:rsidR="00590FC7" w:rsidRPr="00D23EBC">
        <w:t>rozliczania zaliczek oraz zakresu i terminów składania wniosków o płatność w ramach programu finansowanego z udziałem środków Eur</w:t>
      </w:r>
      <w:r w:rsidR="00590FC7">
        <w:t>opejskiego Funduszu Morskiego i </w:t>
      </w:r>
      <w:r w:rsidR="00590FC7" w:rsidRPr="00D23EBC">
        <w:t>Rybackiego (Dz. U. poz. 458)</w:t>
      </w:r>
      <w:r w:rsidRPr="00FF384C">
        <w:t>;</w:t>
      </w:r>
    </w:p>
    <w:p w:rsidR="00E81EB7" w:rsidRDefault="00FF384C" w:rsidP="00C87689">
      <w:pPr>
        <w:pStyle w:val="PKTpunkt"/>
      </w:pPr>
      <w:r w:rsidRPr="00FF384C">
        <w:t>8)</w:t>
      </w:r>
      <w:r w:rsidRPr="00FF384C">
        <w:tab/>
      </w:r>
      <w:r w:rsidR="00E81EB7">
        <w:t>ustawa – Prawo zamówień publicznych – ustawę z dnia 11 września 2019 r. – Prawo zamówień publicznych (Dz. U. z 2019 r. poz. 2019, z późn. zm.);</w:t>
      </w:r>
    </w:p>
    <w:p w:rsidR="00D35201" w:rsidRPr="005E61BA" w:rsidRDefault="00D35201" w:rsidP="00D35201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</w:t>
      </w:r>
      <w:r w:rsidRPr="005E61BA">
        <w:rPr>
          <w:rFonts w:ascii="Times New Roman" w:hAnsi="Times New Roman" w:cs="Times New Roman"/>
          <w:szCs w:val="24"/>
        </w:rPr>
        <w:t>)</w:t>
      </w:r>
      <w:r w:rsidRPr="005E61BA">
        <w:rPr>
          <w:rFonts w:ascii="Times New Roman" w:hAnsi="Times New Roman" w:cs="Times New Roman"/>
          <w:szCs w:val="24"/>
        </w:rPr>
        <w:tab/>
        <w:t xml:space="preserve">ustawa – Prawo pocztowe – ustawę z dnia 23 listopada 2012 r. </w:t>
      </w:r>
      <w:r w:rsidR="002E09E4">
        <w:rPr>
          <w:rFonts w:ascii="Times New Roman" w:hAnsi="Times New Roman" w:cs="Times New Roman"/>
          <w:szCs w:val="24"/>
        </w:rPr>
        <w:t>– Prawo pocztowe (Dz. </w:t>
      </w:r>
      <w:r w:rsidRPr="005E61BA">
        <w:rPr>
          <w:rFonts w:ascii="Times New Roman" w:hAnsi="Times New Roman" w:cs="Times New Roman"/>
          <w:szCs w:val="24"/>
        </w:rPr>
        <w:t>U. z 2020 r. poz. 1041</w:t>
      </w:r>
      <w:r>
        <w:t>, z późn. zm.</w:t>
      </w:r>
      <w:r w:rsidRPr="005E61BA">
        <w:rPr>
          <w:rFonts w:ascii="Times New Roman" w:hAnsi="Times New Roman" w:cs="Times New Roman"/>
          <w:szCs w:val="24"/>
        </w:rPr>
        <w:t xml:space="preserve">); </w:t>
      </w:r>
    </w:p>
    <w:p w:rsidR="00D35201" w:rsidRDefault="00D35201" w:rsidP="00C87689">
      <w:pPr>
        <w:pStyle w:val="PKTpunkt"/>
      </w:pPr>
      <w:r>
        <w:rPr>
          <w:rFonts w:ascii="Times New Roman" w:hAnsi="Times New Roman" w:cs="Times New Roman"/>
          <w:szCs w:val="24"/>
        </w:rPr>
        <w:t>10</w:t>
      </w:r>
      <w:r w:rsidRPr="004B1F77">
        <w:rPr>
          <w:rFonts w:ascii="Times New Roman" w:hAnsi="Times New Roman" w:cs="Times New Roman"/>
          <w:szCs w:val="24"/>
        </w:rPr>
        <w:t>)</w:t>
      </w:r>
      <w:r w:rsidRPr="004B1F77">
        <w:rPr>
          <w:rFonts w:ascii="Times New Roman" w:hAnsi="Times New Roman" w:cs="Times New Roman"/>
          <w:szCs w:val="24"/>
        </w:rPr>
        <w:tab/>
      </w:r>
      <w:r w:rsidRPr="00ED3533">
        <w:rPr>
          <w:rFonts w:ascii="Times New Roman" w:hAnsi="Times New Roman" w:cs="Times New Roman"/>
          <w:szCs w:val="24"/>
        </w:rPr>
        <w:t>ustawa o świadczeniu usług drogą elektroniczną – ustawę z dnia 18 lipca 2002 r. o</w:t>
      </w:r>
      <w:r>
        <w:rPr>
          <w:rFonts w:ascii="Times New Roman" w:hAnsi="Times New Roman" w:cs="Times New Roman"/>
          <w:szCs w:val="24"/>
        </w:rPr>
        <w:t>  </w:t>
      </w:r>
      <w:r w:rsidRPr="00ED3533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:rsidR="00C87689" w:rsidRPr="00FF384C" w:rsidRDefault="00D35201" w:rsidP="00C87689">
      <w:pPr>
        <w:pStyle w:val="PKTpunkt"/>
      </w:pPr>
      <w:r>
        <w:t>11</w:t>
      </w:r>
      <w:r w:rsidR="00E81EB7" w:rsidRPr="00FF384C">
        <w:t>)</w:t>
      </w:r>
      <w:r w:rsidR="00E81EB7"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BA2ABA">
        <w:t>, o którym mowa w </w:t>
      </w:r>
      <w:r w:rsidR="00C87689" w:rsidRPr="00FF384C">
        <w:t xml:space="preserve">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E81EB7" w:rsidP="00C87689">
      <w:pPr>
        <w:pStyle w:val="PKTpunkt"/>
      </w:pPr>
      <w:r>
        <w:t>1</w:t>
      </w:r>
      <w:r w:rsidR="00D35201">
        <w:t>2</w:t>
      </w:r>
      <w:r w:rsidR="00FF384C" w:rsidRPr="00FF384C">
        <w:t>)</w:t>
      </w:r>
      <w:r w:rsidR="00FF384C" w:rsidRPr="00FF384C">
        <w:tab/>
      </w:r>
      <w:r w:rsidR="00C87689" w:rsidRPr="00FF384C">
        <w:t>pomoc finansowa – pomoc finansow</w:t>
      </w:r>
      <w:r w:rsidR="00BA2ABA">
        <w:t>ą</w:t>
      </w:r>
      <w:r w:rsidR="00C87689" w:rsidRPr="00FF384C">
        <w:t xml:space="preserve">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E81EB7" w:rsidP="00FF384C">
      <w:pPr>
        <w:pStyle w:val="PKTpunkt"/>
      </w:pPr>
      <w:r w:rsidRPr="00FF384C">
        <w:t>1</w:t>
      </w:r>
      <w:r w:rsidR="00D35201">
        <w:t>3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E81EB7" w:rsidP="00FF384C">
      <w:pPr>
        <w:pStyle w:val="PKTpunkt"/>
      </w:pPr>
      <w:r w:rsidRPr="00FF384C">
        <w:lastRenderedPageBreak/>
        <w:t>1</w:t>
      </w:r>
      <w:r w:rsidR="00D35201">
        <w:t>4</w:t>
      </w:r>
      <w:r w:rsidR="00FF384C" w:rsidRPr="00FF384C">
        <w:t>)</w:t>
      </w:r>
      <w:r w:rsidR="00FF384C" w:rsidRPr="00FF384C">
        <w:tab/>
        <w:t>wypłata pomocy finansowej – przekazanie środków finansowych Beneficjentowi na</w:t>
      </w:r>
      <w:r w:rsidR="00BA2ABA">
        <w:t> </w:t>
      </w:r>
      <w:r w:rsidR="00FF384C" w:rsidRPr="00FF384C">
        <w:t>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CC65F6" w:rsidP="00852E01">
      <w:pPr>
        <w:pStyle w:val="ARTartustawynprozporzdzenia"/>
      </w:pPr>
      <w:r>
        <w:t>1.</w:t>
      </w:r>
      <w:r>
        <w:tab/>
      </w:r>
      <w:r w:rsidR="00FF384C" w:rsidRPr="005F51EF">
        <w:t>Umowa określa prawa i obowiązki Stron związane z realizacją operacji w ramach działania</w:t>
      </w:r>
      <w:r w:rsidR="005F51EF" w:rsidRPr="005F51EF">
        <w:t xml:space="preserve"> </w:t>
      </w:r>
      <w:r w:rsidR="006A4D46">
        <w:t>i</w:t>
      </w:r>
      <w:r w:rsidR="006A4D46" w:rsidRPr="00E041AC">
        <w:t xml:space="preserve">nwestycje </w:t>
      </w:r>
      <w:r w:rsidR="006A4D46">
        <w:t>produkcyjne w akwakulturę</w:t>
      </w:r>
      <w:r w:rsidR="006A4D46" w:rsidRPr="00E041AC">
        <w:t>, o który</w:t>
      </w:r>
      <w:r w:rsidR="006A4D46">
        <w:t>m</w:t>
      </w:r>
      <w:r w:rsidR="006A4D46" w:rsidRPr="00E041AC">
        <w:t xml:space="preserve"> mowa w art. </w:t>
      </w:r>
      <w:r w:rsidR="00C830DE">
        <w:t>48 rozporządzenia nr  </w:t>
      </w:r>
      <w:r w:rsidR="006A4D46">
        <w:t xml:space="preserve">508/2014, </w:t>
      </w:r>
      <w:r w:rsidR="00755C92">
        <w:t xml:space="preserve">obejmującego następujące </w:t>
      </w:r>
      <w:proofErr w:type="spellStart"/>
      <w:r w:rsidR="00755C92">
        <w:t>poddziałanie</w:t>
      </w:r>
      <w:proofErr w:type="spellEnd"/>
      <w:r w:rsidR="00755C92">
        <w:t>:</w:t>
      </w:r>
      <w:r w:rsidR="008155D6">
        <w:t xml:space="preserve"> ……………………………………...</w:t>
      </w:r>
      <w:r w:rsidR="00755C92">
        <w:t xml:space="preserve"> ………………………………………………………………………………………………... </w:t>
      </w:r>
      <w:r w:rsidR="00755C92" w:rsidRPr="00D774B9">
        <w:rPr>
          <w:rStyle w:val="IGindeksgrny"/>
        </w:rPr>
        <w:footnoteReference w:id="5"/>
      </w:r>
      <w:r w:rsidR="00755C92" w:rsidRPr="00D774B9">
        <w:rPr>
          <w:rStyle w:val="IGindeksgrny"/>
        </w:rPr>
        <w:t>)</w:t>
      </w:r>
    </w:p>
    <w:p w:rsidR="00FF384C" w:rsidRDefault="00FF384C" w:rsidP="00D774B9">
      <w:pPr>
        <w:pStyle w:val="ARTartustawynprozporzdzenia"/>
        <w:ind w:firstLine="0"/>
      </w:pPr>
      <w:r w:rsidRPr="005F51EF">
        <w:t xml:space="preserve">objętego Priorytetem </w:t>
      </w:r>
      <w:r w:rsidR="00343D28">
        <w:t>2</w:t>
      </w:r>
      <w:r w:rsidRPr="005F51EF">
        <w:t>, zawartym w programie.</w:t>
      </w:r>
    </w:p>
    <w:p w:rsidR="008600D1" w:rsidRDefault="00CC65F6" w:rsidP="00792CB1">
      <w:pPr>
        <w:pStyle w:val="USTustnpkodeksu"/>
      </w:pPr>
      <w:r>
        <w:t>2.</w:t>
      </w:r>
      <w:r>
        <w:tab/>
        <w:t xml:space="preserve">W przypadku realizacji operacji </w:t>
      </w:r>
      <w:r w:rsidR="008600D1">
        <w:t xml:space="preserve">łącznie </w:t>
      </w:r>
      <w:r>
        <w:t>przez współposiadaczy obiektu chowu lub hodowli albo przez wspólników spółki cywilnej</w:t>
      </w:r>
      <w:r w:rsidR="008600D1">
        <w:t>:</w:t>
      </w:r>
    </w:p>
    <w:p w:rsidR="008600D1" w:rsidRPr="00654F31" w:rsidRDefault="008600D1" w:rsidP="00B83569">
      <w:pPr>
        <w:pStyle w:val="PKTpunkt"/>
      </w:pPr>
      <w:r w:rsidRPr="00654F31">
        <w:t>1)</w:t>
      </w:r>
      <w:r w:rsidRPr="00654F31">
        <w:tab/>
      </w:r>
      <w:r w:rsidR="00CC65F6" w:rsidRPr="00654F31">
        <w:t xml:space="preserve">prawa i obowiązki Beneficjenta związane z realizacją operacji, wynikające z niniejszej umowy, dotyczą </w:t>
      </w:r>
      <w:r w:rsidR="00CC65F6" w:rsidRPr="00881192">
        <w:t xml:space="preserve">odpowiednio </w:t>
      </w:r>
      <w:r w:rsidR="00CC65F6" w:rsidRPr="005D4158">
        <w:t xml:space="preserve">każdego </w:t>
      </w:r>
      <w:r w:rsidR="00CC65F6" w:rsidRPr="00654F31">
        <w:t>współposiadacza</w:t>
      </w:r>
      <w:r w:rsidR="00AA2E84" w:rsidRPr="00654F31">
        <w:t xml:space="preserve"> albo wspól</w:t>
      </w:r>
      <w:r w:rsidR="00CC65F6" w:rsidRPr="00654F31">
        <w:t>nika, chyba że umowa stanowi inaczej</w:t>
      </w:r>
      <w:r w:rsidRPr="00654F31">
        <w:t>;</w:t>
      </w:r>
    </w:p>
    <w:p w:rsidR="00CC65F6" w:rsidRPr="00654F31" w:rsidRDefault="008600D1" w:rsidP="00B83569">
      <w:pPr>
        <w:pStyle w:val="PKTpunkt"/>
      </w:pPr>
      <w:r w:rsidRPr="00654F31">
        <w:t>2)</w:t>
      </w:r>
      <w:r w:rsidRPr="00654F31">
        <w:tab/>
      </w:r>
      <w:r w:rsidR="00FE3335">
        <w:t>upoważniają</w:t>
      </w:r>
      <w:r w:rsidR="00B04FFB">
        <w:t xml:space="preserve"> </w:t>
      </w:r>
      <w:r w:rsidR="002108A7">
        <w:t xml:space="preserve">oni </w:t>
      </w:r>
      <w:r w:rsidR="00B04FFB">
        <w:t>j</w:t>
      </w:r>
      <w:r w:rsidRPr="005D4158">
        <w:t>ed</w:t>
      </w:r>
      <w:r w:rsidR="00654F31" w:rsidRPr="00654F31">
        <w:t xml:space="preserve">nego współposiadacza albo </w:t>
      </w:r>
      <w:r w:rsidR="00B04FFB">
        <w:t>wspólnika</w:t>
      </w:r>
      <w:r w:rsidR="002108A7">
        <w:t>,</w:t>
      </w:r>
      <w:r w:rsidR="00B04FFB">
        <w:t xml:space="preserve"> </w:t>
      </w:r>
      <w:r w:rsidR="00DF5CA6">
        <w:t>do</w:t>
      </w:r>
      <w:r w:rsidRPr="005D4158">
        <w:t xml:space="preserve"> </w:t>
      </w:r>
      <w:r w:rsidRPr="00654F31">
        <w:t>reprezentowa</w:t>
      </w:r>
      <w:r w:rsidR="00654F31" w:rsidRPr="00654F31">
        <w:t xml:space="preserve">nia pozostałych współposiadaczy albo </w:t>
      </w:r>
      <w:r w:rsidRPr="00654F31">
        <w:t>wspólników w kontaktach z Agencją, jak również do składania odpowiednich dokumentów</w:t>
      </w:r>
      <w:r w:rsidR="00654F31">
        <w:t xml:space="preserve"> lub oświadczeń </w:t>
      </w:r>
      <w:r w:rsidRPr="00654F31">
        <w:t>do Agencji</w:t>
      </w:r>
      <w:r w:rsidR="00654F31" w:rsidRPr="00654F31">
        <w:t>,</w:t>
      </w:r>
      <w:r w:rsidRPr="00654F31">
        <w:t xml:space="preserve"> w imieniu i na rz</w:t>
      </w:r>
      <w:r w:rsidR="00654F31" w:rsidRPr="00654F31">
        <w:t xml:space="preserve">ecz pozostałych współposiadaczy albo </w:t>
      </w:r>
      <w:r w:rsidRPr="00654F31">
        <w:t>wspólników.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27546B" w:rsidRPr="00A37BA6" w:rsidRDefault="00823EFB" w:rsidP="005163EA">
      <w:pPr>
        <w:pStyle w:val="USTustnpkodeksu"/>
        <w:ind w:firstLine="0"/>
      </w:pPr>
      <w:r>
        <w:t xml:space="preserve">……............................................................................................................................................ </w:t>
      </w:r>
      <w:r w:rsidR="005163EA">
        <w:t>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142BB6" w:rsidRDefault="00FF384C" w:rsidP="00FF384C">
      <w:pPr>
        <w:pStyle w:val="USTustnpkodeksu"/>
      </w:pPr>
      <w:r w:rsidRPr="00FF384C">
        <w:t>2. Beneficjent</w:t>
      </w:r>
      <w:r w:rsidR="00142BB6">
        <w:t>:</w:t>
      </w:r>
    </w:p>
    <w:p w:rsidR="00142BB6" w:rsidRPr="00142BB6" w:rsidRDefault="00142BB6" w:rsidP="003158FC">
      <w:pPr>
        <w:pStyle w:val="PKTpunkt"/>
      </w:pPr>
      <w:r w:rsidRPr="00142BB6">
        <w:t>1)</w:t>
      </w:r>
      <w:r w:rsidRPr="00142BB6">
        <w:tab/>
        <w:t>oświadcza, iż</w:t>
      </w:r>
      <w:r w:rsidR="003158FC" w:rsidRPr="003158FC">
        <w:t xml:space="preserve"> </w:t>
      </w:r>
      <w:r w:rsidR="003158FC">
        <w:t xml:space="preserve">prowadzi </w:t>
      </w:r>
      <w:r w:rsidR="003158FC" w:rsidRPr="00C80ECB">
        <w:t>działalnoś</w:t>
      </w:r>
      <w:r w:rsidR="003158FC">
        <w:t>ć podstawową o następującym/-</w:t>
      </w:r>
      <w:proofErr w:type="spellStart"/>
      <w:r w:rsidR="003158FC">
        <w:t>ych</w:t>
      </w:r>
      <w:proofErr w:type="spellEnd"/>
      <w:r w:rsidR="003158FC">
        <w:t xml:space="preserve"> kodzie/-ach PKD</w:t>
      </w:r>
      <w:r w:rsidR="00614615">
        <w:t> </w:t>
      </w:r>
      <w:r w:rsidR="003158FC">
        <w:rPr>
          <w:rStyle w:val="Odwoanieprzypisudolnego"/>
        </w:rPr>
        <w:footnoteReference w:id="6"/>
      </w:r>
      <w:r w:rsidR="003158FC">
        <w:rPr>
          <w:rStyle w:val="IGindeksgrny"/>
        </w:rPr>
        <w:t>)</w:t>
      </w:r>
      <w:r w:rsidR="003158FC">
        <w:t>: …………………..……………</w:t>
      </w:r>
      <w:r w:rsidR="00823EFB">
        <w:t>.</w:t>
      </w:r>
      <w:r w:rsidR="003158FC">
        <w:t>……………</w:t>
      </w:r>
      <w:r w:rsidR="00823EFB">
        <w:t>.</w:t>
      </w:r>
      <w:r w:rsidR="003158FC">
        <w:t>…………</w:t>
      </w:r>
      <w:r w:rsidR="00823EFB">
        <w:t>…</w:t>
      </w:r>
      <w:r w:rsidR="003158FC">
        <w:t>…………………</w:t>
      </w:r>
      <w:r w:rsidR="00823EFB">
        <w:t>.</w:t>
      </w:r>
      <w:r w:rsidR="003158FC" w:rsidRPr="00C80ECB">
        <w:t>……</w:t>
      </w:r>
      <w:r w:rsidR="00823EFB">
        <w:t xml:space="preserve"> </w:t>
      </w:r>
      <w:r w:rsidR="003158FC">
        <w:br/>
        <w:t>…………………………………………………………………………………………….;</w:t>
      </w:r>
    </w:p>
    <w:p w:rsidR="00FF384C" w:rsidRPr="00FF384C" w:rsidRDefault="00142BB6" w:rsidP="005C0A1A">
      <w:pPr>
        <w:pStyle w:val="PKTpunkt"/>
      </w:pPr>
      <w:r>
        <w:t>2)</w:t>
      </w:r>
      <w:r>
        <w:tab/>
      </w:r>
      <w:r w:rsidR="00FF384C" w:rsidRPr="00FF384C">
        <w:t>zrealizuje operację w:</w:t>
      </w:r>
    </w:p>
    <w:p w:rsidR="00FF384C" w:rsidRPr="00FF384C" w:rsidRDefault="00142BB6" w:rsidP="005C0A1A">
      <w:pPr>
        <w:pStyle w:val="LITlitera"/>
      </w:pPr>
      <w:r>
        <w:lastRenderedPageBreak/>
        <w:t>a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7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142BB6" w:rsidP="005C0A1A">
      <w:pPr>
        <w:pStyle w:val="LITlitera"/>
      </w:pPr>
      <w:r>
        <w:t>b</w:t>
      </w:r>
      <w:r w:rsidR="00FF384C" w:rsidRPr="00FF384C">
        <w:t>)</w:t>
      </w:r>
      <w:r w:rsidR="00FF384C" w:rsidRPr="00FF384C">
        <w:tab/>
        <w:t>terminie</w:t>
      </w:r>
      <w:r w:rsidR="00FF384C">
        <w:t xml:space="preserve"> od dnia ………………</w:t>
      </w:r>
      <w:r>
        <w:t xml:space="preserve"> </w:t>
      </w:r>
      <w:r w:rsidR="00FF384C">
        <w:t>20…..</w:t>
      </w:r>
      <w:r>
        <w:t xml:space="preserve"> </w:t>
      </w:r>
      <w:r w:rsidR="00FF384C">
        <w:t>r. do</w:t>
      </w:r>
      <w:r>
        <w:t xml:space="preserve"> </w:t>
      </w:r>
      <w:r w:rsidR="00FF384C">
        <w:t>dnia</w:t>
      </w:r>
      <w:r>
        <w:t xml:space="preserve"> </w:t>
      </w:r>
      <w:r w:rsidR="00FF384C">
        <w:t>……………</w:t>
      </w:r>
      <w:r w:rsidR="00427528">
        <w:t xml:space="preserve"> </w:t>
      </w:r>
      <w:r w:rsidR="00FF384C">
        <w:t>20……</w:t>
      </w:r>
      <w:r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8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757602" w:rsidRDefault="00FF384C" w:rsidP="00625849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757602">
        <w:t xml:space="preserve"> </w:t>
      </w:r>
      <w:r w:rsidR="00757602" w:rsidRPr="00B93424">
        <w:t xml:space="preserve">umowy, faktury lub innego </w:t>
      </w:r>
      <w:r w:rsidR="00DC750E" w:rsidRPr="00B93424">
        <w:t xml:space="preserve">równoważnego </w:t>
      </w:r>
      <w:r w:rsidR="00757602" w:rsidRPr="00B93424">
        <w:t xml:space="preserve">dokumentu, oraz dokumentu </w:t>
      </w:r>
      <w:r w:rsidR="00757602" w:rsidRPr="000960EE">
        <w:t>potwierdzającego sposób, miejsce i termin</w:t>
      </w:r>
      <w:r w:rsidR="00757602">
        <w:t xml:space="preserve"> </w:t>
      </w:r>
      <w:r w:rsidR="00757602" w:rsidRPr="000960EE">
        <w:t>odbioru przedmiotu zamówi</w:t>
      </w:r>
      <w:r w:rsidR="00757602">
        <w:t>enia</w:t>
      </w:r>
      <w:r w:rsidR="00757602" w:rsidRPr="000960EE">
        <w:t xml:space="preserve"> podpisanego przez strony umowy</w:t>
      </w:r>
      <w:r w:rsidR="00DC750E">
        <w:t xml:space="preserve"> i </w:t>
      </w:r>
      <w:r w:rsidR="00757602" w:rsidRPr="000960EE">
        <w:t>dokonania</w:t>
      </w:r>
      <w:r w:rsidR="00757602">
        <w:t xml:space="preserve"> zapłaty przez Beneficjenta,</w:t>
      </w:r>
    </w:p>
    <w:p w:rsidR="00FF384C" w:rsidRPr="00907A5E" w:rsidRDefault="00FF384C">
      <w:pPr>
        <w:pStyle w:val="PKTpunkt"/>
      </w:pPr>
      <w:r w:rsidRPr="00907A5E">
        <w:t>4)</w:t>
      </w:r>
      <w:r w:rsidR="00907A5E" w:rsidRPr="00907A5E">
        <w:tab/>
      </w:r>
      <w:r w:rsidRPr="00907A5E">
        <w:t>osiągnięcie zakładanego celu operacji,</w:t>
      </w:r>
    </w:p>
    <w:p w:rsidR="005163EA" w:rsidRPr="00FF384C" w:rsidRDefault="005163EA">
      <w:pPr>
        <w:pStyle w:val="PKTpunkt"/>
      </w:pPr>
      <w:r w:rsidRPr="00907A5E">
        <w:t>5)</w:t>
      </w:r>
      <w:r w:rsidRPr="00907A5E"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BA2ABA">
        <w:t xml:space="preserve"> w przypadkach określonych w </w:t>
      </w:r>
      <w:r w:rsidR="00CF704B">
        <w:t>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D05296">
        <w:t xml:space="preserve">wymaga tego </w:t>
      </w:r>
      <w:r>
        <w:t>specyfik</w:t>
      </w:r>
      <w:r w:rsidR="00D05296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D05296">
        <w:t xml:space="preserve">wymaga tego specyfika </w:t>
      </w:r>
      <w:r>
        <w:t>operacji,</w:t>
      </w:r>
    </w:p>
    <w:p w:rsidR="00FF384C" w:rsidRDefault="005163EA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EA69E0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oraz przedłożenie dokumentów potwierdzających ich osiągnięcie</w:t>
      </w:r>
      <w:r w:rsidR="007F15E7">
        <w:t>,</w:t>
      </w:r>
    </w:p>
    <w:p w:rsidR="001A1B9D" w:rsidRPr="00FF384C" w:rsidRDefault="001A1B9D" w:rsidP="008D5CEF">
      <w:pPr>
        <w:pStyle w:val="PKTpunkt"/>
      </w:pPr>
      <w:r>
        <w:t>10</w:t>
      </w:r>
      <w:r>
        <w:tab/>
        <w:t>rozwój lub prowadzenie działalności uzupełniającej</w:t>
      </w:r>
      <w:r w:rsidR="008D5CEF">
        <w:t>, w przypadku realizacji operacji w ramach działania inwestycje produkcyjne w akwakulturę w zakresie, o którym mowa w art. 48 ust. 1 lit. h rozporządzenia nr 508/2014</w:t>
      </w:r>
    </w:p>
    <w:p w:rsidR="00FF384C" w:rsidRPr="006454CF" w:rsidRDefault="00CE6988" w:rsidP="00FF384C">
      <w:pPr>
        <w:pStyle w:val="CZWSPPKTczwsplnapunktw"/>
      </w:pPr>
      <w:r w:rsidRPr="00FF384C">
        <w:lastRenderedPageBreak/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Default="00AA7080" w:rsidP="00AA7080">
      <w:pPr>
        <w:pStyle w:val="USTustnpkodeksu"/>
      </w:pPr>
      <w:r w:rsidRPr="003F34C3">
        <w:t>4. W wyniku realizacji operacji</w:t>
      </w:r>
      <w:r w:rsidR="00D85283">
        <w:t>:</w:t>
      </w:r>
    </w:p>
    <w:p w:rsidR="00D85283" w:rsidRPr="00DF1D27" w:rsidRDefault="00D85283" w:rsidP="00DF1D27">
      <w:pPr>
        <w:pStyle w:val="PKTpunkt"/>
      </w:pPr>
      <w:r w:rsidRPr="00DF1D27">
        <w:t>1)</w:t>
      </w:r>
      <w:r w:rsidRPr="00DF1D27">
        <w:tab/>
      </w:r>
      <w:r w:rsidR="00AA7080" w:rsidRPr="00DF1D27">
        <w:t>zostanie osiągnięty następujący cel:</w:t>
      </w:r>
      <w:r w:rsidRPr="00DF1D27">
        <w:t xml:space="preserve"> ………………………………………………………</w:t>
      </w:r>
      <w:r w:rsidR="00AA7080" w:rsidRPr="00DF1D27">
        <w:t xml:space="preserve"> ……………………………………………………………………………………………</w:t>
      </w:r>
      <w:r w:rsidR="00C355C7" w:rsidRPr="00DF1D27">
        <w:t xml:space="preserve">., </w:t>
      </w:r>
      <w:r w:rsidR="00CA441C" w:rsidRPr="00FF384C">
        <w:t>–</w:t>
      </w:r>
      <w:r w:rsidR="00CA441C" w:rsidRPr="004874E7">
        <w:t xml:space="preserve"> </w:t>
      </w:r>
      <w:r w:rsidRPr="00DF1D27">
        <w:t>zwany dalej „celem operacji”</w:t>
      </w:r>
      <w:r w:rsidRPr="00CE0367">
        <w:rPr>
          <w:rStyle w:val="IGindeksgrny"/>
          <w:vertAlign w:val="baseline"/>
        </w:rPr>
        <w:t xml:space="preserve"> </w:t>
      </w:r>
      <w:r w:rsidR="00273666">
        <w:rPr>
          <w:rStyle w:val="Odwoanieprzypisudolnego"/>
        </w:rPr>
        <w:footnoteReference w:id="9"/>
      </w:r>
      <w:r w:rsidR="00273666">
        <w:rPr>
          <w:rStyle w:val="IGindeksgrny"/>
        </w:rPr>
        <w:t>)</w:t>
      </w:r>
      <w:r w:rsidRPr="00DF1D27">
        <w:t>;</w:t>
      </w:r>
    </w:p>
    <w:p w:rsidR="00AA7080" w:rsidRPr="003F34C3" w:rsidRDefault="00D85283" w:rsidP="005C0A1A">
      <w:pPr>
        <w:pStyle w:val="PKTpunkt"/>
      </w:pPr>
      <w:r>
        <w:t>2)</w:t>
      </w:r>
      <w:r>
        <w:tab/>
        <w:t>Beneficjent rozwinie lub będzie prowadził działalność uzupełniającą, w stosunku do działalności podstawowej, o której mowa w ust. 2 pkt 1, o następującym/-</w:t>
      </w:r>
      <w:proofErr w:type="spellStart"/>
      <w:r>
        <w:t>ych</w:t>
      </w:r>
      <w:proofErr w:type="spellEnd"/>
      <w:r>
        <w:t xml:space="preserve"> kodzie/-ach PKD </w:t>
      </w:r>
      <w:r w:rsidR="00F5544E">
        <w:rPr>
          <w:rStyle w:val="IGindeksgrny"/>
        </w:rPr>
        <w:t>5</w:t>
      </w:r>
      <w:r>
        <w:rPr>
          <w:rStyle w:val="IGindeksgrny"/>
        </w:rPr>
        <w:t>)</w:t>
      </w:r>
      <w:r>
        <w:t xml:space="preserve">:  ……………………………………………………………………… 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E9149A">
        <w:t>50</w:t>
      </w:r>
      <w:r w:rsidRPr="00FF384C">
        <w:t xml:space="preserve">% </w:t>
      </w:r>
      <w:r w:rsidR="00DC750E">
        <w:t xml:space="preserve">albo </w:t>
      </w:r>
      <w:r w:rsidR="003A66B1">
        <w:t xml:space="preserve">30% </w:t>
      </w:r>
      <w:r w:rsidR="00DC750E" w:rsidRPr="00B83569">
        <w:rPr>
          <w:rStyle w:val="IGindeksgrny"/>
        </w:rPr>
        <w:footnoteReference w:id="10"/>
      </w:r>
      <w:r w:rsidR="00DC750E" w:rsidRPr="00B83569">
        <w:rPr>
          <w:rStyle w:val="IGindeksgrny"/>
        </w:rPr>
        <w:t>)</w:t>
      </w:r>
      <w:r w:rsidR="00DC750E">
        <w:t xml:space="preserve"> </w:t>
      </w:r>
      <w:r w:rsidRPr="00FF384C">
        <w:t xml:space="preserve">tych kosztów, </w:t>
      </w:r>
      <w:r w:rsidR="00B8509F">
        <w:t>której wysokoś</w:t>
      </w:r>
      <w:r w:rsidR="002C1BA8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</w:t>
      </w:r>
      <w:r w:rsidR="006039BE">
        <w:t>…….</w:t>
      </w:r>
      <w:r w:rsidR="00E9149A">
        <w:t>…………………….</w:t>
      </w:r>
      <w:r w:rsidR="00F36C28">
        <w:t>……………………………</w:t>
      </w:r>
      <w:r w:rsidR="00957492">
        <w:t xml:space="preserve"> </w:t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1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lastRenderedPageBreak/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</w:t>
      </w:r>
      <w:r w:rsidR="003C37EA">
        <w:t xml:space="preserve"> </w:t>
      </w:r>
      <w:r w:rsidRPr="00FF384C">
        <w:t>……</w:t>
      </w:r>
      <w:r w:rsidR="003C37EA">
        <w:t>……………...</w:t>
      </w:r>
      <w:r w:rsidRPr="00FF384C">
        <w:t>……………………………………………………………………</w:t>
      </w:r>
      <w:r w:rsidR="003C37EA">
        <w:t xml:space="preserve"> </w:t>
      </w:r>
      <w:r w:rsidRPr="00FF384C">
        <w:t>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65117E">
        <w:t>.</w:t>
      </w:r>
      <w:r>
        <w:t xml:space="preserve"> </w:t>
      </w:r>
      <w:r w:rsidRPr="00A45CF0">
        <w:rPr>
          <w:rStyle w:val="IGindeksgrny"/>
        </w:rPr>
        <w:footnoteReference w:id="12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</w:t>
      </w:r>
      <w:r w:rsidR="00971BEE">
        <w:t>  </w:t>
      </w:r>
      <w:r>
        <w:t>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</w:t>
      </w:r>
      <w:r w:rsidR="00971BEE">
        <w:rPr>
          <w:rStyle w:val="Odwoanieprzypisudolnego"/>
        </w:rPr>
        <w:footnoteReference w:id="13"/>
      </w:r>
      <w:r w:rsidR="00971BEE">
        <w:rPr>
          <w:rStyle w:val="IGindeksgrny"/>
        </w:rPr>
        <w:t>)</w:t>
      </w:r>
      <w:r>
        <w:t xml:space="preserve"> Zaliczka może zostać </w:t>
      </w:r>
      <w:r w:rsidR="005B66FC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lastRenderedPageBreak/>
        <w:t>1)</w:t>
      </w:r>
      <w:r>
        <w:tab/>
        <w:t>zgodnie z harmonogramem, którego wzór stanowi załącznik nr 4 do umowy;</w:t>
      </w:r>
    </w:p>
    <w:p w:rsidR="00257E40" w:rsidRDefault="00257E40" w:rsidP="005D4158">
      <w:pPr>
        <w:pStyle w:val="PKTpunkt"/>
      </w:pPr>
      <w:r w:rsidRPr="004F6311">
        <w:t>2)</w:t>
      </w:r>
      <w:r w:rsidRPr="004F6311">
        <w:tab/>
      </w:r>
      <w:r>
        <w:t>na wniosek Beneficjenta, którego wzór stanowi załącznik nr 5 do umowy, w terminie wskazanym w tym wniosku, nie wcześniej niż w terminie 21 dni od dnia złożenia tego wniosku, z zastrzeżeniem § 4 ust. 1 rozporządzenia w sprawie zaliczek</w:t>
      </w:r>
      <w:r w:rsidR="00D67FDD">
        <w:t xml:space="preserve">, </w:t>
      </w:r>
      <w:r w:rsidR="00D67FDD" w:rsidRPr="001E13ED">
        <w:t xml:space="preserve">na wyodrębniony rachunek bankowy </w:t>
      </w:r>
      <w:r w:rsidR="005D4158">
        <w:t>albo</w:t>
      </w:r>
      <w:r w:rsidR="00D67FDD">
        <w:t xml:space="preserve"> wyodrębnione rachunki bankowe Beneficjenta</w:t>
      </w:r>
      <w:r w:rsidR="00971BEE">
        <w:t xml:space="preserve"> w  </w:t>
      </w:r>
      <w:r w:rsidR="005D4158">
        <w:t>przypadku realizacji operacji łącznie przez współposiadaczy obiektu chowu lub hodowli albo wspólników spółki cywilnej,</w:t>
      </w:r>
      <w:r w:rsidR="00D67FDD" w:rsidRPr="00E07A08">
        <w:t xml:space="preserve"> </w:t>
      </w:r>
      <w:r w:rsidR="00D67FDD" w:rsidRPr="007D6E18">
        <w:t>przeznaczony</w:t>
      </w:r>
      <w:r w:rsidR="00D67FDD">
        <w:t>/-e</w:t>
      </w:r>
      <w:r w:rsidR="00D67FDD" w:rsidRPr="007D6E18">
        <w:t xml:space="preserve"> wyłącznie do obsługi zaliczki o numerze</w:t>
      </w:r>
      <w:r w:rsidR="00D67FDD">
        <w:t>/numerach</w:t>
      </w:r>
      <w:r w:rsidR="00D67FDD" w:rsidRPr="007D6E18">
        <w:t xml:space="preserve"> wskazany</w:t>
      </w:r>
      <w:r w:rsidR="00D67FDD">
        <w:t>m/-</w:t>
      </w:r>
      <w:proofErr w:type="spellStart"/>
      <w:r w:rsidR="00D67FDD">
        <w:t>ch</w:t>
      </w:r>
      <w:proofErr w:type="spellEnd"/>
      <w:r w:rsidR="00D67FDD" w:rsidRPr="007D6E18">
        <w:t xml:space="preserve"> w</w:t>
      </w:r>
      <w:r w:rsidR="00D67FDD">
        <w:t xml:space="preserve"> tym wniosku.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</w:t>
      </w:r>
      <w:r w:rsidR="00971BEE">
        <w:t>iązany jest przekazać Agencji w  </w:t>
      </w:r>
      <w:r>
        <w:t>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</w:t>
      </w:r>
      <w:r w:rsidR="00971BEE">
        <w:t>żliwiających wypłatę zaliczki w  </w:t>
      </w:r>
      <w:r>
        <w:t xml:space="preserve">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</w:t>
      </w:r>
      <w:r w:rsidR="00971BEE">
        <w:t xml:space="preserve"> w transzach, wypłata drugiej i  </w:t>
      </w:r>
      <w:r>
        <w:t>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</w:t>
      </w:r>
      <w:r w:rsidR="005D4158">
        <w:t>oraz wyciąg z rachunku bankowego albo wyciągi z rachunków bankowych w przypadku realizacji operacji łącznie przez współposiadaczy obiektu chowu lub hodowli alb</w:t>
      </w:r>
      <w:r w:rsidR="00971BEE">
        <w:t>o wspólników spółki cywilnej, o  </w:t>
      </w:r>
      <w:r w:rsidR="005D4158">
        <w:t>którym/-</w:t>
      </w:r>
      <w:proofErr w:type="spellStart"/>
      <w:r w:rsidR="005D4158">
        <w:t>ych</w:t>
      </w:r>
      <w:proofErr w:type="spellEnd"/>
      <w:r w:rsidR="005D4158">
        <w:t xml:space="preserve"> mowa w ust. 5 pkt 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>11. Zgoda na wypłatę kolejnej transzy zaliczki, o k</w:t>
      </w:r>
      <w:r w:rsidR="00971BEE">
        <w:t>tórej mowa w ust. 10 pkt 3, nie </w:t>
      </w:r>
      <w:r>
        <w:t xml:space="preserve">oznacza rozliczenia przez Agencję przedstawionych przez Beneficjenta </w:t>
      </w:r>
      <w:r w:rsidR="00C213E2">
        <w:t>wydatków</w:t>
      </w:r>
      <w:r>
        <w:t>.</w:t>
      </w:r>
    </w:p>
    <w:p w:rsidR="00D67FDD" w:rsidRDefault="00D67FDD" w:rsidP="00D67FDD">
      <w:pPr>
        <w:pStyle w:val="USTustnpkodeksu"/>
      </w:pPr>
      <w:r>
        <w:t>12. Beneficjent jest zobowiązany do zwrotu odse</w:t>
      </w:r>
      <w:r w:rsidR="00971BEE">
        <w:t>tek bankowych zgromadzonych na </w:t>
      </w:r>
      <w:r>
        <w:t>rachunku bankowym albo rachunkach bankowych, o którym/-</w:t>
      </w:r>
      <w:proofErr w:type="spellStart"/>
      <w:r>
        <w:t>ych</w:t>
      </w:r>
      <w:proofErr w:type="spellEnd"/>
      <w:r>
        <w:t xml:space="preserve"> mowa w ust. 5 pkt 2, chyba że wyrazi zgodę na pomniejszenie kolejnych płatnośc</w:t>
      </w:r>
      <w:r w:rsidR="00971BEE">
        <w:t xml:space="preserve">i w ramach przyznanej pomocy, </w:t>
      </w:r>
      <w:r w:rsidR="00971BEE">
        <w:lastRenderedPageBreak/>
        <w:t>o  </w:t>
      </w:r>
      <w:r>
        <w:t>kwotę tych odsetek. Taka zgoda nie wymaga dokonania zmiany umowy, o której mowa w § 15.</w:t>
      </w:r>
      <w:r w:rsidR="005D4158">
        <w:t xml:space="preserve"> </w:t>
      </w:r>
    </w:p>
    <w:p w:rsidR="00257E40" w:rsidRDefault="00D67FDD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5D4158" w:rsidP="00046F2D">
      <w:pPr>
        <w:pStyle w:val="USTustnpkodeksu"/>
      </w:pPr>
      <w:r>
        <w:t>14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9E527C">
        <w:t>§</w:t>
      </w:r>
      <w:r w:rsidR="00046F2D" w:rsidRPr="00046F2D">
        <w:t xml:space="preserve"> 4 ust. 1.</w:t>
      </w:r>
    </w:p>
    <w:p w:rsidR="00B84977" w:rsidRDefault="005D4158" w:rsidP="00B84977">
      <w:pPr>
        <w:pStyle w:val="USTustnpkodeksu"/>
      </w:pPr>
      <w:r w:rsidRPr="00B84977">
        <w:t>1</w:t>
      </w:r>
      <w:r>
        <w:t>5</w:t>
      </w:r>
      <w:r w:rsidR="00B84977" w:rsidRPr="00B84977">
        <w:t>. Do odbioru przez Beneficjenta dokumentów, o których mowa w ust. 4, stosuje się odpowiednio przepisy § 14 ust. 3.</w:t>
      </w:r>
    </w:p>
    <w:p w:rsidR="00B21665" w:rsidRPr="00654F31" w:rsidRDefault="00B21665" w:rsidP="00B21665">
      <w:pPr>
        <w:pStyle w:val="USTustnpkodeksu"/>
        <w:rPr>
          <w:rStyle w:val="IGindeksgrny"/>
          <w:vertAlign w:val="baseline"/>
        </w:rPr>
      </w:pPr>
      <w:r>
        <w:t>1</w:t>
      </w:r>
      <w:r w:rsidR="005D4158">
        <w:t>6</w:t>
      </w:r>
      <w:r>
        <w:t xml:space="preserve">. </w:t>
      </w:r>
      <w:r w:rsidR="00CE5243">
        <w:rPr>
          <w:rStyle w:val="Odwoanieprzypisudolnego"/>
        </w:rPr>
        <w:footnoteReference w:id="14"/>
      </w:r>
      <w:r w:rsidR="00DF5CA6">
        <w:rPr>
          <w:rStyle w:val="IGindeksgrny"/>
        </w:rPr>
        <w:t xml:space="preserve">) </w:t>
      </w:r>
      <w:r>
        <w:t xml:space="preserve">W przypadku realizacji operacji </w:t>
      </w:r>
      <w:r w:rsidR="00B04FFB">
        <w:t xml:space="preserve">łącznie </w:t>
      </w:r>
      <w:r>
        <w:t>przez współposia</w:t>
      </w:r>
      <w:r w:rsidR="00654F31">
        <w:t xml:space="preserve">daczy obiektu chowu lub hodowli albo </w:t>
      </w:r>
      <w:r>
        <w:t>wspólników spółki cywilnej</w:t>
      </w:r>
      <w:r w:rsidR="008600D1">
        <w:t>,</w:t>
      </w:r>
      <w:r>
        <w:t xml:space="preserve"> ustanawi</w:t>
      </w:r>
      <w:r w:rsidR="00CE5243">
        <w:t>ają oni jedno zabezpieczenie, o  </w:t>
      </w:r>
      <w:r>
        <w:t>którym mowa w ust. 4.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>, trwałości operacji, o której mowa w art. 71 rozporządzenia nr 1303/2013,</w:t>
      </w:r>
      <w:r w:rsidR="00CE5243">
        <w:t xml:space="preserve"> w  </w:t>
      </w:r>
      <w:r w:rsidRPr="00465B76">
        <w:t>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lastRenderedPageBreak/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4F6311" w:rsidRDefault="004F6311" w:rsidP="004F6311">
      <w:pPr>
        <w:pStyle w:val="PKTpunkt"/>
      </w:pPr>
      <w:r>
        <w:t>4)</w:t>
      </w:r>
      <w:r>
        <w:tab/>
        <w:t>monitorowania:</w:t>
      </w:r>
      <w:r w:rsidRPr="005834C1">
        <w:t xml:space="preserve"> </w:t>
      </w:r>
    </w:p>
    <w:p w:rsidR="004F6311" w:rsidRDefault="004F6311" w:rsidP="004F6311">
      <w:pPr>
        <w:pStyle w:val="LITlitera"/>
      </w:pPr>
      <w:r>
        <w:t>a</w:t>
      </w:r>
      <w:r w:rsidRPr="009F26FA">
        <w:t>)</w:t>
      </w:r>
      <w:r w:rsidRPr="009F26FA">
        <w:tab/>
      </w:r>
      <w:r w:rsidR="008B48C9">
        <w:t>w okresie</w:t>
      </w:r>
      <w:r w:rsidR="00B23D54">
        <w:t xml:space="preserve"> </w:t>
      </w:r>
      <w:r w:rsidR="007100E5">
        <w:t xml:space="preserve">5 </w:t>
      </w:r>
      <w:r w:rsidR="00B23D54">
        <w:t xml:space="preserve">lat </w:t>
      </w:r>
      <w:r w:rsidR="00B23D54" w:rsidRPr="00D34EDB">
        <w:t xml:space="preserve">od dnia </w:t>
      </w:r>
      <w:r w:rsidR="00B23D54">
        <w:t>dokonania</w:t>
      </w:r>
      <w:r w:rsidR="00B23D54" w:rsidRPr="00D34EDB">
        <w:t xml:space="preserve"> </w:t>
      </w:r>
      <w:r w:rsidR="00B23D54">
        <w:t>płatności końcowej następującego wskaźnika realizacji celu operacji:</w:t>
      </w:r>
    </w:p>
    <w:p w:rsidR="00B23D54" w:rsidRDefault="00B23D54" w:rsidP="00CE0367">
      <w:pPr>
        <w:pStyle w:val="TIRtiret"/>
      </w:pPr>
      <w:r>
        <w:t>-</w:t>
      </w:r>
      <w:r w:rsidR="00C1022C">
        <w:tab/>
      </w:r>
      <w:r>
        <w:t xml:space="preserve">zmiana wielkości produkcji (w </w:t>
      </w:r>
      <w:r w:rsidR="003E0280">
        <w:t>kg</w:t>
      </w:r>
      <w:r>
        <w:t>),</w:t>
      </w:r>
    </w:p>
    <w:p w:rsidR="00B23D54" w:rsidRDefault="00B23D54" w:rsidP="00CE0367">
      <w:pPr>
        <w:pStyle w:val="TIRtiret"/>
      </w:pPr>
      <w:r>
        <w:t>-</w:t>
      </w:r>
      <w:r>
        <w:tab/>
        <w:t xml:space="preserve">zmiana wartości produkcji (w tys. </w:t>
      </w:r>
      <w:r w:rsidR="003E0280">
        <w:t>zł</w:t>
      </w:r>
      <w:r>
        <w:t>),</w:t>
      </w:r>
    </w:p>
    <w:p w:rsidR="00B23D54" w:rsidRDefault="00A64777" w:rsidP="00CE0367">
      <w:pPr>
        <w:pStyle w:val="TIRtiret"/>
      </w:pPr>
      <w:r>
        <w:t>-</w:t>
      </w:r>
      <w:r>
        <w:tab/>
        <w:t>zmiany w</w:t>
      </w:r>
      <w:r w:rsidR="00B23D54">
        <w:t xml:space="preserve"> zysku netto (w tys. </w:t>
      </w:r>
      <w:r>
        <w:t>zł</w:t>
      </w:r>
      <w:r w:rsidR="00B23D54">
        <w:t>)</w:t>
      </w:r>
      <w:r w:rsidR="00BF7CBD">
        <w:t>,</w:t>
      </w:r>
    </w:p>
    <w:p w:rsidR="00BF7CBD" w:rsidRDefault="00BF7CBD" w:rsidP="00CE0367">
      <w:pPr>
        <w:pStyle w:val="TIRtiret"/>
      </w:pPr>
      <w:r>
        <w:t>-</w:t>
      </w:r>
      <w:r>
        <w:tab/>
        <w:t>utworzone miejsca pracy</w:t>
      </w:r>
      <w:r w:rsidR="000406B3">
        <w:t xml:space="preserve"> (liczba)</w:t>
      </w:r>
      <w:r>
        <w:t>,</w:t>
      </w:r>
    </w:p>
    <w:p w:rsidR="00BF7CBD" w:rsidRPr="00B23D54" w:rsidRDefault="00BF7CBD" w:rsidP="00CE0367">
      <w:pPr>
        <w:pStyle w:val="TIRtiret"/>
      </w:pPr>
      <w:r>
        <w:t>-</w:t>
      </w:r>
      <w:r>
        <w:tab/>
        <w:t>utrzymane miejsca pracy</w:t>
      </w:r>
      <w:r w:rsidR="000406B3">
        <w:t xml:space="preserve"> (liczba)</w:t>
      </w:r>
    </w:p>
    <w:p w:rsidR="00B23D54" w:rsidRDefault="00CA441C" w:rsidP="00971BEE">
      <w:pPr>
        <w:pStyle w:val="CZWSPTIRczwsplnatiret"/>
        <w:ind w:left="567"/>
      </w:pPr>
      <w:r w:rsidRPr="00FF384C">
        <w:t>–</w:t>
      </w:r>
      <w:r w:rsidRPr="004874E7">
        <w:t xml:space="preserve"> </w:t>
      </w:r>
      <w:r w:rsidR="00B23D54">
        <w:t xml:space="preserve">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>inwestycje produkcyjne w</w:t>
      </w:r>
      <w:r w:rsidR="00CE5243">
        <w:t> </w:t>
      </w:r>
      <w:r w:rsidR="00B23D54" w:rsidRPr="00B23D54">
        <w:t xml:space="preserve">akwakulturę w zakresie, o którym mowa w art. 48 ust. 1 lit. </w:t>
      </w:r>
      <w:r w:rsidR="00B23D54">
        <w:t>a-d, f i h</w:t>
      </w:r>
      <w:r w:rsidR="00B23D54" w:rsidRPr="00B23D54">
        <w:t xml:space="preserve"> rozporządzenia nr 508/2014</w:t>
      </w:r>
      <w:r w:rsidR="00B23D54">
        <w:t>,</w:t>
      </w:r>
    </w:p>
    <w:p w:rsidR="00B23D54" w:rsidRDefault="00B23D54" w:rsidP="00CE0367">
      <w:pPr>
        <w:pStyle w:val="LITlitera"/>
      </w:pPr>
      <w:r>
        <w:t>b)</w:t>
      </w:r>
      <w:r>
        <w:tab/>
      </w:r>
      <w:r w:rsidR="00272B54">
        <w:t>w okresie</w:t>
      </w:r>
      <w:r>
        <w:t xml:space="preserve"> </w:t>
      </w:r>
      <w:r w:rsidR="007100E5">
        <w:t xml:space="preserve">5 </w:t>
      </w:r>
      <w:r>
        <w:t xml:space="preserve">lat </w:t>
      </w:r>
      <w:r w:rsidRPr="00D34EDB">
        <w:t xml:space="preserve">od dnia </w:t>
      </w:r>
      <w:r>
        <w:t>dokonania</w:t>
      </w:r>
      <w:r w:rsidRPr="00D34EDB">
        <w:t xml:space="preserve"> </w:t>
      </w:r>
      <w:r>
        <w:t>płatności końcowej następującego wskaźnika realizacji celu operacji:</w:t>
      </w:r>
    </w:p>
    <w:p w:rsidR="00B23D54" w:rsidRPr="00B23D54" w:rsidRDefault="00B23D54">
      <w:pPr>
        <w:pStyle w:val="TIRtiret"/>
      </w:pPr>
      <w:r>
        <w:t>-</w:t>
      </w:r>
      <w:r w:rsidR="00C1022C">
        <w:tab/>
      </w:r>
      <w:r>
        <w:t xml:space="preserve">zmiana </w:t>
      </w:r>
      <w:r w:rsidR="00C76E6D">
        <w:t>wielkości produkcji systemu recyrkulacji</w:t>
      </w:r>
      <w:r w:rsidR="000406B3">
        <w:t xml:space="preserve"> </w:t>
      </w:r>
      <w:r w:rsidR="002442D8">
        <w:t>(kg)</w:t>
      </w:r>
    </w:p>
    <w:p w:rsidR="00B23D54" w:rsidRDefault="00CA441C" w:rsidP="00971BEE">
      <w:pPr>
        <w:pStyle w:val="CZWSPTIRczwsplnatiret"/>
        <w:ind w:left="567"/>
      </w:pPr>
      <w:r w:rsidRPr="00FF384C">
        <w:t>–</w:t>
      </w:r>
      <w:r w:rsidR="00CE5243">
        <w:t xml:space="preserve"> </w:t>
      </w:r>
      <w:r w:rsidR="00B23D54">
        <w:t xml:space="preserve">w przypadku </w:t>
      </w:r>
      <w:r w:rsidR="00B23D54" w:rsidRPr="001D6ED3">
        <w:t>realizacj</w:t>
      </w:r>
      <w:r w:rsidR="00B23D54">
        <w:t>i</w:t>
      </w:r>
      <w:r w:rsidR="00B23D54" w:rsidRPr="001D6ED3">
        <w:t xml:space="preserve"> operacji w ramach działania </w:t>
      </w:r>
      <w:r w:rsidR="00B23D54" w:rsidRPr="00B23D54">
        <w:t>inwestycje produkcyjne w</w:t>
      </w:r>
      <w:r w:rsidR="00CE5243">
        <w:t> </w:t>
      </w:r>
      <w:r w:rsidR="00B23D54" w:rsidRPr="00B23D54">
        <w:t xml:space="preserve">akwakulturę w zakresie, o którym mowa w art. 48 ust. 1 lit. </w:t>
      </w:r>
      <w:r w:rsidR="006628F2">
        <w:t>k</w:t>
      </w:r>
      <w:r w:rsidR="00B23D54">
        <w:t xml:space="preserve"> </w:t>
      </w:r>
      <w:r w:rsidR="00B23D54" w:rsidRPr="00B23D54">
        <w:t>rozporządzenia nr</w:t>
      </w:r>
      <w:r w:rsidR="00CE5243">
        <w:t> </w:t>
      </w:r>
      <w:r w:rsidR="00B23D54" w:rsidRPr="00B23D54">
        <w:t>508/2014</w:t>
      </w:r>
      <w:r w:rsidR="00BC3197">
        <w:t>;</w:t>
      </w:r>
    </w:p>
    <w:p w:rsidR="00E57DB1" w:rsidRPr="0072275B" w:rsidRDefault="00E57DB1" w:rsidP="0072275B">
      <w:pPr>
        <w:pStyle w:val="LITlitera"/>
      </w:pPr>
      <w:r w:rsidRPr="0072275B">
        <w:t>c) w okresie 5 lat od dnia dokonania płatności końcowej następującego wskaźnika realizacji celu operacji:</w:t>
      </w:r>
    </w:p>
    <w:p w:rsidR="00E57DB1" w:rsidRPr="0072275B" w:rsidRDefault="00E57DB1" w:rsidP="0072275B">
      <w:pPr>
        <w:pStyle w:val="TIRtiret"/>
      </w:pPr>
      <w:r w:rsidRPr="0072275B">
        <w:t>-</w:t>
      </w:r>
      <w:r w:rsidRPr="0072275B">
        <w:tab/>
        <w:t>zmiana wielkości produkcji systemu recyrkulacji (kg)</w:t>
      </w:r>
    </w:p>
    <w:p w:rsidR="00E57DB1" w:rsidRPr="00E57DB1" w:rsidRDefault="00E57DB1" w:rsidP="00352716">
      <w:pPr>
        <w:pStyle w:val="CZWSPTIRczwsplnatiret"/>
        <w:ind w:left="567"/>
      </w:pPr>
      <w:r w:rsidRPr="0072275B">
        <w:t>–</w:t>
      </w:r>
      <w:r w:rsidR="00CE5243">
        <w:t xml:space="preserve"> </w:t>
      </w:r>
      <w:r w:rsidRPr="0072275B">
        <w:t>w przypadku realizacji operacji w ramach działania inwestycje produkcyjne w</w:t>
      </w:r>
      <w:r w:rsidR="00CE5243">
        <w:t> </w:t>
      </w:r>
      <w:r w:rsidRPr="0072275B">
        <w:t>akwakulturę w zakresie, o którym mowa w art. 48 ust. 1 lit. e, i, j rozporządzenia nr</w:t>
      </w:r>
      <w:r w:rsidR="00CE5243">
        <w:t> </w:t>
      </w:r>
      <w:r w:rsidRPr="0072275B">
        <w:t>508/2014;</w:t>
      </w:r>
    </w:p>
    <w:p w:rsidR="00980A04" w:rsidRPr="00D34EDB" w:rsidRDefault="00283F6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283F6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283F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283F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283F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</w:t>
      </w:r>
      <w:r w:rsidR="00CE5243">
        <w:t>nionej przez Beneficjenta w </w:t>
      </w:r>
      <w:r w:rsidR="00FF384C" w:rsidRPr="00D34EDB">
        <w:t xml:space="preserve">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283F67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CE5243">
        <w:t>z </w:t>
      </w:r>
      <w:r w:rsidR="00980A04" w:rsidRPr="00874C71">
        <w:t>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CE5243">
        <w:t>o </w:t>
      </w:r>
      <w:r w:rsidR="00980A04" w:rsidRPr="00874C71">
        <w:t>którym mowa w art. 125 ust. 4 lit. b rozporządzenia nr 1303/2013</w:t>
      </w:r>
      <w:r w:rsidR="00980A04">
        <w:t>;</w:t>
      </w:r>
    </w:p>
    <w:p w:rsidR="00C21EEB" w:rsidRDefault="00283F67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</w:t>
      </w:r>
      <w:r w:rsidR="00CE5243">
        <w:t>wy okres realizacji operacji, w </w:t>
      </w:r>
      <w:r>
        <w:t>przypadku gdy realizacja operacji rozpoczęła się przed dniem zawarcia umowy,</w:t>
      </w:r>
      <w:r w:rsidDel="00B25D95">
        <w:t xml:space="preserve"> </w:t>
      </w:r>
    </w:p>
    <w:p w:rsidR="0033671E" w:rsidRDefault="0033671E" w:rsidP="00C21EEB">
      <w:pPr>
        <w:pStyle w:val="LITlitera"/>
      </w:pPr>
      <w:r>
        <w:t>b)</w:t>
      </w:r>
      <w:r>
        <w:tab/>
        <w:t>rocznego sprawozdania w terminie do 31 stycznia każdego roku</w:t>
      </w:r>
      <w:r w:rsidR="0063723C">
        <w:t xml:space="preserve">, </w:t>
      </w:r>
      <w:r w:rsidR="007176FC">
        <w:t xml:space="preserve">w okresie </w:t>
      </w:r>
      <w:r w:rsidR="00F90A4C">
        <w:t>4</w:t>
      </w:r>
      <w:r w:rsidR="007176FC">
        <w:t xml:space="preserve"> lat od dni</w:t>
      </w:r>
      <w:r w:rsidR="009C1A0C">
        <w:t>a otrzymania płatności końcowej,</w:t>
      </w:r>
    </w:p>
    <w:p w:rsidR="00B92EF5" w:rsidRDefault="00C21EEB" w:rsidP="00191905">
      <w:pPr>
        <w:pStyle w:val="LITlitera"/>
      </w:pPr>
      <w:r>
        <w:t>c)</w:t>
      </w:r>
      <w:r>
        <w:tab/>
      </w:r>
      <w:r w:rsidR="00FA3731" w:rsidRPr="00511F11">
        <w:t xml:space="preserve">końcowego </w:t>
      </w:r>
      <w:r w:rsidR="00FA3731">
        <w:t xml:space="preserve">sprawozdania </w:t>
      </w:r>
      <w:r w:rsidR="00FA3731" w:rsidRPr="00511F11">
        <w:t>z realizacji operacji wraz z wnioskiem o płatność końcową</w:t>
      </w:r>
      <w:r w:rsidR="00FA3731">
        <w:t>;</w:t>
      </w:r>
      <w:r w:rsidR="005666CA">
        <w:t xml:space="preserve"> </w:t>
      </w:r>
    </w:p>
    <w:p w:rsidR="008E3896" w:rsidRDefault="00283F67" w:rsidP="00FF384C">
      <w:pPr>
        <w:pStyle w:val="PKTpunkt"/>
      </w:pPr>
      <w:r>
        <w:lastRenderedPageBreak/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CE5243">
        <w:t>z 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8162C3">
        <w:t xml:space="preserve">, </w:t>
      </w:r>
      <w:r w:rsidR="008162C3" w:rsidRPr="008162C3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283F6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C30B4">
        <w:t>określ</w:t>
      </w:r>
      <w:r w:rsidR="00CE5243">
        <w:t>onych w zatwierdzonym wniosku o </w:t>
      </w:r>
      <w:r w:rsidR="008C30B4">
        <w:t xml:space="preserve">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8E3896" w:rsidRDefault="00283F67" w:rsidP="0018619D">
      <w:pPr>
        <w:pStyle w:val="PKTpunkt"/>
      </w:pPr>
      <w:r>
        <w:t>14</w:t>
      </w:r>
      <w:r w:rsidR="008E3896">
        <w:t>)</w:t>
      </w:r>
      <w:r w:rsidR="008E3896">
        <w:tab/>
      </w:r>
      <w:r w:rsidR="00F7753B" w:rsidRPr="00F7753B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CE5243">
        <w:t>ybactwo i </w:t>
      </w:r>
      <w:r w:rsidR="001D7B9D">
        <w:t>Morze”, opublikowanymi</w:t>
      </w:r>
      <w:bookmarkStart w:id="2" w:name="_GoBack"/>
      <w:bookmarkEnd w:id="2"/>
      <w:r w:rsidR="00F7753B" w:rsidRPr="00F7753B">
        <w:t xml:space="preserve"> na stronie internetowej administrowanej przez ministra właściwego do spraw rybołówstwa</w:t>
      </w:r>
      <w:r w:rsidR="0018619D">
        <w:t>;</w:t>
      </w:r>
    </w:p>
    <w:p w:rsidR="009C6702" w:rsidRDefault="00283F6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F2644F" w:rsidRPr="00FF384C">
        <w:t>uzyskani</w:t>
      </w:r>
      <w:r w:rsidR="00F2644F">
        <w:t>a</w:t>
      </w:r>
      <w:r w:rsidR="00F2644F" w:rsidRPr="00FF384C">
        <w:t xml:space="preserve"> </w:t>
      </w:r>
      <w:r w:rsidR="00D05296">
        <w:t xml:space="preserve">i </w:t>
      </w:r>
      <w:r w:rsidR="00F2644F">
        <w:t xml:space="preserve">przekazania </w:t>
      </w:r>
      <w:r w:rsidR="00D05296">
        <w:t xml:space="preserve">Agencji </w:t>
      </w:r>
      <w:r w:rsidR="00D05296" w:rsidRPr="00FF384C">
        <w:t>wymaganych odrębnymi przepi</w:t>
      </w:r>
      <w:r w:rsidR="00D05296">
        <w:t>sami oraz postanowieniami umowy</w:t>
      </w:r>
      <w:r w:rsidR="00D05296" w:rsidRPr="00FF384C">
        <w:t xml:space="preserve"> opinii, zaświadczeń, uzgodnień, pozwoleń lub decyzji związanych z realizacją operacji</w:t>
      </w:r>
      <w:r w:rsidR="00D05296">
        <w:t xml:space="preserve">, nie później niż do dnia złożenia </w:t>
      </w:r>
      <w:r w:rsidR="00CE5243">
        <w:t>wniosku o płatność, w </w:t>
      </w:r>
      <w:r w:rsidR="00D05296">
        <w:t>przypadku gdy wymaga tego specyfika operacji</w:t>
      </w:r>
      <w:r w:rsidR="009C6702">
        <w:t>;</w:t>
      </w:r>
    </w:p>
    <w:p w:rsidR="00A42BAA" w:rsidRDefault="00283F67" w:rsidP="00A42BAA">
      <w:pPr>
        <w:pStyle w:val="PKTpunkt"/>
      </w:pPr>
      <w:r>
        <w:t>16</w:t>
      </w:r>
      <w:r w:rsidR="00A42BAA">
        <w:t>)</w:t>
      </w:r>
      <w:r w:rsidR="00A42BAA">
        <w:tab/>
        <w:t>rozwoju lub prowadzenia działalności uzupełniającej, o której mowa w § 3 ust. 4 pkt 2 przez 5 lat od dnia dokonania płatności końcowej</w:t>
      </w:r>
      <w:r w:rsidR="00DD42C4">
        <w:t>, w przypadku realizacji</w:t>
      </w:r>
      <w:r w:rsidR="00CE5243">
        <w:t xml:space="preserve"> operacji w </w:t>
      </w:r>
      <w:r w:rsidR="00DD42C4" w:rsidRPr="00DD42C4">
        <w:t>ramach działania inwestycje produkcyjne w akwakulturę w zakresie, o którym mowa w art. 48 ust. 1 li</w:t>
      </w:r>
      <w:r w:rsidR="00DD42C4">
        <w:t>t. h rozporządzenia nr 508/2014</w:t>
      </w:r>
      <w:r w:rsidR="00537C3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>wraz z wnioskiem o</w:t>
      </w:r>
      <w:r w:rsidR="00CE5243">
        <w:t> </w:t>
      </w:r>
      <w:r w:rsidRPr="00AC0D3F">
        <w:t>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>wraz z wnioskiem o</w:t>
      </w:r>
      <w:r w:rsidR="00CE5243">
        <w:t> </w:t>
      </w:r>
      <w:r>
        <w:t xml:space="preserve">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lastRenderedPageBreak/>
        <w:t>2.</w:t>
      </w:r>
      <w:r w:rsidR="00CE5243">
        <w:t xml:space="preserve"> </w:t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</w:t>
      </w:r>
      <w:r w:rsidR="00CE5243">
        <w:t>zuje się do dostarczenia wraz z </w:t>
      </w:r>
      <w:r w:rsidR="00F636A9" w:rsidRPr="00F636A9">
        <w:t>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F003F4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="00792D2A">
        <w:t>ustawy – Prawo zamówień publicznych</w:t>
      </w:r>
      <w:r w:rsidR="00792D2A">
        <w:rPr>
          <w:rStyle w:val="Odwoanieprzypisudolnego"/>
        </w:rPr>
        <w:footnoteReference w:id="15"/>
      </w:r>
      <w:r w:rsidR="00792D2A" w:rsidRPr="00792D2A">
        <w:rPr>
          <w:vertAlign w:val="superscript"/>
        </w:rPr>
        <w:t>)</w:t>
      </w:r>
      <w:r w:rsidRPr="00E72255">
        <w:t>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</w:t>
      </w:r>
      <w:r w:rsidRPr="008A1673">
        <w:lastRenderedPageBreak/>
        <w:t>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F347CF">
        <w:t>,</w:t>
      </w:r>
      <w:r w:rsidR="00F347CF" w:rsidRPr="00F347CF">
        <w:t xml:space="preserve"> </w:t>
      </w:r>
      <w:r w:rsidR="00F347CF">
        <w:t>w tym protokół postępowania wraz z załącznikami</w:t>
      </w:r>
      <w:r w:rsidRPr="009E23DF">
        <w:t>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</w:t>
      </w:r>
      <w:r w:rsidR="0070420C">
        <w:t xml:space="preserve">wnioskami o wyjaśnienie treści </w:t>
      </w:r>
      <w:r w:rsidRPr="009E23DF">
        <w:t>i</w:t>
      </w:r>
      <w:r w:rsidR="0070420C">
        <w:t>  </w:t>
      </w:r>
      <w:r w:rsidRPr="009E23DF">
        <w:t>wyjaśnieniami dotyczącymi Specyfikacji Warunków Zamówienia, jeżeli miały miejsce w</w:t>
      </w:r>
      <w:r w:rsidR="0070420C">
        <w:t xml:space="preserve"> </w:t>
      </w:r>
      <w:r w:rsidRPr="009E23DF">
        <w:t>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="001B35FB">
        <w:t>z </w:t>
      </w:r>
      <w:r w:rsidRPr="00FD5D60">
        <w:t>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6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C00C25" w:rsidRPr="0080475E" w:rsidRDefault="00C00C25" w:rsidP="00B06BC9">
      <w:pPr>
        <w:pStyle w:val="USTustnpkodeksu"/>
        <w:rPr>
          <w:rStyle w:val="IGindeksgrny"/>
          <w:vertAlign w:val="baseline"/>
        </w:rPr>
      </w:pPr>
      <w:r w:rsidRPr="0080475E">
        <w:rPr>
          <w:rStyle w:val="IGindeksgrny"/>
          <w:vertAlign w:val="baseline"/>
        </w:rPr>
        <w:t xml:space="preserve">6. W przypadku udzielania zamówienia publicznego w trybie zamówienia z wolnej ręki na podstawie </w:t>
      </w:r>
      <w:r w:rsidR="00D35201">
        <w:rPr>
          <w:rStyle w:val="IGindeksgrny"/>
          <w:vertAlign w:val="baseline"/>
        </w:rPr>
        <w:t xml:space="preserve">art. </w:t>
      </w:r>
      <w:r w:rsidR="0070420C" w:rsidRPr="0080475E">
        <w:rPr>
          <w:rStyle w:val="IGindeksgrny"/>
          <w:vertAlign w:val="baseline"/>
        </w:rPr>
        <w:t xml:space="preserve">213-217 </w:t>
      </w:r>
      <w:r w:rsidR="0070420C" w:rsidRPr="0080475E">
        <w:t>ustawy – Prawo zamówień publicznych</w:t>
      </w:r>
      <w:r w:rsidR="00B06BC9" w:rsidRPr="0080475E">
        <w:rPr>
          <w:rStyle w:val="IGindeksgrny"/>
          <w:vertAlign w:val="baseline"/>
        </w:rPr>
        <w:t xml:space="preserve">, </w:t>
      </w:r>
      <w:r w:rsidRPr="0080475E">
        <w:rPr>
          <w:rStyle w:val="IGindeksgrny"/>
          <w:vertAlign w:val="baseline"/>
        </w:rPr>
        <w:t>Beneficjent jest zobowiązany do przedłożenia</w:t>
      </w:r>
      <w:r w:rsidR="0080475E">
        <w:rPr>
          <w:rStyle w:val="IGindeksgrny"/>
          <w:vertAlign w:val="baseline"/>
        </w:rPr>
        <w:t xml:space="preserve"> w szczególności</w:t>
      </w:r>
      <w:r w:rsidRPr="0080475E">
        <w:rPr>
          <w:rStyle w:val="IGindeksgrny"/>
          <w:vertAlign w:val="baseline"/>
        </w:rPr>
        <w:t>:</w:t>
      </w:r>
    </w:p>
    <w:p w:rsidR="00C00C25" w:rsidRPr="00C00C25" w:rsidRDefault="00C00C25">
      <w:pPr>
        <w:pStyle w:val="PKTpunkt"/>
      </w:pPr>
      <w:r w:rsidRPr="00C00C25">
        <w:t xml:space="preserve">1) </w:t>
      </w:r>
      <w:r w:rsidRPr="00C00C25">
        <w:tab/>
        <w:t xml:space="preserve">protokołów z kolejno unieważnionych postępowań, </w:t>
      </w:r>
      <w:r w:rsidR="0080475E">
        <w:t>zawierających podstawę prawną i </w:t>
      </w:r>
      <w:r w:rsidRPr="00C00C25">
        <w:t>odpowiednie uzasadnienie faktyczne - w przypadku, gdy unieważnienie postępowania nastąpiło w konsekwencji braku ofert lub wnios</w:t>
      </w:r>
      <w:r w:rsidR="0080475E">
        <w:t>ków o dopuszczenie do udziału w </w:t>
      </w:r>
      <w:r w:rsidRPr="00C00C25">
        <w:t>postępowaniu;</w:t>
      </w:r>
    </w:p>
    <w:p w:rsidR="00C00C25" w:rsidRDefault="00C00C25">
      <w:pPr>
        <w:pStyle w:val="PKTpunkt"/>
      </w:pPr>
      <w:r w:rsidRPr="00C00C25">
        <w:t xml:space="preserve">2) </w:t>
      </w:r>
      <w:r w:rsidRPr="00C00C25">
        <w:tab/>
        <w:t xml:space="preserve">kompletnej dokumentacji związanej z unieważnionymi postępowaniami o udzielenie zamówienia publicznego – w przypadku, gdy przyczyną unieważnienia postępowania było odrzucenie wszystkich złożonych ofert, ze względu na ich niezgodność z opisem </w:t>
      </w:r>
      <w:r w:rsidRPr="00C2489A">
        <w:t>przedmiotu zamówienia</w:t>
      </w:r>
      <w:r w:rsidR="003064C0">
        <w:t>;</w:t>
      </w:r>
      <w:r w:rsidR="00C2489A">
        <w:t xml:space="preserve"> </w:t>
      </w:r>
    </w:p>
    <w:p w:rsidR="00C2489A" w:rsidRPr="00C2489A" w:rsidRDefault="00C2489A">
      <w:pPr>
        <w:pStyle w:val="PKTpunkt"/>
      </w:pPr>
      <w:r>
        <w:lastRenderedPageBreak/>
        <w:t>3</w:t>
      </w:r>
      <w:r w:rsidRPr="00C1393F">
        <w:t>)</w:t>
      </w:r>
      <w:r w:rsidRPr="00C1393F">
        <w:tab/>
        <w:t>uzasadnienia faktycznego i prawnego zaistnienia przesłanek do</w:t>
      </w:r>
      <w:r>
        <w:t xml:space="preserve"> udzielenia zamówienia z </w:t>
      </w:r>
      <w:r w:rsidRPr="00C1393F">
        <w:t>wolnej ręki w</w:t>
      </w:r>
      <w:r>
        <w:t> </w:t>
      </w:r>
      <w:r w:rsidRPr="00C1393F">
        <w:t xml:space="preserve">trybie art. </w:t>
      </w:r>
      <w:r>
        <w:t xml:space="preserve">213-217 </w:t>
      </w:r>
      <w:r w:rsidRPr="00C1393F">
        <w:t xml:space="preserve">ustawy </w:t>
      </w:r>
      <w:r w:rsidRPr="00C00C25">
        <w:t xml:space="preserve">– </w:t>
      </w:r>
      <w:r w:rsidRPr="00C1393F">
        <w:t>Prawo zamówień publicznyc</w:t>
      </w:r>
      <w:r>
        <w:t>h</w:t>
      </w:r>
      <w:r w:rsidR="00473321">
        <w:t xml:space="preserve">. </w:t>
      </w:r>
    </w:p>
    <w:p w:rsidR="00E72255" w:rsidRPr="009E23DF" w:rsidRDefault="00E72255">
      <w:pPr>
        <w:pStyle w:val="USTustnpkodeksu"/>
      </w:pPr>
      <w:r w:rsidRPr="009E23DF">
        <w:t>7. Agencja dokona oceny postępowania o udzi</w:t>
      </w:r>
      <w:r w:rsidR="00473321">
        <w:t>elenie zamówienia publicznego w  </w:t>
      </w:r>
      <w:r w:rsidRPr="009E23DF">
        <w:t xml:space="preserve">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>9. Jeżeli zaistnieje konieczność uzyskania wyjaśnień, Agencja wzywa Beneficjenta w</w:t>
      </w:r>
      <w:r w:rsidR="00473321">
        <w:t>  </w:t>
      </w:r>
      <w:r w:rsidRPr="009E23DF">
        <w:t>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513D7B">
        <w:t>15.</w:t>
      </w:r>
      <w:r w:rsidRPr="00513D7B">
        <w:tab/>
        <w:t>Wysokość korekt finansowych, w przypadku naruszenia przez Beneficjenta przepisów o zamówieniach publicznych w sposób, który miał albo mógłby mieć wpływ na wynik postępowania o udzielenie zamówienia publicznego, określa załącznik</w:t>
      </w:r>
      <w:r w:rsidR="00513D7B">
        <w:rPr>
          <w:rStyle w:val="Odwoanieprzypisudolnego"/>
        </w:rPr>
        <w:footnoteReference w:id="17"/>
      </w:r>
      <w:r w:rsidR="00513D7B" w:rsidRPr="00513D7B">
        <w:rPr>
          <w:vertAlign w:val="superscript"/>
        </w:rPr>
        <w:t>)</w:t>
      </w:r>
      <w:r w:rsidRPr="00513D7B">
        <w:t xml:space="preserve"> do decyzji</w:t>
      </w:r>
      <w:r w:rsidR="00513D7B">
        <w:rPr>
          <w:rStyle w:val="Odwoanieprzypisudolnego"/>
        </w:rPr>
        <w:footnoteReference w:id="18"/>
      </w:r>
      <w:r w:rsidR="00513D7B" w:rsidRPr="00513D7B">
        <w:rPr>
          <w:vertAlign w:val="superscript"/>
        </w:rPr>
        <w:t>)</w:t>
      </w:r>
      <w:r w:rsidRPr="00513D7B">
        <w:t xml:space="preserve"> </w:t>
      </w:r>
      <w:r w:rsidR="00601C4C">
        <w:t xml:space="preserve">Komisji nr C(2019) 3452 </w:t>
      </w:r>
      <w:proofErr w:type="spellStart"/>
      <w:r w:rsidR="00601C4C">
        <w:t>final</w:t>
      </w:r>
      <w:proofErr w:type="spellEnd"/>
      <w:r w:rsidR="00601C4C">
        <w:t xml:space="preserve"> </w:t>
      </w:r>
      <w:r w:rsidR="00601C4C" w:rsidRPr="00E30ECB">
        <w:t>z dnia 1</w:t>
      </w:r>
      <w:r w:rsidR="00601C4C">
        <w:t xml:space="preserve">4 maja </w:t>
      </w:r>
      <w:r w:rsidR="00601C4C" w:rsidRPr="00E30ECB">
        <w:t>201</w:t>
      </w:r>
      <w:r w:rsidR="00601C4C">
        <w:t>9</w:t>
      </w:r>
      <w:r w:rsidR="00601C4C" w:rsidRPr="00E30ECB">
        <w:t xml:space="preserve"> r.</w:t>
      </w:r>
      <w:r w:rsidR="00601C4C">
        <w:t xml:space="preserve"> ustanawiającej </w:t>
      </w:r>
      <w:r w:rsidR="00601C4C" w:rsidRPr="00E30ECB">
        <w:t>wytyczn</w:t>
      </w:r>
      <w:r w:rsidR="00601C4C">
        <w:t>e</w:t>
      </w:r>
      <w:r w:rsidR="00601C4C" w:rsidRPr="00E30ECB">
        <w:t xml:space="preserve"> dotycząc</w:t>
      </w:r>
      <w:r w:rsidR="00601C4C">
        <w:t>e</w:t>
      </w:r>
      <w:r w:rsidR="00601C4C" w:rsidRPr="00E30ECB">
        <w:t xml:space="preserve"> określania korekt</w:t>
      </w:r>
      <w:r w:rsidR="00601C4C">
        <w:t xml:space="preserve"> </w:t>
      </w:r>
      <w:r w:rsidR="00601C4C" w:rsidRPr="00E30ECB">
        <w:t>finansowych w odniesieniu do wydatków finansowanych</w:t>
      </w:r>
      <w:r w:rsidR="00601C4C">
        <w:t xml:space="preserve"> </w:t>
      </w:r>
      <w:r w:rsidR="00601C4C" w:rsidRPr="00E30ECB">
        <w:t>przez Unię</w:t>
      </w:r>
      <w:r w:rsidR="002F6007">
        <w:t xml:space="preserve"> </w:t>
      </w:r>
      <w:r w:rsidR="002F6007">
        <w:lastRenderedPageBreak/>
        <w:t>w  </w:t>
      </w:r>
      <w:r w:rsidR="00601C4C" w:rsidRPr="00E30ECB">
        <w:t xml:space="preserve">przypadku nieprzestrzegania </w:t>
      </w:r>
      <w:r w:rsidR="00601C4C">
        <w:t xml:space="preserve">obowiązujących </w:t>
      </w:r>
      <w:r w:rsidR="00601C4C" w:rsidRPr="00E30ECB">
        <w:t>przepisów</w:t>
      </w:r>
      <w:r w:rsidR="00601C4C">
        <w:t xml:space="preserve"> </w:t>
      </w:r>
      <w:r w:rsidR="00601C4C" w:rsidRPr="00E30ECB">
        <w:t>dotyczących zamówień publicznych</w:t>
      </w:r>
      <w:r w:rsidRPr="00513D7B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B56E19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="00D35201" w:rsidRPr="00887E59">
        <w:rPr>
          <w:rFonts w:ascii="Times New Roman" w:hAnsi="Times New Roman" w:cs="Times New Roman"/>
          <w:szCs w:val="24"/>
        </w:rPr>
        <w:t>albo przesyłką rejestrowaną nadaną w placówce pocztowej operatora wyznaczonego w</w:t>
      </w:r>
      <w:r w:rsidR="00D35201">
        <w:rPr>
          <w:rFonts w:ascii="Times New Roman" w:hAnsi="Times New Roman" w:cs="Times New Roman"/>
          <w:szCs w:val="24"/>
        </w:rPr>
        <w:t>  </w:t>
      </w:r>
      <w:r w:rsidR="00D35201" w:rsidRPr="00887E59">
        <w:rPr>
          <w:rFonts w:ascii="Times New Roman" w:hAnsi="Times New Roman" w:cs="Times New Roman"/>
          <w:szCs w:val="24"/>
        </w:rPr>
        <w:t xml:space="preserve">rozumieniu art. 3 pkt 13 ustawy </w:t>
      </w:r>
      <w:r w:rsidR="00D35201" w:rsidRPr="004D3E1B">
        <w:rPr>
          <w:rFonts w:ascii="Times New Roman" w:hAnsi="Times New Roman" w:cs="Times New Roman"/>
          <w:szCs w:val="24"/>
        </w:rPr>
        <w:t>–</w:t>
      </w:r>
      <w:r w:rsidR="00D35201" w:rsidRPr="00887E59">
        <w:rPr>
          <w:rFonts w:ascii="Times New Roman" w:hAnsi="Times New Roman" w:cs="Times New Roman"/>
          <w:szCs w:val="24"/>
        </w:rPr>
        <w:t xml:space="preserve"> Prawo pocztowe</w:t>
      </w:r>
      <w:r w:rsidR="00D35201">
        <w:rPr>
          <w:rFonts w:ascii="Times New Roman" w:hAnsi="Times New Roman" w:cs="Times New Roman"/>
          <w:szCs w:val="24"/>
        </w:rPr>
        <w:t xml:space="preserve">, </w:t>
      </w:r>
      <w:r w:rsidRPr="004A6708">
        <w:t xml:space="preserve">wniosek o płatność </w:t>
      </w:r>
      <w:r>
        <w:t>z dokumentami, o</w:t>
      </w:r>
      <w:r w:rsidR="00ED1A67">
        <w:t> </w:t>
      </w:r>
      <w:r>
        <w:t xml:space="preserve">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oraz </w:t>
      </w:r>
      <w:r w:rsidRPr="004A6708">
        <w:t>–</w:t>
      </w:r>
      <w:r>
        <w:t xml:space="preserve"> w</w:t>
      </w:r>
      <w:r w:rsidR="00ED1A67">
        <w:t> </w:t>
      </w:r>
      <w:r>
        <w:t xml:space="preserve">przypadku gdy Beneficjent otrzymał zaliczkę, </w:t>
      </w:r>
      <w:r w:rsidR="00B56E19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</w:t>
      </w:r>
      <w:r w:rsidR="001B35FB">
        <w:t>ończeniu realizacji operacji, w </w:t>
      </w:r>
      <w:r>
        <w:t>terminie od</w:t>
      </w:r>
      <w:r w:rsidR="001B35FB">
        <w:t xml:space="preserve"> </w:t>
      </w:r>
      <w:r>
        <w:t>…………………. do</w:t>
      </w:r>
      <w:r w:rsidR="001B35FB">
        <w:t xml:space="preserve"> </w:t>
      </w:r>
      <w:r>
        <w:t xml:space="preserve">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</w:t>
      </w:r>
      <w:r w:rsidR="001B35FB">
        <w:t>cjent składa pierwszy wniosek o </w:t>
      </w:r>
      <w:r>
        <w:t xml:space="preserve">płatność pośrednią nie później niż w terminie </w:t>
      </w:r>
      <w:r w:rsidR="0067395A">
        <w:t xml:space="preserve">24 </w:t>
      </w:r>
      <w:r>
        <w:t>miesięcy od dnia zawarcia umowy</w:t>
      </w:r>
      <w:r w:rsidR="001B35FB">
        <w:t xml:space="preserve"> o </w:t>
      </w:r>
      <w:r w:rsidR="009331A9">
        <w:t>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</w:t>
      </w:r>
      <w:r w:rsidR="001B35FB">
        <w:t>sek o płatność w </w:t>
      </w:r>
      <w:r>
        <w:t xml:space="preserve">terminie </w:t>
      </w:r>
      <w:r w:rsidR="007304A7">
        <w:t xml:space="preserve">nie dłuższym niż </w:t>
      </w:r>
      <w:r>
        <w:t>90 dni od dnia zaksięgowania na rachunku bankowym Beneficjenta, o którym mowa w § 5 ust. 12, otrzymanej za</w:t>
      </w:r>
      <w:r w:rsidR="001B35FB">
        <w:t>liczki albo transzy zaliczki, w </w:t>
      </w:r>
      <w:r>
        <w:t>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D81F67" w:rsidRPr="00D81F67">
        <w:t xml:space="preserve">w terminie 14 dni od dnia upływu terminu, </w:t>
      </w:r>
      <w:r w:rsidRPr="00B243DC">
        <w:t>o którym mowa w ust. 5</w:t>
      </w:r>
      <w:r w:rsidR="002108A7">
        <w:t>,</w:t>
      </w:r>
      <w:r w:rsidRPr="00B243DC">
        <w:t xml:space="preserve">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lastRenderedPageBreak/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 w:rsidR="001B35FB">
        <w:t>w </w:t>
      </w:r>
      <w:r>
        <w:t xml:space="preserve">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</w:t>
      </w:r>
      <w:r w:rsidR="001B35FB">
        <w:t>nta kosztów kwalifikowalnych, w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</w:t>
      </w:r>
      <w:r w:rsidR="001B35FB">
        <w:t xml:space="preserve"> od dnia rozpatrzenia wniosku o </w:t>
      </w:r>
      <w:r w:rsidR="00FF384C" w:rsidRPr="00FF384C">
        <w:t>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1B35FB">
        <w:t xml:space="preserve"> nie wyższej, niż określona w § </w:t>
      </w:r>
      <w:r w:rsidRPr="0073155B">
        <w:t xml:space="preserve">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330A55" w:rsidRPr="00330A55" w:rsidRDefault="00BC09D4">
      <w:pPr>
        <w:pStyle w:val="USTustnpkodeksu"/>
      </w:pPr>
      <w:r w:rsidRPr="00330A55">
        <w:t xml:space="preserve">3. Agencja dokonuje płatności na rachunek bankowy </w:t>
      </w:r>
      <w:r w:rsidR="00330A55" w:rsidRPr="00330A55">
        <w:t>lub rachunki bankowe wskazane przez Beneficjenta we wniosku o płatność. Przez rachunek bankowy rozumie się także rachunek prowadzony w spółdzielczej kasie oszczędnościowo-kredytowej.</w:t>
      </w:r>
    </w:p>
    <w:p w:rsidR="00BC09D4" w:rsidRPr="00330A55" w:rsidRDefault="00BC09D4">
      <w:pPr>
        <w:pStyle w:val="USTustnpkodeksu"/>
      </w:pPr>
      <w:r w:rsidRPr="00330A55">
        <w:t xml:space="preserve">4. Jeżeli Agencja otrzyma środki finansowe z opóźnieniem, uniemożliwiającym dokonanie płatności w terminie, o którym mowa w ust. 1 pkt </w:t>
      </w:r>
      <w:r w:rsidR="00232715" w:rsidRPr="00330A55">
        <w:t>3</w:t>
      </w:r>
      <w:r w:rsidRPr="00330A55"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="001B35FB">
        <w:t xml:space="preserve"> 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904F2C">
        <w:t>5</w:t>
      </w:r>
      <w:r w:rsidR="00904F2C" w:rsidRPr="00094748">
        <w:t xml:space="preserve"> </w:t>
      </w:r>
      <w:r w:rsidR="001B35FB">
        <w:t>umowy, z </w:t>
      </w:r>
      <w:r w:rsidR="00454E76">
        <w:t xml:space="preserve">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lastRenderedPageBreak/>
        <w:t>2)</w:t>
      </w:r>
      <w:r w:rsidR="001B35FB">
        <w:t xml:space="preserve"> </w:t>
      </w:r>
      <w:r w:rsidR="001B35FB">
        <w:tab/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</w:t>
      </w:r>
      <w:r w:rsidR="001B35FB">
        <w:t>ierwszego wniosku o płatność, o </w:t>
      </w:r>
      <w:r w:rsidRPr="00A231C7">
        <w:t xml:space="preserve">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="005638B5">
        <w:t xml:space="preserve"> lit. b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3D65BE">
        <w:t>Krajowej Administracji Skarbowej</w:t>
      </w:r>
      <w:r w:rsidR="003D65BE" w:rsidRPr="00D34EDB">
        <w:t xml:space="preserve"> </w:t>
      </w:r>
      <w:r w:rsidRPr="00094748">
        <w:t>oraz innych podm</w:t>
      </w:r>
      <w:r w:rsidR="001B35FB">
        <w:t>iotów upoważnionych do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="001B35FB">
        <w:t xml:space="preserve"> </w:t>
      </w:r>
      <w:r w:rsidRPr="00094748">
        <w:tab/>
        <w:t xml:space="preserve">gdy Beneficjent nie wypełnił zobowiązania, o którym mowa w art. 10 ust. 2 rozporządzenia nr 508/2014 lub </w:t>
      </w:r>
      <w:r w:rsidR="00005917">
        <w:t>w stosunku do Beneficj</w:t>
      </w:r>
      <w:r w:rsidR="001B35FB">
        <w:t>enta zaistniały okoliczności, o </w:t>
      </w:r>
      <w:r w:rsidR="00005917">
        <w:t>których mowa</w:t>
      </w:r>
      <w:r w:rsidR="00005917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="001B35FB">
        <w:t xml:space="preserve"> 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022A10">
        <w:t>4</w:t>
      </w:r>
      <w:r w:rsidR="00B30413">
        <w:t xml:space="preserve">, </w:t>
      </w:r>
      <w:r w:rsidR="00FE73DC">
        <w:t>6</w:t>
      </w:r>
      <w:r w:rsidR="00B30413">
        <w:t>,</w:t>
      </w:r>
      <w:r w:rsidR="00022A10">
        <w:t xml:space="preserve"> 7,</w:t>
      </w:r>
      <w:r w:rsidR="00B30413">
        <w:t xml:space="preserve"> </w:t>
      </w:r>
      <w:r w:rsidR="00022A10">
        <w:t>10</w:t>
      </w:r>
      <w:r w:rsidR="00FE73DC">
        <w:t>-</w:t>
      </w:r>
      <w:r w:rsidR="00537C3F">
        <w:t xml:space="preserve">16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>3. Agencja nie wypowiada umowy w przypadku, gdy Beneficjent zach</w:t>
      </w:r>
      <w:r w:rsidR="001B35FB">
        <w:t>owuje prawo do </w:t>
      </w:r>
      <w:r w:rsidRPr="00094748">
        <w:t xml:space="preserve">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="001B35FB">
        <w:t xml:space="preserve"> </w:t>
      </w:r>
      <w:r w:rsidRPr="00094748">
        <w:t xml:space="preserve">Beneficjent zwraca pomoc finansową w całości w przypadkach, o których mowa </w:t>
      </w:r>
      <w:r w:rsidR="001B35FB">
        <w:t>w § 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="001B35FB">
        <w:t xml:space="preserve"> </w:t>
      </w:r>
      <w:r w:rsidRPr="00BF70B4">
        <w:t>W przypadku niewypełnienia przez Beneficjen</w:t>
      </w:r>
      <w:r w:rsidR="001B35FB">
        <w:t>ta zobowiązań, o których mowa w </w:t>
      </w:r>
      <w:r w:rsidR="00C405E2" w:rsidRPr="00BF70B4">
        <w:t>§</w:t>
      </w:r>
      <w:r w:rsidR="001B35FB">
        <w:t> </w:t>
      </w:r>
      <w:r w:rsidR="00C05105" w:rsidRPr="00BF70B4">
        <w:t xml:space="preserve">6 pkt </w:t>
      </w:r>
      <w:r w:rsidR="008851C8" w:rsidRPr="00C24B74">
        <w:t>3</w:t>
      </w:r>
      <w:r w:rsidR="008851C8" w:rsidRPr="008851C8">
        <w:t>, 4, 6, 7, 10-</w:t>
      </w:r>
      <w:r w:rsidR="00537C3F" w:rsidRPr="008851C8">
        <w:t>1</w:t>
      </w:r>
      <w:r w:rsidR="00537C3F">
        <w:t>6</w:t>
      </w:r>
      <w:r w:rsidR="00537C3F" w:rsidRPr="008851C8">
        <w:t xml:space="preserve"> </w:t>
      </w:r>
      <w:r w:rsidR="008851C8" w:rsidRPr="008851C8">
        <w:t>oraz § 9, Beneficjent zachowuje prawo</w:t>
      </w:r>
      <w:r w:rsidR="001B35FB">
        <w:t xml:space="preserve"> do części pomocy finansowej, w </w:t>
      </w:r>
      <w:r w:rsidR="008851C8" w:rsidRPr="008851C8">
        <w:t>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</w:t>
      </w:r>
      <w:r w:rsidR="001B35FB">
        <w:t xml:space="preserve"> i w umowie, oraz określonymi w </w:t>
      </w:r>
      <w:r w:rsidR="008851C8" w:rsidRPr="008851C8">
        <w:t>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673A81" w:rsidRDefault="00673A81" w:rsidP="00673A81">
      <w:pPr>
        <w:pStyle w:val="USTustnpkodeksu"/>
      </w:pPr>
      <w:r w:rsidRPr="00A63789">
        <w:lastRenderedPageBreak/>
        <w:t xml:space="preserve">3. W </w:t>
      </w:r>
      <w:r>
        <w:t xml:space="preserve">przypadku </w:t>
      </w:r>
      <w:r w:rsidRPr="00A63789">
        <w:t>niewypełnienia przez Beneficjenta zobowiązania, o który</w:t>
      </w:r>
      <w:r>
        <w:t>m</w:t>
      </w:r>
      <w:r w:rsidR="001B35FB">
        <w:t xml:space="preserve"> mowa w § </w:t>
      </w:r>
      <w:r w:rsidRPr="00A63789">
        <w:t>6 pkt 1</w:t>
      </w:r>
      <w:r>
        <w:t xml:space="preserve">3,  </w:t>
      </w:r>
      <w:r w:rsidRPr="00A63789">
        <w:t>pomoc podlega zwrotowi</w:t>
      </w:r>
      <w:r w:rsidRPr="004E71B1">
        <w:t xml:space="preserve"> </w:t>
      </w:r>
      <w:r>
        <w:t xml:space="preserve">w części, </w:t>
      </w:r>
      <w:r w:rsidRPr="004E71B1">
        <w:t xml:space="preserve">zgodnie z załącznikiem </w:t>
      </w:r>
      <w:r>
        <w:t>nr 7 do umowy.</w:t>
      </w:r>
    </w:p>
    <w:p w:rsidR="00ED2710" w:rsidRDefault="004E71B1" w:rsidP="004E71B1">
      <w:pPr>
        <w:pStyle w:val="USTustnpkodeksu"/>
      </w:pPr>
      <w:r>
        <w:t>4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1B35FB">
        <w:t>w </w:t>
      </w:r>
      <w:r w:rsidR="00FF384C" w:rsidRPr="00094748">
        <w:t>trybie przepisów o postępowaniu egzekucyjnym w administracji.</w:t>
      </w:r>
    </w:p>
    <w:p w:rsidR="000C567F" w:rsidRPr="00D56338" w:rsidRDefault="00F90D3A" w:rsidP="004D14A3">
      <w:pPr>
        <w:pStyle w:val="USTustnpkodeksu"/>
      </w:pPr>
      <w:r>
        <w:t>5</w:t>
      </w:r>
      <w:r w:rsidR="000C567F">
        <w:t>.</w:t>
      </w:r>
      <w:r w:rsidR="001B35FB">
        <w:t xml:space="preserve"> </w:t>
      </w:r>
      <w:r w:rsidR="000C567F" w:rsidRPr="00F47FF8">
        <w:t xml:space="preserve">W przypadku realizacji operacji </w:t>
      </w:r>
      <w:r w:rsidR="00330A55">
        <w:t xml:space="preserve">łącznie </w:t>
      </w:r>
      <w:r w:rsidR="000C567F" w:rsidRPr="00F47FF8">
        <w:t xml:space="preserve">przez </w:t>
      </w:r>
      <w:r w:rsidR="00AA2E84">
        <w:t>współposiadaczy obiektu chowu lub hodowli albo przez wspólników spółki cywilnej</w:t>
      </w:r>
      <w:r w:rsidR="000C567F">
        <w:t xml:space="preserve">, za </w:t>
      </w:r>
      <w:r w:rsidR="000C567F" w:rsidRPr="00113973">
        <w:t xml:space="preserve">niewypełnienie lub nienależyte wypełnienie obowiązków </w:t>
      </w:r>
      <w:r w:rsidR="000C567F">
        <w:t xml:space="preserve">związanych z realizacją operacji </w:t>
      </w:r>
      <w:r w:rsidR="000C567F" w:rsidRPr="00113973">
        <w:t>wynikających z umowy</w:t>
      </w:r>
      <w:r w:rsidR="000C567F">
        <w:t xml:space="preserve">, </w:t>
      </w:r>
      <w:r w:rsidR="00102470">
        <w:t xml:space="preserve">współposiadacze </w:t>
      </w:r>
      <w:r w:rsidR="00654F31">
        <w:t>albo</w:t>
      </w:r>
      <w:r w:rsidR="00102470">
        <w:t xml:space="preserve"> wspólnicy </w:t>
      </w:r>
      <w:r w:rsidR="000C567F">
        <w:t>ponoszą odpowiedzialność solidarną.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B7283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783C6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15477A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654F31" w:rsidRPr="00A55D12" w:rsidRDefault="00654F31" w:rsidP="00654F31">
      <w:pPr>
        <w:pStyle w:val="USTustnpkodeksu"/>
      </w:pPr>
      <w:r>
        <w:t>4.</w:t>
      </w:r>
      <w:r w:rsidR="001B35FB">
        <w:t xml:space="preserve"> </w:t>
      </w:r>
      <w:r>
        <w:t xml:space="preserve">W przypadku realizacji operacji </w:t>
      </w:r>
      <w:r w:rsidR="00330A55">
        <w:t xml:space="preserve">łącznie </w:t>
      </w:r>
      <w:r>
        <w:t>przez ws</w:t>
      </w:r>
      <w:r w:rsidR="001B35FB">
        <w:t>półposiadaczy obiektu chowu lub </w:t>
      </w:r>
      <w:r>
        <w:t xml:space="preserve">hodowli albo przez wspólników spółki cywilnej, </w:t>
      </w:r>
      <w:r w:rsidR="001612CB">
        <w:t>ustanawiają</w:t>
      </w:r>
      <w:r w:rsidR="001B35FB">
        <w:t xml:space="preserve"> oni jedno zabezpieczenie, o </w:t>
      </w:r>
      <w:r>
        <w:t>którym mowa w ust. 1.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="001B35FB">
        <w:t>tron, przy czym zmiana ta nie </w:t>
      </w:r>
      <w:r w:rsidRPr="004A6708">
        <w:t>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lastRenderedPageBreak/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 w:rsidR="001B35FB">
        <w:t xml:space="preserve"> </w:t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="001B35FB">
        <w:t xml:space="preserve"> </w:t>
      </w:r>
      <w:r w:rsidRPr="00094748">
        <w:t>Wniosek o zmianę umowy Beneficjent składa najpóźniej w dniu złożenia wniosku o</w:t>
      </w:r>
      <w:r w:rsidR="001B35FB">
        <w:t> </w:t>
      </w:r>
      <w:r w:rsidRPr="00094748">
        <w:t xml:space="preserve">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>4. W przypadku niezłożenia przez Beneficjenta wniosku o zmianę umowy najpóźniej w</w:t>
      </w:r>
      <w:r w:rsidR="001B35FB">
        <w:t> </w:t>
      </w:r>
      <w:r w:rsidRPr="00094748">
        <w:t xml:space="preserve">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>umowy w</w:t>
      </w:r>
      <w:r w:rsidR="00747169">
        <w:t> </w:t>
      </w:r>
      <w:r w:rsidRPr="004A6708">
        <w:t>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 w:rsidR="00747169">
        <w:t xml:space="preserve"> </w:t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 w:rsidR="00747169">
        <w:t xml:space="preserve"> </w:t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ED1A67" w:rsidRPr="00ED1A67" w:rsidRDefault="00ED1A67" w:rsidP="00ED1A67">
      <w:pPr>
        <w:pStyle w:val="USTustnpkodeksu"/>
      </w:pPr>
      <w:r>
        <w:lastRenderedPageBreak/>
        <w:t>5.</w:t>
      </w:r>
      <w:r w:rsidR="0016486D">
        <w:rPr>
          <w:rStyle w:val="Odwoanieprzypisudolnego"/>
        </w:rPr>
        <w:footnoteReference w:id="20"/>
      </w:r>
      <w:r w:rsidR="0016486D" w:rsidRPr="00501467">
        <w:rPr>
          <w:vertAlign w:val="superscript"/>
        </w:rPr>
        <w:t>)</w:t>
      </w:r>
      <w:r>
        <w:t xml:space="preserve"> </w:t>
      </w:r>
      <w:bookmarkStart w:id="3" w:name="_Hlk63145764"/>
      <w:bookmarkStart w:id="4" w:name="_Hlk63144873"/>
      <w:r>
        <w:t xml:space="preserve">Strony mogą porozumiewać się w formie pisemnej, w postaci elektronicznej za pomocą środków komunikacji elektronicznej w rozumieniu art. 2 pkt 5 ustawy o świadczeniu usług drogą elektroniczną w zakresie dopuszczonym w przepisach rozporządzenia w sprawie Priorytetu 2 używając: </w:t>
      </w:r>
    </w:p>
    <w:p w:rsidR="00ED1A67" w:rsidRDefault="0016486D" w:rsidP="00ED1A67">
      <w:pPr>
        <w:pStyle w:val="PKTpunkt"/>
      </w:pPr>
      <w:r>
        <w:t>1)</w:t>
      </w:r>
      <w:r w:rsidR="00ED1A67">
        <w:tab/>
        <w:t>adresu e-mail Agencji:</w:t>
      </w:r>
      <w:r w:rsidR="006037FA">
        <w:t xml:space="preserve"> </w:t>
      </w:r>
      <w:r w:rsidR="00ED1A67">
        <w:t>…</w:t>
      </w:r>
      <w:r>
        <w:t>..</w:t>
      </w:r>
      <w:r w:rsidR="00ED1A67">
        <w:t>………………….………………………………………….</w:t>
      </w:r>
    </w:p>
    <w:p w:rsidR="00ED1A67" w:rsidRDefault="0016486D" w:rsidP="00ED1A67">
      <w:pPr>
        <w:pStyle w:val="PKTpunkt"/>
      </w:pPr>
      <w:r>
        <w:t>2)</w:t>
      </w:r>
      <w:r w:rsidR="00ED1A67">
        <w:tab/>
        <w:t>adresu e-mail Beneficjenta</w:t>
      </w:r>
      <w:r>
        <w:t>:</w:t>
      </w:r>
      <w:r w:rsidR="002C5219">
        <w:rPr>
          <w:rStyle w:val="Odwoanieprzypisudolnego"/>
        </w:rPr>
        <w:footnoteReference w:id="21"/>
      </w:r>
      <w:r w:rsidR="002C5219" w:rsidRPr="0016486D">
        <w:rPr>
          <w:vertAlign w:val="superscript"/>
        </w:rPr>
        <w:t>)</w:t>
      </w:r>
      <w:r w:rsidR="00ED1A67">
        <w:t xml:space="preserve"> …………………………………………………………….</w:t>
      </w:r>
      <w:bookmarkEnd w:id="3"/>
      <w:bookmarkEnd w:id="4"/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 w:rsidR="00747169">
        <w:t xml:space="preserve"> </w:t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747169">
        <w:t xml:space="preserve"> </w:t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="00747169">
        <w:t>do </w:t>
      </w:r>
      <w:r w:rsidRPr="000520DB">
        <w:t>reprezentowania Agencji;</w:t>
      </w:r>
    </w:p>
    <w:p w:rsidR="00FF384C" w:rsidRDefault="00FF384C" w:rsidP="000520DB">
      <w:pPr>
        <w:pStyle w:val="PKTpunkt"/>
      </w:pPr>
      <w:r w:rsidRPr="000520DB">
        <w:t>2)</w:t>
      </w:r>
      <w:r w:rsidRPr="000520DB">
        <w:tab/>
        <w:t>załącznik nr 2 – potwierdzona za zgodność z oryginałem kopia</w:t>
      </w:r>
      <w:r w:rsidR="006558D9">
        <w:t>/oryginał</w:t>
      </w:r>
      <w:r w:rsidR="00BA632A">
        <w:t> </w:t>
      </w:r>
      <w:r w:rsidR="00800953">
        <w:rPr>
          <w:rStyle w:val="Odwoanieprzypisudolnego"/>
        </w:rPr>
        <w:footnoteReference w:id="22"/>
      </w:r>
      <w:r w:rsidR="00800953">
        <w:rPr>
          <w:rStyle w:val="IGindeksgrny"/>
        </w:rPr>
        <w:t>)</w:t>
      </w:r>
      <w:r w:rsidRPr="000520DB">
        <w:t xml:space="preserve">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lastRenderedPageBreak/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15410C">
        <w:t>;</w:t>
      </w:r>
    </w:p>
    <w:p w:rsidR="0015410C" w:rsidRDefault="0015410C" w:rsidP="00B86CB3">
      <w:pPr>
        <w:pStyle w:val="PKTpunkt"/>
      </w:pPr>
      <w:r>
        <w:t>6)</w:t>
      </w:r>
      <w:r>
        <w:tab/>
        <w:t xml:space="preserve">załącznik nr 6 </w:t>
      </w:r>
      <w:r w:rsidRPr="000520DB">
        <w:t>–</w:t>
      </w:r>
      <w:r>
        <w:t xml:space="preserve"> </w:t>
      </w:r>
      <w:r w:rsidR="001612CB">
        <w:t xml:space="preserve">sporządzona w formie </w:t>
      </w:r>
      <w:r w:rsidR="0004148A">
        <w:t>pisemn</w:t>
      </w:r>
      <w:r w:rsidR="001612CB">
        <w:t>ej</w:t>
      </w:r>
      <w:r w:rsidR="0004148A">
        <w:t xml:space="preserve"> </w:t>
      </w:r>
      <w:r>
        <w:t xml:space="preserve">zgoda </w:t>
      </w:r>
      <w:r w:rsidR="001612CB" w:rsidRPr="0015410C">
        <w:t xml:space="preserve">na </w:t>
      </w:r>
      <w:r w:rsidR="001612CB">
        <w:t xml:space="preserve">ubieganie się o </w:t>
      </w:r>
      <w:r w:rsidR="001612CB" w:rsidRPr="0015410C">
        <w:t>przyznanie pomocy</w:t>
      </w:r>
      <w:r w:rsidR="001612CB">
        <w:t xml:space="preserve"> oraz na realizację operacji </w:t>
      </w:r>
      <w:r w:rsidR="001612CB" w:rsidRPr="0015410C">
        <w:t xml:space="preserve">jednemu współposiadaczowi </w:t>
      </w:r>
      <w:r w:rsidR="001612CB">
        <w:t xml:space="preserve">obiektu chowu lub </w:t>
      </w:r>
      <w:r w:rsidR="001612CB" w:rsidRPr="00957492">
        <w:t>hodowli albo wspólnikowi</w:t>
      </w:r>
      <w:r w:rsidR="00E44B51">
        <w:t xml:space="preserve"> spółki cywilnej </w:t>
      </w:r>
      <w:r w:rsidR="001612CB" w:rsidRPr="00957492">
        <w:t>(§ 12 ust. 2 albo 3 rozporządzenia w sprawie Priorytetu 2);</w:t>
      </w:r>
      <w:r w:rsidR="001612CB">
        <w:t xml:space="preserve"> </w:t>
      </w:r>
    </w:p>
    <w:p w:rsidR="00102470" w:rsidRDefault="00B928CB" w:rsidP="00B83569">
      <w:pPr>
        <w:pStyle w:val="PKTpunkt"/>
      </w:pPr>
      <w:r>
        <w:t>7)</w:t>
      </w:r>
      <w:r>
        <w:tab/>
        <w:t xml:space="preserve">załącznik nr 7 </w:t>
      </w:r>
      <w:r w:rsidRPr="000520DB">
        <w:t>–</w:t>
      </w:r>
      <w:r>
        <w:t xml:space="preserve"> </w:t>
      </w:r>
      <w:r w:rsidR="003001BC">
        <w:t>warunki zwrotu pomocy finansowej</w:t>
      </w:r>
      <w:r w:rsidR="00951BEC">
        <w:t xml:space="preserve"> w częś</w:t>
      </w:r>
      <w:r w:rsidR="009B4082">
        <w:t>c</w:t>
      </w:r>
      <w:r w:rsidR="00951BEC">
        <w:t>i</w:t>
      </w:r>
      <w:r w:rsidR="00102470">
        <w:t>;</w:t>
      </w:r>
    </w:p>
    <w:p w:rsidR="00F77869" w:rsidRDefault="00102470" w:rsidP="00B83569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8)</w:t>
      </w:r>
      <w:r>
        <w:tab/>
      </w:r>
      <w:r w:rsidRPr="00AC0082">
        <w:t xml:space="preserve">załącznik nr </w:t>
      </w:r>
      <w:r>
        <w:t>8</w:t>
      </w:r>
      <w:r w:rsidRPr="00102470">
        <w:t xml:space="preserve"> – informacja dotycząca odpowiedzialności solidarnej za niewypełnienie lub nienależyte wypełnienie obowiązków związanych z realizacją operacji w przypadku realizacji operacji </w:t>
      </w:r>
      <w:r w:rsidR="002108A7">
        <w:t>przez współposiadaczy obiektu chowu lub hodowli albo wspólników spółki cywilnej</w:t>
      </w:r>
      <w:r w:rsidRPr="00102470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747169">
        <w:t xml:space="preserve"> </w:t>
      </w:r>
      <w:r w:rsidRPr="004A6708">
        <w:t xml:space="preserve">Umowa została sporządzona w </w:t>
      </w:r>
      <w:r w:rsidR="00C0059B">
        <w:t xml:space="preserve">dwóch </w:t>
      </w:r>
      <w:r w:rsidRPr="004A6708">
        <w:t xml:space="preserve">jednobrzmiących egzemplarzach, z których jeden </w:t>
      </w:r>
      <w:r>
        <w:t xml:space="preserve">egzemplarz </w:t>
      </w:r>
      <w:r w:rsidRPr="004A6708">
        <w:t xml:space="preserve">otrzymuje Beneficjent, </w:t>
      </w:r>
      <w:r w:rsidR="002D13BE">
        <w:t xml:space="preserve">a w przypadku realizacji operacji przez współposiadaczy obiektu chowu lub hodowli albo wspólników spółki cywilnej otrzymuje każdy współposiadacz albo wspólnik, </w:t>
      </w:r>
      <w:r>
        <w:t xml:space="preserve">a </w:t>
      </w:r>
      <w:r w:rsidR="002D13BE">
        <w:t xml:space="preserve">kolejny </w:t>
      </w:r>
      <w:r>
        <w:t xml:space="preserve">egzemplarz </w:t>
      </w:r>
      <w:r w:rsidRPr="004A6708">
        <w:t>otrzymuje Agencja.</w:t>
      </w:r>
    </w:p>
    <w:p w:rsidR="00C0059B" w:rsidRPr="00F05E02" w:rsidRDefault="00FF384C" w:rsidP="00C0059B">
      <w:pPr>
        <w:pStyle w:val="USTustnpkodeksu"/>
        <w:rPr>
          <w:rFonts w:ascii="Times New Roman" w:hAnsi="Times New Roman" w:cs="Times New Roman"/>
          <w:szCs w:val="24"/>
        </w:rPr>
      </w:pPr>
      <w:r w:rsidRPr="004A6708">
        <w:t>2.</w:t>
      </w:r>
      <w:r w:rsidR="00747169">
        <w:t xml:space="preserve"> </w:t>
      </w:r>
      <w:r w:rsidRPr="004A6708">
        <w:t>Umowa</w:t>
      </w:r>
      <w:r w:rsidR="00C0059B">
        <w:rPr>
          <w:rFonts w:ascii="Times New Roman" w:hAnsi="Times New Roman" w:cs="Times New Roman"/>
          <w:szCs w:val="24"/>
        </w:rPr>
        <w:t>:</w:t>
      </w:r>
      <w:r w:rsidR="00C0059B" w:rsidRPr="00F05E02">
        <w:rPr>
          <w:rFonts w:ascii="Times New Roman" w:hAnsi="Times New Roman" w:cs="Times New Roman"/>
          <w:szCs w:val="24"/>
        </w:rPr>
        <w:t xml:space="preserve"> </w:t>
      </w:r>
    </w:p>
    <w:p w:rsidR="00C0059B" w:rsidRPr="005E61BA" w:rsidRDefault="00C0059B" w:rsidP="00C0059B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8C3B40">
        <w:rPr>
          <w:rFonts w:ascii="Times New Roman" w:hAnsi="Times New Roman" w:cs="Times New Roman"/>
          <w:szCs w:val="24"/>
        </w:rPr>
        <w:t xml:space="preserve">1) </w:t>
      </w:r>
      <w:r w:rsidRPr="008C3B40">
        <w:rPr>
          <w:rFonts w:ascii="Times New Roman" w:hAnsi="Times New Roman" w:cs="Times New Roman"/>
          <w:szCs w:val="24"/>
        </w:rPr>
        <w:tab/>
        <w:t xml:space="preserve">jest zawarta z dniem podpisania przez </w:t>
      </w:r>
      <w:r w:rsidRPr="005E61BA">
        <w:rPr>
          <w:rFonts w:ascii="Times New Roman" w:hAnsi="Times New Roman" w:cs="Times New Roman"/>
          <w:szCs w:val="24"/>
        </w:rPr>
        <w:t xml:space="preserve">Agencję </w:t>
      </w:r>
      <w:r w:rsidRPr="005E61BA">
        <w:rPr>
          <w:rStyle w:val="Odwoanieprzypisudolnego"/>
          <w:rFonts w:ascii="Times New Roman" w:hAnsi="Times New Roman"/>
          <w:szCs w:val="24"/>
        </w:rPr>
        <w:footnoteReference w:id="23"/>
      </w:r>
      <w:r w:rsidRPr="005E61BA">
        <w:rPr>
          <w:rFonts w:ascii="Times New Roman" w:hAnsi="Times New Roman" w:cs="Times New Roman"/>
          <w:szCs w:val="24"/>
          <w:vertAlign w:val="superscript"/>
        </w:rPr>
        <w:t>)</w:t>
      </w:r>
    </w:p>
    <w:p w:rsidR="00C0059B" w:rsidRPr="004B1F77" w:rsidRDefault="00C0059B" w:rsidP="00C0059B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5E61BA">
        <w:rPr>
          <w:rFonts w:ascii="Times New Roman" w:hAnsi="Times New Roman" w:cs="Times New Roman"/>
          <w:szCs w:val="24"/>
        </w:rPr>
        <w:t xml:space="preserve">2) </w:t>
      </w:r>
      <w:r w:rsidRPr="005E61BA">
        <w:rPr>
          <w:rFonts w:ascii="Times New Roman" w:hAnsi="Times New Roman" w:cs="Times New Roman"/>
          <w:szCs w:val="24"/>
        </w:rPr>
        <w:tab/>
        <w:t xml:space="preserve">obowiązuje od dnia jej zawarcia. </w:t>
      </w:r>
    </w:p>
    <w:p w:rsidR="00FF384C" w:rsidRPr="004A6708" w:rsidRDefault="00FF384C" w:rsidP="00852E01">
      <w:pPr>
        <w:pStyle w:val="USTustnpkodeksu"/>
      </w:pP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747169" w:rsidRDefault="00747169">
      <w:pPr>
        <w:widowControl/>
        <w:autoSpaceDE/>
        <w:autoSpaceDN/>
        <w:adjustRightInd/>
      </w:pPr>
    </w:p>
    <w:p w:rsidR="00747169" w:rsidRDefault="00747169">
      <w:pPr>
        <w:widowControl/>
        <w:autoSpaceDE/>
        <w:autoSpaceDN/>
        <w:adjustRightInd/>
      </w:pP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484D66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66769F">
        <w:t xml:space="preserve"> </w:t>
      </w:r>
      <w:r w:rsidR="00A9113F">
        <w:t>wniosek o wypłatę zaliczki</w:t>
      </w:r>
      <w:r w:rsidR="0066769F">
        <w:t xml:space="preserve">. </w:t>
      </w:r>
    </w:p>
    <w:p w:rsidR="00FF384C" w:rsidRDefault="00FF384C" w:rsidP="00FF384C"/>
    <w:p w:rsidR="00C236E7" w:rsidRDefault="00C236E7" w:rsidP="0066769F">
      <w:pPr>
        <w:pStyle w:val="USTustnpkodeksu"/>
      </w:pPr>
      <w:r w:rsidRPr="00FF384C">
        <w:t xml:space="preserve">W związku z zawarciem w dniu ……………………………….. umowy </w:t>
      </w:r>
      <w:r w:rsidR="0066769F">
        <w:t>o  </w:t>
      </w:r>
      <w:r w:rsidRPr="00FF384C">
        <w:t>dofinansowanie</w:t>
      </w:r>
      <w:r w:rsidR="0066769F">
        <w:t>  </w:t>
      </w:r>
      <w:r w:rsidRPr="00FF384C">
        <w:t>nr ………………………………………………, wnoszę o wypłatę zaliczki na pokrycie kosztów kwalifikowalnych ujętych w zestawieniu rzeczowo-finansowym operacji</w:t>
      </w:r>
      <w:r>
        <w:t>.</w:t>
      </w:r>
    </w:p>
    <w:p w:rsidR="003323B3" w:rsidRPr="00B760E3" w:rsidRDefault="003323B3" w:rsidP="0066769F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66769F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66769F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4"/>
      </w:r>
      <w:r>
        <w:rPr>
          <w:rStyle w:val="IGindeksgrny"/>
        </w:rPr>
        <w:t>)</w:t>
      </w:r>
    </w:p>
    <w:p w:rsidR="005D4158" w:rsidRDefault="005D4158" w:rsidP="0066769F">
      <w:pPr>
        <w:pStyle w:val="USTustnpkodeksu"/>
      </w:pPr>
      <w:r>
        <w:t xml:space="preserve">Zaliczka </w:t>
      </w:r>
      <w:r w:rsidRPr="00647A5D">
        <w:t>zostanie wypłacona na wyodrębniony</w:t>
      </w:r>
      <w:r>
        <w:t>/-e</w:t>
      </w:r>
      <w:r w:rsidRPr="00647A5D">
        <w:t xml:space="preserve"> rachunek</w:t>
      </w:r>
      <w:r>
        <w:t>/-ki</w:t>
      </w:r>
      <w:r w:rsidRPr="00647A5D">
        <w:t xml:space="preserve"> bankowy</w:t>
      </w:r>
      <w:r>
        <w:t>/-e:</w:t>
      </w:r>
    </w:p>
    <w:p w:rsidR="005D4158" w:rsidRDefault="005D4158" w:rsidP="005D4158">
      <w:pPr>
        <w:pStyle w:val="PKTpunkt"/>
      </w:pPr>
      <w:r>
        <w:t>1)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2)</w:t>
      </w:r>
      <w:r>
        <w:rPr>
          <w:rStyle w:val="Odwoanieprzypisudolnego"/>
        </w:rPr>
        <w:footnoteReference w:id="25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D4158" w:rsidRDefault="005D4158" w:rsidP="005D4158">
      <w:pPr>
        <w:pStyle w:val="PKTpunkt"/>
      </w:pPr>
      <w:r>
        <w:t>3)</w:t>
      </w:r>
      <w:r w:rsidR="00472E22">
        <w:rPr>
          <w:rStyle w:val="IGindeksgrny"/>
        </w:rPr>
        <w:t>25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5D4158" w:rsidRDefault="005D4158" w:rsidP="00B83569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>zaliczki</w:t>
      </w:r>
      <w:r w:rsidRPr="000520DB">
        <w:rPr>
          <w:rStyle w:val="IGindeksgrny"/>
        </w:rPr>
        <w:footnoteReference w:id="26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ED2710" w:rsidRDefault="00FF384C" w:rsidP="00B83569">
      <w:pPr>
        <w:pStyle w:val="TYTDZOZNoznaczenietytuulubdziau"/>
      </w:pPr>
      <w:r>
        <w:t>…………</w:t>
      </w:r>
    </w:p>
    <w:p w:rsidR="00ED2710" w:rsidRDefault="00ED2710" w:rsidP="00737F6A"/>
    <w:p w:rsidR="0066769F" w:rsidRDefault="0066769F">
      <w:pPr>
        <w:widowControl/>
        <w:autoSpaceDE/>
        <w:autoSpaceDN/>
        <w:adjustRightInd/>
      </w:pPr>
      <w:r>
        <w:br w:type="page"/>
      </w:r>
    </w:p>
    <w:p w:rsidR="005861B5" w:rsidRDefault="005861B5" w:rsidP="00484D66">
      <w:pPr>
        <w:pStyle w:val="TEKSTZacznikido"/>
      </w:pPr>
      <w:r>
        <w:lastRenderedPageBreak/>
        <w:t>Załącznik nr 6 do umowy – zgoda współposiadaczy obiektu chowu lub hodowli albo wspólników spółki cywilnej na realizację operacji przez jednego współposiadacza albo jednego wspólnika.</w:t>
      </w: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5861B5" w:rsidRDefault="005861B5" w:rsidP="00484D66">
      <w:pPr>
        <w:pStyle w:val="TEKSTZacznikido"/>
      </w:pPr>
    </w:p>
    <w:p w:rsidR="003D2C63" w:rsidRDefault="005861B5" w:rsidP="00B83569">
      <w:pPr>
        <w:pStyle w:val="NIEARTTEKSTtekstnieartykuowanynppodstprawnarozplubpreambua"/>
      </w:pPr>
      <w:r w:rsidRPr="00604D1C">
        <w:t>Niniejszym, jako współposi</w:t>
      </w:r>
      <w:r w:rsidR="00FE3335">
        <w:t xml:space="preserve">adacz obiektu chowu lub hodowli </w:t>
      </w:r>
      <w:r w:rsidRPr="00604D1C">
        <w:t>/</w:t>
      </w:r>
      <w:r w:rsidR="00F90D99">
        <w:t xml:space="preserve"> </w:t>
      </w:r>
      <w:r w:rsidRPr="00604D1C">
        <w:t>wspólni</w:t>
      </w:r>
      <w:r w:rsidR="00604D1C">
        <w:t>k</w:t>
      </w:r>
      <w:r w:rsidRPr="00604D1C">
        <w:t xml:space="preserve"> spółki cywilnej</w:t>
      </w:r>
      <w:r w:rsidR="0066769F">
        <w:t> </w:t>
      </w:r>
      <w:r w:rsidR="00604D1C" w:rsidRPr="00B83569">
        <w:rPr>
          <w:rStyle w:val="IGindeksgrny"/>
        </w:rPr>
        <w:footnoteReference w:id="27"/>
      </w:r>
      <w:r w:rsidR="00604D1C" w:rsidRPr="00604D1C">
        <w:rPr>
          <w:rStyle w:val="IGindeksgrny"/>
        </w:rPr>
        <w:t>)</w:t>
      </w:r>
      <w:r w:rsidR="00604D1C" w:rsidRPr="00604D1C">
        <w:t xml:space="preserve">, </w:t>
      </w:r>
      <w:r w:rsidR="00604D1C">
        <w:t>wyrażam</w:t>
      </w:r>
      <w:r w:rsidR="00604D1C" w:rsidRPr="00604D1C">
        <w:t xml:space="preserve"> zgodę na </w:t>
      </w:r>
      <w:r w:rsidR="00F90D99">
        <w:t xml:space="preserve">ubieganie się o przyznanie pomocy finansowej oraz na </w:t>
      </w:r>
      <w:r w:rsidR="00604D1C" w:rsidRPr="00604D1C">
        <w:t xml:space="preserve">realizację operacji przez </w:t>
      </w:r>
      <w:r w:rsidR="00FE3335">
        <w:t>…</w:t>
      </w:r>
      <w:r w:rsidR="0066769F">
        <w:t>…………………</w:t>
      </w:r>
      <w:r w:rsidR="00FE3335">
        <w:t>………</w:t>
      </w:r>
      <w:r w:rsidR="00604D1C" w:rsidRPr="00604D1C">
        <w:t>…………………………………</w:t>
      </w:r>
      <w:r w:rsidR="00F90D99">
        <w:t>………</w:t>
      </w:r>
      <w:r w:rsidR="0066769F">
        <w:t xml:space="preserve"> </w:t>
      </w:r>
      <w:r w:rsidR="00F90D99">
        <w:t>…………………………</w:t>
      </w:r>
      <w:r w:rsidR="0066769F">
        <w:t>……………………………………………………………………….</w:t>
      </w:r>
      <w:r w:rsidR="00394FF0">
        <w:t>,</w:t>
      </w:r>
    </w:p>
    <w:p w:rsidR="005861B5" w:rsidRPr="00604D1C" w:rsidRDefault="00604D1C" w:rsidP="003D2C63">
      <w:pPr>
        <w:pStyle w:val="NIEARTTEKSTtekstnieartykuowanynppodstprawnarozplubpreambua"/>
        <w:ind w:firstLine="0"/>
      </w:pPr>
      <w:r w:rsidRPr="00604D1C">
        <w:t xml:space="preserve">współposiadacza obiektu chowu </w:t>
      </w:r>
      <w:r w:rsidR="00394FF0" w:rsidRPr="00604D1C">
        <w:t>lub</w:t>
      </w:r>
      <w:r w:rsidR="00394FF0" w:rsidRPr="00394FF0">
        <w:t xml:space="preserve"> </w:t>
      </w:r>
      <w:r w:rsidR="00394FF0" w:rsidRPr="00604D1C">
        <w:t>hodowli</w:t>
      </w:r>
      <w:r w:rsidR="00394FF0" w:rsidRPr="00394FF0">
        <w:t xml:space="preserve"> </w:t>
      </w:r>
      <w:r w:rsidR="00046FE1">
        <w:t>w obiekcie będącym</w:t>
      </w:r>
      <w:r w:rsidR="00394FF0">
        <w:t xml:space="preserve"> przedmiotem współposiadania</w:t>
      </w:r>
      <w:r w:rsidRPr="00604D1C">
        <w:t xml:space="preserve"> /</w:t>
      </w:r>
      <w:r w:rsidR="00F90D99">
        <w:t xml:space="preserve"> </w:t>
      </w:r>
      <w:r w:rsidRPr="00604D1C">
        <w:t xml:space="preserve">wspólnika spółki cywilnej </w:t>
      </w:r>
      <w:r w:rsidR="00BA632A">
        <w:rPr>
          <w:rStyle w:val="IGindeksgrny"/>
        </w:rPr>
        <w:t>27</w:t>
      </w:r>
      <w:r w:rsidRPr="00604D1C">
        <w:rPr>
          <w:rStyle w:val="IGindeksgrny"/>
        </w:rPr>
        <w:t>)</w:t>
      </w:r>
      <w:r>
        <w:rPr>
          <w:rStyle w:val="IGindeksgrny"/>
        </w:rPr>
        <w:t xml:space="preserve"> </w:t>
      </w:r>
      <w:r>
        <w:t>, zgodnie z § 12 ust. 2</w:t>
      </w:r>
      <w:r w:rsidR="00F90D99">
        <w:t xml:space="preserve"> </w:t>
      </w:r>
      <w:r w:rsidR="00247643">
        <w:t>lub</w:t>
      </w:r>
      <w:r w:rsidR="00F90D99">
        <w:t xml:space="preserve"> </w:t>
      </w:r>
      <w:r>
        <w:t xml:space="preserve">3 </w:t>
      </w:r>
      <w:r w:rsidR="00BA632A">
        <w:rPr>
          <w:rStyle w:val="IGindeksgrny"/>
        </w:rPr>
        <w:t>27</w:t>
      </w:r>
      <w:r>
        <w:rPr>
          <w:rStyle w:val="IGindeksgrny"/>
        </w:rPr>
        <w:t xml:space="preserve">) </w:t>
      </w:r>
      <w:r>
        <w:t>rozporządzenia w sprawie Priorytetu 2.</w:t>
      </w:r>
    </w:p>
    <w:p w:rsidR="00604D1C" w:rsidRPr="00FF384C" w:rsidRDefault="00604D1C" w:rsidP="00604D1C">
      <w:pPr>
        <w:pStyle w:val="TYTDZOZNoznaczenietytuulubdziau"/>
      </w:pPr>
      <w:r w:rsidRPr="00FF384C">
        <w:t>Podpis i data</w:t>
      </w:r>
    </w:p>
    <w:p w:rsidR="00604D1C" w:rsidRPr="00FF384C" w:rsidRDefault="00604D1C" w:rsidP="00604D1C">
      <w:pPr>
        <w:pStyle w:val="TYTDZOZNoznaczenietytuulubdziau"/>
      </w:pPr>
    </w:p>
    <w:p w:rsidR="00604D1C" w:rsidRPr="00FF384C" w:rsidRDefault="00604D1C" w:rsidP="00604D1C">
      <w:pPr>
        <w:pStyle w:val="TYTDZOZNoznaczenietytuulubdziau"/>
      </w:pPr>
      <w:r>
        <w:t>……………</w:t>
      </w: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 w:rsidP="00484D66">
      <w:pPr>
        <w:pStyle w:val="TEKSTZacznikido"/>
      </w:pPr>
    </w:p>
    <w:p w:rsidR="00604D1C" w:rsidRDefault="00604D1C">
      <w:pPr>
        <w:widowControl/>
        <w:autoSpaceDE/>
        <w:autoSpaceDN/>
        <w:adjustRightInd/>
      </w:pPr>
      <w:r>
        <w:br w:type="page"/>
      </w:r>
    </w:p>
    <w:p w:rsidR="00ED2710" w:rsidRDefault="004E71B1" w:rsidP="00484D66">
      <w:pPr>
        <w:pStyle w:val="TEKSTZacznikido"/>
      </w:pPr>
      <w:r>
        <w:lastRenderedPageBreak/>
        <w:t xml:space="preserve">Załącznik nr </w:t>
      </w:r>
      <w:r w:rsidR="00136FC0">
        <w:t xml:space="preserve">7 </w:t>
      </w:r>
      <w:r>
        <w:t xml:space="preserve">do umowy – </w:t>
      </w:r>
      <w:r w:rsidR="004B2AEF">
        <w:t xml:space="preserve">warunki </w:t>
      </w:r>
      <w:r w:rsidR="00A63789">
        <w:t>zwrot</w:t>
      </w:r>
      <w:r w:rsidR="004B2AEF">
        <w:t>u</w:t>
      </w:r>
      <w:r w:rsidR="00A63789">
        <w:t xml:space="preserve"> pomocy finansowej </w:t>
      </w:r>
    </w:p>
    <w:p w:rsidR="00082871" w:rsidRPr="00F77869" w:rsidRDefault="00040A27" w:rsidP="00B83569">
      <w:pPr>
        <w:pStyle w:val="ARTartustawynprozporzdzenia"/>
      </w:pPr>
      <w:r w:rsidRPr="00F77869">
        <w:t>1.</w:t>
      </w:r>
      <w:r w:rsidR="000D45A9">
        <w:t xml:space="preserve"> </w:t>
      </w:r>
      <w:r w:rsidR="008C2D50" w:rsidRPr="00F77869">
        <w:t xml:space="preserve">W przypadku nieosiągnięcia kryteriów wyboru operacji określonych </w:t>
      </w:r>
      <w:r w:rsidR="000D45A9">
        <w:t>w  </w:t>
      </w:r>
      <w:r w:rsidR="008C2D50" w:rsidRPr="00F77869">
        <w:t>zatwierdzonym wniosku o dofina</w:t>
      </w:r>
      <w:r w:rsidR="000D45A9">
        <w:t>n</w:t>
      </w:r>
      <w:r w:rsidR="008C2D50" w:rsidRPr="00F77869">
        <w:t>sowanie, dotyczących</w:t>
      </w:r>
      <w:r w:rsidR="00082871" w:rsidRPr="00F77869">
        <w:t>:</w:t>
      </w:r>
    </w:p>
    <w:p w:rsidR="00C71C71" w:rsidRPr="00DC0290" w:rsidRDefault="00C71C71">
      <w:pPr>
        <w:pStyle w:val="PKTpunkt"/>
      </w:pPr>
      <w:r w:rsidRPr="003716AF">
        <w:t>1)</w:t>
      </w:r>
      <w:r w:rsidR="00247643">
        <w:tab/>
      </w:r>
      <w:r w:rsidR="008C2D50" w:rsidRPr="003716AF">
        <w:t xml:space="preserve">Grupy </w:t>
      </w:r>
      <w:r w:rsidRPr="003716AF">
        <w:t xml:space="preserve">1 – operacje prowadzące do wzrostu produkcji w akwakulturze w zakresie określonym w art. 48 ust. 1 lit. a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B21665" w:rsidRDefault="00C71C71">
      <w:pPr>
        <w:pStyle w:val="LITlitera"/>
      </w:pPr>
      <w:r w:rsidRPr="003716AF">
        <w:t>a)</w:t>
      </w:r>
      <w:r w:rsidRPr="003716AF">
        <w:tab/>
        <w:t xml:space="preserve">7% </w:t>
      </w:r>
      <w:r w:rsidR="00D71E87" w:rsidRPr="003716AF">
        <w:t>wypłaconej pomocy finansowej –</w:t>
      </w:r>
      <w:r w:rsidRPr="003716AF">
        <w:t xml:space="preserve"> w przypadku nieosiągnięcia wskaźnika </w:t>
      </w:r>
      <w:r w:rsidR="001A77FB" w:rsidRPr="00B21665">
        <w:t>„</w:t>
      </w:r>
      <w:r w:rsidRPr="003716AF">
        <w:t>utworzone miejsca pracy</w:t>
      </w:r>
      <w:r w:rsidR="001A77FB" w:rsidRPr="00B21665">
        <w:t>”</w:t>
      </w:r>
      <w:r w:rsidRPr="003716AF">
        <w:t>, w zakresie kryterium wyboru „Wpływ operacji na</w:t>
      </w:r>
      <w:r w:rsidR="000D45A9">
        <w:t> </w:t>
      </w:r>
      <w:r w:rsidRPr="003716AF">
        <w:t xml:space="preserve">zatrudnienie”, o którym mowa w załączniku nr 3 do rozporządzenia w sprawie Priorytetu 2, pkt III, Grupa </w:t>
      </w:r>
      <w:r w:rsidRPr="00B21665">
        <w:t>1 ust. 2 pkt 1-</w:t>
      </w:r>
      <w:r w:rsidR="008C2D50" w:rsidRPr="00B21665">
        <w:t>4</w:t>
      </w:r>
      <w:r w:rsidRPr="00B21665">
        <w:t>,</w:t>
      </w:r>
    </w:p>
    <w:p w:rsidR="00C71C71" w:rsidRPr="008600D1" w:rsidRDefault="00C71C71">
      <w:pPr>
        <w:pStyle w:val="LITlitera"/>
      </w:pPr>
      <w:r w:rsidRPr="00B21665">
        <w:t>b)</w:t>
      </w:r>
      <w:r w:rsidRPr="00B21665">
        <w:tab/>
        <w:t xml:space="preserve">3% </w:t>
      </w:r>
      <w:r w:rsidR="00D71E87" w:rsidRPr="00B21665">
        <w:t>wypłaconej pomocy finansowej –</w:t>
      </w:r>
      <w:r w:rsidRPr="00B21665">
        <w:t xml:space="preserve"> w przypadku nieosiągnięcia wskaźnika </w:t>
      </w:r>
      <w:r w:rsidR="000D45A9" w:rsidRPr="00B21665">
        <w:t>„</w:t>
      </w:r>
      <w:r w:rsidRPr="00B21665">
        <w:t>utrzymane miejsca pracy</w:t>
      </w:r>
      <w:r w:rsidR="000D45A9" w:rsidRPr="00B21665">
        <w:t>”</w:t>
      </w:r>
      <w:r w:rsidRPr="00B21665">
        <w:t>, w zakresie kryterium wyboru „Wpływ operacji na</w:t>
      </w:r>
      <w:r w:rsidR="000D45A9">
        <w:t> </w:t>
      </w:r>
      <w:r w:rsidRPr="00B21665">
        <w:t>zatrudnienie”, o którym mowa w załączniku nr 3 do rozporządzenia w sprawie Priorytetu 2, pkt III, Grupa 1  ust. 2 pkt 5</w:t>
      </w:r>
    </w:p>
    <w:p w:rsidR="00C71C71" w:rsidRDefault="008C2D50">
      <w:pPr>
        <w:pStyle w:val="CZWSPLITczwsplnaliter"/>
      </w:pPr>
      <w:r w:rsidRPr="008600D1">
        <w:t>– jeżeli zrealizowana operacja dotyczy działalności prowadzonej sezonowo, to utworzenie lub utrzymanie miejsca pracy może mieć również charakter sezonowy</w:t>
      </w:r>
      <w:r w:rsidR="00C71C71">
        <w:t>,</w:t>
      </w:r>
    </w:p>
    <w:p w:rsidR="00C71C71" w:rsidRPr="00B21665" w:rsidRDefault="00C71C71">
      <w:pPr>
        <w:pStyle w:val="LITlitera"/>
      </w:pPr>
      <w:r w:rsidRPr="003716AF">
        <w:t>c)</w:t>
      </w:r>
      <w:r w:rsidR="00DF13E4" w:rsidRPr="003716AF">
        <w:tab/>
      </w:r>
      <w:r w:rsidRPr="003716AF">
        <w:t>7%</w:t>
      </w:r>
      <w:r w:rsidR="00D71E87" w:rsidRPr="008D57C2">
        <w:t xml:space="preserve"> wypłaconej pomocy finansowej</w:t>
      </w:r>
      <w:r w:rsidR="00D71E87" w:rsidRPr="00B21665">
        <w:t xml:space="preserve"> –</w:t>
      </w:r>
      <w:r w:rsidRPr="00B21665">
        <w:t xml:space="preserve"> w przypadku nieosiągnięcia wskaźnika </w:t>
      </w:r>
      <w:r w:rsidR="000D45A9" w:rsidRPr="00B21665">
        <w:t>„</w:t>
      </w:r>
      <w:r w:rsidRPr="00B21665">
        <w:t>Możliwości produkcyjne</w:t>
      </w:r>
      <w:r w:rsidR="000D45A9" w:rsidRPr="00B21665">
        <w:t>”</w:t>
      </w:r>
      <w:r w:rsidRPr="00B21665">
        <w:t>, w zakresie kryterium wyboru "Efektywność produkcyjna operacji", o którym mowa w załączniku nr 3 do rozporządzenia w</w:t>
      </w:r>
      <w:r w:rsidR="000D45A9">
        <w:t> </w:t>
      </w:r>
      <w:r w:rsidRPr="00B21665">
        <w:t xml:space="preserve">sprawie Priorytetu 2, pkt III, Grupa 1 ust. 3 </w:t>
      </w:r>
      <w:r w:rsidR="00D71E87" w:rsidRPr="00B21665">
        <w:t>–</w:t>
      </w:r>
      <w:r w:rsidRPr="00B21665">
        <w:t xml:space="preserve"> proporcjonalnie do wysokości </w:t>
      </w:r>
      <w:r w:rsidR="00DF13E4" w:rsidRPr="00B21665">
        <w:t xml:space="preserve">nieosiągniętego </w:t>
      </w:r>
      <w:r w:rsidRPr="00B21665">
        <w:t xml:space="preserve">wskaźnika,  </w:t>
      </w:r>
    </w:p>
    <w:p w:rsidR="00C71C71" w:rsidRDefault="00C71C71">
      <w:pPr>
        <w:pStyle w:val="LITlitera"/>
      </w:pPr>
      <w:r w:rsidRPr="00B21665">
        <w:t>d)</w:t>
      </w:r>
      <w:r w:rsidR="000D45A9">
        <w:tab/>
      </w:r>
      <w:r w:rsidRPr="00B21665">
        <w:t xml:space="preserve">7% </w:t>
      </w:r>
      <w:r w:rsidR="00D71E87" w:rsidRPr="008600D1">
        <w:t>wypłaconej pomocy finansowej –</w:t>
      </w:r>
      <w:r w:rsidRPr="008600D1">
        <w:t xml:space="preserve"> w przypadku nieosiągnięcia wskaźnika </w:t>
      </w:r>
      <w:r w:rsidR="000D45A9" w:rsidRPr="00B21665">
        <w:t>„</w:t>
      </w:r>
      <w:r w:rsidRPr="008600D1">
        <w:t>Współczynnik kosztu możliwości produkcyjnych</w:t>
      </w:r>
      <w:r w:rsidR="000D45A9" w:rsidRPr="00B21665">
        <w:t>”</w:t>
      </w:r>
      <w:r w:rsidRPr="008600D1">
        <w:t xml:space="preserve">, w zakresie kryterium wyboru </w:t>
      </w:r>
      <w:r w:rsidR="000D45A9" w:rsidRPr="00B21665">
        <w:t>„</w:t>
      </w:r>
      <w:r w:rsidRPr="008600D1">
        <w:t>E</w:t>
      </w:r>
      <w:r w:rsidR="00A54A35" w:rsidRPr="008600D1">
        <w:t>fektywność ekonomiczna operacji</w:t>
      </w:r>
      <w:r w:rsidR="000D45A9" w:rsidRPr="00B21665">
        <w:t>”</w:t>
      </w:r>
      <w:r w:rsidRPr="008600D1">
        <w:t>, o którym mowa w załączniku nr 3 do rozporządzenia w sprawie</w:t>
      </w:r>
      <w:r w:rsidR="00A54A35" w:rsidRPr="008600D1">
        <w:t xml:space="preserve"> Priorytetu 2, pkt III, Grupa 1</w:t>
      </w:r>
      <w:r w:rsidRPr="00654F31">
        <w:t xml:space="preserve"> ust. 4</w:t>
      </w:r>
      <w:r w:rsidR="007B31FD" w:rsidRPr="00654F31">
        <w:t>. Osiągnięcie wskaźnika o wyższej punktacji niż założony w zatwierdzonym wniosku o</w:t>
      </w:r>
      <w:r w:rsidR="000D45A9">
        <w:t> </w:t>
      </w:r>
      <w:r w:rsidR="007B31FD" w:rsidRPr="00654F31">
        <w:t>dofinansowanie</w:t>
      </w:r>
      <w:r w:rsidR="00604D1C" w:rsidRPr="00881192">
        <w:t>,</w:t>
      </w:r>
      <w:r w:rsidR="007B31FD" w:rsidRPr="00881192">
        <w:t xml:space="preserve"> </w:t>
      </w:r>
      <w:r w:rsidRPr="00881192">
        <w:t>nie powoduje konieczności zwrotu</w:t>
      </w:r>
      <w:r w:rsidRPr="00C71C71">
        <w:t xml:space="preserve"> części wypłaconej pomocy finansowej;  </w:t>
      </w:r>
    </w:p>
    <w:p w:rsidR="00C71C71" w:rsidRPr="00B21665" w:rsidRDefault="00C71C71">
      <w:pPr>
        <w:pStyle w:val="PKTpunkt"/>
      </w:pPr>
      <w:r w:rsidRPr="003716AF">
        <w:t>2)</w:t>
      </w:r>
      <w:r w:rsidR="00247643">
        <w:tab/>
      </w:r>
      <w:r w:rsidR="008C2D50" w:rsidRPr="003716AF">
        <w:t>Grup</w:t>
      </w:r>
      <w:r w:rsidR="008C2D50" w:rsidRPr="008D57C2">
        <w:t>y</w:t>
      </w:r>
      <w:r w:rsidR="008C2D50" w:rsidRPr="00B21665">
        <w:t xml:space="preserve"> </w:t>
      </w:r>
      <w:r w:rsidRPr="00B21665">
        <w:t xml:space="preserve">2 – operacje polegające na różnicowaniu produkcji akwakultury i hodowanych gatunków ryb w zakresie określonym w art. 48 ust. 1 lit. b rozporządzenia nr 508/2014, Beneficjent zwraca </w:t>
      </w:r>
      <w:r w:rsidR="00D71E87" w:rsidRPr="00B21665">
        <w:t xml:space="preserve">wypłaconą pomoc finansową </w:t>
      </w:r>
      <w:r w:rsidRPr="00B21665">
        <w:t>w części, w  wysokości:</w:t>
      </w:r>
    </w:p>
    <w:p w:rsidR="00C71C71" w:rsidRPr="008600D1" w:rsidRDefault="00C71C71">
      <w:pPr>
        <w:pStyle w:val="LITlitera"/>
      </w:pPr>
      <w:r w:rsidRPr="00B21665">
        <w:lastRenderedPageBreak/>
        <w:t>a)</w:t>
      </w:r>
      <w:r w:rsidRPr="00B21665">
        <w:tab/>
        <w:t xml:space="preserve">7% </w:t>
      </w:r>
      <w:r w:rsidR="00D71E87" w:rsidRPr="00B21665">
        <w:t>wypłaconej pomocy finansowej –</w:t>
      </w:r>
      <w:r w:rsidRPr="008600D1">
        <w:t xml:space="preserve"> w przypadku nieosiągnięcia wskaźnika </w:t>
      </w:r>
      <w:r w:rsidR="002C01E2" w:rsidRPr="008600D1">
        <w:t>„</w:t>
      </w:r>
      <w:r w:rsidRPr="008600D1">
        <w:t>utworzone miejsca pracy</w:t>
      </w:r>
      <w:r w:rsidR="002C01E2" w:rsidRPr="00B21665">
        <w:t>”</w:t>
      </w:r>
      <w:r w:rsidRPr="008600D1">
        <w:t>, w zakresie kryterium wyboru „Wpływ operacji na zatrudnienie”, o którym mowa w załączniku nr 3 do rozporządzenia w sprawie Priorytetu 2, pkt III, Grupa 2  ust. 2 pkt 1,</w:t>
      </w:r>
    </w:p>
    <w:p w:rsidR="00C71C71" w:rsidRPr="00654F31" w:rsidRDefault="00C71C71">
      <w:pPr>
        <w:pStyle w:val="LITlitera"/>
      </w:pPr>
      <w:r w:rsidRPr="008600D1">
        <w:t>b)</w:t>
      </w:r>
      <w:r w:rsidRPr="008600D1">
        <w:tab/>
        <w:t xml:space="preserve">5% </w:t>
      </w:r>
      <w:r w:rsidR="00D71E87" w:rsidRPr="008600D1">
        <w:t xml:space="preserve">wypłaconej pomocy finansowej – </w:t>
      </w:r>
      <w:r w:rsidRPr="008600D1">
        <w:t xml:space="preserve">w przypadku nieosiągnięcia wskaźnika </w:t>
      </w:r>
      <w:r w:rsidR="002C01E2" w:rsidRPr="008600D1">
        <w:t>„</w:t>
      </w:r>
      <w:r w:rsidRPr="008600D1">
        <w:t>utrzymane miejsca pracy</w:t>
      </w:r>
      <w:r w:rsidR="002C01E2" w:rsidRPr="00B21665">
        <w:t>”</w:t>
      </w:r>
      <w:r w:rsidRPr="008600D1">
        <w:t>, w zakresie kryterium wyboru „Wpływ operacji na</w:t>
      </w:r>
      <w:r w:rsidR="000D45A9">
        <w:t> </w:t>
      </w:r>
      <w:r w:rsidRPr="008600D1">
        <w:t>zatrudnienie”, o którym mowa w załączniku nr 3 d</w:t>
      </w:r>
      <w:r w:rsidRPr="00654F31">
        <w:t>o rozporządzenia w sprawie Priorytetu 2, pkt III, Grupa 2  ust. 2 pkt 2-3</w:t>
      </w:r>
    </w:p>
    <w:p w:rsidR="00C71C71" w:rsidRDefault="006F3315">
      <w:pPr>
        <w:pStyle w:val="CZWSPLITczwsplnaliter"/>
      </w:pPr>
      <w:r w:rsidRPr="00654F31">
        <w:t>– jeżeli zrealizowana operacja dotyczy działalności prowadzonej sezonowo, to</w:t>
      </w:r>
      <w:r w:rsidR="000D45A9">
        <w:t> </w:t>
      </w:r>
      <w:r w:rsidRPr="00654F31">
        <w:t>utworzenie lub utrzymanie</w:t>
      </w:r>
      <w:r>
        <w:t xml:space="preserve"> miejsca pracy może mieć również charakter sezonowy</w:t>
      </w:r>
      <w:r w:rsidR="00C71C71" w:rsidRPr="00576872">
        <w:t>,</w:t>
      </w:r>
    </w:p>
    <w:p w:rsidR="00C71C71" w:rsidRDefault="00C71C71">
      <w:pPr>
        <w:pStyle w:val="LITlitera"/>
      </w:pPr>
      <w:r w:rsidRPr="003716AF">
        <w:t>c)</w:t>
      </w:r>
      <w:r w:rsidRPr="003716AF">
        <w:tab/>
      </w:r>
      <w:r w:rsidR="00D71E87" w:rsidRPr="003716AF">
        <w:t>5% wypłaconej pomocy finansowej</w:t>
      </w:r>
      <w:r w:rsidRPr="003716AF">
        <w:t xml:space="preserve"> </w:t>
      </w:r>
      <w:r w:rsidR="00D71E87" w:rsidRPr="003716AF">
        <w:t>–</w:t>
      </w:r>
      <w:r w:rsidRPr="008D57C2">
        <w:t xml:space="preserve"> w przypadku nieosiągnięcia wskaźnika </w:t>
      </w:r>
      <w:r w:rsidR="002C01E2" w:rsidRPr="008600D1">
        <w:t>„</w:t>
      </w:r>
      <w:r w:rsidRPr="00B21665">
        <w:t>Koszty operacji</w:t>
      </w:r>
      <w:r w:rsidR="002C01E2" w:rsidRPr="00B21665">
        <w:t>”</w:t>
      </w:r>
      <w:r w:rsidRPr="00B21665">
        <w:t>, w zakresie kryterium wyboru „Efektywność ekonomiczna operacji”, o którym mowa w załączniku nr 3 do rozporządzenia w sprawie</w:t>
      </w:r>
      <w:r w:rsidR="00D71E87" w:rsidRPr="00B21665">
        <w:t xml:space="preserve"> Priorytetu 2, pkt III, Grupa 2</w:t>
      </w:r>
      <w:r w:rsidRPr="00B21665">
        <w:t xml:space="preserve"> ust. 3</w:t>
      </w:r>
      <w:r w:rsidR="00072323" w:rsidRPr="00B21665">
        <w:t>. Osiągnięcie wskaźnika o wyższej punktacji niż założony w zatwierdzonym wniosku o dofinansowanie</w:t>
      </w:r>
      <w:r w:rsidR="00604D1C" w:rsidRPr="00B21665">
        <w:t>,</w:t>
      </w:r>
      <w:r w:rsidR="00072323" w:rsidRPr="00B21665">
        <w:t xml:space="preserve"> nie powoduje konieczności zwrotu części wypłaconej pomocy</w:t>
      </w:r>
      <w:r w:rsidR="00072323" w:rsidRPr="00072323">
        <w:t xml:space="preserve"> finansowej;</w:t>
      </w:r>
    </w:p>
    <w:p w:rsidR="00C71C71" w:rsidRPr="00C71C71" w:rsidRDefault="00C71C71">
      <w:pPr>
        <w:pStyle w:val="PKTpunkt"/>
      </w:pPr>
      <w:r w:rsidRPr="003716AF">
        <w:t xml:space="preserve">3) </w:t>
      </w:r>
      <w:r w:rsidRPr="003716AF">
        <w:tab/>
      </w:r>
      <w:r w:rsidR="00CB4E76" w:rsidRPr="003716AF">
        <w:t>Grupy</w:t>
      </w:r>
      <w:r w:rsidR="00CB4E76" w:rsidRPr="008D57C2">
        <w:t xml:space="preserve"> </w:t>
      </w:r>
      <w:r w:rsidRPr="00B21665">
        <w:t>4 – operacje modernizacyjne zwiększające wartość dodaną produktów rybactwa lub dywersyfikujące dochody przedsiębiorstw akwakultury w zakresie określonym w</w:t>
      </w:r>
      <w:r w:rsidR="000D45A9">
        <w:t>  </w:t>
      </w:r>
      <w:r w:rsidRPr="00B21665">
        <w:t xml:space="preserve">art. 48 ust. 1 lit. f i h rozporządzenia nr 508/2014, Beneficjent zwraca </w:t>
      </w:r>
      <w:r w:rsidR="00D71E87" w:rsidRPr="00B21665">
        <w:t xml:space="preserve">wypłaconą pomoc finansową </w:t>
      </w:r>
      <w:r w:rsidRPr="00B21665">
        <w:t>w części, w  wysokości</w:t>
      </w:r>
      <w:r w:rsidRPr="00C71C71">
        <w:t>:</w:t>
      </w:r>
    </w:p>
    <w:p w:rsidR="00C71C71" w:rsidRPr="008600D1" w:rsidRDefault="00C71C71">
      <w:pPr>
        <w:pStyle w:val="LITlitera"/>
      </w:pPr>
      <w:r w:rsidRPr="003716AF">
        <w:t>a)</w:t>
      </w:r>
      <w:r w:rsidRPr="003716AF">
        <w:tab/>
      </w:r>
      <w:r w:rsidRPr="008D57C2">
        <w:t>7%</w:t>
      </w:r>
      <w:r w:rsidRPr="00B21665">
        <w:t xml:space="preserve"> wypłaconej pomocy finansowej </w:t>
      </w:r>
      <w:r w:rsidR="00D71E87" w:rsidRPr="00B21665">
        <w:t>–</w:t>
      </w:r>
      <w:r w:rsidRPr="00B21665">
        <w:t xml:space="preserve"> w przypadku nieosiągnięcia wskaźnika </w:t>
      </w:r>
      <w:r w:rsidR="002C01E2" w:rsidRPr="008600D1">
        <w:t>„</w:t>
      </w:r>
      <w:r w:rsidRPr="00B21665">
        <w:t>utworzone miejsca pracy</w:t>
      </w:r>
      <w:r w:rsidR="002C01E2" w:rsidRPr="00B21665">
        <w:t>”</w:t>
      </w:r>
      <w:r w:rsidRPr="00B21665">
        <w:t xml:space="preserve">, w zakresie kryterium wyboru „Wpływ operacji na zatrudnienie”, o którym mowa w załączniku nr 3 do rozporządzenia w sprawie Priorytetu </w:t>
      </w:r>
      <w:r w:rsidRPr="008600D1">
        <w:t>2, pkt III, Grupa 4  ust. 3 pkt 1-3,</w:t>
      </w:r>
    </w:p>
    <w:p w:rsidR="00C71C71" w:rsidRDefault="00C71C71">
      <w:pPr>
        <w:pStyle w:val="LITlitera"/>
      </w:pPr>
      <w:r w:rsidRPr="008600D1">
        <w:t>b)</w:t>
      </w:r>
      <w:r w:rsidRPr="008600D1">
        <w:tab/>
      </w:r>
      <w:r w:rsidR="00D71E87" w:rsidRPr="008600D1">
        <w:t>5%</w:t>
      </w:r>
      <w:r w:rsidRPr="008600D1">
        <w:t xml:space="preserve"> wypłaconej pomocy finansowej </w:t>
      </w:r>
      <w:r w:rsidR="00D71E87" w:rsidRPr="008600D1">
        <w:t>–</w:t>
      </w:r>
      <w:r w:rsidRPr="00654F31">
        <w:t xml:space="preserve"> w przypadku nieosiągnięcia wskaźnika </w:t>
      </w:r>
      <w:r w:rsidR="002C01E2" w:rsidRPr="008600D1">
        <w:t>„</w:t>
      </w:r>
      <w:r w:rsidRPr="00654F31">
        <w:t>utrzymane miejsca pracy</w:t>
      </w:r>
      <w:r w:rsidR="002C01E2" w:rsidRPr="00B21665">
        <w:t>”</w:t>
      </w:r>
      <w:r w:rsidRPr="00654F31">
        <w:t>, w zakresie kryterium wyboru „Wpływ operacji na zatrudnienie”, o którym mowa w załączniku nr 3 do rozporządzenia w sprawie Priorytetu 2, pkt III, Grupa 4  ust.</w:t>
      </w:r>
      <w:r w:rsidRPr="00DE3918">
        <w:t xml:space="preserve"> 3 pkt </w:t>
      </w:r>
      <w:r>
        <w:t xml:space="preserve">4-5 </w:t>
      </w:r>
    </w:p>
    <w:p w:rsidR="00C71C71" w:rsidRDefault="00CB4E76">
      <w:pPr>
        <w:pStyle w:val="CZWSPLITczwsplnaliter"/>
      </w:pPr>
      <w:r w:rsidRPr="003716AF">
        <w:t>– jeżeli zrealizowana operacja dotyczy działalności prowadzonej sezonowo, to</w:t>
      </w:r>
      <w:r w:rsidR="000D45A9">
        <w:t> </w:t>
      </w:r>
      <w:r w:rsidRPr="003716AF">
        <w:t>utworzenie lub utrzymanie</w:t>
      </w:r>
      <w:r w:rsidRPr="0000765A">
        <w:t xml:space="preserve"> miejsca pracy może mieć również charakter sezonowy</w:t>
      </w:r>
      <w:r w:rsidR="00A54A35" w:rsidRPr="009F5597">
        <w:t>,</w:t>
      </w:r>
      <w:r w:rsidR="00C71C71" w:rsidRPr="004E71B1">
        <w:t xml:space="preserve"> </w:t>
      </w:r>
    </w:p>
    <w:p w:rsidR="00102470" w:rsidRDefault="00C71C71" w:rsidP="00B83569">
      <w:pPr>
        <w:pStyle w:val="LITlitera"/>
      </w:pPr>
      <w:r w:rsidRPr="003716AF">
        <w:t>c</w:t>
      </w:r>
      <w:r w:rsidRPr="008D57C2">
        <w:t>)</w:t>
      </w:r>
      <w:r w:rsidRPr="008D57C2">
        <w:tab/>
      </w:r>
      <w:r w:rsidR="00814679" w:rsidRPr="00B21665">
        <w:t xml:space="preserve">5% wypłaconej pomocy finansowej – w przypadku nieosiągnięcia wskaźnika </w:t>
      </w:r>
      <w:r w:rsidR="002C01E2" w:rsidRPr="008600D1">
        <w:t>„</w:t>
      </w:r>
      <w:r w:rsidR="00814679" w:rsidRPr="00B21665">
        <w:t xml:space="preserve">planowane </w:t>
      </w:r>
      <w:r w:rsidR="00072323" w:rsidRPr="00B21665">
        <w:t>przychody</w:t>
      </w:r>
      <w:r w:rsidR="00072323" w:rsidRPr="008600D1">
        <w:t xml:space="preserve"> </w:t>
      </w:r>
      <w:r w:rsidR="00814679" w:rsidRPr="008600D1">
        <w:t>z dodatkowych źródeł działalności</w:t>
      </w:r>
      <w:r w:rsidR="002C01E2" w:rsidRPr="00B21665">
        <w:t>”</w:t>
      </w:r>
      <w:r w:rsidR="00814679" w:rsidRPr="008600D1">
        <w:t>, w zakresie kryterium wyboru „Wpływ operacji</w:t>
      </w:r>
      <w:r w:rsidR="00814679" w:rsidRPr="00814679">
        <w:t xml:space="preserve"> na poziom dywersyfikacji działalności”, </w:t>
      </w:r>
      <w:r w:rsidR="00814679" w:rsidRPr="003D6721">
        <w:t xml:space="preserve">o którym mowa </w:t>
      </w:r>
      <w:r w:rsidR="00814679" w:rsidRPr="003D6721">
        <w:lastRenderedPageBreak/>
        <w:t>w załączniku nr 3 do rozporządzenia w sprawie Priorytetu 2, pkt III, Grupa 4 ust. 2</w:t>
      </w:r>
      <w:r w:rsidR="00072323">
        <w:t xml:space="preserve">. </w:t>
      </w:r>
      <w:r w:rsidR="00072323" w:rsidRPr="00072323">
        <w:t>Osiągnięcie wskaźnika o wyższej punktacji niż założony w zatwierdzonym wniosku o dofinansowanie</w:t>
      </w:r>
      <w:r w:rsidR="00604D1C">
        <w:t>,</w:t>
      </w:r>
      <w:r w:rsidR="00072323" w:rsidRPr="00072323">
        <w:t xml:space="preserve"> nie powoduje konieczności zwrotu części wypłaconej pomocy finansowej</w:t>
      </w:r>
      <w:r w:rsidR="00072323">
        <w:t xml:space="preserve">. </w:t>
      </w:r>
    </w:p>
    <w:p w:rsidR="00102470" w:rsidRDefault="00102470" w:rsidP="00B83569">
      <w:pPr>
        <w:pStyle w:val="LITlitera"/>
      </w:pPr>
    </w:p>
    <w:p w:rsidR="00102470" w:rsidRDefault="00102470" w:rsidP="00B83569">
      <w:pPr>
        <w:pStyle w:val="LITlitera"/>
      </w:pPr>
    </w:p>
    <w:p w:rsidR="00102470" w:rsidRDefault="00102470">
      <w:pPr>
        <w:widowControl/>
        <w:autoSpaceDE/>
        <w:autoSpaceDN/>
        <w:adjustRightInd/>
        <w:rPr>
          <w:rFonts w:ascii="Times" w:hAnsi="Times"/>
          <w:bCs/>
        </w:rPr>
      </w:pPr>
      <w:r>
        <w:br w:type="page"/>
      </w:r>
    </w:p>
    <w:p w:rsidR="00102470" w:rsidRPr="00827476" w:rsidRDefault="00102470" w:rsidP="00102470">
      <w:pPr>
        <w:pStyle w:val="TEKSTZacznikido"/>
      </w:pPr>
      <w:r>
        <w:lastRenderedPageBreak/>
        <w:t xml:space="preserve">Załącznik nr 8 do umowy – </w:t>
      </w:r>
      <w:r w:rsidRPr="00827476">
        <w:t>Informacja dotycząca odpowiedzialności solidarnej za niewypełnienie lub nienależyte wypełnienie obowiązków z</w:t>
      </w:r>
      <w:r>
        <w:t>wiązanych z realizacją operacji.</w:t>
      </w:r>
    </w:p>
    <w:p w:rsidR="00102470" w:rsidRPr="00827476" w:rsidRDefault="00102470" w:rsidP="00102470"/>
    <w:p w:rsidR="00102470" w:rsidRPr="00827476" w:rsidRDefault="00102470" w:rsidP="00102470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102470" w:rsidRPr="00827476" w:rsidRDefault="00102470" w:rsidP="00102470">
      <w:pPr>
        <w:pStyle w:val="PKTpunkt"/>
      </w:pPr>
      <w:r>
        <w:t>1)</w:t>
      </w:r>
      <w:r>
        <w:tab/>
      </w:r>
      <w:r w:rsidR="00FC429C">
        <w:t>r</w:t>
      </w:r>
      <w:r w:rsidRPr="00827476">
        <w:t xml:space="preserve">ealizacji operacji </w:t>
      </w:r>
      <w:r w:rsidR="003716AF">
        <w:t xml:space="preserve">łącznie </w:t>
      </w:r>
      <w:r w:rsidRPr="00827476">
        <w:t xml:space="preserve">przez </w:t>
      </w:r>
      <w:r w:rsidRPr="00102470">
        <w:t>współ</w:t>
      </w:r>
      <w:r w:rsidR="00247643">
        <w:t>posiadaczy</w:t>
      </w:r>
      <w:r w:rsidRPr="00102470">
        <w:t xml:space="preserve"> obiektu chowu lub hodowli albo p</w:t>
      </w:r>
      <w:r>
        <w:t>rzez wspólników spółki cywilnej oraz</w:t>
      </w:r>
      <w:r w:rsidR="000D45A9">
        <w:t xml:space="preserve"> </w:t>
      </w:r>
    </w:p>
    <w:p w:rsidR="00102470" w:rsidRPr="00827476" w:rsidRDefault="00102470" w:rsidP="00102470">
      <w:pPr>
        <w:pStyle w:val="PKTpunkt"/>
      </w:pPr>
      <w:r>
        <w:t>2)</w:t>
      </w:r>
      <w:r>
        <w:tab/>
      </w:r>
      <w:r w:rsidR="00FC429C">
        <w:t>n</w:t>
      </w:r>
      <w:r w:rsidRPr="00827476">
        <w:t>iewypełnienia lub nienależytego wypełnienia obowiązków związanych z realizacją operacji wynikających z umowy</w:t>
      </w:r>
      <w:r w:rsidR="00604D1C">
        <w:t>,</w:t>
      </w:r>
      <w:r w:rsidRPr="00827476">
        <w:t xml:space="preserve"> przez co najmniej jednego </w:t>
      </w:r>
      <w:r>
        <w:t>współ</w:t>
      </w:r>
      <w:r w:rsidR="00247643">
        <w:t>posiadacza</w:t>
      </w:r>
      <w:r>
        <w:t xml:space="preserve"> albo wspólnika</w:t>
      </w:r>
      <w:r w:rsidRPr="00827476">
        <w:t>.</w:t>
      </w:r>
    </w:p>
    <w:p w:rsidR="00102470" w:rsidRPr="00827476" w:rsidRDefault="00102470" w:rsidP="00102470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102470" w:rsidRPr="00827476" w:rsidRDefault="00102470" w:rsidP="00102470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</w:t>
      </w:r>
      <w:r w:rsidR="000D45A9">
        <w:t> </w:t>
      </w:r>
      <w:r w:rsidRPr="00827476">
        <w:t>każdego z osobna, a zaspokojenie wierzyciela przez któregokolwiek z dłużników zwalnia pozostałych (art. 366 Kodeksu cywilnego).</w:t>
      </w:r>
    </w:p>
    <w:p w:rsidR="00102470" w:rsidRPr="00827476" w:rsidRDefault="00102470" w:rsidP="00102470">
      <w:pPr>
        <w:pStyle w:val="USTustnpkodeksu"/>
      </w:pPr>
      <w:r w:rsidRPr="00827476">
        <w:t>4.</w:t>
      </w:r>
      <w:r w:rsidRPr="00827476">
        <w:tab/>
      </w:r>
      <w:r w:rsidR="003716AF">
        <w:t>N</w:t>
      </w:r>
      <w:r w:rsidRPr="00827476">
        <w:t xml:space="preserve">a podstawie zawartej umowy o dofinansowanie, wierzycielem jest </w:t>
      </w:r>
      <w:r>
        <w:t>Agencja</w:t>
      </w:r>
      <w:r w:rsidRPr="00827476">
        <w:t xml:space="preserve">, dłużnikami są wszyscy </w:t>
      </w:r>
      <w:r w:rsidR="003716AF">
        <w:t>współposiadacze obiektu chowu lub hodowli albo wspólnicy spółki cywilnej</w:t>
      </w:r>
      <w:r w:rsidRPr="00827476">
        <w:t>, a świadczeniem jest kwota pomocy przypadająca do zwrotu, wynikająca z</w:t>
      </w:r>
      <w:r w:rsidR="000D45A9">
        <w:t> </w:t>
      </w:r>
      <w:r>
        <w:t xml:space="preserve">informacji o kwocie przypadającej do zwrotu przekazanej przez Agencję, a w przypadku gdy żaden z </w:t>
      </w:r>
      <w:r w:rsidR="003716AF">
        <w:t>współposia</w:t>
      </w:r>
      <w:r w:rsidR="00247643">
        <w:t xml:space="preserve">daczy obiektu chowu lub hodowli albo </w:t>
      </w:r>
      <w:r w:rsidR="003716AF">
        <w:t>wspólnik spółki cywilnej</w:t>
      </w:r>
      <w:r>
        <w:t xml:space="preserve"> nie zwróci kwoty przypadającej do zwrotu dobrowolnie, kwota wynikająca z </w:t>
      </w:r>
      <w:r w:rsidRPr="00827476">
        <w:t>prawomocnej decyzji Prezesa A</w:t>
      </w:r>
      <w:r>
        <w:t>gencji</w:t>
      </w:r>
      <w:r w:rsidRPr="00827476">
        <w:t>, wydanej na podstawie art. 207 ustawy o finansach publicznych.</w:t>
      </w:r>
    </w:p>
    <w:p w:rsidR="00102470" w:rsidRPr="00827476" w:rsidRDefault="00102470" w:rsidP="00102470">
      <w:pPr>
        <w:pStyle w:val="USTustnpkodeksu"/>
      </w:pPr>
      <w:r w:rsidRPr="00827476">
        <w:t>5.</w:t>
      </w:r>
      <w:r w:rsidRPr="00827476">
        <w:tab/>
        <w:t xml:space="preserve">Wszyscy </w:t>
      </w:r>
      <w:r w:rsidR="003716AF">
        <w:t>współposia</w:t>
      </w:r>
      <w:r w:rsidR="00247643">
        <w:t xml:space="preserve">dacze obiektu chowu lub hodowli albo </w:t>
      </w:r>
      <w:r w:rsidR="003716AF">
        <w:t>wspólnicy spółki cywilnej</w:t>
      </w:r>
      <w:r w:rsidRPr="00827476">
        <w:t xml:space="preserve"> pozostają zobowiązani solidarnie, aż do zupełnego zaspokojenia A</w:t>
      </w:r>
      <w:r>
        <w:t>gencji</w:t>
      </w:r>
      <w:r w:rsidRPr="00827476">
        <w:t>.</w:t>
      </w:r>
    </w:p>
    <w:p w:rsidR="00102470" w:rsidRPr="00827476" w:rsidRDefault="003716AF" w:rsidP="00102470">
      <w:pPr>
        <w:pStyle w:val="USTustnpkodeksu"/>
      </w:pPr>
      <w:r>
        <w:t>6</w:t>
      </w:r>
      <w:r w:rsidR="00102470" w:rsidRPr="00827476">
        <w:t>.</w:t>
      </w:r>
      <w:r w:rsidR="00102470" w:rsidRPr="00827476">
        <w:tab/>
        <w:t xml:space="preserve">Na kwestię odpowiedzialności solidarnej nie mają wpływu </w:t>
      </w:r>
      <w:r>
        <w:t>wewnętrzne zasady rozliczania współposia</w:t>
      </w:r>
      <w:r w:rsidR="00247643">
        <w:t xml:space="preserve">daczy obiektu chowu lub hodowli albo </w:t>
      </w:r>
      <w:r>
        <w:t>wspólników spółki cywilnej</w:t>
      </w:r>
      <w:r w:rsidR="00102470" w:rsidRPr="00827476">
        <w:t>, na wypadek niewypełnienia lub nienależytego wypełnienia obowiązków związanych z realizacją operacji.</w:t>
      </w:r>
    </w:p>
    <w:p w:rsidR="004E71B1" w:rsidRPr="00737F6A" w:rsidRDefault="004E71B1" w:rsidP="00B83569">
      <w:pPr>
        <w:pStyle w:val="LITlitera"/>
      </w:pPr>
    </w:p>
    <w:sectPr w:rsidR="004E71B1" w:rsidRPr="00737F6A" w:rsidSect="001A7F15">
      <w:headerReference w:type="default" r:id="rId12"/>
      <w:foot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85A" w:rsidRDefault="008B685A">
      <w:r>
        <w:separator/>
      </w:r>
    </w:p>
  </w:endnote>
  <w:endnote w:type="continuationSeparator" w:id="0">
    <w:p w:rsidR="008B685A" w:rsidRDefault="008B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321558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2C5219" w:rsidRDefault="002C5219">
            <w:pPr>
              <w:pStyle w:val="Stopka"/>
            </w:pPr>
            <w:r w:rsidRPr="00426E20">
              <w:t xml:space="preserve">Strona </w:t>
            </w:r>
            <w:fldSimple w:instr="PAGE">
              <w:r w:rsidR="001A77FB">
                <w:rPr>
                  <w:noProof/>
                </w:rPr>
                <w:t>26</w:t>
              </w:r>
            </w:fldSimple>
            <w:r w:rsidRPr="00426E20">
              <w:t xml:space="preserve"> z </w:t>
            </w:r>
            <w:fldSimple w:instr="NUMPAGES">
              <w:r w:rsidR="001A77FB">
                <w:rPr>
                  <w:noProof/>
                </w:rPr>
                <w:t>28</w:t>
              </w:r>
            </w:fldSimple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85A" w:rsidRDefault="008B685A">
      <w:r>
        <w:separator/>
      </w:r>
    </w:p>
  </w:footnote>
  <w:footnote w:type="continuationSeparator" w:id="0">
    <w:p w:rsidR="008B685A" w:rsidRDefault="008B685A">
      <w:r>
        <w:continuationSeparator/>
      </w:r>
    </w:p>
  </w:footnote>
  <w:footnote w:id="1">
    <w:p w:rsidR="002C5219" w:rsidRDefault="002C5219" w:rsidP="00792CB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wpisać wszystkich współposiadaczy obiektu chowu lub hodowli będącego przedmiotem współposiadania (§ 12 ust. 2 rozporządzenia w sprawie Priorytetu 2) albo wszystkich wspólników spółki cywilnej (§ 12 ust. 3 rozporządzenia w sprawie Priorytetu 2).</w:t>
      </w:r>
    </w:p>
  </w:footnote>
  <w:footnote w:id="2">
    <w:p w:rsidR="002C5219" w:rsidRDefault="002C5219" w:rsidP="008C636A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3">
    <w:p w:rsidR="002C5219" w:rsidRDefault="002C5219" w:rsidP="00E42438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Pr="00E42438">
        <w:t>Należy skreślić, gdy nie dotyczy albo w przypadku gdy współposiadacze obiektu chowu lub hodowli albo wspólnicy spółki cywilnej wyrazili zgodę w formie pisemnej na przyznanie pomocy jednemu współposiadaczowi albo wspólnikowi, która stanowi załącznik nr 6 do umowy o dofinansowanie (§ 12 ust. 2 albo 3 rozporządzenia w sprawie Priorytetu 2).</w:t>
      </w:r>
    </w:p>
  </w:footnote>
  <w:footnote w:id="4">
    <w:p w:rsidR="002C5219" w:rsidRDefault="002C5219" w:rsidP="0042794E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800953">
        <w:rPr>
          <w:rFonts w:ascii="Times New Roman" w:eastAsiaTheme="minorEastAsia" w:hAnsi="Times New Roman" w:cs="Arial"/>
          <w:sz w:val="20"/>
          <w:szCs w:val="20"/>
        </w:rPr>
        <w:t>Niepotrzebne skreślić.</w:t>
      </w:r>
    </w:p>
  </w:footnote>
  <w:footnote w:id="5">
    <w:p w:rsidR="002C5219" w:rsidRDefault="002C5219" w:rsidP="00D774B9">
      <w:pPr>
        <w:pStyle w:val="ODNONIKtreodnonika"/>
      </w:pPr>
      <w:r w:rsidRPr="00D774B9">
        <w:rPr>
          <w:rStyle w:val="IGindeksgrny"/>
        </w:rPr>
        <w:footnoteRef/>
      </w:r>
      <w:r w:rsidRPr="00D774B9">
        <w:rPr>
          <w:rStyle w:val="IGindeksgrny"/>
        </w:rPr>
        <w:t>)</w:t>
      </w:r>
      <w:r>
        <w:rPr>
          <w:rStyle w:val="IGindeksgrny"/>
        </w:rPr>
        <w:tab/>
      </w:r>
      <w:r w:rsidRPr="00755C92">
        <w:t xml:space="preserve">Należy uzupełnić, zgodnie z § 1 ust. 2 pkt 3 rozporządzenia w sprawie priorytetu </w:t>
      </w:r>
      <w:r>
        <w:t xml:space="preserve">2. </w:t>
      </w:r>
    </w:p>
  </w:footnote>
  <w:footnote w:id="6">
    <w:p w:rsidR="002C5219" w:rsidRDefault="002C5219" w:rsidP="003158FC">
      <w:pPr>
        <w:pStyle w:val="ODNONIKtreodnonika"/>
      </w:pPr>
      <w:r w:rsidRPr="00BB314A">
        <w:rPr>
          <w:rStyle w:val="IGindeksgrny"/>
        </w:rPr>
        <w:footnoteRef/>
      </w:r>
      <w:r w:rsidRPr="00BB314A">
        <w:rPr>
          <w:rStyle w:val="IGindeksgrny"/>
        </w:rPr>
        <w:t>)</w:t>
      </w:r>
      <w:r>
        <w:tab/>
        <w:t xml:space="preserve">Należy skreślić, gdy niepotrzebne albo </w:t>
      </w:r>
      <w:r w:rsidRPr="001D6ED3">
        <w:t>uzupełnić, w przypadku realizacj</w:t>
      </w:r>
      <w:r>
        <w:t>i</w:t>
      </w:r>
      <w:r w:rsidRPr="001D6ED3">
        <w:t xml:space="preserve"> operacji w ramach działania </w:t>
      </w:r>
      <w:r w:rsidRPr="00D85283">
        <w:t xml:space="preserve">inwestycje produkcyjne w akwakulturę w zakresie, o którym mowa w art. 48 </w:t>
      </w:r>
      <w:r>
        <w:t>ust. 1 lit. h rozporządzenia nr </w:t>
      </w:r>
      <w:r w:rsidRPr="00D85283">
        <w:t>508/2014.</w:t>
      </w:r>
    </w:p>
  </w:footnote>
  <w:footnote w:id="7">
    <w:p w:rsidR="002C5219" w:rsidRPr="00714E23" w:rsidRDefault="002C5219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8">
    <w:p w:rsidR="002C5219" w:rsidRPr="00714E23" w:rsidRDefault="002C5219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51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2</w:t>
      </w:r>
      <w:r w:rsidRPr="005E6709">
        <w:t>.</w:t>
      </w:r>
    </w:p>
  </w:footnote>
  <w:footnote w:id="9">
    <w:p w:rsidR="002C5219" w:rsidRDefault="002C5219" w:rsidP="00625849">
      <w:pPr>
        <w:pStyle w:val="ODNONIKtreodnonika"/>
      </w:pPr>
      <w:r w:rsidRPr="00625849">
        <w:rPr>
          <w:rStyle w:val="IGindeksgrny"/>
        </w:rPr>
        <w:footnoteRef/>
      </w:r>
      <w:r w:rsidRPr="00625849">
        <w:rPr>
          <w:rStyle w:val="IGindeksgrny"/>
        </w:rPr>
        <w:t>)</w:t>
      </w:r>
      <w:r>
        <w:tab/>
        <w:t xml:space="preserve">Należy wskazać cel zgodnie z celem we wniosku o dofinansowanie. </w:t>
      </w:r>
    </w:p>
  </w:footnote>
  <w:footnote w:id="10">
    <w:p w:rsidR="002C5219" w:rsidRDefault="002C5219" w:rsidP="00B8356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 w:rsidRPr="002F7887">
        <w:rPr>
          <w:rStyle w:val="IGindeksgrny"/>
          <w:vertAlign w:val="baseline"/>
        </w:rPr>
        <w:t>Należy wybrać</w:t>
      </w:r>
      <w:r w:rsidRPr="006B261E">
        <w:rPr>
          <w:rStyle w:val="IGindeksgrny"/>
          <w:vertAlign w:val="baseline"/>
        </w:rPr>
        <w:t xml:space="preserve"> zgodnie z §15 rozporządzenia w sprawie Priorytetu 2.</w:t>
      </w:r>
      <w:r>
        <w:t xml:space="preserve"> </w:t>
      </w:r>
    </w:p>
  </w:footnote>
  <w:footnote w:id="11">
    <w:p w:rsidR="002C5219" w:rsidRPr="0037787F" w:rsidRDefault="002C5219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>
        <w:t>2 lit. a</w:t>
      </w:r>
      <w:r w:rsidRPr="005E6709">
        <w:t xml:space="preserve"> umowy.</w:t>
      </w:r>
    </w:p>
  </w:footnote>
  <w:footnote w:id="12">
    <w:p w:rsidR="002C5219" w:rsidRPr="002E702C" w:rsidRDefault="002C5219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13">
    <w:p w:rsidR="002C5219" w:rsidRDefault="002C5219" w:rsidP="00971BEE">
      <w:pPr>
        <w:pStyle w:val="ODNONIKtreodnonika"/>
      </w:pPr>
      <w:r w:rsidRPr="00EF69DD">
        <w:rPr>
          <w:rStyle w:val="IGindeksgrny"/>
        </w:rPr>
        <w:footnoteRef/>
      </w:r>
      <w:r w:rsidRPr="00EF69DD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</w:t>
      </w:r>
      <w:r w:rsidR="00823EFB">
        <w:t>z </w:t>
      </w:r>
      <w:r w:rsidRPr="001F181C">
        <w:t>20</w:t>
      </w:r>
      <w:r>
        <w:t>21</w:t>
      </w:r>
      <w:r w:rsidRPr="001F181C">
        <w:t xml:space="preserve"> r. poz.</w:t>
      </w:r>
      <w:r>
        <w:t xml:space="preserve"> 305</w:t>
      </w:r>
      <w:r w:rsidRPr="00B97CEE">
        <w:t>), w przypadku gdy beneficjent jest jednostką sektora finansów publicznych.</w:t>
      </w:r>
    </w:p>
  </w:footnote>
  <w:footnote w:id="14">
    <w:p w:rsidR="002C5219" w:rsidRDefault="002C5219" w:rsidP="00CE5243">
      <w:pPr>
        <w:pStyle w:val="ODNONIKtreodnonika"/>
      </w:pPr>
      <w:r w:rsidRPr="00CE5243">
        <w:rPr>
          <w:vertAlign w:val="superscript"/>
        </w:rPr>
        <w:footnoteRef/>
      </w:r>
      <w:r w:rsidRPr="00CE5243">
        <w:rPr>
          <w:vertAlign w:val="superscript"/>
        </w:rPr>
        <w:t>)</w:t>
      </w:r>
      <w:r>
        <w:rPr>
          <w:vertAlign w:val="superscript"/>
        </w:rPr>
        <w:tab/>
      </w:r>
      <w:r w:rsidRPr="00B97CEE">
        <w:t xml:space="preserve">Należy skreślić, zgodnie z art. 206 ust. 4 ustawy z dnia 27sierpnia 2009 r. o finansach publicznych (Dz. U. </w:t>
      </w:r>
      <w:r>
        <w:t>z </w:t>
      </w:r>
      <w:r w:rsidRPr="001F181C">
        <w:t>20</w:t>
      </w:r>
      <w:r>
        <w:t>21</w:t>
      </w:r>
      <w:r w:rsidRPr="001F181C">
        <w:t xml:space="preserve"> r. poz.</w:t>
      </w:r>
      <w:r>
        <w:t xml:space="preserve"> 305</w:t>
      </w:r>
      <w:r w:rsidRPr="00B97CEE">
        <w:t>), w przypadku gdy beneficjent jest jednostką sektora finansów publicznych</w:t>
      </w:r>
      <w:r>
        <w:t xml:space="preserve">. </w:t>
      </w:r>
    </w:p>
  </w:footnote>
  <w:footnote w:id="15">
    <w:p w:rsidR="002C5219" w:rsidRPr="003064C0" w:rsidRDefault="002C5219" w:rsidP="00D9142E">
      <w:pPr>
        <w:pStyle w:val="Tekstprzypisudolnego"/>
        <w:spacing w:line="240" w:lineRule="auto"/>
        <w:jc w:val="both"/>
        <w:rPr>
          <w:sz w:val="20"/>
          <w:szCs w:val="20"/>
        </w:rPr>
      </w:pPr>
      <w:r w:rsidRPr="003064C0">
        <w:rPr>
          <w:rStyle w:val="Odwoanieprzypisudolnego"/>
          <w:sz w:val="20"/>
          <w:szCs w:val="20"/>
        </w:rPr>
        <w:footnoteRef/>
      </w:r>
      <w:r w:rsidRPr="003064C0">
        <w:rPr>
          <w:sz w:val="20"/>
          <w:szCs w:val="20"/>
          <w:vertAlign w:val="superscript"/>
        </w:rPr>
        <w:t>)</w:t>
      </w:r>
      <w:r>
        <w:rPr>
          <w:sz w:val="20"/>
          <w:szCs w:val="20"/>
          <w:vertAlign w:val="superscript"/>
        </w:rPr>
        <w:tab/>
      </w:r>
      <w:r w:rsidRPr="003064C0">
        <w:rPr>
          <w:sz w:val="20"/>
          <w:szCs w:val="20"/>
        </w:rPr>
        <w:t xml:space="preserve">Zgodnie z art. 90 ustawy z dnia 11 września 2019 r. Przepisy wprowadzające ustawę – Prawo zamówień publicznych (Dz. U. z 2019 r. poz. 2020, z późn. zm.) do postępowań o udzielenie zamówienia, o których mowa w ustawie z dnia 29 stycznia 2004 r. – Prawo zamówień publicznych (Dz. U. z 2019 r. poz. 1843, z późn. zm.) wszczętych i niezakończonych przed dniem 1 stycznia 2021 r. stosuje się przepisy ustawy z dnia 29 stycznia 2004 r. – Prawo zamówień publicznych (Dz. U. z 2019 r. poz. 1843, z późn. zm.).   </w:t>
      </w:r>
    </w:p>
  </w:footnote>
  <w:footnote w:id="16">
    <w:p w:rsidR="002C5219" w:rsidRDefault="002C5219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>
        <w:t>Jeżeli dotyczy.</w:t>
      </w:r>
    </w:p>
  </w:footnote>
  <w:footnote w:id="17">
    <w:p w:rsidR="002C5219" w:rsidRPr="00BA632A" w:rsidRDefault="002C5219" w:rsidP="002F6007">
      <w:pPr>
        <w:shd w:val="clear" w:color="auto" w:fill="FFFFFF"/>
        <w:spacing w:line="240" w:lineRule="auto"/>
        <w:outlineLvl w:val="2"/>
        <w:rPr>
          <w:rFonts w:cs="Times New Roman"/>
          <w:sz w:val="20"/>
        </w:rPr>
      </w:pPr>
      <w:r w:rsidRPr="00BA632A">
        <w:rPr>
          <w:rStyle w:val="Odwoanieprzypisudolnego"/>
          <w:sz w:val="20"/>
        </w:rPr>
        <w:footnoteRef/>
      </w:r>
      <w:r w:rsidRPr="00BA632A">
        <w:rPr>
          <w:rFonts w:cs="Times New Roman"/>
          <w:sz w:val="20"/>
          <w:vertAlign w:val="superscript"/>
        </w:rPr>
        <w:t>)  </w:t>
      </w:r>
      <w:hyperlink r:id="rId1" w:history="1">
        <w:r w:rsidRPr="00BA632A">
          <w:rPr>
            <w:rStyle w:val="Hipercze"/>
            <w:rFonts w:eastAsia="Times New Roman" w:cs="Times New Roman"/>
            <w:sz w:val="20"/>
          </w:rPr>
          <w:t>https://ec.europa.eu/regional_policy/sources/docgener/informat/2014/GL_corrections_pp_irregularities_annex_PL_revtrans.pdf</w:t>
        </w:r>
      </w:hyperlink>
      <w:r w:rsidRPr="00BA632A">
        <w:rPr>
          <w:rFonts w:eastAsia="Times New Roman" w:cs="Times New Roman"/>
          <w:color w:val="000000"/>
          <w:sz w:val="20"/>
        </w:rPr>
        <w:t xml:space="preserve"> </w:t>
      </w:r>
    </w:p>
  </w:footnote>
  <w:footnote w:id="18">
    <w:p w:rsidR="002C5219" w:rsidRPr="00C501A5" w:rsidRDefault="002C5219" w:rsidP="00601C4C">
      <w:pPr>
        <w:shd w:val="clear" w:color="auto" w:fill="FFFFFF"/>
        <w:spacing w:line="240" w:lineRule="auto"/>
        <w:outlineLvl w:val="2"/>
        <w:rPr>
          <w:rFonts w:eastAsia="Times New Roman" w:cs="Times New Roman"/>
          <w:color w:val="000000"/>
          <w:sz w:val="19"/>
          <w:szCs w:val="19"/>
        </w:rPr>
      </w:pPr>
      <w:r w:rsidRPr="00BA632A">
        <w:rPr>
          <w:rStyle w:val="Odwoanieprzypisudolnego"/>
          <w:sz w:val="20"/>
        </w:rPr>
        <w:footnoteRef/>
      </w:r>
      <w:r w:rsidRPr="00BA632A">
        <w:rPr>
          <w:rFonts w:cs="Times New Roman"/>
          <w:sz w:val="20"/>
          <w:vertAlign w:val="superscript"/>
        </w:rPr>
        <w:t>)  </w:t>
      </w:r>
      <w:hyperlink r:id="rId2" w:history="1">
        <w:r w:rsidRPr="00BA632A">
          <w:rPr>
            <w:rStyle w:val="Hipercze"/>
            <w:rFonts w:eastAsia="Times New Roman" w:cs="Times New Roman"/>
            <w:sz w:val="20"/>
          </w:rPr>
          <w:t>https://ec.europa.eu/regional_policy/sources/docgener/informat/2014/GL_corrections_pp_irregularities_PL.pdf</w:t>
        </w:r>
      </w:hyperlink>
      <w:r>
        <w:rPr>
          <w:rFonts w:eastAsia="Times New Roman" w:cs="Times New Roman"/>
          <w:color w:val="000000"/>
          <w:sz w:val="19"/>
          <w:szCs w:val="19"/>
        </w:rPr>
        <w:t xml:space="preserve"> </w:t>
      </w:r>
    </w:p>
  </w:footnote>
  <w:footnote w:id="19">
    <w:p w:rsidR="002C5219" w:rsidRDefault="002C5219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</w:t>
      </w:r>
      <w:r>
        <w:t>z </w:t>
      </w:r>
      <w:r w:rsidRPr="001F181C">
        <w:t>20</w:t>
      </w:r>
      <w:r>
        <w:t>21</w:t>
      </w:r>
      <w:r w:rsidRPr="001F181C">
        <w:t xml:space="preserve"> r. poz.</w:t>
      </w:r>
      <w:r>
        <w:t xml:space="preserve"> 305</w:t>
      </w:r>
      <w:r w:rsidRPr="00B97CEE">
        <w:t>), w przypadku gdy beneficjent jest jednostką sektora finansów publicznych.</w:t>
      </w:r>
    </w:p>
  </w:footnote>
  <w:footnote w:id="20">
    <w:p w:rsidR="002C5219" w:rsidRPr="002C5219" w:rsidRDefault="002C5219" w:rsidP="002C5219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2C5219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2C5219">
        <w:rPr>
          <w:rFonts w:ascii="Times New Roman" w:hAnsi="Times New Roman"/>
          <w:sz w:val="20"/>
          <w:szCs w:val="20"/>
          <w:vertAlign w:val="superscript"/>
        </w:rPr>
        <w:t>)</w:t>
      </w:r>
      <w:r w:rsidRPr="002C5219">
        <w:rPr>
          <w:rFonts w:ascii="Times New Roman" w:hAnsi="Times New Roman"/>
          <w:sz w:val="20"/>
          <w:szCs w:val="20"/>
          <w:vertAlign w:val="superscript"/>
        </w:rPr>
        <w:tab/>
      </w:r>
      <w:r w:rsidRPr="002C5219">
        <w:rPr>
          <w:rFonts w:ascii="Times New Roman" w:hAnsi="Times New Roman"/>
          <w:sz w:val="20"/>
          <w:szCs w:val="20"/>
        </w:rPr>
        <w:t>Skreślić ust. 5, jeżeli we wniosku o dofinansowanie Beneficjent nie uwzględnił możliwości kontaktu w postaci elektronicznej</w:t>
      </w:r>
    </w:p>
  </w:footnote>
  <w:footnote w:id="21">
    <w:p w:rsidR="002C5219" w:rsidRPr="002C5219" w:rsidRDefault="002C5219" w:rsidP="002C5219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2C5219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2C5219">
        <w:rPr>
          <w:rFonts w:ascii="Times New Roman" w:hAnsi="Times New Roman"/>
          <w:sz w:val="20"/>
          <w:szCs w:val="20"/>
          <w:vertAlign w:val="superscript"/>
        </w:rPr>
        <w:t>)</w:t>
      </w:r>
      <w:r w:rsidRPr="002C5219">
        <w:rPr>
          <w:rFonts w:ascii="Times New Roman" w:hAnsi="Times New Roman"/>
          <w:sz w:val="20"/>
          <w:szCs w:val="20"/>
          <w:vertAlign w:val="superscript"/>
        </w:rPr>
        <w:tab/>
      </w:r>
      <w:r w:rsidRPr="002C5219">
        <w:rPr>
          <w:rFonts w:ascii="Times New Roman" w:hAnsi="Times New Roman"/>
          <w:sz w:val="20"/>
          <w:szCs w:val="20"/>
        </w:rPr>
        <w:t>Uwaga: Agencja będzie dodatkowo przekazywać korespondencję za pomocą środków komunikacji elektronicznej na wskazany adres e-mail Beneficjenta.</w:t>
      </w:r>
    </w:p>
  </w:footnote>
  <w:footnote w:id="22">
    <w:p w:rsidR="002C5219" w:rsidRPr="00201831" w:rsidRDefault="002C5219" w:rsidP="00ED1A67">
      <w:pPr>
        <w:pStyle w:val="Tekstprzypisudolnego"/>
        <w:spacing w:line="240" w:lineRule="auto"/>
        <w:rPr>
          <w:rFonts w:ascii="Times New Roman" w:hAnsi="Times New Roman"/>
          <w:sz w:val="20"/>
          <w:szCs w:val="20"/>
        </w:rPr>
      </w:pPr>
      <w:r w:rsidRPr="00201831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201831">
        <w:rPr>
          <w:rStyle w:val="IGindeksgrny"/>
          <w:rFonts w:ascii="Times New Roman" w:hAnsi="Times New Roman"/>
          <w:sz w:val="20"/>
          <w:szCs w:val="20"/>
        </w:rPr>
        <w:t>)</w:t>
      </w:r>
      <w:r w:rsidRPr="00201831">
        <w:rPr>
          <w:rFonts w:ascii="Times New Roman" w:hAnsi="Times New Roman"/>
          <w:sz w:val="20"/>
          <w:szCs w:val="20"/>
        </w:rPr>
        <w:t xml:space="preserve"> </w:t>
      </w:r>
      <w:r w:rsidRPr="00201831">
        <w:rPr>
          <w:rFonts w:ascii="Times New Roman" w:eastAsiaTheme="minorEastAsia" w:hAnsi="Times New Roman"/>
          <w:sz w:val="20"/>
          <w:szCs w:val="20"/>
        </w:rPr>
        <w:t>Niepotrzebne skreślić.</w:t>
      </w:r>
    </w:p>
  </w:footnote>
  <w:footnote w:id="23">
    <w:p w:rsidR="002C5219" w:rsidRDefault="002C5219" w:rsidP="00ED1A67">
      <w:pPr>
        <w:pStyle w:val="Tekstprzypisudolnego"/>
        <w:spacing w:line="240" w:lineRule="auto"/>
        <w:jc w:val="both"/>
      </w:pPr>
      <w:r w:rsidRPr="00201831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201831">
        <w:rPr>
          <w:rFonts w:ascii="Times New Roman" w:hAnsi="Times New Roman"/>
          <w:sz w:val="20"/>
          <w:szCs w:val="20"/>
          <w:vertAlign w:val="superscript"/>
        </w:rPr>
        <w:t>)</w:t>
      </w:r>
      <w:r w:rsidRPr="00201831">
        <w:rPr>
          <w:rFonts w:ascii="Times New Roman" w:hAnsi="Times New Roman"/>
          <w:sz w:val="20"/>
          <w:szCs w:val="20"/>
        </w:rPr>
        <w:t xml:space="preserve"> </w:t>
      </w:r>
      <w:r w:rsidRPr="00201831">
        <w:rPr>
          <w:rFonts w:ascii="Times New Roman" w:hAnsi="Times New Roman"/>
          <w:sz w:val="20"/>
          <w:szCs w:val="20"/>
        </w:rPr>
        <w:tab/>
        <w:t xml:space="preserve">Dotyczy podpisania umowy o dofinansowanie poza siedzibą Agencji, zgodnie z § 47 ust. 4 </w:t>
      </w:r>
      <w:r w:rsidRPr="00201831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rozporządzenia w sprawie Priorytetu 2, </w:t>
      </w:r>
      <w:r w:rsidRPr="00201831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>
        <w:rPr>
          <w:rFonts w:ascii="Times New Roman" w:hAnsi="Times New Roman"/>
          <w:sz w:val="20"/>
          <w:szCs w:val="20"/>
        </w:rPr>
        <w:t> </w:t>
      </w:r>
      <w:r w:rsidRPr="00201831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  rozumieniu art. 3 pkt 13 ustawy – Prawo pocztowe</w:t>
      </w:r>
      <w:r w:rsidRPr="00201831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24">
    <w:p w:rsidR="002C5219" w:rsidRDefault="002C5219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5">
    <w:p w:rsidR="002C5219" w:rsidRDefault="002C5219" w:rsidP="005D4158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>
        <w:tab/>
      </w:r>
      <w:r w:rsidRPr="00573430">
        <w:t xml:space="preserve">Uzupełnić, gdy operacja jest realizowana </w:t>
      </w:r>
      <w:r>
        <w:t xml:space="preserve">łącznie </w:t>
      </w:r>
      <w:r w:rsidRPr="00573430">
        <w:t>przez</w:t>
      </w:r>
      <w:r>
        <w:t xml:space="preserve"> współposiadaczy obiektu chowu lub hodowli albo wspólników spółki cywilnej</w:t>
      </w:r>
      <w:r w:rsidRPr="00573430">
        <w:t>, a zaliczka ma zostać wypłacona na kilka rachunków bankowych.</w:t>
      </w:r>
      <w:r>
        <w:t xml:space="preserve"> </w:t>
      </w:r>
    </w:p>
  </w:footnote>
  <w:footnote w:id="26">
    <w:p w:rsidR="002C5219" w:rsidRDefault="002C5219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Skreślić, gdy beneficjent wystąpił o jednorazową kwotę zaliczki albo gdy beneficjent występuje o pierwszą transzę zaliczki.</w:t>
      </w:r>
    </w:p>
  </w:footnote>
  <w:footnote w:id="27">
    <w:p w:rsidR="002C5219" w:rsidRDefault="002C5219" w:rsidP="00604D1C">
      <w:pPr>
        <w:pStyle w:val="ODNONIKtreodnonika"/>
      </w:pPr>
      <w:r w:rsidRPr="005F4B44">
        <w:rPr>
          <w:rStyle w:val="IGindeksgrny"/>
        </w:rPr>
        <w:footnoteRef/>
      </w:r>
      <w:r w:rsidRPr="005F4B44">
        <w:rPr>
          <w:rStyle w:val="IGindeksgrny"/>
        </w:rPr>
        <w:t>)</w:t>
      </w:r>
      <w:r>
        <w:tab/>
        <w:t xml:space="preserve">Niepotrzebne skreślić.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219" w:rsidRPr="00B371CC" w:rsidRDefault="002C5219" w:rsidP="00B371CC">
    <w:pPr>
      <w:pStyle w:val="Nagwek"/>
      <w:jc w:val="center"/>
    </w:pPr>
    <w:r>
      <w:t xml:space="preserve">– </w:t>
    </w:r>
    <w:fldSimple w:instr=" PAGE  \* MERGEFORMAT ">
      <w:r w:rsidR="001A77FB">
        <w:rPr>
          <w:noProof/>
        </w:rPr>
        <w:t>26</w:t>
      </w:r>
    </w:fldSimple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7F04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FF384C"/>
    <w:rsid w:val="0000027B"/>
    <w:rsid w:val="000012DA"/>
    <w:rsid w:val="0000152B"/>
    <w:rsid w:val="0000156E"/>
    <w:rsid w:val="0000246E"/>
    <w:rsid w:val="00003862"/>
    <w:rsid w:val="00005917"/>
    <w:rsid w:val="00012A35"/>
    <w:rsid w:val="000132A5"/>
    <w:rsid w:val="00015340"/>
    <w:rsid w:val="00016099"/>
    <w:rsid w:val="00016AB9"/>
    <w:rsid w:val="00017DC2"/>
    <w:rsid w:val="00020938"/>
    <w:rsid w:val="00021522"/>
    <w:rsid w:val="0002167E"/>
    <w:rsid w:val="00022A10"/>
    <w:rsid w:val="00023471"/>
    <w:rsid w:val="00023F13"/>
    <w:rsid w:val="00024C3F"/>
    <w:rsid w:val="00027EE1"/>
    <w:rsid w:val="00030634"/>
    <w:rsid w:val="000319C1"/>
    <w:rsid w:val="00031A8B"/>
    <w:rsid w:val="00031BCA"/>
    <w:rsid w:val="000330FA"/>
    <w:rsid w:val="0003362F"/>
    <w:rsid w:val="000342F5"/>
    <w:rsid w:val="00036B63"/>
    <w:rsid w:val="00037E1A"/>
    <w:rsid w:val="000406B3"/>
    <w:rsid w:val="00040A27"/>
    <w:rsid w:val="000411AD"/>
    <w:rsid w:val="0004148A"/>
    <w:rsid w:val="0004224B"/>
    <w:rsid w:val="00043495"/>
    <w:rsid w:val="00046A75"/>
    <w:rsid w:val="00046F2D"/>
    <w:rsid w:val="00046FE1"/>
    <w:rsid w:val="0004706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1E2A"/>
    <w:rsid w:val="00064E4C"/>
    <w:rsid w:val="00065041"/>
    <w:rsid w:val="000655C0"/>
    <w:rsid w:val="00066901"/>
    <w:rsid w:val="000709E1"/>
    <w:rsid w:val="00071BEE"/>
    <w:rsid w:val="00072323"/>
    <w:rsid w:val="000736CD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4D34"/>
    <w:rsid w:val="00096999"/>
    <w:rsid w:val="0009732D"/>
    <w:rsid w:val="000973F0"/>
    <w:rsid w:val="000A1296"/>
    <w:rsid w:val="000A1C27"/>
    <w:rsid w:val="000A1DAD"/>
    <w:rsid w:val="000A2649"/>
    <w:rsid w:val="000A323B"/>
    <w:rsid w:val="000A74E2"/>
    <w:rsid w:val="000B0998"/>
    <w:rsid w:val="000B298D"/>
    <w:rsid w:val="000B5B2D"/>
    <w:rsid w:val="000B5DCE"/>
    <w:rsid w:val="000B7283"/>
    <w:rsid w:val="000C05BA"/>
    <w:rsid w:val="000C0E8F"/>
    <w:rsid w:val="000C1CDD"/>
    <w:rsid w:val="000C4BC4"/>
    <w:rsid w:val="000C567F"/>
    <w:rsid w:val="000D0110"/>
    <w:rsid w:val="000D0D07"/>
    <w:rsid w:val="000D218D"/>
    <w:rsid w:val="000D2468"/>
    <w:rsid w:val="000D318A"/>
    <w:rsid w:val="000D45A9"/>
    <w:rsid w:val="000D6173"/>
    <w:rsid w:val="000D6F83"/>
    <w:rsid w:val="000E25CC"/>
    <w:rsid w:val="000E3694"/>
    <w:rsid w:val="000E490F"/>
    <w:rsid w:val="000E6241"/>
    <w:rsid w:val="000F1BFD"/>
    <w:rsid w:val="000F2BE3"/>
    <w:rsid w:val="000F3D0D"/>
    <w:rsid w:val="000F6ED4"/>
    <w:rsid w:val="000F7A6E"/>
    <w:rsid w:val="000F7FFB"/>
    <w:rsid w:val="001020A1"/>
    <w:rsid w:val="00102470"/>
    <w:rsid w:val="00102B30"/>
    <w:rsid w:val="001042BA"/>
    <w:rsid w:val="00106295"/>
    <w:rsid w:val="00106D03"/>
    <w:rsid w:val="00110465"/>
    <w:rsid w:val="00110628"/>
    <w:rsid w:val="00111220"/>
    <w:rsid w:val="0011245A"/>
    <w:rsid w:val="0011493E"/>
    <w:rsid w:val="00114F4D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30EB"/>
    <w:rsid w:val="00134CA0"/>
    <w:rsid w:val="00135C39"/>
    <w:rsid w:val="00136671"/>
    <w:rsid w:val="00136FC0"/>
    <w:rsid w:val="0014026F"/>
    <w:rsid w:val="00140738"/>
    <w:rsid w:val="00142BB6"/>
    <w:rsid w:val="00144C73"/>
    <w:rsid w:val="00144CE7"/>
    <w:rsid w:val="00147A47"/>
    <w:rsid w:val="00147AA1"/>
    <w:rsid w:val="001520CF"/>
    <w:rsid w:val="00152795"/>
    <w:rsid w:val="0015410C"/>
    <w:rsid w:val="00154370"/>
    <w:rsid w:val="0015437A"/>
    <w:rsid w:val="0015477A"/>
    <w:rsid w:val="001556F5"/>
    <w:rsid w:val="0015580C"/>
    <w:rsid w:val="0015667C"/>
    <w:rsid w:val="00157110"/>
    <w:rsid w:val="0015742A"/>
    <w:rsid w:val="00157DA1"/>
    <w:rsid w:val="001612CB"/>
    <w:rsid w:val="00163147"/>
    <w:rsid w:val="00164557"/>
    <w:rsid w:val="0016486D"/>
    <w:rsid w:val="00164C57"/>
    <w:rsid w:val="00164C9D"/>
    <w:rsid w:val="00165679"/>
    <w:rsid w:val="00165999"/>
    <w:rsid w:val="00167358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35C"/>
    <w:rsid w:val="00184B91"/>
    <w:rsid w:val="00184D4A"/>
    <w:rsid w:val="00185817"/>
    <w:rsid w:val="0018619B"/>
    <w:rsid w:val="0018619D"/>
    <w:rsid w:val="00186EC1"/>
    <w:rsid w:val="001875BF"/>
    <w:rsid w:val="00191905"/>
    <w:rsid w:val="00191E1F"/>
    <w:rsid w:val="0019473B"/>
    <w:rsid w:val="001952B1"/>
    <w:rsid w:val="00196DC7"/>
    <w:rsid w:val="00196E39"/>
    <w:rsid w:val="00197649"/>
    <w:rsid w:val="001A01FB"/>
    <w:rsid w:val="001A0D1B"/>
    <w:rsid w:val="001A10E9"/>
    <w:rsid w:val="001A183D"/>
    <w:rsid w:val="001A1B9D"/>
    <w:rsid w:val="001A2B65"/>
    <w:rsid w:val="001A3CD3"/>
    <w:rsid w:val="001A3E1D"/>
    <w:rsid w:val="001A41AD"/>
    <w:rsid w:val="001A5797"/>
    <w:rsid w:val="001A5BEF"/>
    <w:rsid w:val="001A6063"/>
    <w:rsid w:val="001A77FB"/>
    <w:rsid w:val="001A7F15"/>
    <w:rsid w:val="001B0515"/>
    <w:rsid w:val="001B342E"/>
    <w:rsid w:val="001B35FB"/>
    <w:rsid w:val="001B6EE8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D7B9D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3D30"/>
    <w:rsid w:val="001F40DA"/>
    <w:rsid w:val="001F4B57"/>
    <w:rsid w:val="001F6616"/>
    <w:rsid w:val="002000E3"/>
    <w:rsid w:val="002007E6"/>
    <w:rsid w:val="00201831"/>
    <w:rsid w:val="00202BD4"/>
    <w:rsid w:val="00204A97"/>
    <w:rsid w:val="00206652"/>
    <w:rsid w:val="00206A6A"/>
    <w:rsid w:val="002108A7"/>
    <w:rsid w:val="002114EF"/>
    <w:rsid w:val="002166AD"/>
    <w:rsid w:val="00217330"/>
    <w:rsid w:val="00217871"/>
    <w:rsid w:val="00221ED8"/>
    <w:rsid w:val="00222288"/>
    <w:rsid w:val="00222B5C"/>
    <w:rsid w:val="002231EA"/>
    <w:rsid w:val="00223FDF"/>
    <w:rsid w:val="00224049"/>
    <w:rsid w:val="00225F6E"/>
    <w:rsid w:val="002278EF"/>
    <w:rsid w:val="002279C0"/>
    <w:rsid w:val="00232715"/>
    <w:rsid w:val="0023727E"/>
    <w:rsid w:val="00242081"/>
    <w:rsid w:val="0024214B"/>
    <w:rsid w:val="00243777"/>
    <w:rsid w:val="002441CD"/>
    <w:rsid w:val="002442D8"/>
    <w:rsid w:val="00244DE1"/>
    <w:rsid w:val="00245E82"/>
    <w:rsid w:val="00246611"/>
    <w:rsid w:val="00247643"/>
    <w:rsid w:val="002501A3"/>
    <w:rsid w:val="0025166C"/>
    <w:rsid w:val="0025513C"/>
    <w:rsid w:val="002555D4"/>
    <w:rsid w:val="002558F5"/>
    <w:rsid w:val="00256991"/>
    <w:rsid w:val="002571AA"/>
    <w:rsid w:val="00257E40"/>
    <w:rsid w:val="00261A16"/>
    <w:rsid w:val="00261C0A"/>
    <w:rsid w:val="00263522"/>
    <w:rsid w:val="00263EF0"/>
    <w:rsid w:val="00264EC6"/>
    <w:rsid w:val="0026636C"/>
    <w:rsid w:val="00271013"/>
    <w:rsid w:val="0027179C"/>
    <w:rsid w:val="00272B54"/>
    <w:rsid w:val="00273666"/>
    <w:rsid w:val="00273FE4"/>
    <w:rsid w:val="002749F5"/>
    <w:rsid w:val="0027546B"/>
    <w:rsid w:val="002765B4"/>
    <w:rsid w:val="00276A94"/>
    <w:rsid w:val="002816FC"/>
    <w:rsid w:val="00283F67"/>
    <w:rsid w:val="00284C8B"/>
    <w:rsid w:val="00286704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1E2"/>
    <w:rsid w:val="002C1BA8"/>
    <w:rsid w:val="002C2882"/>
    <w:rsid w:val="002C2B6F"/>
    <w:rsid w:val="002C3134"/>
    <w:rsid w:val="002C5219"/>
    <w:rsid w:val="002D0C4F"/>
    <w:rsid w:val="002D0EDB"/>
    <w:rsid w:val="002D1364"/>
    <w:rsid w:val="002D13BE"/>
    <w:rsid w:val="002D1617"/>
    <w:rsid w:val="002D4D30"/>
    <w:rsid w:val="002D5000"/>
    <w:rsid w:val="002D598D"/>
    <w:rsid w:val="002D7188"/>
    <w:rsid w:val="002E09E4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007"/>
    <w:rsid w:val="002F667D"/>
    <w:rsid w:val="002F669F"/>
    <w:rsid w:val="002F6D35"/>
    <w:rsid w:val="002F7887"/>
    <w:rsid w:val="003001BC"/>
    <w:rsid w:val="00301AB3"/>
    <w:rsid w:val="00301C97"/>
    <w:rsid w:val="003064C0"/>
    <w:rsid w:val="00307964"/>
    <w:rsid w:val="0031004C"/>
    <w:rsid w:val="003101C8"/>
    <w:rsid w:val="003105F6"/>
    <w:rsid w:val="003107FE"/>
    <w:rsid w:val="00310A12"/>
    <w:rsid w:val="00311297"/>
    <w:rsid w:val="003113BE"/>
    <w:rsid w:val="00311AB4"/>
    <w:rsid w:val="003120C2"/>
    <w:rsid w:val="003122CA"/>
    <w:rsid w:val="003148FD"/>
    <w:rsid w:val="00315659"/>
    <w:rsid w:val="003158FC"/>
    <w:rsid w:val="0031777B"/>
    <w:rsid w:val="003177BF"/>
    <w:rsid w:val="00321080"/>
    <w:rsid w:val="00322D45"/>
    <w:rsid w:val="00322DC8"/>
    <w:rsid w:val="00323D26"/>
    <w:rsid w:val="0032569A"/>
    <w:rsid w:val="00325938"/>
    <w:rsid w:val="00325A1F"/>
    <w:rsid w:val="003268F9"/>
    <w:rsid w:val="00330A55"/>
    <w:rsid w:val="00330BAF"/>
    <w:rsid w:val="003323B3"/>
    <w:rsid w:val="00334E3A"/>
    <w:rsid w:val="003361DD"/>
    <w:rsid w:val="0033671E"/>
    <w:rsid w:val="00341A6A"/>
    <w:rsid w:val="00342074"/>
    <w:rsid w:val="00343D28"/>
    <w:rsid w:val="00345B9C"/>
    <w:rsid w:val="00346A6B"/>
    <w:rsid w:val="00352716"/>
    <w:rsid w:val="00352DAE"/>
    <w:rsid w:val="00353A63"/>
    <w:rsid w:val="00354EB9"/>
    <w:rsid w:val="00355E69"/>
    <w:rsid w:val="003602AE"/>
    <w:rsid w:val="00360929"/>
    <w:rsid w:val="00361768"/>
    <w:rsid w:val="003622DC"/>
    <w:rsid w:val="00362453"/>
    <w:rsid w:val="003647D5"/>
    <w:rsid w:val="003674B0"/>
    <w:rsid w:val="00367C5E"/>
    <w:rsid w:val="003716AF"/>
    <w:rsid w:val="0037336F"/>
    <w:rsid w:val="00373BF2"/>
    <w:rsid w:val="0037727C"/>
    <w:rsid w:val="00377E70"/>
    <w:rsid w:val="00380904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4FF0"/>
    <w:rsid w:val="00395664"/>
    <w:rsid w:val="00396253"/>
    <w:rsid w:val="00396328"/>
    <w:rsid w:val="00396942"/>
    <w:rsid w:val="00396B49"/>
    <w:rsid w:val="00396C41"/>
    <w:rsid w:val="00396E3E"/>
    <w:rsid w:val="00397023"/>
    <w:rsid w:val="003975A3"/>
    <w:rsid w:val="003A2B60"/>
    <w:rsid w:val="003A306E"/>
    <w:rsid w:val="003A5F0A"/>
    <w:rsid w:val="003A60DC"/>
    <w:rsid w:val="003A66B1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4"/>
    <w:rsid w:val="003C37EA"/>
    <w:rsid w:val="003C4D80"/>
    <w:rsid w:val="003C530A"/>
    <w:rsid w:val="003C77B1"/>
    <w:rsid w:val="003D12C2"/>
    <w:rsid w:val="003D2C63"/>
    <w:rsid w:val="003D2C8E"/>
    <w:rsid w:val="003D31B9"/>
    <w:rsid w:val="003D3867"/>
    <w:rsid w:val="003D39BF"/>
    <w:rsid w:val="003D617F"/>
    <w:rsid w:val="003D65BE"/>
    <w:rsid w:val="003E0280"/>
    <w:rsid w:val="003E04FC"/>
    <w:rsid w:val="003E0D1A"/>
    <w:rsid w:val="003E196A"/>
    <w:rsid w:val="003E24CF"/>
    <w:rsid w:val="003E2DA3"/>
    <w:rsid w:val="003E2FF5"/>
    <w:rsid w:val="003F020D"/>
    <w:rsid w:val="003F03D9"/>
    <w:rsid w:val="003F14ED"/>
    <w:rsid w:val="003F2FBE"/>
    <w:rsid w:val="003F318D"/>
    <w:rsid w:val="003F34C3"/>
    <w:rsid w:val="003F460C"/>
    <w:rsid w:val="003F5BAE"/>
    <w:rsid w:val="003F6D75"/>
    <w:rsid w:val="003F6ED7"/>
    <w:rsid w:val="00400036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226E"/>
    <w:rsid w:val="0042465E"/>
    <w:rsid w:val="00424DF7"/>
    <w:rsid w:val="004250BB"/>
    <w:rsid w:val="004254E0"/>
    <w:rsid w:val="00426E20"/>
    <w:rsid w:val="00427528"/>
    <w:rsid w:val="0042794E"/>
    <w:rsid w:val="00427BCA"/>
    <w:rsid w:val="00432B76"/>
    <w:rsid w:val="00434D01"/>
    <w:rsid w:val="0043548C"/>
    <w:rsid w:val="00435D26"/>
    <w:rsid w:val="00436FA3"/>
    <w:rsid w:val="00440233"/>
    <w:rsid w:val="00440700"/>
    <w:rsid w:val="00440C99"/>
    <w:rsid w:val="0044175C"/>
    <w:rsid w:val="00441A04"/>
    <w:rsid w:val="004422F1"/>
    <w:rsid w:val="00445F4D"/>
    <w:rsid w:val="004504C0"/>
    <w:rsid w:val="00450901"/>
    <w:rsid w:val="00451A0C"/>
    <w:rsid w:val="00454E76"/>
    <w:rsid w:val="004550FB"/>
    <w:rsid w:val="004562DB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2E22"/>
    <w:rsid w:val="00473321"/>
    <w:rsid w:val="00473DD7"/>
    <w:rsid w:val="00474E3C"/>
    <w:rsid w:val="00480A58"/>
    <w:rsid w:val="00480D8B"/>
    <w:rsid w:val="00480F6B"/>
    <w:rsid w:val="00482151"/>
    <w:rsid w:val="00483860"/>
    <w:rsid w:val="00484D66"/>
    <w:rsid w:val="00485FAD"/>
    <w:rsid w:val="00487AED"/>
    <w:rsid w:val="004904C1"/>
    <w:rsid w:val="00491EDF"/>
    <w:rsid w:val="00492A3F"/>
    <w:rsid w:val="00493991"/>
    <w:rsid w:val="00494F62"/>
    <w:rsid w:val="004A1EE4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2C94"/>
    <w:rsid w:val="004C333D"/>
    <w:rsid w:val="004C3B06"/>
    <w:rsid w:val="004C3F97"/>
    <w:rsid w:val="004C4C21"/>
    <w:rsid w:val="004C4C85"/>
    <w:rsid w:val="004C7EE7"/>
    <w:rsid w:val="004D132C"/>
    <w:rsid w:val="004D14A3"/>
    <w:rsid w:val="004D2C1F"/>
    <w:rsid w:val="004D2DEE"/>
    <w:rsid w:val="004D2E1F"/>
    <w:rsid w:val="004D5D28"/>
    <w:rsid w:val="004D7FD9"/>
    <w:rsid w:val="004E1324"/>
    <w:rsid w:val="004E19A5"/>
    <w:rsid w:val="004E37E5"/>
    <w:rsid w:val="004E3FDB"/>
    <w:rsid w:val="004E5013"/>
    <w:rsid w:val="004E5EE8"/>
    <w:rsid w:val="004E71B1"/>
    <w:rsid w:val="004E78BA"/>
    <w:rsid w:val="004E7DA3"/>
    <w:rsid w:val="004F01C8"/>
    <w:rsid w:val="004F1E88"/>
    <w:rsid w:val="004F1F4A"/>
    <w:rsid w:val="004F296D"/>
    <w:rsid w:val="004F508B"/>
    <w:rsid w:val="004F6311"/>
    <w:rsid w:val="004F6401"/>
    <w:rsid w:val="004F695F"/>
    <w:rsid w:val="004F6CA4"/>
    <w:rsid w:val="00500752"/>
    <w:rsid w:val="00501467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3D7B"/>
    <w:rsid w:val="005147E8"/>
    <w:rsid w:val="005158F2"/>
    <w:rsid w:val="005163EA"/>
    <w:rsid w:val="005204B7"/>
    <w:rsid w:val="005232F9"/>
    <w:rsid w:val="005243AB"/>
    <w:rsid w:val="00526DFC"/>
    <w:rsid w:val="00526F43"/>
    <w:rsid w:val="00527651"/>
    <w:rsid w:val="0053239E"/>
    <w:rsid w:val="0053338A"/>
    <w:rsid w:val="005363AB"/>
    <w:rsid w:val="00537C3F"/>
    <w:rsid w:val="00537EAD"/>
    <w:rsid w:val="0054194E"/>
    <w:rsid w:val="00542A32"/>
    <w:rsid w:val="00543318"/>
    <w:rsid w:val="00543F22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76872"/>
    <w:rsid w:val="00577AA1"/>
    <w:rsid w:val="005819C1"/>
    <w:rsid w:val="005835E7"/>
    <w:rsid w:val="005837E6"/>
    <w:rsid w:val="0058397F"/>
    <w:rsid w:val="00583BF8"/>
    <w:rsid w:val="00584FA7"/>
    <w:rsid w:val="00585F33"/>
    <w:rsid w:val="005861B5"/>
    <w:rsid w:val="005901D8"/>
    <w:rsid w:val="00590FC7"/>
    <w:rsid w:val="00591124"/>
    <w:rsid w:val="00591911"/>
    <w:rsid w:val="00592D24"/>
    <w:rsid w:val="00593F49"/>
    <w:rsid w:val="00597024"/>
    <w:rsid w:val="005A0274"/>
    <w:rsid w:val="005A095C"/>
    <w:rsid w:val="005A4EBF"/>
    <w:rsid w:val="005A669D"/>
    <w:rsid w:val="005A6DD8"/>
    <w:rsid w:val="005A75D8"/>
    <w:rsid w:val="005B0F6C"/>
    <w:rsid w:val="005B66FC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7FE0"/>
    <w:rsid w:val="005D3763"/>
    <w:rsid w:val="005D4158"/>
    <w:rsid w:val="005D55E1"/>
    <w:rsid w:val="005E0048"/>
    <w:rsid w:val="005E01CE"/>
    <w:rsid w:val="005E19F7"/>
    <w:rsid w:val="005E3D0F"/>
    <w:rsid w:val="005E4F04"/>
    <w:rsid w:val="005E62C2"/>
    <w:rsid w:val="005E639C"/>
    <w:rsid w:val="005E6C71"/>
    <w:rsid w:val="005E7B3D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0AA3"/>
    <w:rsid w:val="00601C4C"/>
    <w:rsid w:val="00602A84"/>
    <w:rsid w:val="006037FA"/>
    <w:rsid w:val="006039BE"/>
    <w:rsid w:val="00603A1A"/>
    <w:rsid w:val="006046D5"/>
    <w:rsid w:val="00604D1C"/>
    <w:rsid w:val="0060511B"/>
    <w:rsid w:val="006053CB"/>
    <w:rsid w:val="00607063"/>
    <w:rsid w:val="00607A93"/>
    <w:rsid w:val="00610C08"/>
    <w:rsid w:val="00611F74"/>
    <w:rsid w:val="00614615"/>
    <w:rsid w:val="00615772"/>
    <w:rsid w:val="006163EF"/>
    <w:rsid w:val="00616BBB"/>
    <w:rsid w:val="006175EA"/>
    <w:rsid w:val="00617FD8"/>
    <w:rsid w:val="006205AA"/>
    <w:rsid w:val="00621256"/>
    <w:rsid w:val="00621FCC"/>
    <w:rsid w:val="00622E4B"/>
    <w:rsid w:val="00625849"/>
    <w:rsid w:val="00626CFF"/>
    <w:rsid w:val="006333DA"/>
    <w:rsid w:val="00635134"/>
    <w:rsid w:val="006356E2"/>
    <w:rsid w:val="0063723C"/>
    <w:rsid w:val="00637834"/>
    <w:rsid w:val="00642A65"/>
    <w:rsid w:val="0064437C"/>
    <w:rsid w:val="00644AE1"/>
    <w:rsid w:val="00645DCE"/>
    <w:rsid w:val="006465AC"/>
    <w:rsid w:val="006465BF"/>
    <w:rsid w:val="00650174"/>
    <w:rsid w:val="00650F3E"/>
    <w:rsid w:val="0065117E"/>
    <w:rsid w:val="00653B22"/>
    <w:rsid w:val="00654F31"/>
    <w:rsid w:val="006558D9"/>
    <w:rsid w:val="00657BF4"/>
    <w:rsid w:val="006603FB"/>
    <w:rsid w:val="006608DF"/>
    <w:rsid w:val="006623AC"/>
    <w:rsid w:val="006628F2"/>
    <w:rsid w:val="00662943"/>
    <w:rsid w:val="00666864"/>
    <w:rsid w:val="00666F73"/>
    <w:rsid w:val="0066769F"/>
    <w:rsid w:val="006678AF"/>
    <w:rsid w:val="006701EF"/>
    <w:rsid w:val="0067395A"/>
    <w:rsid w:val="00673A81"/>
    <w:rsid w:val="00673BA5"/>
    <w:rsid w:val="00680058"/>
    <w:rsid w:val="00681EFE"/>
    <w:rsid w:val="00681F9F"/>
    <w:rsid w:val="00683D78"/>
    <w:rsid w:val="006840EA"/>
    <w:rsid w:val="006844E2"/>
    <w:rsid w:val="00685267"/>
    <w:rsid w:val="006872AE"/>
    <w:rsid w:val="00690082"/>
    <w:rsid w:val="00690252"/>
    <w:rsid w:val="00691D8E"/>
    <w:rsid w:val="006930E3"/>
    <w:rsid w:val="006946BB"/>
    <w:rsid w:val="006969FA"/>
    <w:rsid w:val="006A1E28"/>
    <w:rsid w:val="006A2690"/>
    <w:rsid w:val="006A35D5"/>
    <w:rsid w:val="006A42B3"/>
    <w:rsid w:val="006A4D46"/>
    <w:rsid w:val="006A748A"/>
    <w:rsid w:val="006B204E"/>
    <w:rsid w:val="006B261E"/>
    <w:rsid w:val="006C1B33"/>
    <w:rsid w:val="006C2C7D"/>
    <w:rsid w:val="006C37A4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1D4"/>
    <w:rsid w:val="006E6FFB"/>
    <w:rsid w:val="006F2648"/>
    <w:rsid w:val="006F26B2"/>
    <w:rsid w:val="006F2F10"/>
    <w:rsid w:val="006F3315"/>
    <w:rsid w:val="006F4544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420C"/>
    <w:rsid w:val="00704489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6FC"/>
    <w:rsid w:val="00717C22"/>
    <w:rsid w:val="00717C2E"/>
    <w:rsid w:val="007204FA"/>
    <w:rsid w:val="00720F7F"/>
    <w:rsid w:val="007213B3"/>
    <w:rsid w:val="00721BE2"/>
    <w:rsid w:val="0072275B"/>
    <w:rsid w:val="0072457F"/>
    <w:rsid w:val="007245DA"/>
    <w:rsid w:val="007252C9"/>
    <w:rsid w:val="00725406"/>
    <w:rsid w:val="0072621B"/>
    <w:rsid w:val="007304A7"/>
    <w:rsid w:val="00730555"/>
    <w:rsid w:val="007312CC"/>
    <w:rsid w:val="00736A64"/>
    <w:rsid w:val="00737F6A"/>
    <w:rsid w:val="00740DDE"/>
    <w:rsid w:val="007410B6"/>
    <w:rsid w:val="00744A8B"/>
    <w:rsid w:val="00744C6F"/>
    <w:rsid w:val="00745778"/>
    <w:rsid w:val="007457A7"/>
    <w:rsid w:val="007457F6"/>
    <w:rsid w:val="00745ABB"/>
    <w:rsid w:val="00746E38"/>
    <w:rsid w:val="00747169"/>
    <w:rsid w:val="00747CD5"/>
    <w:rsid w:val="00747FE4"/>
    <w:rsid w:val="007507DF"/>
    <w:rsid w:val="00753B51"/>
    <w:rsid w:val="00755C92"/>
    <w:rsid w:val="00756629"/>
    <w:rsid w:val="00756A39"/>
    <w:rsid w:val="007575D2"/>
    <w:rsid w:val="00757602"/>
    <w:rsid w:val="00757B4F"/>
    <w:rsid w:val="00757B6A"/>
    <w:rsid w:val="007610E0"/>
    <w:rsid w:val="0076121E"/>
    <w:rsid w:val="007621AA"/>
    <w:rsid w:val="0076260A"/>
    <w:rsid w:val="007648C9"/>
    <w:rsid w:val="00764A67"/>
    <w:rsid w:val="00766599"/>
    <w:rsid w:val="007665B0"/>
    <w:rsid w:val="007676B5"/>
    <w:rsid w:val="00770F6B"/>
    <w:rsid w:val="00771883"/>
    <w:rsid w:val="00772A30"/>
    <w:rsid w:val="00776DC2"/>
    <w:rsid w:val="00777944"/>
    <w:rsid w:val="00780122"/>
    <w:rsid w:val="00780F4B"/>
    <w:rsid w:val="0078214B"/>
    <w:rsid w:val="00782E8A"/>
    <w:rsid w:val="00783C6F"/>
    <w:rsid w:val="007844DB"/>
    <w:rsid w:val="0078498A"/>
    <w:rsid w:val="00785939"/>
    <w:rsid w:val="00792207"/>
    <w:rsid w:val="00792B64"/>
    <w:rsid w:val="00792CB1"/>
    <w:rsid w:val="00792D2A"/>
    <w:rsid w:val="00792E29"/>
    <w:rsid w:val="0079379A"/>
    <w:rsid w:val="00794953"/>
    <w:rsid w:val="007A1639"/>
    <w:rsid w:val="007A1F2F"/>
    <w:rsid w:val="007A27CC"/>
    <w:rsid w:val="007A2A5C"/>
    <w:rsid w:val="007A5150"/>
    <w:rsid w:val="007A5373"/>
    <w:rsid w:val="007A6A16"/>
    <w:rsid w:val="007A6FCB"/>
    <w:rsid w:val="007A754A"/>
    <w:rsid w:val="007A789F"/>
    <w:rsid w:val="007B04A5"/>
    <w:rsid w:val="007B22BD"/>
    <w:rsid w:val="007B31FD"/>
    <w:rsid w:val="007B6D7F"/>
    <w:rsid w:val="007B75BC"/>
    <w:rsid w:val="007C0BD6"/>
    <w:rsid w:val="007C3806"/>
    <w:rsid w:val="007C5BB7"/>
    <w:rsid w:val="007C6A2E"/>
    <w:rsid w:val="007C7B5D"/>
    <w:rsid w:val="007D0215"/>
    <w:rsid w:val="007D07D5"/>
    <w:rsid w:val="007D1C64"/>
    <w:rsid w:val="007D32DD"/>
    <w:rsid w:val="007D6DCE"/>
    <w:rsid w:val="007D72C4"/>
    <w:rsid w:val="007E0522"/>
    <w:rsid w:val="007E2CFE"/>
    <w:rsid w:val="007E50BC"/>
    <w:rsid w:val="007E5245"/>
    <w:rsid w:val="007E59C9"/>
    <w:rsid w:val="007E60B2"/>
    <w:rsid w:val="007E6AB4"/>
    <w:rsid w:val="007F0072"/>
    <w:rsid w:val="007F1441"/>
    <w:rsid w:val="007F15E7"/>
    <w:rsid w:val="007F1D88"/>
    <w:rsid w:val="007F2EB6"/>
    <w:rsid w:val="007F54C3"/>
    <w:rsid w:val="00800953"/>
    <w:rsid w:val="00801633"/>
    <w:rsid w:val="00802949"/>
    <w:rsid w:val="0080301E"/>
    <w:rsid w:val="0080365F"/>
    <w:rsid w:val="00804393"/>
    <w:rsid w:val="0080475E"/>
    <w:rsid w:val="00811DD0"/>
    <w:rsid w:val="008127AF"/>
    <w:rsid w:val="00812BE5"/>
    <w:rsid w:val="00814679"/>
    <w:rsid w:val="008155D6"/>
    <w:rsid w:val="008162C3"/>
    <w:rsid w:val="00816553"/>
    <w:rsid w:val="00817429"/>
    <w:rsid w:val="008206CE"/>
    <w:rsid w:val="00821514"/>
    <w:rsid w:val="00821E35"/>
    <w:rsid w:val="00823EFB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0C3"/>
    <w:rsid w:val="008415B0"/>
    <w:rsid w:val="00841933"/>
    <w:rsid w:val="00841E06"/>
    <w:rsid w:val="00842028"/>
    <w:rsid w:val="008436B8"/>
    <w:rsid w:val="00845237"/>
    <w:rsid w:val="008460B6"/>
    <w:rsid w:val="00846C8B"/>
    <w:rsid w:val="00850C9D"/>
    <w:rsid w:val="00851B0E"/>
    <w:rsid w:val="00852B59"/>
    <w:rsid w:val="00852E01"/>
    <w:rsid w:val="00853077"/>
    <w:rsid w:val="00854BCD"/>
    <w:rsid w:val="00856272"/>
    <w:rsid w:val="008563FF"/>
    <w:rsid w:val="0085681D"/>
    <w:rsid w:val="008600D1"/>
    <w:rsid w:val="0086018B"/>
    <w:rsid w:val="008603D5"/>
    <w:rsid w:val="008611DD"/>
    <w:rsid w:val="008620DE"/>
    <w:rsid w:val="00866867"/>
    <w:rsid w:val="008715DA"/>
    <w:rsid w:val="00872257"/>
    <w:rsid w:val="008739F5"/>
    <w:rsid w:val="008753E6"/>
    <w:rsid w:val="0087738C"/>
    <w:rsid w:val="008802AF"/>
    <w:rsid w:val="008804CE"/>
    <w:rsid w:val="00880FF0"/>
    <w:rsid w:val="00881192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B0BF9"/>
    <w:rsid w:val="008B2866"/>
    <w:rsid w:val="008B3859"/>
    <w:rsid w:val="008B436D"/>
    <w:rsid w:val="008B48C9"/>
    <w:rsid w:val="008B4E49"/>
    <w:rsid w:val="008B685A"/>
    <w:rsid w:val="008B7712"/>
    <w:rsid w:val="008B7ABD"/>
    <w:rsid w:val="008B7B26"/>
    <w:rsid w:val="008B7E7E"/>
    <w:rsid w:val="008C2D50"/>
    <w:rsid w:val="008C30B4"/>
    <w:rsid w:val="008C3524"/>
    <w:rsid w:val="008C4061"/>
    <w:rsid w:val="008C4229"/>
    <w:rsid w:val="008C5BE0"/>
    <w:rsid w:val="008C5F6B"/>
    <w:rsid w:val="008C636A"/>
    <w:rsid w:val="008C7233"/>
    <w:rsid w:val="008D0325"/>
    <w:rsid w:val="008D09DB"/>
    <w:rsid w:val="008D2383"/>
    <w:rsid w:val="008D2434"/>
    <w:rsid w:val="008D3775"/>
    <w:rsid w:val="008D4789"/>
    <w:rsid w:val="008D5040"/>
    <w:rsid w:val="008D57C2"/>
    <w:rsid w:val="008D5CEF"/>
    <w:rsid w:val="008E0BAD"/>
    <w:rsid w:val="008E171D"/>
    <w:rsid w:val="008E2785"/>
    <w:rsid w:val="008E3896"/>
    <w:rsid w:val="008E78A3"/>
    <w:rsid w:val="008F0654"/>
    <w:rsid w:val="008F06CB"/>
    <w:rsid w:val="008F2E83"/>
    <w:rsid w:val="008F38BC"/>
    <w:rsid w:val="008F5A0C"/>
    <w:rsid w:val="008F612A"/>
    <w:rsid w:val="008F6B0F"/>
    <w:rsid w:val="008F7530"/>
    <w:rsid w:val="0090025D"/>
    <w:rsid w:val="0090293D"/>
    <w:rsid w:val="009034DE"/>
    <w:rsid w:val="009035F5"/>
    <w:rsid w:val="0090417D"/>
    <w:rsid w:val="00904F2C"/>
    <w:rsid w:val="00905396"/>
    <w:rsid w:val="0090605D"/>
    <w:rsid w:val="00906419"/>
    <w:rsid w:val="00907A5E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2DB"/>
    <w:rsid w:val="00920CB2"/>
    <w:rsid w:val="009217C0"/>
    <w:rsid w:val="00925241"/>
    <w:rsid w:val="009257B5"/>
    <w:rsid w:val="00925CEC"/>
    <w:rsid w:val="009268C7"/>
    <w:rsid w:val="00926995"/>
    <w:rsid w:val="00926A3F"/>
    <w:rsid w:val="0092794E"/>
    <w:rsid w:val="00927C35"/>
    <w:rsid w:val="00930479"/>
    <w:rsid w:val="00930D30"/>
    <w:rsid w:val="009331A9"/>
    <w:rsid w:val="009332A2"/>
    <w:rsid w:val="00937598"/>
    <w:rsid w:val="0093790B"/>
    <w:rsid w:val="00937CDD"/>
    <w:rsid w:val="00943751"/>
    <w:rsid w:val="00946DD0"/>
    <w:rsid w:val="009470F1"/>
    <w:rsid w:val="009509E6"/>
    <w:rsid w:val="00951BEC"/>
    <w:rsid w:val="00952018"/>
    <w:rsid w:val="00952256"/>
    <w:rsid w:val="00952800"/>
    <w:rsid w:val="00952F06"/>
    <w:rsid w:val="0095300D"/>
    <w:rsid w:val="00956812"/>
    <w:rsid w:val="00956EE8"/>
    <w:rsid w:val="0095719A"/>
    <w:rsid w:val="00957492"/>
    <w:rsid w:val="009623E9"/>
    <w:rsid w:val="00963EEB"/>
    <w:rsid w:val="009648BC"/>
    <w:rsid w:val="00964C2F"/>
    <w:rsid w:val="00965F88"/>
    <w:rsid w:val="00971BEE"/>
    <w:rsid w:val="00975317"/>
    <w:rsid w:val="00980A04"/>
    <w:rsid w:val="00980CCE"/>
    <w:rsid w:val="00984817"/>
    <w:rsid w:val="00984B95"/>
    <w:rsid w:val="00984E03"/>
    <w:rsid w:val="00987E85"/>
    <w:rsid w:val="00990A57"/>
    <w:rsid w:val="00990CA6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082"/>
    <w:rsid w:val="009B4CB2"/>
    <w:rsid w:val="009B5277"/>
    <w:rsid w:val="009B6701"/>
    <w:rsid w:val="009B6EF7"/>
    <w:rsid w:val="009B7000"/>
    <w:rsid w:val="009B739C"/>
    <w:rsid w:val="009B7D72"/>
    <w:rsid w:val="009C04EC"/>
    <w:rsid w:val="009C1A0C"/>
    <w:rsid w:val="009C328C"/>
    <w:rsid w:val="009C4444"/>
    <w:rsid w:val="009C6702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27C"/>
    <w:rsid w:val="009E5436"/>
    <w:rsid w:val="009E551E"/>
    <w:rsid w:val="009E5B3F"/>
    <w:rsid w:val="009E7D90"/>
    <w:rsid w:val="009F03DB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6CF3"/>
    <w:rsid w:val="00A075DB"/>
    <w:rsid w:val="00A079C1"/>
    <w:rsid w:val="00A10998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045"/>
    <w:rsid w:val="00A30E4F"/>
    <w:rsid w:val="00A319A5"/>
    <w:rsid w:val="00A32253"/>
    <w:rsid w:val="00A32AF2"/>
    <w:rsid w:val="00A3310E"/>
    <w:rsid w:val="00A333A0"/>
    <w:rsid w:val="00A37BA6"/>
    <w:rsid w:val="00A37E70"/>
    <w:rsid w:val="00A42BAA"/>
    <w:rsid w:val="00A437E1"/>
    <w:rsid w:val="00A45CF0"/>
    <w:rsid w:val="00A463AD"/>
    <w:rsid w:val="00A4685E"/>
    <w:rsid w:val="00A50CD4"/>
    <w:rsid w:val="00A51191"/>
    <w:rsid w:val="00A53690"/>
    <w:rsid w:val="00A54A35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4777"/>
    <w:rsid w:val="00A65B41"/>
    <w:rsid w:val="00A65E00"/>
    <w:rsid w:val="00A66A78"/>
    <w:rsid w:val="00A67E11"/>
    <w:rsid w:val="00A72DAF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2BA"/>
    <w:rsid w:val="00AA1C2C"/>
    <w:rsid w:val="00AA2E84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1A6"/>
    <w:rsid w:val="00AB21DF"/>
    <w:rsid w:val="00AB22C6"/>
    <w:rsid w:val="00AB284A"/>
    <w:rsid w:val="00AB2AD0"/>
    <w:rsid w:val="00AB5E87"/>
    <w:rsid w:val="00AB67FC"/>
    <w:rsid w:val="00AC00F2"/>
    <w:rsid w:val="00AC31B5"/>
    <w:rsid w:val="00AC3E04"/>
    <w:rsid w:val="00AC4EA1"/>
    <w:rsid w:val="00AC5381"/>
    <w:rsid w:val="00AC548C"/>
    <w:rsid w:val="00AC54A9"/>
    <w:rsid w:val="00AC5920"/>
    <w:rsid w:val="00AC6D5D"/>
    <w:rsid w:val="00AC7813"/>
    <w:rsid w:val="00AC7ABE"/>
    <w:rsid w:val="00AD0436"/>
    <w:rsid w:val="00AD0E65"/>
    <w:rsid w:val="00AD2BF2"/>
    <w:rsid w:val="00AD3063"/>
    <w:rsid w:val="00AD49B9"/>
    <w:rsid w:val="00AD4E90"/>
    <w:rsid w:val="00AD5422"/>
    <w:rsid w:val="00AD734C"/>
    <w:rsid w:val="00AE0CF4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7EC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4FFB"/>
    <w:rsid w:val="00B05D15"/>
    <w:rsid w:val="00B06BC9"/>
    <w:rsid w:val="00B07700"/>
    <w:rsid w:val="00B13921"/>
    <w:rsid w:val="00B13DB4"/>
    <w:rsid w:val="00B1528C"/>
    <w:rsid w:val="00B16ACD"/>
    <w:rsid w:val="00B21487"/>
    <w:rsid w:val="00B21665"/>
    <w:rsid w:val="00B21C29"/>
    <w:rsid w:val="00B232D1"/>
    <w:rsid w:val="00B23404"/>
    <w:rsid w:val="00B23D54"/>
    <w:rsid w:val="00B243DC"/>
    <w:rsid w:val="00B2483D"/>
    <w:rsid w:val="00B24D5C"/>
    <w:rsid w:val="00B24DB5"/>
    <w:rsid w:val="00B3015F"/>
    <w:rsid w:val="00B30413"/>
    <w:rsid w:val="00B3049A"/>
    <w:rsid w:val="00B31F9E"/>
    <w:rsid w:val="00B3268F"/>
    <w:rsid w:val="00B32C2C"/>
    <w:rsid w:val="00B33A1A"/>
    <w:rsid w:val="00B33E6C"/>
    <w:rsid w:val="00B3714C"/>
    <w:rsid w:val="00B371CC"/>
    <w:rsid w:val="00B41CD9"/>
    <w:rsid w:val="00B427E6"/>
    <w:rsid w:val="00B428A6"/>
    <w:rsid w:val="00B4386B"/>
    <w:rsid w:val="00B43E1F"/>
    <w:rsid w:val="00B45FBC"/>
    <w:rsid w:val="00B51A7D"/>
    <w:rsid w:val="00B535C2"/>
    <w:rsid w:val="00B55544"/>
    <w:rsid w:val="00B558D8"/>
    <w:rsid w:val="00B56E19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3569"/>
    <w:rsid w:val="00B848EA"/>
    <w:rsid w:val="00B84977"/>
    <w:rsid w:val="00B84B2B"/>
    <w:rsid w:val="00B8509F"/>
    <w:rsid w:val="00B85E52"/>
    <w:rsid w:val="00B86CB3"/>
    <w:rsid w:val="00B90500"/>
    <w:rsid w:val="00B9110B"/>
    <w:rsid w:val="00B9176C"/>
    <w:rsid w:val="00B928CB"/>
    <w:rsid w:val="00B92EF5"/>
    <w:rsid w:val="00B935A4"/>
    <w:rsid w:val="00B935F0"/>
    <w:rsid w:val="00B948DA"/>
    <w:rsid w:val="00B96BE2"/>
    <w:rsid w:val="00B97CEE"/>
    <w:rsid w:val="00BA2ABA"/>
    <w:rsid w:val="00BA3D54"/>
    <w:rsid w:val="00BA561A"/>
    <w:rsid w:val="00BA632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59B"/>
    <w:rsid w:val="00C00647"/>
    <w:rsid w:val="00C00C25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016"/>
    <w:rsid w:val="00C234CF"/>
    <w:rsid w:val="00C2363F"/>
    <w:rsid w:val="00C236C8"/>
    <w:rsid w:val="00C236E7"/>
    <w:rsid w:val="00C2489A"/>
    <w:rsid w:val="00C24B74"/>
    <w:rsid w:val="00C25C30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86E"/>
    <w:rsid w:val="00C40F6C"/>
    <w:rsid w:val="00C43FDE"/>
    <w:rsid w:val="00C44426"/>
    <w:rsid w:val="00C445F3"/>
    <w:rsid w:val="00C451F4"/>
    <w:rsid w:val="00C45EB1"/>
    <w:rsid w:val="00C462D1"/>
    <w:rsid w:val="00C501A5"/>
    <w:rsid w:val="00C53459"/>
    <w:rsid w:val="00C54A3A"/>
    <w:rsid w:val="00C55566"/>
    <w:rsid w:val="00C56448"/>
    <w:rsid w:val="00C60535"/>
    <w:rsid w:val="00C63AE0"/>
    <w:rsid w:val="00C63D15"/>
    <w:rsid w:val="00C64957"/>
    <w:rsid w:val="00C64F27"/>
    <w:rsid w:val="00C667BE"/>
    <w:rsid w:val="00C6766B"/>
    <w:rsid w:val="00C6795D"/>
    <w:rsid w:val="00C717E4"/>
    <w:rsid w:val="00C71C71"/>
    <w:rsid w:val="00C72223"/>
    <w:rsid w:val="00C7256A"/>
    <w:rsid w:val="00C72780"/>
    <w:rsid w:val="00C76417"/>
    <w:rsid w:val="00C76E6D"/>
    <w:rsid w:val="00C7726F"/>
    <w:rsid w:val="00C80119"/>
    <w:rsid w:val="00C823DA"/>
    <w:rsid w:val="00C8259F"/>
    <w:rsid w:val="00C82746"/>
    <w:rsid w:val="00C82A72"/>
    <w:rsid w:val="00C830DE"/>
    <w:rsid w:val="00C8312F"/>
    <w:rsid w:val="00C844F7"/>
    <w:rsid w:val="00C84C47"/>
    <w:rsid w:val="00C853B0"/>
    <w:rsid w:val="00C85439"/>
    <w:rsid w:val="00C858A4"/>
    <w:rsid w:val="00C86AFA"/>
    <w:rsid w:val="00C86BC1"/>
    <w:rsid w:val="00C8716D"/>
    <w:rsid w:val="00C875BF"/>
    <w:rsid w:val="00C87689"/>
    <w:rsid w:val="00C90EBD"/>
    <w:rsid w:val="00C92C27"/>
    <w:rsid w:val="00C974D0"/>
    <w:rsid w:val="00CA32A7"/>
    <w:rsid w:val="00CA441C"/>
    <w:rsid w:val="00CA47F3"/>
    <w:rsid w:val="00CA6055"/>
    <w:rsid w:val="00CB18D0"/>
    <w:rsid w:val="00CB1C8A"/>
    <w:rsid w:val="00CB24F5"/>
    <w:rsid w:val="00CB2663"/>
    <w:rsid w:val="00CB3BBE"/>
    <w:rsid w:val="00CB4E76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C65F6"/>
    <w:rsid w:val="00CD0004"/>
    <w:rsid w:val="00CD12C1"/>
    <w:rsid w:val="00CD16EA"/>
    <w:rsid w:val="00CD214E"/>
    <w:rsid w:val="00CD4550"/>
    <w:rsid w:val="00CD46FA"/>
    <w:rsid w:val="00CD5973"/>
    <w:rsid w:val="00CD6C13"/>
    <w:rsid w:val="00CE0367"/>
    <w:rsid w:val="00CE10DB"/>
    <w:rsid w:val="00CE18F8"/>
    <w:rsid w:val="00CE30A9"/>
    <w:rsid w:val="00CE31A6"/>
    <w:rsid w:val="00CE3BBF"/>
    <w:rsid w:val="00CE50AE"/>
    <w:rsid w:val="00CE5243"/>
    <w:rsid w:val="00CE6988"/>
    <w:rsid w:val="00CE6CC3"/>
    <w:rsid w:val="00CE702F"/>
    <w:rsid w:val="00CF0502"/>
    <w:rsid w:val="00CF09AA"/>
    <w:rsid w:val="00CF1072"/>
    <w:rsid w:val="00CF2E81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296"/>
    <w:rsid w:val="00D07A7B"/>
    <w:rsid w:val="00D108DD"/>
    <w:rsid w:val="00D10CE3"/>
    <w:rsid w:val="00D10E06"/>
    <w:rsid w:val="00D15197"/>
    <w:rsid w:val="00D16820"/>
    <w:rsid w:val="00D1699A"/>
    <w:rsid w:val="00D169C8"/>
    <w:rsid w:val="00D1793F"/>
    <w:rsid w:val="00D20849"/>
    <w:rsid w:val="00D20FDA"/>
    <w:rsid w:val="00D22AF5"/>
    <w:rsid w:val="00D235EA"/>
    <w:rsid w:val="00D247A9"/>
    <w:rsid w:val="00D26584"/>
    <w:rsid w:val="00D302E8"/>
    <w:rsid w:val="00D32721"/>
    <w:rsid w:val="00D328DC"/>
    <w:rsid w:val="00D33387"/>
    <w:rsid w:val="00D346DB"/>
    <w:rsid w:val="00D35201"/>
    <w:rsid w:val="00D36611"/>
    <w:rsid w:val="00D402FB"/>
    <w:rsid w:val="00D45D06"/>
    <w:rsid w:val="00D46683"/>
    <w:rsid w:val="00D469C6"/>
    <w:rsid w:val="00D47D7A"/>
    <w:rsid w:val="00D50ABD"/>
    <w:rsid w:val="00D513EE"/>
    <w:rsid w:val="00D524A5"/>
    <w:rsid w:val="00D55290"/>
    <w:rsid w:val="00D56338"/>
    <w:rsid w:val="00D57791"/>
    <w:rsid w:val="00D6025E"/>
    <w:rsid w:val="00D6046A"/>
    <w:rsid w:val="00D62870"/>
    <w:rsid w:val="00D6451B"/>
    <w:rsid w:val="00D655D9"/>
    <w:rsid w:val="00D65872"/>
    <w:rsid w:val="00D676F3"/>
    <w:rsid w:val="00D67FDD"/>
    <w:rsid w:val="00D70D3B"/>
    <w:rsid w:val="00D70EF5"/>
    <w:rsid w:val="00D71024"/>
    <w:rsid w:val="00D71A25"/>
    <w:rsid w:val="00D71E87"/>
    <w:rsid w:val="00D71FBD"/>
    <w:rsid w:val="00D71FCF"/>
    <w:rsid w:val="00D7284C"/>
    <w:rsid w:val="00D72A54"/>
    <w:rsid w:val="00D72CC1"/>
    <w:rsid w:val="00D72E02"/>
    <w:rsid w:val="00D76EC9"/>
    <w:rsid w:val="00D774B9"/>
    <w:rsid w:val="00D77537"/>
    <w:rsid w:val="00D80E7D"/>
    <w:rsid w:val="00D81397"/>
    <w:rsid w:val="00D81F67"/>
    <w:rsid w:val="00D828AD"/>
    <w:rsid w:val="00D82EEB"/>
    <w:rsid w:val="00D83F67"/>
    <w:rsid w:val="00D848B9"/>
    <w:rsid w:val="00D85283"/>
    <w:rsid w:val="00D87E46"/>
    <w:rsid w:val="00D90E69"/>
    <w:rsid w:val="00D91368"/>
    <w:rsid w:val="00D9142E"/>
    <w:rsid w:val="00D93106"/>
    <w:rsid w:val="00D933E9"/>
    <w:rsid w:val="00D943F1"/>
    <w:rsid w:val="00D9505D"/>
    <w:rsid w:val="00D953D0"/>
    <w:rsid w:val="00D953F8"/>
    <w:rsid w:val="00D959F5"/>
    <w:rsid w:val="00D96884"/>
    <w:rsid w:val="00D9770D"/>
    <w:rsid w:val="00DA1BB7"/>
    <w:rsid w:val="00DA2068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C2E"/>
    <w:rsid w:val="00DC45BE"/>
    <w:rsid w:val="00DC4AF0"/>
    <w:rsid w:val="00DC4B9A"/>
    <w:rsid w:val="00DC6438"/>
    <w:rsid w:val="00DC750E"/>
    <w:rsid w:val="00DC7886"/>
    <w:rsid w:val="00DD0CF2"/>
    <w:rsid w:val="00DD2A1C"/>
    <w:rsid w:val="00DD3F42"/>
    <w:rsid w:val="00DD42C4"/>
    <w:rsid w:val="00DE1554"/>
    <w:rsid w:val="00DE2901"/>
    <w:rsid w:val="00DE3918"/>
    <w:rsid w:val="00DE4738"/>
    <w:rsid w:val="00DE590F"/>
    <w:rsid w:val="00DE6653"/>
    <w:rsid w:val="00DE76FF"/>
    <w:rsid w:val="00DE7DC1"/>
    <w:rsid w:val="00DF13E4"/>
    <w:rsid w:val="00DF1850"/>
    <w:rsid w:val="00DF1D27"/>
    <w:rsid w:val="00DF1F07"/>
    <w:rsid w:val="00DF3F7E"/>
    <w:rsid w:val="00DF4BD6"/>
    <w:rsid w:val="00DF5CA6"/>
    <w:rsid w:val="00DF5DDA"/>
    <w:rsid w:val="00DF7648"/>
    <w:rsid w:val="00E00E29"/>
    <w:rsid w:val="00E0120E"/>
    <w:rsid w:val="00E023D8"/>
    <w:rsid w:val="00E02BAB"/>
    <w:rsid w:val="00E041AC"/>
    <w:rsid w:val="00E04CEB"/>
    <w:rsid w:val="00E060BC"/>
    <w:rsid w:val="00E06377"/>
    <w:rsid w:val="00E07759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4A35"/>
    <w:rsid w:val="00E36C16"/>
    <w:rsid w:val="00E37C2F"/>
    <w:rsid w:val="00E41C28"/>
    <w:rsid w:val="00E42438"/>
    <w:rsid w:val="00E44B51"/>
    <w:rsid w:val="00E46308"/>
    <w:rsid w:val="00E46F14"/>
    <w:rsid w:val="00E503DB"/>
    <w:rsid w:val="00E507AA"/>
    <w:rsid w:val="00E51E17"/>
    <w:rsid w:val="00E52889"/>
    <w:rsid w:val="00E529D3"/>
    <w:rsid w:val="00E52DAB"/>
    <w:rsid w:val="00E539B0"/>
    <w:rsid w:val="00E53E0A"/>
    <w:rsid w:val="00E55994"/>
    <w:rsid w:val="00E5657D"/>
    <w:rsid w:val="00E57DB1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F17"/>
    <w:rsid w:val="00E75DDA"/>
    <w:rsid w:val="00E773E8"/>
    <w:rsid w:val="00E81EB7"/>
    <w:rsid w:val="00E8316C"/>
    <w:rsid w:val="00E83ADD"/>
    <w:rsid w:val="00E83C42"/>
    <w:rsid w:val="00E84F38"/>
    <w:rsid w:val="00E85623"/>
    <w:rsid w:val="00E87441"/>
    <w:rsid w:val="00E906E0"/>
    <w:rsid w:val="00E91489"/>
    <w:rsid w:val="00E9149A"/>
    <w:rsid w:val="00E91CDF"/>
    <w:rsid w:val="00E91FAE"/>
    <w:rsid w:val="00E96E3F"/>
    <w:rsid w:val="00EA270C"/>
    <w:rsid w:val="00EA4974"/>
    <w:rsid w:val="00EA4C58"/>
    <w:rsid w:val="00EA532E"/>
    <w:rsid w:val="00EA69E0"/>
    <w:rsid w:val="00EB06D9"/>
    <w:rsid w:val="00EB192B"/>
    <w:rsid w:val="00EB19ED"/>
    <w:rsid w:val="00EB1CAB"/>
    <w:rsid w:val="00EB5A4B"/>
    <w:rsid w:val="00EB612E"/>
    <w:rsid w:val="00EB6515"/>
    <w:rsid w:val="00EC0F5A"/>
    <w:rsid w:val="00EC4265"/>
    <w:rsid w:val="00EC4CEB"/>
    <w:rsid w:val="00EC659E"/>
    <w:rsid w:val="00EC68FB"/>
    <w:rsid w:val="00ED14E9"/>
    <w:rsid w:val="00ED1A67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5A8"/>
    <w:rsid w:val="00EE28BB"/>
    <w:rsid w:val="00EE4B6B"/>
    <w:rsid w:val="00EE4D6C"/>
    <w:rsid w:val="00EE5566"/>
    <w:rsid w:val="00EF0B96"/>
    <w:rsid w:val="00EF3486"/>
    <w:rsid w:val="00EF47AF"/>
    <w:rsid w:val="00EF53B6"/>
    <w:rsid w:val="00EF5728"/>
    <w:rsid w:val="00EF69DD"/>
    <w:rsid w:val="00F003F4"/>
    <w:rsid w:val="00F00B73"/>
    <w:rsid w:val="00F115CA"/>
    <w:rsid w:val="00F11A07"/>
    <w:rsid w:val="00F14177"/>
    <w:rsid w:val="00F147E1"/>
    <w:rsid w:val="00F14817"/>
    <w:rsid w:val="00F148A7"/>
    <w:rsid w:val="00F14EBA"/>
    <w:rsid w:val="00F1510F"/>
    <w:rsid w:val="00F1533A"/>
    <w:rsid w:val="00F15E5A"/>
    <w:rsid w:val="00F17AA6"/>
    <w:rsid w:val="00F17F0A"/>
    <w:rsid w:val="00F2644F"/>
    <w:rsid w:val="00F2668F"/>
    <w:rsid w:val="00F26817"/>
    <w:rsid w:val="00F2742F"/>
    <w:rsid w:val="00F2753B"/>
    <w:rsid w:val="00F33647"/>
    <w:rsid w:val="00F33F8B"/>
    <w:rsid w:val="00F340B2"/>
    <w:rsid w:val="00F347CF"/>
    <w:rsid w:val="00F36C28"/>
    <w:rsid w:val="00F422A1"/>
    <w:rsid w:val="00F43082"/>
    <w:rsid w:val="00F431E2"/>
    <w:rsid w:val="00F43390"/>
    <w:rsid w:val="00F43AF2"/>
    <w:rsid w:val="00F443B2"/>
    <w:rsid w:val="00F44555"/>
    <w:rsid w:val="00F45296"/>
    <w:rsid w:val="00F458D8"/>
    <w:rsid w:val="00F50237"/>
    <w:rsid w:val="00F5182A"/>
    <w:rsid w:val="00F53596"/>
    <w:rsid w:val="00F5394F"/>
    <w:rsid w:val="00F541CD"/>
    <w:rsid w:val="00F5544E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0CB4"/>
    <w:rsid w:val="00F711C9"/>
    <w:rsid w:val="00F71F08"/>
    <w:rsid w:val="00F74C59"/>
    <w:rsid w:val="00F75C3A"/>
    <w:rsid w:val="00F7753B"/>
    <w:rsid w:val="00F77869"/>
    <w:rsid w:val="00F77BF4"/>
    <w:rsid w:val="00F81119"/>
    <w:rsid w:val="00F82409"/>
    <w:rsid w:val="00F82E30"/>
    <w:rsid w:val="00F831CB"/>
    <w:rsid w:val="00F832A9"/>
    <w:rsid w:val="00F848A3"/>
    <w:rsid w:val="00F84ACF"/>
    <w:rsid w:val="00F85742"/>
    <w:rsid w:val="00F85BF8"/>
    <w:rsid w:val="00F86E73"/>
    <w:rsid w:val="00F871CE"/>
    <w:rsid w:val="00F87802"/>
    <w:rsid w:val="00F90A4C"/>
    <w:rsid w:val="00F90C73"/>
    <w:rsid w:val="00F90D3A"/>
    <w:rsid w:val="00F90D99"/>
    <w:rsid w:val="00F92C0A"/>
    <w:rsid w:val="00F92D79"/>
    <w:rsid w:val="00F93F29"/>
    <w:rsid w:val="00F9415B"/>
    <w:rsid w:val="00F969B5"/>
    <w:rsid w:val="00FA13C2"/>
    <w:rsid w:val="00FA1BF5"/>
    <w:rsid w:val="00FA306B"/>
    <w:rsid w:val="00FA3731"/>
    <w:rsid w:val="00FA7DFB"/>
    <w:rsid w:val="00FA7F91"/>
    <w:rsid w:val="00FB0919"/>
    <w:rsid w:val="00FB121C"/>
    <w:rsid w:val="00FB1CDD"/>
    <w:rsid w:val="00FB2C2F"/>
    <w:rsid w:val="00FB305C"/>
    <w:rsid w:val="00FB5DB8"/>
    <w:rsid w:val="00FB6CB1"/>
    <w:rsid w:val="00FC2E3D"/>
    <w:rsid w:val="00FC2E62"/>
    <w:rsid w:val="00FC3BDE"/>
    <w:rsid w:val="00FC429C"/>
    <w:rsid w:val="00FC509A"/>
    <w:rsid w:val="00FC5D4F"/>
    <w:rsid w:val="00FD1DBE"/>
    <w:rsid w:val="00FD2391"/>
    <w:rsid w:val="00FD25A7"/>
    <w:rsid w:val="00FD27B6"/>
    <w:rsid w:val="00FD3689"/>
    <w:rsid w:val="00FD3DC9"/>
    <w:rsid w:val="00FD42A3"/>
    <w:rsid w:val="00FD5016"/>
    <w:rsid w:val="00FD56FD"/>
    <w:rsid w:val="00FD5D60"/>
    <w:rsid w:val="00FD7468"/>
    <w:rsid w:val="00FD7B0F"/>
    <w:rsid w:val="00FD7CE0"/>
    <w:rsid w:val="00FE0B3B"/>
    <w:rsid w:val="00FE1BE2"/>
    <w:rsid w:val="00FE3335"/>
    <w:rsid w:val="00FE495B"/>
    <w:rsid w:val="00FE730A"/>
    <w:rsid w:val="00FE73DC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F600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3520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regional_policy/sources/docgener/informat/2014/GL_corrections_pp_irregularities_PL.pdf" TargetMode="External"/><Relationship Id="rId1" Type="http://schemas.openxmlformats.org/officeDocument/2006/relationships/hyperlink" Target="https://ec.europa.eu/regional_policy/sources/docgener/informat/2014/GL_corrections_pp_irregularities_annex_PL_revtrans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E04366-489F-4EFE-9FCA-22CD9AE5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17</TotalTime>
  <Pages>28</Pages>
  <Words>7224</Words>
  <Characters>43350</Characters>
  <Application>Microsoft Office Word</Application>
  <DocSecurity>0</DocSecurity>
  <Lines>361</Lines>
  <Paragraphs>100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50474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mk</cp:lastModifiedBy>
  <cp:revision>6</cp:revision>
  <cp:lastPrinted>2017-10-25T12:03:00Z</cp:lastPrinted>
  <dcterms:created xsi:type="dcterms:W3CDTF">2021-04-01T07:24:00Z</dcterms:created>
  <dcterms:modified xsi:type="dcterms:W3CDTF">2021-04-01T08:05:00Z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