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E569" w14:textId="0E9B72A0" w:rsidR="004C1702" w:rsidRDefault="004C1702" w:rsidP="004C1702">
      <w:pPr>
        <w:pStyle w:val="NormalnyWeb"/>
        <w:ind w:left="-284" w:right="-1"/>
      </w:pPr>
      <w:r>
        <w:rPr>
          <w:noProof/>
        </w:rPr>
        <w:drawing>
          <wp:inline distT="0" distB="0" distL="0" distR="0" wp14:anchorId="0E323C4C" wp14:editId="5B5C203E">
            <wp:extent cx="6010275" cy="894634"/>
            <wp:effectExtent l="0" t="0" r="0" b="1270"/>
            <wp:docPr id="1" name="Obraz 1" descr="Logo Funduszy Europejskich na Migracje, Granice i Bezpieczeństwo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04" cy="90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A240" w14:textId="293D2133" w:rsidR="00ED1770" w:rsidRPr="0004716E" w:rsidRDefault="0004716E" w:rsidP="00ED1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16E">
        <w:rPr>
          <w:rFonts w:ascii="Times New Roman" w:hAnsi="Times New Roman" w:cs="Times New Roman"/>
          <w:b/>
          <w:bCs/>
          <w:sz w:val="28"/>
          <w:szCs w:val="28"/>
        </w:rPr>
        <w:t>Fundusz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Europejski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na Migracje, Granice i Bezpieczeństwo 2021-2027</w:t>
      </w:r>
    </w:p>
    <w:p w14:paraId="3235C1AA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EA405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75F81B" w14:textId="53535206" w:rsidR="00B408D5" w:rsidRDefault="00B408D5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Departament Instytucji Płatniczej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Ministerstw</w:t>
      </w:r>
      <w:r w:rsidR="00231E7C">
        <w:rPr>
          <w:rFonts w:ascii="Times New Roman" w:hAnsi="Times New Roman" w:cs="Times New Roman"/>
          <w:sz w:val="28"/>
          <w:szCs w:val="28"/>
        </w:rPr>
        <w:t>a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Finansów </w:t>
      </w:r>
      <w:r w:rsidR="00C53E8F">
        <w:rPr>
          <w:rFonts w:ascii="Times New Roman" w:hAnsi="Times New Roman" w:cs="Times New Roman"/>
          <w:sz w:val="28"/>
          <w:szCs w:val="28"/>
        </w:rPr>
        <w:t>realiz</w:t>
      </w:r>
      <w:r>
        <w:rPr>
          <w:rFonts w:ascii="Times New Roman" w:hAnsi="Times New Roman" w:cs="Times New Roman"/>
          <w:sz w:val="28"/>
          <w:szCs w:val="28"/>
        </w:rPr>
        <w:t>uje</w:t>
      </w:r>
      <w:r w:rsidR="00C5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Pomoc Techniczn</w:t>
      </w:r>
      <w:r w:rsidR="00231E7C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967500" w14:textId="77CA73F2" w:rsidR="0004067A" w:rsidRDefault="0004067A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43E0A4DE" w14:textId="47A69C9B" w:rsidR="0004067A" w:rsidRP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Azylu, Migracji i Integracji</w:t>
      </w:r>
    </w:p>
    <w:p w14:paraId="56D81EAA" w14:textId="25C821A3" w:rsid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Bezpieczeństwa Wewnętrznego</w:t>
      </w:r>
    </w:p>
    <w:p w14:paraId="75F8FF46" w14:textId="03488040" w:rsidR="0004067A" w:rsidRPr="0004067A" w:rsidRDefault="0004067A" w:rsidP="00D62B90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 xml:space="preserve">Instrumentu Wsparcia Finansowego na rzecz Zarządzania Granicami </w:t>
      </w:r>
      <w:r w:rsidR="00D62B90">
        <w:rPr>
          <w:rFonts w:ascii="Times New Roman" w:hAnsi="Times New Roman" w:cs="Times New Roman"/>
          <w:sz w:val="28"/>
          <w:szCs w:val="28"/>
        </w:rPr>
        <w:br/>
      </w:r>
      <w:r w:rsidRPr="0004067A">
        <w:rPr>
          <w:rFonts w:ascii="Times New Roman" w:hAnsi="Times New Roman" w:cs="Times New Roman"/>
          <w:sz w:val="28"/>
          <w:szCs w:val="28"/>
        </w:rPr>
        <w:t xml:space="preserve">i Polityki Wizowej </w:t>
      </w:r>
    </w:p>
    <w:p w14:paraId="3E76F900" w14:textId="77777777" w:rsidR="00B408D5" w:rsidRDefault="00B408D5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F043D06" w14:textId="0D38C983" w:rsidR="00722741" w:rsidRDefault="00ED298C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66EB3">
        <w:rPr>
          <w:rFonts w:ascii="Times New Roman" w:hAnsi="Times New Roman" w:cs="Times New Roman"/>
          <w:sz w:val="28"/>
          <w:szCs w:val="28"/>
        </w:rPr>
        <w:t xml:space="preserve"> ramach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ED1770" w:rsidRPr="00884738">
        <w:rPr>
          <w:rFonts w:ascii="Times New Roman" w:hAnsi="Times New Roman" w:cs="Times New Roman"/>
          <w:sz w:val="28"/>
          <w:szCs w:val="28"/>
        </w:rPr>
        <w:t>Fundusz</w:t>
      </w:r>
      <w:r w:rsidR="006C78F4" w:rsidRPr="00884738">
        <w:rPr>
          <w:rFonts w:ascii="Times New Roman" w:hAnsi="Times New Roman" w:cs="Times New Roman"/>
          <w:sz w:val="28"/>
          <w:szCs w:val="28"/>
        </w:rPr>
        <w:t>y</w:t>
      </w:r>
      <w:r w:rsidR="00ED1770" w:rsidRPr="00884738">
        <w:rPr>
          <w:rFonts w:ascii="Times New Roman" w:hAnsi="Times New Roman" w:cs="Times New Roman"/>
          <w:sz w:val="28"/>
          <w:szCs w:val="28"/>
        </w:rPr>
        <w:t xml:space="preserve"> E</w:t>
      </w:r>
      <w:r w:rsidR="00ED1770" w:rsidRPr="0004716E">
        <w:rPr>
          <w:rFonts w:ascii="Times New Roman" w:hAnsi="Times New Roman" w:cs="Times New Roman"/>
          <w:sz w:val="28"/>
          <w:szCs w:val="28"/>
        </w:rPr>
        <w:t>uropejski</w:t>
      </w:r>
      <w:r w:rsidR="006C78F4" w:rsidRPr="0004716E">
        <w:rPr>
          <w:rFonts w:ascii="Times New Roman" w:hAnsi="Times New Roman" w:cs="Times New Roman"/>
          <w:sz w:val="28"/>
          <w:szCs w:val="28"/>
        </w:rPr>
        <w:t>ch na Migracje, Granice i Bezpieczeństwo</w:t>
      </w:r>
      <w:r w:rsidR="00ED1770" w:rsidRPr="0004716E">
        <w:rPr>
          <w:rFonts w:ascii="Times New Roman" w:hAnsi="Times New Roman" w:cs="Times New Roman"/>
          <w:sz w:val="28"/>
          <w:szCs w:val="28"/>
        </w:rPr>
        <w:t xml:space="preserve"> 2021-2027</w:t>
      </w:r>
      <w:r w:rsidR="002159D0" w:rsidRPr="0004716E">
        <w:rPr>
          <w:rFonts w:ascii="Times New Roman" w:hAnsi="Times New Roman" w:cs="Times New Roman"/>
          <w:sz w:val="28"/>
          <w:szCs w:val="28"/>
        </w:rPr>
        <w:t>.</w:t>
      </w:r>
      <w:r w:rsidR="00ED177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B555CC">
        <w:rPr>
          <w:rFonts w:ascii="Times New Roman" w:hAnsi="Times New Roman" w:cs="Times New Roman"/>
          <w:sz w:val="28"/>
          <w:szCs w:val="28"/>
        </w:rPr>
        <w:br/>
      </w:r>
    </w:p>
    <w:p w14:paraId="310DDA7B" w14:textId="062D3685" w:rsidR="00D54147" w:rsidRDefault="00D54147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0F915274" w14:textId="77777777" w:rsidR="009C7C9D" w:rsidRDefault="009C7C9D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C70AA53" w14:textId="6704979D" w:rsidR="00D54147" w:rsidRDefault="003F719E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Budżet </w:t>
      </w:r>
      <w:r w:rsidR="003A56FC">
        <w:rPr>
          <w:rFonts w:ascii="Times New Roman" w:hAnsi="Times New Roman" w:cs="Times New Roman"/>
          <w:sz w:val="28"/>
          <w:szCs w:val="28"/>
        </w:rPr>
        <w:t>na 202</w:t>
      </w:r>
      <w:r w:rsidR="005311FA">
        <w:rPr>
          <w:rFonts w:ascii="Times New Roman" w:hAnsi="Times New Roman" w:cs="Times New Roman"/>
          <w:sz w:val="28"/>
          <w:szCs w:val="28"/>
        </w:rPr>
        <w:t>6</w:t>
      </w:r>
      <w:r w:rsidR="003A56FC">
        <w:rPr>
          <w:rFonts w:ascii="Times New Roman" w:hAnsi="Times New Roman" w:cs="Times New Roman"/>
          <w:sz w:val="28"/>
          <w:szCs w:val="28"/>
        </w:rPr>
        <w:t xml:space="preserve"> r.</w:t>
      </w:r>
      <w:r w:rsidR="000047DA" w:rsidRPr="00C04E0A">
        <w:rPr>
          <w:rFonts w:ascii="Times New Roman" w:hAnsi="Times New Roman" w:cs="Times New Roman"/>
          <w:sz w:val="28"/>
          <w:szCs w:val="28"/>
        </w:rPr>
        <w:t xml:space="preserve"> wynosi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512E6"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18693529"/>
      <w:r w:rsidR="005311FA" w:rsidRPr="005311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819</w:t>
      </w:r>
      <w:r w:rsidR="005311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311FA" w:rsidRPr="005311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000</w:t>
      </w:r>
      <w:r w:rsidR="005311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,00 </w:t>
      </w:r>
      <w:bookmarkEnd w:id="0"/>
      <w:r w:rsidR="007512E6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4B2C32" w:rsidRPr="004B2C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47DA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047DA" w:rsidRPr="00C04E0A">
        <w:rPr>
          <w:rFonts w:ascii="Times New Roman" w:hAnsi="Times New Roman" w:cs="Times New Roman"/>
          <w:sz w:val="28"/>
          <w:szCs w:val="28"/>
        </w:rPr>
        <w:t>w tym dofinansowanie ze środków UE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22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1FA" w:rsidRPr="005311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819 000,00 </w:t>
      </w:r>
      <w:r w:rsidR="00722741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2159D0" w:rsidRPr="00215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AB9991" w14:textId="5514E037" w:rsidR="00D54147" w:rsidRDefault="00D54147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CEA810A" w14:textId="77777777" w:rsidR="009C7C9D" w:rsidRPr="00D54147" w:rsidRDefault="009C7C9D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AFD6079" w14:textId="77777777" w:rsidR="00762422" w:rsidRDefault="00762422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C282B7" w14:textId="5A314817" w:rsidR="0004067A" w:rsidRPr="00D54147" w:rsidRDefault="0004067A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4147">
        <w:rPr>
          <w:rFonts w:ascii="Times New Roman" w:hAnsi="Times New Roman" w:cs="Times New Roman"/>
          <w:sz w:val="28"/>
          <w:szCs w:val="28"/>
        </w:rPr>
        <w:t xml:space="preserve">Celem </w:t>
      </w:r>
      <w:r w:rsidR="00231E7C">
        <w:rPr>
          <w:rFonts w:ascii="Times New Roman" w:hAnsi="Times New Roman" w:cs="Times New Roman"/>
          <w:sz w:val="28"/>
          <w:szCs w:val="28"/>
        </w:rPr>
        <w:t>realizacji Pomocy Technicznej FAMI, FBW i IZGW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586C8E">
        <w:rPr>
          <w:rFonts w:ascii="Times New Roman" w:hAnsi="Times New Roman" w:cs="Times New Roman"/>
          <w:sz w:val="28"/>
          <w:szCs w:val="28"/>
        </w:rPr>
        <w:t xml:space="preserve">2021-2027, </w:t>
      </w:r>
      <w:r w:rsidRPr="00D54147">
        <w:rPr>
          <w:rFonts w:ascii="Times New Roman" w:hAnsi="Times New Roman" w:cs="Times New Roman"/>
          <w:sz w:val="28"/>
          <w:szCs w:val="28"/>
        </w:rPr>
        <w:t xml:space="preserve">jest utrzymanie niezbędnych </w:t>
      </w:r>
      <w:r w:rsidR="00231E7C">
        <w:rPr>
          <w:rFonts w:ascii="Times New Roman" w:hAnsi="Times New Roman" w:cs="Times New Roman"/>
          <w:sz w:val="28"/>
          <w:szCs w:val="28"/>
        </w:rPr>
        <w:t>zasobów ludzkich</w:t>
      </w:r>
      <w:r w:rsidRPr="00D54147">
        <w:rPr>
          <w:rFonts w:ascii="Times New Roman" w:hAnsi="Times New Roman" w:cs="Times New Roman"/>
          <w:sz w:val="28"/>
          <w:szCs w:val="28"/>
        </w:rPr>
        <w:t xml:space="preserve"> oraz stałego poziomu zatrudnienia wysoko wykwalifikowanych pracowników</w:t>
      </w:r>
      <w:r w:rsidR="00D54147">
        <w:rPr>
          <w:rFonts w:ascii="Times New Roman" w:hAnsi="Times New Roman" w:cs="Times New Roman"/>
          <w:sz w:val="28"/>
          <w:szCs w:val="28"/>
        </w:rPr>
        <w:t xml:space="preserve"> </w:t>
      </w:r>
      <w:r w:rsidRPr="00D54147">
        <w:rPr>
          <w:rFonts w:ascii="Times New Roman" w:hAnsi="Times New Roman" w:cs="Times New Roman"/>
          <w:sz w:val="28"/>
          <w:szCs w:val="28"/>
        </w:rPr>
        <w:t>Departamen</w:t>
      </w:r>
      <w:r w:rsidR="00D54147">
        <w:rPr>
          <w:rFonts w:ascii="Times New Roman" w:hAnsi="Times New Roman" w:cs="Times New Roman"/>
          <w:sz w:val="28"/>
          <w:szCs w:val="28"/>
        </w:rPr>
        <w:t>tu</w:t>
      </w:r>
      <w:r w:rsidRPr="00D54147">
        <w:rPr>
          <w:rFonts w:ascii="Times New Roman" w:hAnsi="Times New Roman" w:cs="Times New Roman"/>
          <w:sz w:val="28"/>
          <w:szCs w:val="28"/>
        </w:rPr>
        <w:t xml:space="preserve"> Instytucji Płatniczej Ministerstwa Finansów zaangażowanych w</w:t>
      </w:r>
      <w:r w:rsidR="00231E7C">
        <w:rPr>
          <w:rFonts w:ascii="Times New Roman" w:hAnsi="Times New Roman" w:cs="Times New Roman"/>
          <w:sz w:val="28"/>
          <w:szCs w:val="28"/>
        </w:rPr>
        <w:t>e wdrażanie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6D6062" w:rsidRPr="006D6062">
        <w:rPr>
          <w:rFonts w:ascii="Times New Roman" w:hAnsi="Times New Roman" w:cs="Times New Roman"/>
          <w:sz w:val="28"/>
          <w:szCs w:val="28"/>
        </w:rPr>
        <w:t xml:space="preserve">ww. funduszy </w:t>
      </w:r>
      <w:r w:rsidR="009D502A">
        <w:rPr>
          <w:rFonts w:ascii="Times New Roman" w:hAnsi="Times New Roman" w:cs="Times New Roman"/>
          <w:sz w:val="28"/>
          <w:szCs w:val="28"/>
        </w:rPr>
        <w:t xml:space="preserve">w ramach </w:t>
      </w:r>
      <w:r w:rsidRPr="00D54147">
        <w:rPr>
          <w:rFonts w:ascii="Times New Roman" w:hAnsi="Times New Roman" w:cs="Times New Roman"/>
          <w:sz w:val="28"/>
          <w:szCs w:val="28"/>
        </w:rPr>
        <w:t>perspektyw</w:t>
      </w:r>
      <w:r w:rsidR="00231E7C">
        <w:rPr>
          <w:rFonts w:ascii="Times New Roman" w:hAnsi="Times New Roman" w:cs="Times New Roman"/>
          <w:sz w:val="28"/>
          <w:szCs w:val="28"/>
        </w:rPr>
        <w:t>y</w:t>
      </w:r>
      <w:r w:rsidRPr="00D54147">
        <w:rPr>
          <w:rFonts w:ascii="Times New Roman" w:hAnsi="Times New Roman" w:cs="Times New Roman"/>
          <w:sz w:val="28"/>
          <w:szCs w:val="28"/>
        </w:rPr>
        <w:t xml:space="preserve"> finansowej 2021-2027. </w:t>
      </w:r>
    </w:p>
    <w:p w14:paraId="63C46DF0" w14:textId="77777777" w:rsidR="0004067A" w:rsidRDefault="0004067A" w:rsidP="0024253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F8DD72" w14:textId="77777777" w:rsidR="006D6E19" w:rsidRDefault="006D6E19" w:rsidP="006D6E19">
      <w:pPr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</w:p>
    <w:p w14:paraId="5960C5B2" w14:textId="77777777" w:rsidR="006D6E19" w:rsidRDefault="006D6E19" w:rsidP="007E2508">
      <w:pPr>
        <w:rPr>
          <w:sz w:val="28"/>
          <w:szCs w:val="28"/>
        </w:rPr>
      </w:pPr>
    </w:p>
    <w:p w14:paraId="3BFC6BD3" w14:textId="77777777" w:rsidR="006D6E19" w:rsidRDefault="006D6E19" w:rsidP="007E2508">
      <w:pPr>
        <w:rPr>
          <w:rFonts w:ascii="Times New Roman" w:hAnsi="Times New Roman" w:cs="Times New Roman"/>
          <w:sz w:val="28"/>
          <w:szCs w:val="28"/>
        </w:rPr>
      </w:pPr>
    </w:p>
    <w:p w14:paraId="67AC4EAD" w14:textId="62A3ABA3" w:rsidR="007E2508" w:rsidRPr="00C04E0A" w:rsidRDefault="007E2508" w:rsidP="007E2508">
      <w:pPr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#FunduszeEU  #FunduszeEuropejskie </w:t>
      </w:r>
    </w:p>
    <w:sectPr w:rsidR="007E2508" w:rsidRPr="00C04E0A" w:rsidSect="00ED29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5726" w14:textId="77777777" w:rsidR="005F198F" w:rsidRDefault="005F198F" w:rsidP="00DA5160">
      <w:pPr>
        <w:spacing w:after="0" w:line="240" w:lineRule="auto"/>
      </w:pPr>
      <w:r>
        <w:separator/>
      </w:r>
    </w:p>
  </w:endnote>
  <w:endnote w:type="continuationSeparator" w:id="0">
    <w:p w14:paraId="5125C341" w14:textId="77777777" w:rsidR="005F198F" w:rsidRDefault="005F198F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9DC9" w14:textId="77777777" w:rsidR="005F198F" w:rsidRDefault="005F198F" w:rsidP="00DA5160">
      <w:pPr>
        <w:spacing w:after="0" w:line="240" w:lineRule="auto"/>
      </w:pPr>
      <w:r>
        <w:separator/>
      </w:r>
    </w:p>
  </w:footnote>
  <w:footnote w:type="continuationSeparator" w:id="0">
    <w:p w14:paraId="6715DAF4" w14:textId="77777777" w:rsidR="005F198F" w:rsidRDefault="005F198F" w:rsidP="00D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4E2"/>
    <w:multiLevelType w:val="hybridMultilevel"/>
    <w:tmpl w:val="408EE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6594"/>
    <w:multiLevelType w:val="hybridMultilevel"/>
    <w:tmpl w:val="34F6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32AA"/>
    <w:multiLevelType w:val="hybridMultilevel"/>
    <w:tmpl w:val="BF5CB79E"/>
    <w:lvl w:ilvl="0" w:tplc="949A6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047DA"/>
    <w:rsid w:val="00032082"/>
    <w:rsid w:val="0004067A"/>
    <w:rsid w:val="0004716E"/>
    <w:rsid w:val="00053E2B"/>
    <w:rsid w:val="00063D0E"/>
    <w:rsid w:val="000656D0"/>
    <w:rsid w:val="00071466"/>
    <w:rsid w:val="000F5F73"/>
    <w:rsid w:val="0010569C"/>
    <w:rsid w:val="00183C4D"/>
    <w:rsid w:val="001A7D22"/>
    <w:rsid w:val="001C311F"/>
    <w:rsid w:val="001C37C2"/>
    <w:rsid w:val="001C534E"/>
    <w:rsid w:val="002159D0"/>
    <w:rsid w:val="00220FFD"/>
    <w:rsid w:val="00222722"/>
    <w:rsid w:val="00231E7C"/>
    <w:rsid w:val="00241ED1"/>
    <w:rsid w:val="0024253B"/>
    <w:rsid w:val="002427A0"/>
    <w:rsid w:val="00281FEC"/>
    <w:rsid w:val="002A06E2"/>
    <w:rsid w:val="002B56DD"/>
    <w:rsid w:val="002F11B2"/>
    <w:rsid w:val="00312877"/>
    <w:rsid w:val="00314C7E"/>
    <w:rsid w:val="003A56FC"/>
    <w:rsid w:val="003C4C8F"/>
    <w:rsid w:val="003E70CE"/>
    <w:rsid w:val="003F3009"/>
    <w:rsid w:val="003F719E"/>
    <w:rsid w:val="00412D8D"/>
    <w:rsid w:val="00455236"/>
    <w:rsid w:val="00470D8E"/>
    <w:rsid w:val="00481967"/>
    <w:rsid w:val="004A5166"/>
    <w:rsid w:val="004B2C32"/>
    <w:rsid w:val="004C1702"/>
    <w:rsid w:val="005311FA"/>
    <w:rsid w:val="005748B8"/>
    <w:rsid w:val="00586C8E"/>
    <w:rsid w:val="005E0977"/>
    <w:rsid w:val="005F1156"/>
    <w:rsid w:val="005F198F"/>
    <w:rsid w:val="006017E7"/>
    <w:rsid w:val="0063176F"/>
    <w:rsid w:val="006522DE"/>
    <w:rsid w:val="006568B4"/>
    <w:rsid w:val="00677BAB"/>
    <w:rsid w:val="00693762"/>
    <w:rsid w:val="006B322F"/>
    <w:rsid w:val="006B6A40"/>
    <w:rsid w:val="006C78F4"/>
    <w:rsid w:val="006D6062"/>
    <w:rsid w:val="006D6E19"/>
    <w:rsid w:val="00722741"/>
    <w:rsid w:val="00735425"/>
    <w:rsid w:val="007512E6"/>
    <w:rsid w:val="0075604E"/>
    <w:rsid w:val="00762422"/>
    <w:rsid w:val="00786A0E"/>
    <w:rsid w:val="007907DA"/>
    <w:rsid w:val="007D21E4"/>
    <w:rsid w:val="007E2508"/>
    <w:rsid w:val="008542A2"/>
    <w:rsid w:val="00884738"/>
    <w:rsid w:val="0091218E"/>
    <w:rsid w:val="00926BAE"/>
    <w:rsid w:val="0094262C"/>
    <w:rsid w:val="009455E0"/>
    <w:rsid w:val="00974B1F"/>
    <w:rsid w:val="0099641D"/>
    <w:rsid w:val="009B6871"/>
    <w:rsid w:val="009C5A26"/>
    <w:rsid w:val="009C7C9D"/>
    <w:rsid w:val="009D502A"/>
    <w:rsid w:val="00A01E13"/>
    <w:rsid w:val="00A05CDE"/>
    <w:rsid w:val="00A16F66"/>
    <w:rsid w:val="00A41A10"/>
    <w:rsid w:val="00A479B9"/>
    <w:rsid w:val="00AA0F18"/>
    <w:rsid w:val="00AA5F48"/>
    <w:rsid w:val="00AB2DBB"/>
    <w:rsid w:val="00AB694D"/>
    <w:rsid w:val="00AF29E7"/>
    <w:rsid w:val="00B11CF1"/>
    <w:rsid w:val="00B31472"/>
    <w:rsid w:val="00B408D5"/>
    <w:rsid w:val="00B555CC"/>
    <w:rsid w:val="00B841AF"/>
    <w:rsid w:val="00BE1B75"/>
    <w:rsid w:val="00C04E0A"/>
    <w:rsid w:val="00C07CD2"/>
    <w:rsid w:val="00C10484"/>
    <w:rsid w:val="00C159EC"/>
    <w:rsid w:val="00C365BB"/>
    <w:rsid w:val="00C53E8F"/>
    <w:rsid w:val="00C85BFC"/>
    <w:rsid w:val="00CA49D6"/>
    <w:rsid w:val="00CC62F5"/>
    <w:rsid w:val="00CE600E"/>
    <w:rsid w:val="00D104D9"/>
    <w:rsid w:val="00D47BCD"/>
    <w:rsid w:val="00D54147"/>
    <w:rsid w:val="00D62B90"/>
    <w:rsid w:val="00D91EB7"/>
    <w:rsid w:val="00D979DC"/>
    <w:rsid w:val="00DA5160"/>
    <w:rsid w:val="00DD25E4"/>
    <w:rsid w:val="00DE1703"/>
    <w:rsid w:val="00DF497F"/>
    <w:rsid w:val="00E66EB3"/>
    <w:rsid w:val="00E72809"/>
    <w:rsid w:val="00E77022"/>
    <w:rsid w:val="00ED1770"/>
    <w:rsid w:val="00ED298C"/>
    <w:rsid w:val="00ED4543"/>
    <w:rsid w:val="00FC330F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26B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5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BF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C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 FBW IZGW dla Instytucji Płatniczej 2026</dc:title>
  <dc:subject/>
  <dc:creator>---</dc:creator>
  <cp:keywords/>
  <dc:description/>
  <cp:revision>14</cp:revision>
  <cp:lastPrinted>2024-02-05T13:36:00Z</cp:lastPrinted>
  <dcterms:created xsi:type="dcterms:W3CDTF">2024-02-27T09:33:00Z</dcterms:created>
  <dcterms:modified xsi:type="dcterms:W3CDTF">2026-01-13T10:11:00Z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