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CCB2" w14:textId="77777777" w:rsidR="00713C1D" w:rsidRPr="004F1CD1" w:rsidRDefault="00141E5F" w:rsidP="004F1CD1">
      <w:pPr>
        <w:tabs>
          <w:tab w:val="center" w:pos="1755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 w:rsidRPr="004F1CD1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19FF3B9C" wp14:editId="6F9E809A">
            <wp:extent cx="605155" cy="5715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CD1">
        <w:rPr>
          <w:rFonts w:asciiTheme="minorHAnsi" w:hAnsiTheme="minorHAnsi" w:cstheme="minorHAnsi"/>
          <w:b/>
          <w:sz w:val="24"/>
        </w:rPr>
        <w:t xml:space="preserve"> </w:t>
      </w:r>
    </w:p>
    <w:p w14:paraId="1F42CC9D" w14:textId="77777777" w:rsidR="00713C1D" w:rsidRPr="004F1CD1" w:rsidRDefault="00141E5F" w:rsidP="004F1CD1">
      <w:pPr>
        <w:spacing w:after="0" w:line="259" w:lineRule="auto"/>
        <w:ind w:left="-5" w:right="0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b/>
          <w:sz w:val="24"/>
        </w:rPr>
        <w:t xml:space="preserve">REGIONALNY DYREKTOR </w:t>
      </w:r>
    </w:p>
    <w:p w14:paraId="60B077ED" w14:textId="77777777" w:rsidR="00713C1D" w:rsidRPr="004F1CD1" w:rsidRDefault="00141E5F" w:rsidP="004F1CD1">
      <w:pPr>
        <w:spacing w:after="66" w:line="259" w:lineRule="auto"/>
        <w:ind w:left="-5" w:right="0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b/>
          <w:sz w:val="24"/>
        </w:rPr>
        <w:t>OCHRONY ŚRODOWISKA</w:t>
      </w:r>
      <w:r w:rsidRPr="004F1CD1">
        <w:rPr>
          <w:rFonts w:asciiTheme="minorHAnsi" w:eastAsia="Calibri" w:hAnsiTheme="minorHAnsi" w:cstheme="minorHAnsi"/>
          <w:sz w:val="24"/>
        </w:rPr>
        <w:t xml:space="preserve"> </w:t>
      </w:r>
    </w:p>
    <w:p w14:paraId="6CF5B794" w14:textId="77777777" w:rsidR="00713C1D" w:rsidRPr="004F1CD1" w:rsidRDefault="00141E5F" w:rsidP="004F1CD1">
      <w:pPr>
        <w:tabs>
          <w:tab w:val="center" w:pos="1559"/>
        </w:tabs>
        <w:spacing w:after="0" w:line="259" w:lineRule="auto"/>
        <w:ind w:left="-15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b/>
          <w:sz w:val="24"/>
        </w:rPr>
        <w:t xml:space="preserve"> </w:t>
      </w:r>
      <w:r w:rsidRPr="004F1CD1">
        <w:rPr>
          <w:rFonts w:asciiTheme="minorHAnsi" w:hAnsiTheme="minorHAnsi" w:cstheme="minorHAnsi"/>
          <w:b/>
          <w:sz w:val="24"/>
        </w:rPr>
        <w:tab/>
        <w:t xml:space="preserve">W KIELCACH </w:t>
      </w:r>
    </w:p>
    <w:p w14:paraId="2990ABF7" w14:textId="244EA2A6" w:rsidR="00713C1D" w:rsidRPr="004F1CD1" w:rsidRDefault="00141E5F" w:rsidP="004F1CD1">
      <w:pPr>
        <w:spacing w:after="25" w:line="259" w:lineRule="auto"/>
        <w:ind w:left="0" w:right="116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 xml:space="preserve">      Kielce, dnia </w:t>
      </w:r>
      <w:r w:rsidR="002D4059" w:rsidRPr="004F1CD1">
        <w:rPr>
          <w:rFonts w:asciiTheme="minorHAnsi" w:hAnsiTheme="minorHAnsi" w:cstheme="minorHAnsi"/>
          <w:color w:val="auto"/>
          <w:sz w:val="24"/>
        </w:rPr>
        <w:t>16</w:t>
      </w:r>
      <w:r w:rsidR="00377B1E" w:rsidRPr="004F1CD1">
        <w:rPr>
          <w:rFonts w:asciiTheme="minorHAnsi" w:hAnsiTheme="minorHAnsi" w:cstheme="minorHAnsi"/>
          <w:color w:val="auto"/>
          <w:sz w:val="24"/>
        </w:rPr>
        <w:t xml:space="preserve"> </w:t>
      </w:r>
      <w:r w:rsidR="0033568C" w:rsidRPr="004F1CD1">
        <w:rPr>
          <w:rFonts w:asciiTheme="minorHAnsi" w:hAnsiTheme="minorHAnsi" w:cstheme="minorHAnsi"/>
          <w:color w:val="auto"/>
          <w:sz w:val="24"/>
        </w:rPr>
        <w:t>lipca</w:t>
      </w:r>
      <w:r w:rsidR="00377B1E" w:rsidRPr="004F1CD1">
        <w:rPr>
          <w:rFonts w:asciiTheme="minorHAnsi" w:hAnsiTheme="minorHAnsi" w:cstheme="minorHAnsi"/>
          <w:color w:val="auto"/>
          <w:sz w:val="24"/>
        </w:rPr>
        <w:t xml:space="preserve"> </w:t>
      </w:r>
      <w:r w:rsidRPr="004F1CD1">
        <w:rPr>
          <w:rFonts w:asciiTheme="minorHAnsi" w:hAnsiTheme="minorHAnsi" w:cstheme="minorHAnsi"/>
          <w:color w:val="auto"/>
          <w:sz w:val="24"/>
        </w:rPr>
        <w:t>202</w:t>
      </w:r>
      <w:r w:rsidR="00555617" w:rsidRPr="004F1CD1">
        <w:rPr>
          <w:rFonts w:asciiTheme="minorHAnsi" w:hAnsiTheme="minorHAnsi" w:cstheme="minorHAnsi"/>
          <w:color w:val="auto"/>
          <w:sz w:val="24"/>
        </w:rPr>
        <w:t>6</w:t>
      </w:r>
      <w:r w:rsidRPr="004F1CD1">
        <w:rPr>
          <w:rFonts w:asciiTheme="minorHAnsi" w:hAnsiTheme="minorHAnsi" w:cstheme="minorHAnsi"/>
          <w:color w:val="auto"/>
          <w:sz w:val="24"/>
        </w:rPr>
        <w:t xml:space="preserve"> r.  </w:t>
      </w:r>
    </w:p>
    <w:p w14:paraId="35D1EBD0" w14:textId="738B8020" w:rsidR="001D6A00" w:rsidRPr="004F1CD1" w:rsidRDefault="00141E5F" w:rsidP="004F1CD1">
      <w:pPr>
        <w:spacing w:after="3" w:line="267" w:lineRule="auto"/>
        <w:ind w:left="19" w:right="0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>WPN-I.6</w:t>
      </w:r>
      <w:r w:rsidR="003052EF" w:rsidRPr="004F1CD1">
        <w:rPr>
          <w:rFonts w:asciiTheme="minorHAnsi" w:hAnsiTheme="minorHAnsi" w:cstheme="minorHAnsi"/>
          <w:color w:val="auto"/>
          <w:sz w:val="24"/>
        </w:rPr>
        <w:t>70</w:t>
      </w:r>
      <w:r w:rsidRPr="004F1CD1">
        <w:rPr>
          <w:rFonts w:asciiTheme="minorHAnsi" w:hAnsiTheme="minorHAnsi" w:cstheme="minorHAnsi"/>
          <w:color w:val="auto"/>
          <w:sz w:val="24"/>
        </w:rPr>
        <w:t>.</w:t>
      </w:r>
      <w:r w:rsidR="003052EF" w:rsidRPr="004F1CD1">
        <w:rPr>
          <w:rFonts w:asciiTheme="minorHAnsi" w:hAnsiTheme="minorHAnsi" w:cstheme="minorHAnsi"/>
          <w:color w:val="auto"/>
          <w:sz w:val="24"/>
        </w:rPr>
        <w:t>230</w:t>
      </w:r>
      <w:r w:rsidRPr="004F1CD1">
        <w:rPr>
          <w:rFonts w:asciiTheme="minorHAnsi" w:hAnsiTheme="minorHAnsi" w:cstheme="minorHAnsi"/>
          <w:color w:val="auto"/>
          <w:sz w:val="24"/>
        </w:rPr>
        <w:t>.2025.EB</w:t>
      </w:r>
      <w:r w:rsidR="007A170A" w:rsidRPr="004F1CD1">
        <w:rPr>
          <w:rFonts w:asciiTheme="minorHAnsi" w:hAnsiTheme="minorHAnsi" w:cstheme="minorHAnsi"/>
          <w:color w:val="auto"/>
          <w:sz w:val="24"/>
        </w:rPr>
        <w:t>.</w:t>
      </w:r>
      <w:r w:rsidR="0033568C" w:rsidRPr="004F1CD1">
        <w:rPr>
          <w:rFonts w:asciiTheme="minorHAnsi" w:hAnsiTheme="minorHAnsi" w:cstheme="minorHAnsi"/>
          <w:color w:val="auto"/>
          <w:sz w:val="24"/>
        </w:rPr>
        <w:t>11</w:t>
      </w:r>
    </w:p>
    <w:p w14:paraId="009D3A73" w14:textId="58E76ABD" w:rsidR="00713C1D" w:rsidRPr="004F1CD1" w:rsidRDefault="001D6A00" w:rsidP="004F1CD1">
      <w:pPr>
        <w:spacing w:after="3" w:line="267" w:lineRule="auto"/>
        <w:ind w:left="19" w:right="0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>WPN-I.6401.1.20.2026.EB</w:t>
      </w:r>
    </w:p>
    <w:p w14:paraId="109B9B93" w14:textId="77777777" w:rsidR="003052EF" w:rsidRPr="004F1CD1" w:rsidRDefault="003052EF" w:rsidP="004F1CD1">
      <w:pPr>
        <w:spacing w:after="13" w:line="259" w:lineRule="auto"/>
        <w:ind w:left="0" w:right="11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b/>
          <w:color w:val="auto"/>
          <w:sz w:val="24"/>
        </w:rPr>
        <w:t xml:space="preserve">OBWIESZCZENIE </w:t>
      </w:r>
    </w:p>
    <w:p w14:paraId="3CAC12DF" w14:textId="77777777" w:rsidR="003052EF" w:rsidRPr="004F1CD1" w:rsidRDefault="003052EF" w:rsidP="004F1CD1">
      <w:pPr>
        <w:spacing w:after="51" w:line="259" w:lineRule="auto"/>
        <w:ind w:left="79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71140E69" w14:textId="4BABAE7F" w:rsidR="003052EF" w:rsidRPr="004F1CD1" w:rsidRDefault="003052EF" w:rsidP="004F1CD1">
      <w:pPr>
        <w:tabs>
          <w:tab w:val="center" w:pos="953"/>
          <w:tab w:val="center" w:pos="1784"/>
          <w:tab w:val="center" w:pos="2385"/>
          <w:tab w:val="center" w:pos="3138"/>
          <w:tab w:val="center" w:pos="3739"/>
          <w:tab w:val="center" w:pos="4231"/>
          <w:tab w:val="center" w:pos="4779"/>
          <w:tab w:val="center" w:pos="5500"/>
          <w:tab w:val="center" w:pos="6385"/>
          <w:tab w:val="center" w:pos="6972"/>
          <w:tab w:val="center" w:pos="7672"/>
          <w:tab w:val="right" w:pos="9077"/>
        </w:tabs>
        <w:spacing w:after="13" w:line="259" w:lineRule="auto"/>
        <w:ind w:left="-15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 xml:space="preserve">Na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podstawie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art.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118 a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ustawy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z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dnia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16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kwietnia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2004 r.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o </w:t>
      </w:r>
      <w:r w:rsidRPr="004F1CD1">
        <w:rPr>
          <w:rFonts w:asciiTheme="minorHAnsi" w:hAnsiTheme="minorHAnsi" w:cstheme="minorHAnsi"/>
          <w:color w:val="auto"/>
          <w:sz w:val="24"/>
        </w:rPr>
        <w:tab/>
        <w:t xml:space="preserve">ochronie </w:t>
      </w:r>
      <w:r w:rsidRPr="004F1CD1">
        <w:rPr>
          <w:rFonts w:asciiTheme="minorHAnsi" w:hAnsiTheme="minorHAnsi" w:cstheme="minorHAnsi"/>
          <w:color w:val="auto"/>
          <w:sz w:val="24"/>
        </w:rPr>
        <w:tab/>
        <w:t>przyrody</w:t>
      </w:r>
      <w:r w:rsidR="00555617" w:rsidRPr="004F1CD1">
        <w:rPr>
          <w:rFonts w:asciiTheme="minorHAnsi" w:hAnsiTheme="minorHAnsi" w:cstheme="minorHAnsi"/>
          <w:color w:val="auto"/>
          <w:sz w:val="24"/>
        </w:rPr>
        <w:t xml:space="preserve"> </w:t>
      </w:r>
      <w:r w:rsidRPr="004F1CD1">
        <w:rPr>
          <w:rFonts w:asciiTheme="minorHAnsi" w:hAnsiTheme="minorHAnsi" w:cstheme="minorHAnsi"/>
          <w:color w:val="auto"/>
          <w:sz w:val="24"/>
        </w:rPr>
        <w:t>(Dz. U. 202</w:t>
      </w:r>
      <w:r w:rsidR="00555617" w:rsidRPr="004F1CD1">
        <w:rPr>
          <w:rFonts w:asciiTheme="minorHAnsi" w:hAnsiTheme="minorHAnsi" w:cstheme="minorHAnsi"/>
          <w:color w:val="auto"/>
          <w:sz w:val="24"/>
        </w:rPr>
        <w:t>6</w:t>
      </w:r>
      <w:r w:rsidRPr="004F1CD1">
        <w:rPr>
          <w:rFonts w:asciiTheme="minorHAnsi" w:hAnsiTheme="minorHAnsi" w:cstheme="minorHAnsi"/>
          <w:color w:val="auto"/>
          <w:sz w:val="24"/>
        </w:rPr>
        <w:t xml:space="preserve"> r., poz. 1</w:t>
      </w:r>
      <w:r w:rsidR="00555617" w:rsidRPr="004F1CD1">
        <w:rPr>
          <w:rFonts w:asciiTheme="minorHAnsi" w:hAnsiTheme="minorHAnsi" w:cstheme="minorHAnsi"/>
          <w:color w:val="auto"/>
          <w:sz w:val="24"/>
        </w:rPr>
        <w:t>3</w:t>
      </w:r>
      <w:r w:rsidR="00E658BA" w:rsidRPr="004F1CD1">
        <w:rPr>
          <w:rFonts w:asciiTheme="minorHAnsi" w:hAnsiTheme="minorHAnsi" w:cstheme="minorHAnsi"/>
          <w:color w:val="auto"/>
          <w:sz w:val="24"/>
        </w:rPr>
        <w:t xml:space="preserve"> ze zm.</w:t>
      </w:r>
      <w:r w:rsidRPr="004F1CD1">
        <w:rPr>
          <w:rFonts w:asciiTheme="minorHAnsi" w:hAnsiTheme="minorHAnsi" w:cstheme="minorHAnsi"/>
          <w:color w:val="auto"/>
          <w:sz w:val="24"/>
        </w:rPr>
        <w:t xml:space="preserve">) oraz art. 33 ustawy z dnia 3 października 2008 r. o udostępnianiu informacji </w:t>
      </w:r>
      <w:r w:rsidR="00555617" w:rsidRPr="004F1CD1">
        <w:rPr>
          <w:rFonts w:asciiTheme="minorHAnsi" w:hAnsiTheme="minorHAnsi" w:cstheme="minorHAnsi"/>
          <w:color w:val="auto"/>
          <w:sz w:val="24"/>
        </w:rPr>
        <w:br/>
      </w:r>
      <w:r w:rsidRPr="004F1CD1">
        <w:rPr>
          <w:rFonts w:asciiTheme="minorHAnsi" w:hAnsiTheme="minorHAnsi" w:cstheme="minorHAnsi"/>
          <w:color w:val="auto"/>
          <w:sz w:val="24"/>
        </w:rPr>
        <w:t>o środowisku i jego ochronie, udziale społeczeństwa w ochronie środowiska oraz o ocenach oddziaływania na środowisko (Dz.U. 202</w:t>
      </w:r>
      <w:r w:rsidR="00FA3213" w:rsidRPr="004F1CD1">
        <w:rPr>
          <w:rFonts w:asciiTheme="minorHAnsi" w:hAnsiTheme="minorHAnsi" w:cstheme="minorHAnsi"/>
          <w:color w:val="auto"/>
          <w:sz w:val="24"/>
        </w:rPr>
        <w:t>6</w:t>
      </w:r>
      <w:r w:rsidRPr="004F1CD1">
        <w:rPr>
          <w:rFonts w:asciiTheme="minorHAnsi" w:hAnsiTheme="minorHAnsi" w:cstheme="minorHAnsi"/>
          <w:color w:val="auto"/>
          <w:sz w:val="24"/>
        </w:rPr>
        <w:t xml:space="preserve"> r., poz. </w:t>
      </w:r>
      <w:r w:rsidR="00FA3213" w:rsidRPr="004F1CD1">
        <w:rPr>
          <w:rFonts w:asciiTheme="minorHAnsi" w:hAnsiTheme="minorHAnsi" w:cstheme="minorHAnsi"/>
          <w:color w:val="auto"/>
          <w:sz w:val="24"/>
        </w:rPr>
        <w:t>670</w:t>
      </w:r>
      <w:r w:rsidRPr="004F1CD1">
        <w:rPr>
          <w:rFonts w:asciiTheme="minorHAnsi" w:hAnsiTheme="minorHAnsi" w:cstheme="minorHAnsi"/>
          <w:color w:val="auto"/>
          <w:sz w:val="24"/>
        </w:rPr>
        <w:t xml:space="preserve">) </w:t>
      </w:r>
    </w:p>
    <w:p w14:paraId="1F98EB83" w14:textId="77777777" w:rsidR="00713C1D" w:rsidRPr="004F1CD1" w:rsidRDefault="00141E5F" w:rsidP="004F1CD1">
      <w:pPr>
        <w:spacing w:after="10" w:line="259" w:lineRule="auto"/>
        <w:ind w:right="0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 xml:space="preserve">  </w:t>
      </w:r>
    </w:p>
    <w:p w14:paraId="2ABD2399" w14:textId="5DAC8D70" w:rsidR="003052EF" w:rsidRPr="004F1CD1" w:rsidRDefault="00956934" w:rsidP="004F1CD1">
      <w:pPr>
        <w:spacing w:after="13" w:line="259" w:lineRule="auto"/>
        <w:ind w:right="7" w:firstLine="0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color w:val="FFFFFF" w:themeColor="background1"/>
          <w:sz w:val="24"/>
        </w:rPr>
        <w:t>I</w:t>
      </w:r>
      <w:r w:rsidR="003052EF" w:rsidRPr="004F1CD1">
        <w:rPr>
          <w:rFonts w:asciiTheme="minorHAnsi" w:hAnsiTheme="minorHAnsi" w:cstheme="minorHAnsi"/>
          <w:b/>
          <w:sz w:val="24"/>
        </w:rPr>
        <w:t xml:space="preserve"> Regionalny Dyrektor Ochrony Środowiska w Kielcach  </w:t>
      </w:r>
    </w:p>
    <w:p w14:paraId="350B7A9A" w14:textId="77777777" w:rsidR="003052EF" w:rsidRPr="004F1CD1" w:rsidRDefault="003052EF" w:rsidP="004F1CD1">
      <w:pPr>
        <w:spacing w:after="15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 xml:space="preserve"> </w:t>
      </w:r>
    </w:p>
    <w:p w14:paraId="146B2D81" w14:textId="56A16937" w:rsidR="003052EF" w:rsidRPr="004F1CD1" w:rsidRDefault="003052EF" w:rsidP="004F1CD1">
      <w:pPr>
        <w:spacing w:after="5" w:line="265" w:lineRule="auto"/>
        <w:ind w:left="-15" w:right="0" w:firstLine="2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 xml:space="preserve">zawiadamia o możliwości udziału społeczeństwa w postępowaniu w sprawie oceny oddziaływania zamierzenia polegającego na: </w:t>
      </w:r>
      <w:r w:rsidRPr="004F1CD1">
        <w:rPr>
          <w:rFonts w:asciiTheme="minorHAnsi" w:hAnsiTheme="minorHAnsi" w:cstheme="minorHAnsi"/>
          <w:b/>
          <w:bCs/>
          <w:color w:val="auto"/>
          <w:sz w:val="24"/>
        </w:rPr>
        <w:t xml:space="preserve">pracach </w:t>
      </w:r>
      <w:proofErr w:type="spellStart"/>
      <w:r w:rsidRPr="004F1CD1">
        <w:rPr>
          <w:rFonts w:asciiTheme="minorHAnsi" w:hAnsiTheme="minorHAnsi" w:cstheme="minorHAnsi"/>
          <w:b/>
          <w:bCs/>
          <w:color w:val="auto"/>
          <w:sz w:val="24"/>
        </w:rPr>
        <w:t>udrożnieniowych</w:t>
      </w:r>
      <w:proofErr w:type="spellEnd"/>
      <w:r w:rsidRPr="004F1CD1">
        <w:rPr>
          <w:rFonts w:asciiTheme="minorHAnsi" w:hAnsiTheme="minorHAnsi" w:cstheme="minorHAnsi"/>
          <w:b/>
          <w:bCs/>
          <w:color w:val="auto"/>
          <w:sz w:val="24"/>
        </w:rPr>
        <w:t xml:space="preserve"> koryta rzeki Czarna Nida na dz. nr </w:t>
      </w:r>
      <w:proofErr w:type="spellStart"/>
      <w:r w:rsidRPr="004F1CD1">
        <w:rPr>
          <w:rFonts w:asciiTheme="minorHAnsi" w:hAnsiTheme="minorHAnsi" w:cstheme="minorHAnsi"/>
          <w:b/>
          <w:bCs/>
          <w:color w:val="auto"/>
          <w:sz w:val="24"/>
        </w:rPr>
        <w:t>ewid</w:t>
      </w:r>
      <w:proofErr w:type="spellEnd"/>
      <w:r w:rsidRPr="004F1CD1">
        <w:rPr>
          <w:rFonts w:asciiTheme="minorHAnsi" w:hAnsiTheme="minorHAnsi" w:cstheme="minorHAnsi"/>
          <w:b/>
          <w:bCs/>
          <w:color w:val="auto"/>
          <w:sz w:val="24"/>
        </w:rPr>
        <w:t xml:space="preserve">. 430 i 483 oraz usunięcie łachy </w:t>
      </w:r>
      <w:proofErr w:type="spellStart"/>
      <w:r w:rsidRPr="004F1CD1">
        <w:rPr>
          <w:rFonts w:asciiTheme="minorHAnsi" w:hAnsiTheme="minorHAnsi" w:cstheme="minorHAnsi"/>
          <w:b/>
          <w:bCs/>
          <w:color w:val="auto"/>
          <w:sz w:val="24"/>
        </w:rPr>
        <w:t>śródrzecznej</w:t>
      </w:r>
      <w:proofErr w:type="spellEnd"/>
      <w:r w:rsidRPr="004F1CD1">
        <w:rPr>
          <w:rFonts w:asciiTheme="minorHAnsi" w:hAnsiTheme="minorHAnsi" w:cstheme="minorHAnsi"/>
          <w:b/>
          <w:bCs/>
          <w:color w:val="auto"/>
          <w:sz w:val="24"/>
        </w:rPr>
        <w:t xml:space="preserve"> na dz. nr </w:t>
      </w:r>
      <w:proofErr w:type="spellStart"/>
      <w:r w:rsidRPr="004F1CD1">
        <w:rPr>
          <w:rFonts w:asciiTheme="minorHAnsi" w:hAnsiTheme="minorHAnsi" w:cstheme="minorHAnsi"/>
          <w:b/>
          <w:bCs/>
          <w:color w:val="auto"/>
          <w:sz w:val="24"/>
        </w:rPr>
        <w:t>ewid</w:t>
      </w:r>
      <w:proofErr w:type="spellEnd"/>
      <w:r w:rsidRPr="004F1CD1">
        <w:rPr>
          <w:rFonts w:asciiTheme="minorHAnsi" w:hAnsiTheme="minorHAnsi" w:cstheme="minorHAnsi"/>
          <w:b/>
          <w:bCs/>
          <w:color w:val="auto"/>
          <w:sz w:val="24"/>
        </w:rPr>
        <w:t>. 483 i 486/1, obręb Wolica, gm. Chęciny</w:t>
      </w:r>
      <w:r w:rsidRPr="004F1CD1">
        <w:rPr>
          <w:rFonts w:asciiTheme="minorHAnsi" w:hAnsiTheme="minorHAnsi" w:cstheme="minorHAnsi"/>
          <w:color w:val="auto"/>
          <w:sz w:val="24"/>
        </w:rPr>
        <w:t xml:space="preserve"> </w:t>
      </w:r>
      <w:r w:rsidRPr="004F1CD1">
        <w:rPr>
          <w:rFonts w:asciiTheme="minorHAnsi" w:hAnsiTheme="minorHAnsi" w:cstheme="minorHAnsi"/>
          <w:color w:val="auto"/>
          <w:sz w:val="24"/>
        </w:rPr>
        <w:br/>
        <w:t xml:space="preserve">na obszar Natura 2000 Dolina Czarnej Nidy PLH260016. Postępowanie prowadzone jest na wniosek </w:t>
      </w:r>
      <w:r w:rsidRPr="004F1CD1">
        <w:rPr>
          <w:rFonts w:asciiTheme="minorHAnsi" w:hAnsiTheme="minorHAnsi" w:cstheme="minorHAnsi"/>
          <w:color w:val="auto"/>
          <w:sz w:val="24"/>
        </w:rPr>
        <w:br/>
        <w:t xml:space="preserve">IOZE Invest Sp. z o. o., ul. Skrajna 41A, 25-650 Kielce.  </w:t>
      </w:r>
    </w:p>
    <w:p w14:paraId="6EBD733F" w14:textId="094E5374" w:rsidR="003052EF" w:rsidRPr="004F1CD1" w:rsidRDefault="003052EF" w:rsidP="004F1CD1">
      <w:pPr>
        <w:spacing w:after="55" w:line="265" w:lineRule="auto"/>
        <w:ind w:left="-15" w:right="0" w:firstLine="708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 xml:space="preserve">Zapoznanie się z dokumentacją sprawy, w tym raportem oddziaływania na obszar Natura 2000 Dolina Czarnej Nidy PLH260016 możliwe jest w siedzibie Regionalnej Dyrekcji Ochrony Środowiska </w:t>
      </w:r>
      <w:r w:rsidRPr="004F1CD1">
        <w:rPr>
          <w:rFonts w:asciiTheme="minorHAnsi" w:hAnsiTheme="minorHAnsi" w:cstheme="minorHAnsi"/>
          <w:color w:val="auto"/>
          <w:sz w:val="24"/>
        </w:rPr>
        <w:br/>
        <w:t>w Kielcach, ul. Karola Szymanowskiego 6, 25- 361 Kielce, w godzinach 7</w:t>
      </w:r>
      <w:r w:rsidRPr="004F1CD1">
        <w:rPr>
          <w:rFonts w:asciiTheme="minorHAnsi" w:hAnsiTheme="minorHAnsi" w:cstheme="minorHAnsi"/>
          <w:color w:val="auto"/>
          <w:sz w:val="24"/>
          <w:vertAlign w:val="superscript"/>
        </w:rPr>
        <w:t>30</w:t>
      </w:r>
      <w:r w:rsidRPr="004F1CD1">
        <w:rPr>
          <w:rFonts w:asciiTheme="minorHAnsi" w:hAnsiTheme="minorHAnsi" w:cstheme="minorHAnsi"/>
          <w:color w:val="auto"/>
          <w:sz w:val="24"/>
        </w:rPr>
        <w:t>-15</w:t>
      </w:r>
      <w:r w:rsidRPr="004F1CD1">
        <w:rPr>
          <w:rFonts w:asciiTheme="minorHAnsi" w:hAnsiTheme="minorHAnsi" w:cstheme="minorHAnsi"/>
          <w:color w:val="auto"/>
          <w:sz w:val="24"/>
          <w:vertAlign w:val="superscript"/>
        </w:rPr>
        <w:t>30</w:t>
      </w:r>
      <w:r w:rsidRPr="004F1CD1">
        <w:rPr>
          <w:rFonts w:asciiTheme="minorHAnsi" w:hAnsiTheme="minorHAnsi" w:cstheme="minorHAnsi"/>
          <w:color w:val="auto"/>
          <w:sz w:val="24"/>
        </w:rPr>
        <w:t xml:space="preserve">. </w:t>
      </w:r>
    </w:p>
    <w:p w14:paraId="74FB195E" w14:textId="77777777" w:rsidR="003052EF" w:rsidRPr="004F1CD1" w:rsidRDefault="003052EF" w:rsidP="004F1CD1">
      <w:pPr>
        <w:tabs>
          <w:tab w:val="center" w:pos="4112"/>
        </w:tabs>
        <w:spacing w:after="5" w:line="265" w:lineRule="auto"/>
        <w:ind w:left="-15" w:right="0" w:firstLine="0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color w:val="4EA72E"/>
          <w:sz w:val="24"/>
        </w:rPr>
        <w:t xml:space="preserve"> </w:t>
      </w:r>
      <w:r w:rsidRPr="004F1CD1">
        <w:rPr>
          <w:rFonts w:asciiTheme="minorHAnsi" w:hAnsiTheme="minorHAnsi" w:cstheme="minorHAnsi"/>
          <w:color w:val="4EA72E"/>
          <w:sz w:val="24"/>
        </w:rPr>
        <w:tab/>
      </w:r>
      <w:r w:rsidRPr="004F1CD1">
        <w:rPr>
          <w:rFonts w:asciiTheme="minorHAnsi" w:hAnsiTheme="minorHAnsi" w:cstheme="minorHAnsi"/>
          <w:sz w:val="24"/>
        </w:rPr>
        <w:t xml:space="preserve">Jednocześnie Regionalny Dyrektor Ochrony Środowiska w Kielcach informuje o: </w:t>
      </w:r>
    </w:p>
    <w:p w14:paraId="60091120" w14:textId="0A2322A3" w:rsidR="003052EF" w:rsidRPr="004F1CD1" w:rsidRDefault="003052EF" w:rsidP="004F1CD1">
      <w:pPr>
        <w:spacing w:after="5" w:line="265" w:lineRule="auto"/>
        <w:ind w:left="-15" w:right="0" w:firstLine="2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 xml:space="preserve">możliwości składania przez wszystkich zainteresowanych uwag i wniosków do dokumentacji sprawy </w:t>
      </w:r>
      <w:r w:rsidRPr="004F1CD1">
        <w:rPr>
          <w:rFonts w:asciiTheme="minorHAnsi" w:hAnsiTheme="minorHAnsi" w:cstheme="minorHAnsi"/>
          <w:sz w:val="24"/>
        </w:rPr>
        <w:br/>
        <w:t>w ramach 30 dniowej procedury udziału społeczeństwa w terminie</w:t>
      </w:r>
      <w:r w:rsidRPr="004F1CD1">
        <w:rPr>
          <w:rFonts w:asciiTheme="minorHAnsi" w:hAnsiTheme="minorHAnsi" w:cstheme="minorHAnsi"/>
          <w:b/>
          <w:sz w:val="24"/>
        </w:rPr>
        <w:t xml:space="preserve"> od </w:t>
      </w:r>
      <w:r w:rsidR="0033568C" w:rsidRPr="004F1CD1">
        <w:rPr>
          <w:rFonts w:asciiTheme="minorHAnsi" w:hAnsiTheme="minorHAnsi" w:cstheme="minorHAnsi"/>
          <w:b/>
          <w:sz w:val="24"/>
        </w:rPr>
        <w:t>20</w:t>
      </w:r>
      <w:r w:rsidRPr="004F1CD1">
        <w:rPr>
          <w:rFonts w:asciiTheme="minorHAnsi" w:hAnsiTheme="minorHAnsi" w:cstheme="minorHAnsi"/>
          <w:b/>
          <w:sz w:val="24"/>
        </w:rPr>
        <w:t>.</w:t>
      </w:r>
      <w:r w:rsidR="00B47775" w:rsidRPr="004F1CD1">
        <w:rPr>
          <w:rFonts w:asciiTheme="minorHAnsi" w:hAnsiTheme="minorHAnsi" w:cstheme="minorHAnsi"/>
          <w:b/>
          <w:sz w:val="24"/>
        </w:rPr>
        <w:t>0</w:t>
      </w:r>
      <w:r w:rsidR="0033568C" w:rsidRPr="004F1CD1">
        <w:rPr>
          <w:rFonts w:asciiTheme="minorHAnsi" w:hAnsiTheme="minorHAnsi" w:cstheme="minorHAnsi"/>
          <w:b/>
          <w:sz w:val="24"/>
        </w:rPr>
        <w:t>7</w:t>
      </w:r>
      <w:r w:rsidRPr="004F1CD1">
        <w:rPr>
          <w:rFonts w:asciiTheme="minorHAnsi" w:hAnsiTheme="minorHAnsi" w:cstheme="minorHAnsi"/>
          <w:b/>
          <w:sz w:val="24"/>
        </w:rPr>
        <w:t>.202</w:t>
      </w:r>
      <w:r w:rsidR="00B47775" w:rsidRPr="004F1CD1">
        <w:rPr>
          <w:rFonts w:asciiTheme="minorHAnsi" w:hAnsiTheme="minorHAnsi" w:cstheme="minorHAnsi"/>
          <w:b/>
          <w:sz w:val="24"/>
        </w:rPr>
        <w:t>6</w:t>
      </w:r>
      <w:r w:rsidRPr="004F1CD1">
        <w:rPr>
          <w:rFonts w:asciiTheme="minorHAnsi" w:hAnsiTheme="minorHAnsi" w:cstheme="minorHAnsi"/>
          <w:b/>
          <w:sz w:val="24"/>
        </w:rPr>
        <w:t xml:space="preserve"> r. do </w:t>
      </w:r>
      <w:r w:rsidR="0033568C" w:rsidRPr="004F1CD1">
        <w:rPr>
          <w:rFonts w:asciiTheme="minorHAnsi" w:hAnsiTheme="minorHAnsi" w:cstheme="minorHAnsi"/>
          <w:b/>
          <w:sz w:val="24"/>
        </w:rPr>
        <w:t>20</w:t>
      </w:r>
      <w:r w:rsidRPr="004F1CD1">
        <w:rPr>
          <w:rFonts w:asciiTheme="minorHAnsi" w:hAnsiTheme="minorHAnsi" w:cstheme="minorHAnsi"/>
          <w:b/>
          <w:sz w:val="24"/>
        </w:rPr>
        <w:t>.0</w:t>
      </w:r>
      <w:r w:rsidR="0033568C" w:rsidRPr="004F1CD1">
        <w:rPr>
          <w:rFonts w:asciiTheme="minorHAnsi" w:hAnsiTheme="minorHAnsi" w:cstheme="minorHAnsi"/>
          <w:b/>
          <w:sz w:val="24"/>
        </w:rPr>
        <w:t>8</w:t>
      </w:r>
      <w:r w:rsidRPr="004F1CD1">
        <w:rPr>
          <w:rFonts w:asciiTheme="minorHAnsi" w:hAnsiTheme="minorHAnsi" w:cstheme="minorHAnsi"/>
          <w:b/>
          <w:sz w:val="24"/>
        </w:rPr>
        <w:t>.2026 r.</w:t>
      </w:r>
      <w:r w:rsidRPr="004F1CD1">
        <w:rPr>
          <w:rFonts w:asciiTheme="minorHAnsi" w:hAnsiTheme="minorHAnsi" w:cstheme="minorHAnsi"/>
          <w:sz w:val="24"/>
        </w:rPr>
        <w:t xml:space="preserve">, </w:t>
      </w:r>
      <w:r w:rsidRPr="004F1CD1">
        <w:rPr>
          <w:rFonts w:asciiTheme="minorHAnsi" w:hAnsiTheme="minorHAnsi" w:cstheme="minorHAnsi"/>
          <w:sz w:val="24"/>
        </w:rPr>
        <w:br/>
        <w:t xml:space="preserve">w formie pisemnej lub ustnej do protokołu w siedzibie Regionalnej Dyrekcji Ochrony Środowiska </w:t>
      </w:r>
      <w:r w:rsidRPr="004F1CD1">
        <w:rPr>
          <w:rFonts w:asciiTheme="minorHAnsi" w:hAnsiTheme="minorHAnsi" w:cstheme="minorHAnsi"/>
          <w:sz w:val="24"/>
        </w:rPr>
        <w:br/>
        <w:t xml:space="preserve">w Kielcach oraz za pomocą środków komunikacji elektronicznej bez konieczności opatrywania ich kwalifikowanym podpisem elektronicznym lub przez e -Doręczenia, platformę </w:t>
      </w:r>
      <w:proofErr w:type="spellStart"/>
      <w:r w:rsidRPr="004F1CD1">
        <w:rPr>
          <w:rFonts w:asciiTheme="minorHAnsi" w:hAnsiTheme="minorHAnsi" w:cstheme="minorHAnsi"/>
          <w:sz w:val="24"/>
        </w:rPr>
        <w:t>ePUAP</w:t>
      </w:r>
      <w:proofErr w:type="spellEnd"/>
      <w:r w:rsidRPr="004F1CD1">
        <w:rPr>
          <w:rFonts w:asciiTheme="minorHAnsi" w:hAnsiTheme="minorHAnsi" w:cstheme="minorHAnsi"/>
          <w:sz w:val="24"/>
        </w:rPr>
        <w:t xml:space="preserve">.  </w:t>
      </w:r>
    </w:p>
    <w:p w14:paraId="56E2DAB4" w14:textId="77777777" w:rsidR="003052EF" w:rsidRPr="004F1CD1" w:rsidRDefault="003052EF" w:rsidP="004F1CD1">
      <w:pPr>
        <w:spacing w:after="0" w:line="264" w:lineRule="auto"/>
        <w:ind w:left="-17" w:right="0" w:firstLine="708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 xml:space="preserve">Informację o zgłoszeniu działań w trybie art. 118 ust. 1 ustawy o ochronie przyrody oraz o nałożeniu raportu o oddziaływaniu zamierzenia na obszar Natura 2000 umieszczono w „Publicznie dostępnym wykazie danych o dokumentach zawierających informacje o środowisku i jego ochronie”.  </w:t>
      </w:r>
    </w:p>
    <w:p w14:paraId="57ED22AD" w14:textId="5B381E8A" w:rsidR="003052EF" w:rsidRPr="004F1CD1" w:rsidRDefault="003052EF" w:rsidP="004F1CD1">
      <w:pPr>
        <w:spacing w:after="0" w:line="264" w:lineRule="auto"/>
        <w:ind w:left="-17" w:right="0" w:firstLine="2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 xml:space="preserve">W myśl art. 35 ustawy o udostępnianiu informacji o środowisku i jego ochronie, udziale społeczeństwa </w:t>
      </w:r>
      <w:r w:rsidR="006C3700" w:rsidRPr="004F1CD1">
        <w:rPr>
          <w:rFonts w:asciiTheme="minorHAnsi" w:hAnsiTheme="minorHAnsi" w:cstheme="minorHAnsi"/>
          <w:sz w:val="24"/>
        </w:rPr>
        <w:br/>
      </w:r>
      <w:r w:rsidRPr="004F1CD1">
        <w:rPr>
          <w:rFonts w:asciiTheme="minorHAnsi" w:hAnsiTheme="minorHAnsi" w:cstheme="minorHAnsi"/>
          <w:sz w:val="24"/>
        </w:rPr>
        <w:t>w ochronie środowiska oraz o ocenach oddziaływania na środowisko, uwagi lub wnioski złożone po dniu 2</w:t>
      </w:r>
      <w:r w:rsidR="00F70DB4" w:rsidRPr="004F1CD1">
        <w:rPr>
          <w:rFonts w:asciiTheme="minorHAnsi" w:hAnsiTheme="minorHAnsi" w:cstheme="minorHAnsi"/>
          <w:sz w:val="24"/>
        </w:rPr>
        <w:t>0</w:t>
      </w:r>
      <w:r w:rsidRPr="004F1CD1">
        <w:rPr>
          <w:rFonts w:asciiTheme="minorHAnsi" w:hAnsiTheme="minorHAnsi" w:cstheme="minorHAnsi"/>
          <w:sz w:val="24"/>
        </w:rPr>
        <w:t>.0</w:t>
      </w:r>
      <w:r w:rsidR="00F70DB4" w:rsidRPr="004F1CD1">
        <w:rPr>
          <w:rFonts w:asciiTheme="minorHAnsi" w:hAnsiTheme="minorHAnsi" w:cstheme="minorHAnsi"/>
          <w:sz w:val="24"/>
        </w:rPr>
        <w:t>8</w:t>
      </w:r>
      <w:r w:rsidRPr="004F1CD1">
        <w:rPr>
          <w:rFonts w:asciiTheme="minorHAnsi" w:hAnsiTheme="minorHAnsi" w:cstheme="minorHAnsi"/>
          <w:sz w:val="24"/>
        </w:rPr>
        <w:t xml:space="preserve">.2026 r. nie będą rozpatrywane.  </w:t>
      </w:r>
    </w:p>
    <w:p w14:paraId="3F582748" w14:textId="25348886" w:rsidR="003052EF" w:rsidRPr="004F1CD1" w:rsidRDefault="003052EF" w:rsidP="004F1CD1">
      <w:pPr>
        <w:spacing w:after="5" w:line="265" w:lineRule="auto"/>
        <w:ind w:left="-15" w:right="0" w:firstLine="2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sz w:val="24"/>
        </w:rPr>
        <w:lastRenderedPageBreak/>
        <w:t xml:space="preserve">Organem właściwym do rozpatrywania uwag i wniosków jest Regionalny Dyrektor Ochrony Środowiska </w:t>
      </w:r>
      <w:r w:rsidR="006C3700" w:rsidRPr="004F1CD1">
        <w:rPr>
          <w:rFonts w:asciiTheme="minorHAnsi" w:hAnsiTheme="minorHAnsi" w:cstheme="minorHAnsi"/>
          <w:sz w:val="24"/>
        </w:rPr>
        <w:br/>
      </w:r>
      <w:r w:rsidRPr="004F1CD1">
        <w:rPr>
          <w:rFonts w:asciiTheme="minorHAnsi" w:hAnsiTheme="minorHAnsi" w:cstheme="minorHAnsi"/>
          <w:sz w:val="24"/>
        </w:rPr>
        <w:t xml:space="preserve">w Kielcach. </w:t>
      </w:r>
    </w:p>
    <w:p w14:paraId="45324786" w14:textId="77777777" w:rsidR="00893112" w:rsidRPr="004F1CD1" w:rsidRDefault="00893112" w:rsidP="004F1CD1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bookmarkStart w:id="0" w:name="_Hlk176861795"/>
      <w:bookmarkStart w:id="1" w:name="_Hlk176861598"/>
      <w:r w:rsidRPr="004F1CD1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 xml:space="preserve">Z up. Regionalnego Dyrektora </w:t>
      </w:r>
    </w:p>
    <w:p w14:paraId="34EEC236" w14:textId="77777777" w:rsidR="00893112" w:rsidRPr="004F1CD1" w:rsidRDefault="00893112" w:rsidP="004F1CD1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4F1CD1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Ochrony Środowiska w Kielcach</w:t>
      </w:r>
    </w:p>
    <w:p w14:paraId="469D65FD" w14:textId="77777777" w:rsidR="00893112" w:rsidRPr="004F1CD1" w:rsidRDefault="00893112" w:rsidP="004F1CD1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4F1CD1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Lech Buchholz</w:t>
      </w:r>
    </w:p>
    <w:p w14:paraId="1F5E629E" w14:textId="77777777" w:rsidR="00893112" w:rsidRPr="004F1CD1" w:rsidRDefault="00893112" w:rsidP="004F1CD1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4F1CD1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Zastępca Regionalnego Dyrektora Ochrony Środowiska</w:t>
      </w:r>
    </w:p>
    <w:p w14:paraId="02FA1AB9" w14:textId="77777777" w:rsidR="00893112" w:rsidRPr="004F1CD1" w:rsidRDefault="00893112" w:rsidP="004F1CD1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4F1CD1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- Regionalny Konserwator Przyrody w Kielcach</w:t>
      </w:r>
    </w:p>
    <w:p w14:paraId="64F71A42" w14:textId="44FE1114" w:rsidR="00893112" w:rsidRPr="004F1CD1" w:rsidRDefault="00893112" w:rsidP="004F1CD1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4F1CD1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/-podpisany cyfrowo/</w:t>
      </w:r>
      <w:bookmarkEnd w:id="0"/>
      <w:bookmarkEnd w:id="1"/>
    </w:p>
    <w:p w14:paraId="7D4768CC" w14:textId="77777777" w:rsidR="002D4059" w:rsidRPr="004F1CD1" w:rsidRDefault="002D4059" w:rsidP="004F1CD1">
      <w:pPr>
        <w:spacing w:after="5" w:line="248" w:lineRule="auto"/>
        <w:ind w:right="734"/>
        <w:jc w:val="left"/>
        <w:rPr>
          <w:rFonts w:asciiTheme="minorHAnsi" w:hAnsiTheme="minorHAnsi" w:cstheme="minorHAnsi"/>
          <w:color w:val="auto"/>
          <w:sz w:val="24"/>
        </w:rPr>
      </w:pPr>
    </w:p>
    <w:p w14:paraId="49CCF6A4" w14:textId="77C28A7A" w:rsidR="00713C1D" w:rsidRPr="004F1CD1" w:rsidRDefault="00141E5F" w:rsidP="004F1CD1">
      <w:pPr>
        <w:spacing w:after="5" w:line="248" w:lineRule="auto"/>
        <w:ind w:right="734"/>
        <w:jc w:val="left"/>
        <w:rPr>
          <w:rFonts w:asciiTheme="minorHAnsi" w:hAnsiTheme="minorHAnsi" w:cstheme="minorHAnsi"/>
          <w:color w:val="auto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 xml:space="preserve">Otrzymują:  </w:t>
      </w:r>
    </w:p>
    <w:p w14:paraId="16A8F02C" w14:textId="688850A8" w:rsidR="006C3700" w:rsidRPr="004F1CD1" w:rsidRDefault="006C3700" w:rsidP="004F1CD1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color w:val="auto"/>
          <w:sz w:val="24"/>
        </w:rPr>
        <w:t>1.</w:t>
      </w:r>
      <w:r w:rsidRPr="004F1CD1">
        <w:rPr>
          <w:rFonts w:asciiTheme="minorHAnsi" w:hAnsiTheme="minorHAnsi" w:cstheme="minorHAnsi"/>
          <w:sz w:val="24"/>
        </w:rPr>
        <w:t xml:space="preserve">Społeczeństwo do publicznej wiadomości poprzez obwieszczenie: </w:t>
      </w:r>
    </w:p>
    <w:p w14:paraId="12B2581E" w14:textId="77777777" w:rsidR="006C3700" w:rsidRPr="004F1CD1" w:rsidRDefault="006C3700" w:rsidP="004F1CD1">
      <w:pPr>
        <w:pStyle w:val="Akapitzlist"/>
        <w:numPr>
          <w:ilvl w:val="0"/>
          <w:numId w:val="6"/>
        </w:numPr>
        <w:spacing w:after="0" w:line="264" w:lineRule="auto"/>
        <w:ind w:left="357" w:right="0" w:hanging="357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 xml:space="preserve">w siedzibie Regionalnej Dyrekcji Ochrony Środowiska w Kielcach,  </w:t>
      </w:r>
    </w:p>
    <w:p w14:paraId="5EEB1F82" w14:textId="77777777" w:rsidR="006C3700" w:rsidRPr="004F1CD1" w:rsidRDefault="006C3700" w:rsidP="004F1CD1">
      <w:pPr>
        <w:pStyle w:val="Akapitzlist"/>
        <w:numPr>
          <w:ilvl w:val="0"/>
          <w:numId w:val="6"/>
        </w:numPr>
        <w:spacing w:after="0" w:line="264" w:lineRule="auto"/>
        <w:ind w:left="357" w:right="0" w:hanging="357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 xml:space="preserve">w Biuletynie Informacji Publicznej Regionalnej Dyrekcji Ochrony Środowiska w Kielcach,  </w:t>
      </w:r>
    </w:p>
    <w:p w14:paraId="76EBAFF8" w14:textId="7FCA203C" w:rsidR="006C3700" w:rsidRPr="004F1CD1" w:rsidRDefault="006C3700" w:rsidP="004F1CD1">
      <w:pPr>
        <w:pStyle w:val="Akapitzlist"/>
        <w:numPr>
          <w:ilvl w:val="0"/>
          <w:numId w:val="6"/>
        </w:numPr>
        <w:spacing w:after="0" w:line="264" w:lineRule="auto"/>
        <w:ind w:left="357" w:right="0" w:hanging="357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>na tablicy ogłoszeń urzęd</w:t>
      </w:r>
      <w:r w:rsidR="009729C8" w:rsidRPr="004F1CD1">
        <w:rPr>
          <w:rFonts w:asciiTheme="minorHAnsi" w:hAnsiTheme="minorHAnsi" w:cstheme="minorHAnsi"/>
          <w:sz w:val="24"/>
        </w:rPr>
        <w:t>u</w:t>
      </w:r>
      <w:r w:rsidRPr="004F1CD1">
        <w:rPr>
          <w:rFonts w:asciiTheme="minorHAnsi" w:hAnsiTheme="minorHAnsi" w:cstheme="minorHAnsi"/>
          <w:sz w:val="24"/>
        </w:rPr>
        <w:t>, w miejscach zwyczajowo przyjętych na terenie Urzędu Gminy i Miasta Chęciny</w:t>
      </w:r>
      <w:r w:rsidR="00E414A3" w:rsidRPr="004F1CD1">
        <w:rPr>
          <w:rFonts w:asciiTheme="minorHAnsi" w:hAnsiTheme="minorHAnsi" w:cstheme="minorHAnsi"/>
          <w:sz w:val="24"/>
        </w:rPr>
        <w:t>.</w:t>
      </w:r>
    </w:p>
    <w:p w14:paraId="06AAF024" w14:textId="7F0D1A65" w:rsidR="006C3700" w:rsidRPr="004F1CD1" w:rsidRDefault="006C3700" w:rsidP="004F1CD1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>2.A/a.</w:t>
      </w:r>
    </w:p>
    <w:p w14:paraId="7EE42B12" w14:textId="61460EE7" w:rsidR="0002252C" w:rsidRPr="004F1CD1" w:rsidRDefault="0002252C" w:rsidP="004F1CD1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>Do wiadomości:</w:t>
      </w:r>
    </w:p>
    <w:p w14:paraId="4A2ECF45" w14:textId="0FBB4C13" w:rsidR="00713C1D" w:rsidRPr="004F1CD1" w:rsidRDefault="0002252C" w:rsidP="004F1CD1">
      <w:pPr>
        <w:spacing w:after="0"/>
        <w:jc w:val="left"/>
        <w:rPr>
          <w:rFonts w:asciiTheme="minorHAnsi" w:eastAsiaTheme="minorHAnsi" w:hAnsiTheme="minorHAnsi" w:cstheme="minorHAnsi"/>
          <w:sz w:val="24"/>
        </w:rPr>
      </w:pPr>
      <w:r w:rsidRPr="004F1CD1">
        <w:rPr>
          <w:rFonts w:asciiTheme="minorHAnsi" w:hAnsiTheme="minorHAnsi" w:cstheme="minorHAnsi"/>
          <w:sz w:val="24"/>
        </w:rPr>
        <w:t>1.</w:t>
      </w:r>
      <w:r w:rsidRPr="004F1CD1">
        <w:rPr>
          <w:rFonts w:asciiTheme="minorHAnsi" w:eastAsiaTheme="minorHAnsi" w:hAnsiTheme="minorHAnsi" w:cstheme="minorHAnsi"/>
          <w:sz w:val="24"/>
        </w:rPr>
        <w:t xml:space="preserve"> IOZE Invest Sp. z o.o., ul. Skrajna 41A, 25-650 Kielce – e-Doręczenie.</w:t>
      </w:r>
    </w:p>
    <w:sectPr w:rsidR="00713C1D" w:rsidRPr="004F1CD1">
      <w:pgSz w:w="11906" w:h="16838"/>
      <w:pgMar w:top="624" w:right="1413" w:bottom="77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FCE"/>
    <w:multiLevelType w:val="hybridMultilevel"/>
    <w:tmpl w:val="53E4CC4A"/>
    <w:lvl w:ilvl="0" w:tplc="DCFA0F68">
      <w:start w:val="1"/>
      <w:numFmt w:val="bullet"/>
      <w:lvlText w:val="-"/>
      <w:lvlJc w:val="left"/>
      <w:pPr>
        <w:ind w:left="7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EC6D4">
      <w:start w:val="1"/>
      <w:numFmt w:val="bullet"/>
      <w:lvlText w:val="o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EC988">
      <w:start w:val="1"/>
      <w:numFmt w:val="bullet"/>
      <w:lvlText w:val="▪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479E2">
      <w:start w:val="1"/>
      <w:numFmt w:val="bullet"/>
      <w:lvlText w:val="•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CB834">
      <w:start w:val="1"/>
      <w:numFmt w:val="bullet"/>
      <w:lvlText w:val="o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B4A0F2">
      <w:start w:val="1"/>
      <w:numFmt w:val="bullet"/>
      <w:lvlText w:val="▪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EDFD0">
      <w:start w:val="1"/>
      <w:numFmt w:val="bullet"/>
      <w:lvlText w:val="•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C8AF4">
      <w:start w:val="1"/>
      <w:numFmt w:val="bullet"/>
      <w:lvlText w:val="o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92FFBE">
      <w:start w:val="1"/>
      <w:numFmt w:val="bullet"/>
      <w:lvlText w:val="▪"/>
      <w:lvlJc w:val="left"/>
      <w:pPr>
        <w:ind w:left="6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F87760"/>
    <w:multiLevelType w:val="hybridMultilevel"/>
    <w:tmpl w:val="220465DA"/>
    <w:lvl w:ilvl="0" w:tplc="DCFA0F68">
      <w:start w:val="1"/>
      <w:numFmt w:val="bullet"/>
      <w:lvlText w:val="-"/>
      <w:lvlJc w:val="left"/>
      <w:pPr>
        <w:ind w:left="215"/>
      </w:pPr>
      <w:rPr>
        <w:rFonts w:ascii="Garamond" w:eastAsia="Garamond" w:hAnsi="Garamond" w:cs="Garamon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FB78C6"/>
    <w:multiLevelType w:val="hybridMultilevel"/>
    <w:tmpl w:val="B330C7B4"/>
    <w:lvl w:ilvl="0" w:tplc="DCFA0F68">
      <w:start w:val="1"/>
      <w:numFmt w:val="bullet"/>
      <w:lvlText w:val="-"/>
      <w:lvlJc w:val="left"/>
      <w:pPr>
        <w:ind w:left="215"/>
      </w:pPr>
      <w:rPr>
        <w:rFonts w:ascii="Garamond" w:eastAsia="Garamond" w:hAnsi="Garamond" w:cs="Garamon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B46BEE"/>
    <w:multiLevelType w:val="hybridMultilevel"/>
    <w:tmpl w:val="C56EB82E"/>
    <w:lvl w:ilvl="0" w:tplc="DCFA0F6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E03F6"/>
    <w:multiLevelType w:val="hybridMultilevel"/>
    <w:tmpl w:val="85D6C47C"/>
    <w:lvl w:ilvl="0" w:tplc="04150001">
      <w:start w:val="1"/>
      <w:numFmt w:val="bullet"/>
      <w:lvlText w:val=""/>
      <w:lvlJc w:val="left"/>
      <w:pPr>
        <w:ind w:left="2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3B4093"/>
    <w:multiLevelType w:val="hybridMultilevel"/>
    <w:tmpl w:val="28C095AE"/>
    <w:lvl w:ilvl="0" w:tplc="B662417A">
      <w:start w:val="1"/>
      <w:numFmt w:val="decimal"/>
      <w:lvlText w:val="%1."/>
      <w:lvlJc w:val="left"/>
      <w:pPr>
        <w:ind w:left="2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246CC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2C50A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24BB8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CFDF4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87CAC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28E76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EB1B0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AC288E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07937">
    <w:abstractNumId w:val="5"/>
  </w:num>
  <w:num w:numId="2" w16cid:durableId="76682349">
    <w:abstractNumId w:val="0"/>
  </w:num>
  <w:num w:numId="3" w16cid:durableId="667178341">
    <w:abstractNumId w:val="4"/>
  </w:num>
  <w:num w:numId="4" w16cid:durableId="1728912942">
    <w:abstractNumId w:val="1"/>
  </w:num>
  <w:num w:numId="5" w16cid:durableId="89744949">
    <w:abstractNumId w:val="2"/>
  </w:num>
  <w:num w:numId="6" w16cid:durableId="1652251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1D"/>
    <w:rsid w:val="0002252C"/>
    <w:rsid w:val="00025F07"/>
    <w:rsid w:val="000510C8"/>
    <w:rsid w:val="0007075C"/>
    <w:rsid w:val="000B0783"/>
    <w:rsid w:val="00141E5F"/>
    <w:rsid w:val="00175EDF"/>
    <w:rsid w:val="001942D7"/>
    <w:rsid w:val="00195E50"/>
    <w:rsid w:val="001B3DDE"/>
    <w:rsid w:val="001B7CEB"/>
    <w:rsid w:val="001D6A00"/>
    <w:rsid w:val="00215CDA"/>
    <w:rsid w:val="002D4059"/>
    <w:rsid w:val="0030271B"/>
    <w:rsid w:val="003052EF"/>
    <w:rsid w:val="00322A5A"/>
    <w:rsid w:val="0033568C"/>
    <w:rsid w:val="00344A06"/>
    <w:rsid w:val="00377B1E"/>
    <w:rsid w:val="004551F9"/>
    <w:rsid w:val="004E5777"/>
    <w:rsid w:val="004F1CD1"/>
    <w:rsid w:val="005077E6"/>
    <w:rsid w:val="00555617"/>
    <w:rsid w:val="005809A6"/>
    <w:rsid w:val="00591FAF"/>
    <w:rsid w:val="00655592"/>
    <w:rsid w:val="006C3700"/>
    <w:rsid w:val="006D521F"/>
    <w:rsid w:val="00713C1D"/>
    <w:rsid w:val="007310D0"/>
    <w:rsid w:val="0076229F"/>
    <w:rsid w:val="0077022D"/>
    <w:rsid w:val="00797A35"/>
    <w:rsid w:val="007A170A"/>
    <w:rsid w:val="007C7981"/>
    <w:rsid w:val="00883F80"/>
    <w:rsid w:val="0089137D"/>
    <w:rsid w:val="00893112"/>
    <w:rsid w:val="00926406"/>
    <w:rsid w:val="00956934"/>
    <w:rsid w:val="009729C8"/>
    <w:rsid w:val="00991606"/>
    <w:rsid w:val="00992B2E"/>
    <w:rsid w:val="00A3710E"/>
    <w:rsid w:val="00A52B33"/>
    <w:rsid w:val="00A6729A"/>
    <w:rsid w:val="00AA73E6"/>
    <w:rsid w:val="00AD3899"/>
    <w:rsid w:val="00AD6BB7"/>
    <w:rsid w:val="00B47775"/>
    <w:rsid w:val="00B93438"/>
    <w:rsid w:val="00BA3E11"/>
    <w:rsid w:val="00BF2622"/>
    <w:rsid w:val="00C373E4"/>
    <w:rsid w:val="00C56515"/>
    <w:rsid w:val="00C90470"/>
    <w:rsid w:val="00CF5A32"/>
    <w:rsid w:val="00D009EE"/>
    <w:rsid w:val="00D32506"/>
    <w:rsid w:val="00D47FB1"/>
    <w:rsid w:val="00D52DF2"/>
    <w:rsid w:val="00D94105"/>
    <w:rsid w:val="00D96407"/>
    <w:rsid w:val="00DB3BAA"/>
    <w:rsid w:val="00DF3F31"/>
    <w:rsid w:val="00E414A3"/>
    <w:rsid w:val="00E658BA"/>
    <w:rsid w:val="00E84D15"/>
    <w:rsid w:val="00E93670"/>
    <w:rsid w:val="00F031A6"/>
    <w:rsid w:val="00F05A5D"/>
    <w:rsid w:val="00F70DB4"/>
    <w:rsid w:val="00F92B78"/>
    <w:rsid w:val="00FA3213"/>
    <w:rsid w:val="00FA4B72"/>
    <w:rsid w:val="00FD0739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A878"/>
  <w15:docId w15:val="{06FBA375-9C24-420A-9880-1A0FF20C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right="5" w:hanging="10"/>
      <w:jc w:val="both"/>
    </w:pPr>
    <w:rPr>
      <w:rFonts w:ascii="Garamond" w:eastAsia="Garamond" w:hAnsi="Garamond" w:cs="Garamond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1" w:hanging="10"/>
      <w:jc w:val="center"/>
      <w:outlineLvl w:val="0"/>
    </w:pPr>
    <w:rPr>
      <w:rFonts w:ascii="Garamond" w:eastAsia="Garamond" w:hAnsi="Garamond" w:cs="Garamond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6C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Pietrasik, Waldemar</dc:creator>
  <cp:keywords/>
  <cp:lastModifiedBy>Brzozowska, Ewelina</cp:lastModifiedBy>
  <cp:revision>79</cp:revision>
  <cp:lastPrinted>2026-06-09T11:00:00Z</cp:lastPrinted>
  <dcterms:created xsi:type="dcterms:W3CDTF">2025-11-12T10:56:00Z</dcterms:created>
  <dcterms:modified xsi:type="dcterms:W3CDTF">2026-07-16T09:45:00Z</dcterms:modified>
</cp:coreProperties>
</file>