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7B3AC" w14:textId="501E339C" w:rsidR="0083378E" w:rsidRDefault="0083378E" w:rsidP="00376050">
      <w:pPr>
        <w:spacing w:after="0" w:line="360" w:lineRule="auto"/>
      </w:pPr>
    </w:p>
    <w:p w14:paraId="3054A4A1" w14:textId="53A5EC8B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3A79C4">
        <w:rPr>
          <w:b/>
          <w:color w:val="000000"/>
        </w:rPr>
        <w:t>R</w:t>
      </w:r>
      <w:r w:rsidR="0066398C">
        <w:rPr>
          <w:b/>
          <w:color w:val="000000"/>
        </w:rPr>
        <w:t xml:space="preserve"> 9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4708C42A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 xml:space="preserve">z dnia </w:t>
      </w:r>
      <w:r w:rsidR="0066398C">
        <w:rPr>
          <w:color w:val="000000"/>
        </w:rPr>
        <w:t>7</w:t>
      </w:r>
      <w:r w:rsidR="003A79C4">
        <w:rPr>
          <w:color w:val="000000"/>
        </w:rPr>
        <w:t xml:space="preserve">  kwietnia</w:t>
      </w:r>
      <w:r>
        <w:rPr>
          <w:color w:val="000000"/>
        </w:rPr>
        <w:t xml:space="preserve"> 20</w:t>
      </w:r>
      <w:r w:rsidR="00774C61">
        <w:rPr>
          <w:color w:val="000000"/>
        </w:rPr>
        <w:t>21</w:t>
      </w:r>
      <w:r>
        <w:rPr>
          <w:color w:val="000000"/>
        </w:rPr>
        <w:t xml:space="preserve"> r.</w:t>
      </w:r>
    </w:p>
    <w:p w14:paraId="413B10EC" w14:textId="33AE9FA2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zmieniające rozporządzenie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 xml:space="preserve">otwockiego, mińskiego 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3A79C4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3A79C4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05DE1451" w:rsidR="0083378E" w:rsidRDefault="006D1AEA" w:rsidP="00E013CA">
      <w:pPr>
        <w:pStyle w:val="Default"/>
        <w:spacing w:line="360" w:lineRule="auto"/>
        <w:ind w:firstLine="708"/>
        <w:jc w:val="both"/>
      </w:pPr>
      <w:r>
        <w:t xml:space="preserve">Na podstawie </w:t>
      </w:r>
      <w:r>
        <w:rPr>
          <w:color w:val="1B1B1B"/>
        </w:rPr>
        <w:t>art. 4</w:t>
      </w:r>
      <w:r w:rsidR="00774C61">
        <w:rPr>
          <w:color w:val="1B1B1B"/>
        </w:rPr>
        <w:t>6</w:t>
      </w:r>
      <w:r>
        <w:rPr>
          <w:color w:val="1B1B1B"/>
        </w:rPr>
        <w:t xml:space="preserve"> ust. </w:t>
      </w:r>
      <w:r w:rsidR="00774C61">
        <w:rPr>
          <w:color w:val="1B1B1B"/>
        </w:rPr>
        <w:t>3</w:t>
      </w:r>
      <w:r>
        <w:rPr>
          <w:color w:val="1B1B1B"/>
        </w:rPr>
        <w:t xml:space="preserve"> </w:t>
      </w:r>
      <w:r w:rsidR="00896F6D">
        <w:t xml:space="preserve"> </w:t>
      </w:r>
      <w:r w:rsidR="00896F6D">
        <w:rPr>
          <w:sz w:val="22"/>
          <w:szCs w:val="22"/>
        </w:rPr>
        <w:t xml:space="preserve">ust. 3 pkt 1, 3 lit. b, 4 i 8a </w:t>
      </w:r>
      <w:r>
        <w:t xml:space="preserve">ustawy z dnia 11 marca 2004 r. </w:t>
      </w:r>
      <w:r w:rsidR="008160D5">
        <w:br/>
      </w:r>
      <w:r>
        <w:t xml:space="preserve">o ochronie zdrowia zwierząt oraz zwalczaniu chorób zakaźnych zwierząt </w:t>
      </w:r>
      <w:r w:rsidR="00774C61" w:rsidRPr="00774C61">
        <w:t>(Dz. U. z 2020 r. poz. 1421)</w:t>
      </w:r>
      <w:r w:rsidR="00774C61">
        <w:t xml:space="preserve"> </w:t>
      </w:r>
      <w:r>
        <w:t>zarządza się co następuje:</w:t>
      </w:r>
    </w:p>
    <w:p w14:paraId="65A46836" w14:textId="6CDA0821" w:rsidR="0083378E" w:rsidRDefault="006D1AEA" w:rsidP="00376050">
      <w:pPr>
        <w:spacing w:before="26" w:after="240" w:line="360" w:lineRule="auto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6D0EED">
        <w:rPr>
          <w:bCs/>
          <w:color w:val="000000"/>
        </w:rPr>
        <w:t>2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1</w:t>
      </w:r>
      <w:r w:rsidR="00E04616">
        <w:rPr>
          <w:bCs/>
          <w:color w:val="000000"/>
        </w:rPr>
        <w:t>9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styczni</w:t>
      </w:r>
      <w:r w:rsidR="00F0447E" w:rsidRPr="00F0447E">
        <w:rPr>
          <w:bCs/>
          <w:color w:val="000000"/>
        </w:rPr>
        <w:t>a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E04616" w:rsidRPr="00E04616">
        <w:rPr>
          <w:bCs/>
          <w:color w:val="000000"/>
        </w:rPr>
        <w:t xml:space="preserve">rz.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896F6D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E04616" w:rsidRPr="00E04616">
        <w:rPr>
          <w:bCs/>
          <w:color w:val="000000"/>
        </w:rPr>
        <w:t>502</w:t>
      </w:r>
      <w:r w:rsidR="00896F6D">
        <w:rPr>
          <w:bCs/>
          <w:color w:val="000000"/>
        </w:rPr>
        <w:t xml:space="preserve"> i 836</w:t>
      </w:r>
      <w:r w:rsidR="00E04616">
        <w:rPr>
          <w:bCs/>
          <w:color w:val="000000"/>
        </w:rPr>
        <w:t>)</w:t>
      </w:r>
      <w:r w:rsidR="00F0447E" w:rsidRPr="00F0447E">
        <w:rPr>
          <w:bCs/>
          <w:color w:val="00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E04616">
        <w:rPr>
          <w:bCs/>
          <w:color w:val="000000"/>
        </w:rPr>
        <w:t xml:space="preserve"> </w:t>
      </w:r>
    </w:p>
    <w:p w14:paraId="6EFF74E0" w14:textId="77777777" w:rsidR="000023B6" w:rsidRPr="00E013CA" w:rsidRDefault="00376050" w:rsidP="00376050">
      <w:pPr>
        <w:pStyle w:val="Akapitzlist"/>
        <w:numPr>
          <w:ilvl w:val="0"/>
          <w:numId w:val="4"/>
        </w:numPr>
        <w:spacing w:after="0" w:line="360" w:lineRule="auto"/>
        <w:jc w:val="both"/>
      </w:pPr>
      <w:bookmarkStart w:id="0" w:name="_Hlk62726958"/>
      <w:r w:rsidRPr="00D33A43">
        <w:rPr>
          <w:bCs/>
          <w:color w:val="000000"/>
        </w:rPr>
        <w:t>w</w:t>
      </w:r>
      <w:r w:rsidR="0084004A">
        <w:rPr>
          <w:bCs/>
          <w:color w:val="000000"/>
        </w:rPr>
        <w:t xml:space="preserve"> </w:t>
      </w:r>
      <w:r w:rsidR="00AF0641" w:rsidRPr="00D33A43">
        <w:rPr>
          <w:bCs/>
          <w:color w:val="000000"/>
        </w:rPr>
        <w:t xml:space="preserve">§ 1 </w:t>
      </w:r>
      <w:r w:rsidR="00896F6D">
        <w:rPr>
          <w:bCs/>
          <w:color w:val="000000"/>
        </w:rPr>
        <w:t xml:space="preserve">w </w:t>
      </w:r>
      <w:r w:rsidR="00AF0641" w:rsidRPr="00D33A43">
        <w:rPr>
          <w:bCs/>
          <w:color w:val="000000"/>
        </w:rPr>
        <w:t>ust. 1</w:t>
      </w:r>
      <w:r w:rsidR="000023B6">
        <w:rPr>
          <w:bCs/>
          <w:color w:val="000000"/>
        </w:rPr>
        <w:t>:</w:t>
      </w:r>
    </w:p>
    <w:p w14:paraId="3232B363" w14:textId="795FE2CB" w:rsidR="00D33A43" w:rsidRPr="00D33A43" w:rsidRDefault="000023B6" w:rsidP="00E013CA">
      <w:pPr>
        <w:pStyle w:val="Akapitzlist"/>
        <w:spacing w:after="0" w:line="360" w:lineRule="auto"/>
        <w:jc w:val="both"/>
      </w:pPr>
      <w:r>
        <w:rPr>
          <w:bCs/>
          <w:color w:val="000000"/>
        </w:rPr>
        <w:t>a)</w:t>
      </w:r>
      <w:r w:rsidR="00AF0641" w:rsidRPr="00D33A43">
        <w:rPr>
          <w:bCs/>
          <w:color w:val="000000"/>
        </w:rPr>
        <w:t xml:space="preserve"> </w:t>
      </w:r>
      <w:bookmarkEnd w:id="0"/>
      <w:r w:rsidR="004E5AE1" w:rsidRPr="00D33A43">
        <w:rPr>
          <w:bCs/>
          <w:color w:val="000000"/>
        </w:rPr>
        <w:t xml:space="preserve"> pkt </w:t>
      </w:r>
      <w:r w:rsidR="00D33A43" w:rsidRPr="00D33A43">
        <w:rPr>
          <w:bCs/>
          <w:color w:val="000000"/>
        </w:rPr>
        <w:t xml:space="preserve">3 i </w:t>
      </w:r>
      <w:r w:rsidR="00D33A43">
        <w:rPr>
          <w:bCs/>
          <w:color w:val="000000"/>
        </w:rPr>
        <w:t>4 otrzymują brzmienie</w:t>
      </w:r>
      <w:r w:rsidR="004C572F">
        <w:rPr>
          <w:bCs/>
          <w:color w:val="000000"/>
        </w:rPr>
        <w:t>:</w:t>
      </w:r>
      <w:r w:rsidR="00D33A43">
        <w:rPr>
          <w:bCs/>
          <w:color w:val="000000"/>
        </w:rPr>
        <w:t xml:space="preserve"> </w:t>
      </w:r>
    </w:p>
    <w:p w14:paraId="0248242E" w14:textId="74E64B48" w:rsidR="00D33A43" w:rsidRDefault="00AF0641" w:rsidP="00D33A43">
      <w:pPr>
        <w:pStyle w:val="Akapitzlist"/>
        <w:spacing w:after="0" w:line="360" w:lineRule="auto"/>
        <w:jc w:val="both"/>
      </w:pPr>
      <w:r>
        <w:t>„</w:t>
      </w:r>
      <w:r w:rsidR="006D0EED">
        <w:t>3</w:t>
      </w:r>
      <w:r w:rsidR="00D33A43">
        <w:t>) w powiecie mińskim</w:t>
      </w:r>
      <w:r w:rsidR="00BD502E">
        <w:t xml:space="preserve"> w gminie Dębe Wielkie,</w:t>
      </w:r>
      <w:r w:rsidR="00477C4F">
        <w:t xml:space="preserve"> gminie</w:t>
      </w:r>
      <w:r w:rsidR="00BD502E">
        <w:t xml:space="preserve"> Halinów, </w:t>
      </w:r>
      <w:r w:rsidR="00477C4F">
        <w:t xml:space="preserve">gminie </w:t>
      </w:r>
      <w:r w:rsidR="00BD502E">
        <w:t xml:space="preserve">Mińsk Mazowiecki, </w:t>
      </w:r>
      <w:r w:rsidR="00477C4F">
        <w:t xml:space="preserve">gminie </w:t>
      </w:r>
      <w:r w:rsidR="00BD502E">
        <w:t xml:space="preserve">Siennów, </w:t>
      </w:r>
      <w:r w:rsidR="00477C4F">
        <w:t xml:space="preserve">gminie </w:t>
      </w:r>
      <w:r w:rsidR="00BD502E">
        <w:t>Stanisławów</w:t>
      </w:r>
      <w:r w:rsidR="006D0EED">
        <w:t xml:space="preserve"> oraz w </w:t>
      </w:r>
      <w:r w:rsidR="006D0EED" w:rsidRPr="006D0EED">
        <w:t>mieście</w:t>
      </w:r>
      <w:r w:rsidR="00BD502E" w:rsidRPr="006D0EED">
        <w:t xml:space="preserve"> </w:t>
      </w:r>
      <w:r w:rsidR="003E4767">
        <w:t>Halinów,</w:t>
      </w:r>
      <w:r w:rsidR="00BD502E" w:rsidRPr="006D0EED">
        <w:t xml:space="preserve"> </w:t>
      </w:r>
      <w:r w:rsidR="00E128EF">
        <w:t xml:space="preserve">w mieście </w:t>
      </w:r>
      <w:r w:rsidR="00BD502E" w:rsidRPr="006D0EED">
        <w:t>Mińsk Mazowiecki</w:t>
      </w:r>
      <w:r w:rsidR="006D0EED" w:rsidRPr="006D0EED">
        <w:t xml:space="preserve"> i </w:t>
      </w:r>
      <w:r w:rsidR="00E128EF">
        <w:t xml:space="preserve">  mieście </w:t>
      </w:r>
      <w:r w:rsidR="006D0EED" w:rsidRPr="006D0EED">
        <w:t>Sulejówek</w:t>
      </w:r>
      <w:r w:rsidR="004C572F">
        <w:t>;</w:t>
      </w:r>
    </w:p>
    <w:p w14:paraId="0360D0B7" w14:textId="3FD90DFD" w:rsidR="00A034D6" w:rsidRDefault="006D0EED" w:rsidP="00D33A43">
      <w:pPr>
        <w:pStyle w:val="Akapitzlist"/>
        <w:spacing w:after="0" w:line="360" w:lineRule="auto"/>
        <w:jc w:val="both"/>
      </w:pPr>
      <w:r>
        <w:t>4</w:t>
      </w:r>
      <w:r w:rsidR="00A034D6">
        <w:t>) powiat otwocki</w:t>
      </w:r>
      <w:r w:rsidR="004C572F">
        <w:t>.”,</w:t>
      </w:r>
    </w:p>
    <w:p w14:paraId="2401829D" w14:textId="40336D12" w:rsidR="00A034D6" w:rsidRDefault="000023B6" w:rsidP="00A034D6">
      <w:pPr>
        <w:pStyle w:val="Akapitzlist"/>
        <w:spacing w:after="0" w:line="360" w:lineRule="auto"/>
        <w:ind w:left="426"/>
        <w:jc w:val="both"/>
      </w:pPr>
      <w:r>
        <w:t xml:space="preserve">b) uchyla </w:t>
      </w:r>
      <w:r w:rsidR="00A034D6">
        <w:t>się pkt 5</w:t>
      </w:r>
      <w:r>
        <w:t>;</w:t>
      </w:r>
    </w:p>
    <w:p w14:paraId="7DD25E22" w14:textId="247836B2" w:rsidR="00376050" w:rsidRDefault="000023B6" w:rsidP="00E013CA">
      <w:pPr>
        <w:spacing w:after="0" w:line="360" w:lineRule="auto"/>
        <w:ind w:firstLine="426"/>
        <w:jc w:val="both"/>
      </w:pPr>
      <w:r>
        <w:t>2</w:t>
      </w:r>
      <w:r w:rsidR="004E5AE1" w:rsidRPr="004E5AE1">
        <w:t>)</w:t>
      </w:r>
      <w:r w:rsidR="004E5AE1" w:rsidRPr="004E5AE1">
        <w:tab/>
      </w:r>
      <w:r>
        <w:t>załącznik do rozporządzenia otrzymuje brzmienie określone w załączniku do niniejszego rozporządzenia.</w:t>
      </w:r>
    </w:p>
    <w:p w14:paraId="3AEFAB2A" w14:textId="567B1904" w:rsidR="00E44453" w:rsidRPr="00E44453" w:rsidRDefault="00E44453" w:rsidP="00376050">
      <w:pPr>
        <w:spacing w:after="0" w:line="360" w:lineRule="auto"/>
        <w:jc w:val="both"/>
      </w:pPr>
      <w:r w:rsidRPr="00E44453">
        <w:rPr>
          <w:b/>
          <w:bCs/>
        </w:rPr>
        <w:t>§ 2.</w:t>
      </w:r>
      <w:r>
        <w:rPr>
          <w:b/>
          <w:bCs/>
        </w:rPr>
        <w:t xml:space="preserve"> </w:t>
      </w:r>
      <w:r>
        <w:t>Wykonanie rozporządzenia powierza si</w:t>
      </w:r>
      <w:r w:rsidR="00817560">
        <w:t>ę</w:t>
      </w:r>
      <w:r w:rsidR="00817560" w:rsidRPr="00817560">
        <w:t xml:space="preserve"> </w:t>
      </w:r>
      <w:r w:rsidR="00817560">
        <w:t>Powiatowemu Lekarzowi Weterynarii w Warszawie, Powiatowemu Lekarzowi Weterynarii w Mińsku Mazowieckim, Powiatowemu Lekarzowi Weterynarii w Otwocku, Staroście Mińskiemu, Staroście Otwockiemu, Państwowemu Powiatowemu Inspektorowi Sanitarnemu w m.st. Warszawie, Państwowemu Powiatowemu Inspektorowi Sanitarnemu w Mińsku Mazowieckim, Państwowemu Powiatowemu Inspektorowi Sanitarnemu w Otwocku, Komendantom Powiatowym Policji w Mińsku Mazowieckim i Otwocku, Komendantowi Rejonowemu Policji Warszawa VII, Komendantowi Miejskiemu Państwowej Straży Pożarnej m. st. Warszawy</w:t>
      </w:r>
      <w:r w:rsidR="000723FE">
        <w:t>,</w:t>
      </w:r>
      <w:r w:rsidR="003E4767" w:rsidRPr="003E4767">
        <w:t xml:space="preserve"> </w:t>
      </w:r>
      <w:r w:rsidR="003E4767">
        <w:t xml:space="preserve">Komendantowi </w:t>
      </w:r>
      <w:r w:rsidR="000723FE">
        <w:t>Powiatowej</w:t>
      </w:r>
      <w:r w:rsidR="003E4767">
        <w:t xml:space="preserve"> Państwowej Straży Pożarnej </w:t>
      </w:r>
      <w:r w:rsidR="000723FE">
        <w:t>w Mińsku Mazowieckim</w:t>
      </w:r>
      <w:r w:rsidR="00817560">
        <w:t xml:space="preserve">, </w:t>
      </w:r>
      <w:r w:rsidR="000723FE">
        <w:t xml:space="preserve">Komendantowi Powiatowej Państwowej Straży Pożarnej w Otwocku, </w:t>
      </w:r>
      <w:r w:rsidR="00817560">
        <w:t xml:space="preserve">właściwym terytorialnie zarządcom </w:t>
      </w:r>
      <w:r w:rsidR="00817560">
        <w:lastRenderedPageBreak/>
        <w:t>dró</w:t>
      </w:r>
      <w:r w:rsidR="005C2341">
        <w:t xml:space="preserve">g, </w:t>
      </w:r>
      <w:r w:rsidR="000023B6">
        <w:t>W</w:t>
      </w:r>
      <w:r w:rsidR="00817560">
        <w:t>ójt</w:t>
      </w:r>
      <w:r w:rsidR="00477C4F">
        <w:t>owi</w:t>
      </w:r>
      <w:r w:rsidR="00817560">
        <w:t xml:space="preserve"> </w:t>
      </w:r>
      <w:r w:rsidR="00477C4F">
        <w:t>G</w:t>
      </w:r>
      <w:r w:rsidR="00817560">
        <w:t>min</w:t>
      </w:r>
      <w:r w:rsidR="00477C4F">
        <w:t>y</w:t>
      </w:r>
      <w:r w:rsidR="00817560">
        <w:t xml:space="preserve"> </w:t>
      </w:r>
      <w:r w:rsidR="009A17DA">
        <w:t>Dębę Wielki</w:t>
      </w:r>
      <w:r w:rsidR="00E013CA">
        <w:t>,</w:t>
      </w:r>
      <w:r w:rsidR="009A17DA">
        <w:t xml:space="preserve"> </w:t>
      </w:r>
      <w:r w:rsidR="00477C4F">
        <w:t xml:space="preserve">Wójtowi Gminy </w:t>
      </w:r>
      <w:r w:rsidR="009A17DA">
        <w:t xml:space="preserve">Mińsk Mazowiecki, </w:t>
      </w:r>
      <w:r w:rsidR="00477C4F">
        <w:t xml:space="preserve">Wójtowi Gminy </w:t>
      </w:r>
      <w:r w:rsidR="009A17DA">
        <w:t>Siennica,</w:t>
      </w:r>
      <w:r w:rsidR="00477C4F">
        <w:t xml:space="preserve"> Wójtowi Gminy</w:t>
      </w:r>
      <w:r w:rsidR="009A17DA">
        <w:t xml:space="preserve"> Stanisławów oraz </w:t>
      </w:r>
      <w:r w:rsidR="00E2760F">
        <w:t xml:space="preserve">Prezydentowi Miasta Mińsk Mazowiecki, Prezydentowi </w:t>
      </w:r>
      <w:r w:rsidR="005858BD">
        <w:t>Miasta Otwock,</w:t>
      </w:r>
      <w:r w:rsidR="00C51462">
        <w:t xml:space="preserve"> </w:t>
      </w:r>
      <w:r w:rsidR="00817560">
        <w:t>Burmistrzowi Dzielnicy Wawer</w:t>
      </w:r>
      <w:r w:rsidR="00B349C5">
        <w:t xml:space="preserve"> m. st. Warszawy</w:t>
      </w:r>
      <w:r w:rsidR="00817560">
        <w:t>, Burmistrzowi Dzielnicy Wesoła</w:t>
      </w:r>
      <w:r w:rsidR="00477C4F">
        <w:t xml:space="preserve"> m.st. Warszawy</w:t>
      </w:r>
      <w:r w:rsidR="00817560">
        <w:t>, Burmistrzowi Miasta Halinów</w:t>
      </w:r>
      <w:r w:rsidR="00C51462">
        <w:t>,</w:t>
      </w:r>
      <w:r w:rsidR="00C51462" w:rsidRPr="00C51462">
        <w:t xml:space="preserve"> </w:t>
      </w:r>
      <w:r w:rsidR="00C51462">
        <w:t>Burmistrzowi Miasta Sulejówek,</w:t>
      </w:r>
      <w:r w:rsidR="007570A4">
        <w:t xml:space="preserve"> </w:t>
      </w:r>
      <w:r w:rsidR="00C51462">
        <w:t>Burmistrzowi Miasta Józef</w:t>
      </w:r>
      <w:r w:rsidR="0089472E">
        <w:t>owa</w:t>
      </w:r>
      <w:r w:rsidR="00C51462">
        <w:t>, Burmistrzowi  Karczew</w:t>
      </w:r>
      <w:r w:rsidR="0089472E">
        <w:t>a</w:t>
      </w:r>
      <w:r w:rsidR="000936EC">
        <w:t>.</w:t>
      </w:r>
    </w:p>
    <w:p w14:paraId="4BFED59D" w14:textId="4009F0FB" w:rsidR="00774C61" w:rsidRPr="00E97F54" w:rsidRDefault="00774C61" w:rsidP="00376050">
      <w:pPr>
        <w:spacing w:after="0" w:line="360" w:lineRule="auto"/>
        <w:jc w:val="both"/>
        <w:rPr>
          <w:b/>
          <w:color w:val="000000"/>
        </w:rPr>
      </w:pPr>
      <w:bookmarkStart w:id="1" w:name="_Hlk62719295"/>
      <w:r w:rsidRPr="00774C61">
        <w:rPr>
          <w:b/>
          <w:color w:val="000000"/>
        </w:rPr>
        <w:t xml:space="preserve">§  </w:t>
      </w:r>
      <w:r w:rsidR="00E44453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1"/>
      <w:r w:rsidR="000023B6" w:rsidRPr="00E013CA">
        <w:rPr>
          <w:color w:val="000000"/>
        </w:rPr>
        <w:t>1.</w:t>
      </w:r>
      <w:r w:rsidR="000023B6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wchodzących w skład obszarów, o których mowa w § 1.</w:t>
      </w:r>
    </w:p>
    <w:p w14:paraId="34C0CEEF" w14:textId="40F3D22C" w:rsidR="0083378E" w:rsidRDefault="000023B6" w:rsidP="00B11FDB">
      <w:pPr>
        <w:spacing w:after="0" w:line="360" w:lineRule="auto"/>
        <w:jc w:val="both"/>
        <w:rPr>
          <w:bCs/>
          <w:color w:val="000000"/>
        </w:rPr>
      </w:pPr>
      <w:r w:rsidRPr="00E013CA">
        <w:rPr>
          <w:color w:val="000000"/>
        </w:rPr>
        <w:t>2.</w:t>
      </w:r>
      <w:r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64D2BB72" w14:textId="036DFFFA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2E01BB17" w14:textId="13732DB6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44AD561D" w14:textId="48CD7CD0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0E3A0F15" w14:textId="64615219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04976F23" w14:textId="408F5454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55A2E059" w14:textId="64859B42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4A22683" w14:textId="0BAC733E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1CDCA8B" w14:textId="7EE01919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62FD5C8" w14:textId="242943AF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5E1644F3" w14:textId="175FF6D8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578D8AC5" w14:textId="6C117A49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58D30BC" w14:textId="4493A3FE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6F071F50" w14:textId="7F492A4F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34E9086B" w14:textId="6AF4C41D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4B14852B" w14:textId="6D45AD8B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251F8F0E" w14:textId="46BFD2BE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4804A7E0" w14:textId="75A928F1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594AD51" w14:textId="63CA01B9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57B0F571" w14:textId="3AC4C4B8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29BBAA6D" w14:textId="1F85DA70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6D19AF0F" w14:textId="0D5DD162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633644B0" w14:textId="33F5F499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DB55131" w14:textId="2FF8CD2C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76E3DAF0" w14:textId="1E530DBE" w:rsidR="00E74499" w:rsidRDefault="00E74499" w:rsidP="00B11FDB">
      <w:pPr>
        <w:spacing w:after="0" w:line="360" w:lineRule="auto"/>
        <w:jc w:val="both"/>
        <w:rPr>
          <w:bCs/>
          <w:color w:val="000000"/>
        </w:rPr>
      </w:pPr>
    </w:p>
    <w:p w14:paraId="0BA7AD3D" w14:textId="77777777" w:rsidR="00E74499" w:rsidRDefault="00E74499" w:rsidP="00B11FDB">
      <w:pPr>
        <w:spacing w:after="0" w:line="360" w:lineRule="auto"/>
        <w:jc w:val="both"/>
        <w:rPr>
          <w:b/>
          <w:color w:val="000000"/>
        </w:rPr>
        <w:sectPr w:rsidR="00E74499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2F36A019" w14:textId="77777777" w:rsidR="00E74499" w:rsidRPr="00BB040D" w:rsidRDefault="00E74499" w:rsidP="00E74499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9A68B9" wp14:editId="06B072BA">
                <wp:simplePos x="0" y="0"/>
                <wp:positionH relativeFrom="column">
                  <wp:posOffset>3809365</wp:posOffset>
                </wp:positionH>
                <wp:positionV relativeFrom="paragraph">
                  <wp:posOffset>0</wp:posOffset>
                </wp:positionV>
                <wp:extent cx="5288280" cy="1404620"/>
                <wp:effectExtent l="0" t="0" r="2667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463C4" w14:textId="77777777" w:rsidR="00E74499" w:rsidRPr="00D74CFC" w:rsidRDefault="00E74499" w:rsidP="00E74499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nr 9 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 xml:space="preserve"> z dnia</w:t>
                            </w:r>
                            <w:r>
                              <w:rPr>
                                <w:szCs w:val="24"/>
                              </w:rPr>
                              <w:t xml:space="preserve"> 7  kwietnia 2021 r.  zmieniającego rozporządzenie </w:t>
                            </w:r>
                            <w:r w:rsidRPr="00300433">
                              <w:rPr>
                                <w:szCs w:val="24"/>
                              </w:rPr>
                              <w:t>w sprawie zwalczania wścieklizny zwierząt na terenie po</w:t>
                            </w:r>
                            <w:r>
                              <w:rPr>
                                <w:szCs w:val="24"/>
                              </w:rPr>
                              <w:t>wiatu otwockiego, mińskiego  i miasta stołecznego Warszawy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9A68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5pt;margin-top:0;width:41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">
                <v:textbox style="mso-fit-shape-to-text:t">
                  <w:txbxContent>
                    <w:p w14:paraId="73F463C4" w14:textId="77777777" w:rsidR="00E74499" w:rsidRPr="00D74CFC" w:rsidRDefault="00E74499" w:rsidP="00E74499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nr 9 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 xml:space="preserve"> z dnia</w:t>
                      </w:r>
                      <w:r>
                        <w:rPr>
                          <w:szCs w:val="24"/>
                        </w:rPr>
                        <w:t xml:space="preserve"> 7  kwietnia 2021 r.  zmieniającego rozporządzenie </w:t>
                      </w:r>
                      <w:r w:rsidRPr="00300433">
                        <w:rPr>
                          <w:szCs w:val="24"/>
                        </w:rPr>
                        <w:t>w sprawie zwalczania wścieklizny zwierząt na terenie po</w:t>
                      </w:r>
                      <w:r>
                        <w:rPr>
                          <w:szCs w:val="24"/>
                        </w:rPr>
                        <w:t>wiatu otwockiego, mińskiego  i miasta stołecznego Warszawy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A89B8C" w14:textId="77777777" w:rsidR="00E74499" w:rsidRPr="00BB040D" w:rsidRDefault="00E74499" w:rsidP="00E74499"/>
    <w:p w14:paraId="28643A1B" w14:textId="77777777" w:rsidR="00E74499" w:rsidRDefault="00E74499" w:rsidP="00E74499"/>
    <w:p w14:paraId="734302DE" w14:textId="1A243B39" w:rsidR="00E74499" w:rsidRPr="00E74499" w:rsidRDefault="00E74499" w:rsidP="00E74499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762E8" wp14:editId="7DFEFC34">
                <wp:simplePos x="0" y="0"/>
                <wp:positionH relativeFrom="column">
                  <wp:posOffset>6682105</wp:posOffset>
                </wp:positionH>
                <wp:positionV relativeFrom="paragraph">
                  <wp:posOffset>629285</wp:posOffset>
                </wp:positionV>
                <wp:extent cx="2880360" cy="1114425"/>
                <wp:effectExtent l="0" t="0" r="1524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C3ABE" w14:textId="77777777" w:rsidR="00E74499" w:rsidRPr="00D74CFC" w:rsidRDefault="00E74499" w:rsidP="00E74499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bookmarkStart w:id="2" w:name="_GoBack"/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C3C26" wp14:editId="7F9C6E0B">
                                  <wp:extent cx="251460" cy="251460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2AFF3FC5" w14:textId="351D0C84" w:rsidR="00E74499" w:rsidRPr="00867D81" w:rsidRDefault="00E74499" w:rsidP="00E74499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t xml:space="preserve">            </w:t>
                            </w:r>
                            <w:r w:rsidRPr="00867D81">
                              <w:rPr>
                                <w:szCs w:val="24"/>
                              </w:rPr>
                              <w:t>Obszar zagrożony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762E8" id="_x0000_s1027" type="#_x0000_t202" style="position:absolute;left:0;text-align:left;margin-left:526.15pt;margin-top:49.55pt;width:226.8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" fillcolor="white [3201]" strokeweight=".5pt">
                <v:textbox>
                  <w:txbxContent>
                    <w:p w14:paraId="16BC3ABE" w14:textId="77777777" w:rsidR="00E74499" w:rsidRPr="00D74CFC" w:rsidRDefault="00E74499" w:rsidP="00E74499">
                      <w:pPr>
                        <w:jc w:val="both"/>
                        <w:rPr>
                          <w:szCs w:val="24"/>
                        </w:rPr>
                      </w:pPr>
                      <w:bookmarkStart w:id="3" w:name="_GoBack"/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FC3C26" wp14:editId="7F9C6E0B">
                            <wp:extent cx="251460" cy="251460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2AFF3FC5" w14:textId="351D0C84" w:rsidR="00E74499" w:rsidRPr="00867D81" w:rsidRDefault="00E74499" w:rsidP="00E74499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  <w:r>
                        <w:t xml:space="preserve">            </w:t>
                      </w:r>
                      <w:r w:rsidRPr="00867D81">
                        <w:rPr>
                          <w:szCs w:val="24"/>
                        </w:rPr>
                        <w:t>Obszar zagrożony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2E042A" wp14:editId="5548F561">
            <wp:extent cx="3543300" cy="4724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220" t="9598" r="36589" b="9356"/>
                    <a:stretch/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FA59F" wp14:editId="67E1BD18">
                <wp:simplePos x="0" y="0"/>
                <wp:positionH relativeFrom="column">
                  <wp:posOffset>6854190</wp:posOffset>
                </wp:positionH>
                <wp:positionV relativeFrom="paragraph">
                  <wp:posOffset>1209040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40BE97" id="Elipsa 5" o:spid="_x0000_s1026" style="position:absolute;margin-left:539.7pt;margin-top:95.2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" fillcolor="#f4b083 [1941]" strokecolor="#1f3763 [1604]" strokeweight="1pt">
                <v:stroke joinstyle="miter"/>
              </v:oval>
            </w:pict>
          </mc:Fallback>
        </mc:AlternateContent>
      </w:r>
    </w:p>
    <w:sectPr w:rsidR="00E74499" w:rsidRPr="00E74499" w:rsidSect="00D74C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4670C5"/>
    <w:multiLevelType w:val="hybridMultilevel"/>
    <w:tmpl w:val="525279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23B6"/>
    <w:rsid w:val="0002301F"/>
    <w:rsid w:val="00036D25"/>
    <w:rsid w:val="000723FE"/>
    <w:rsid w:val="00086AFF"/>
    <w:rsid w:val="000936EC"/>
    <w:rsid w:val="000D3744"/>
    <w:rsid w:val="001F6162"/>
    <w:rsid w:val="00204CA4"/>
    <w:rsid w:val="002F25B1"/>
    <w:rsid w:val="00376050"/>
    <w:rsid w:val="003A79C4"/>
    <w:rsid w:val="003E4767"/>
    <w:rsid w:val="003F3D27"/>
    <w:rsid w:val="00401BA5"/>
    <w:rsid w:val="00451F03"/>
    <w:rsid w:val="00477C4F"/>
    <w:rsid w:val="004C572F"/>
    <w:rsid w:val="004E5AE1"/>
    <w:rsid w:val="00541AD9"/>
    <w:rsid w:val="005858BD"/>
    <w:rsid w:val="005C2341"/>
    <w:rsid w:val="00611A35"/>
    <w:rsid w:val="0066398C"/>
    <w:rsid w:val="006D0EED"/>
    <w:rsid w:val="006D1AEA"/>
    <w:rsid w:val="007570A4"/>
    <w:rsid w:val="00774C61"/>
    <w:rsid w:val="007D0419"/>
    <w:rsid w:val="008160D5"/>
    <w:rsid w:val="00817560"/>
    <w:rsid w:val="0083378E"/>
    <w:rsid w:val="00836068"/>
    <w:rsid w:val="0084004A"/>
    <w:rsid w:val="0089472E"/>
    <w:rsid w:val="00896F6D"/>
    <w:rsid w:val="0089715B"/>
    <w:rsid w:val="008C4F7F"/>
    <w:rsid w:val="009053DB"/>
    <w:rsid w:val="00973F2A"/>
    <w:rsid w:val="00980827"/>
    <w:rsid w:val="009868B2"/>
    <w:rsid w:val="00990D83"/>
    <w:rsid w:val="009A17DA"/>
    <w:rsid w:val="00A034D6"/>
    <w:rsid w:val="00A043A7"/>
    <w:rsid w:val="00A06708"/>
    <w:rsid w:val="00A86FA9"/>
    <w:rsid w:val="00AA6E8D"/>
    <w:rsid w:val="00AF0641"/>
    <w:rsid w:val="00B00F94"/>
    <w:rsid w:val="00B11FDB"/>
    <w:rsid w:val="00B2566C"/>
    <w:rsid w:val="00B349C5"/>
    <w:rsid w:val="00B7364E"/>
    <w:rsid w:val="00BD502E"/>
    <w:rsid w:val="00C44692"/>
    <w:rsid w:val="00C51462"/>
    <w:rsid w:val="00D33A43"/>
    <w:rsid w:val="00D41D7A"/>
    <w:rsid w:val="00E013CA"/>
    <w:rsid w:val="00E04616"/>
    <w:rsid w:val="00E128EF"/>
    <w:rsid w:val="00E2760F"/>
    <w:rsid w:val="00E44453"/>
    <w:rsid w:val="00E74499"/>
    <w:rsid w:val="00E97F54"/>
    <w:rsid w:val="00EF5BA9"/>
    <w:rsid w:val="00F0447E"/>
    <w:rsid w:val="00F3379D"/>
    <w:rsid w:val="00F63807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9C4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96F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3</cp:revision>
  <cp:lastPrinted>2021-03-23T11:02:00Z</cp:lastPrinted>
  <dcterms:created xsi:type="dcterms:W3CDTF">2021-04-07T12:49:00Z</dcterms:created>
  <dcterms:modified xsi:type="dcterms:W3CDTF">2021-04-07T12:58:00Z</dcterms:modified>
</cp:coreProperties>
</file>