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5"/>
        <w:gridCol w:w="3899"/>
        <w:gridCol w:w="4536"/>
        <w:gridCol w:w="5040"/>
      </w:tblGrid>
      <w:tr w:rsidR="00921C83" w:rsidRPr="00144889" w:rsidTr="009B2149">
        <w:tc>
          <w:tcPr>
            <w:tcW w:w="5000" w:type="pct"/>
            <w:gridSpan w:val="4"/>
            <w:shd w:val="clear" w:color="auto" w:fill="DAEEF3" w:themeFill="accent5" w:themeFillTint="33"/>
          </w:tcPr>
          <w:p w:rsidR="00921C83" w:rsidRPr="00144889" w:rsidRDefault="00921C83" w:rsidP="00556A22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0" w:name="_GoBack"/>
            <w:bookmarkEnd w:id="0"/>
            <w:r w:rsidRPr="00144889">
              <w:rPr>
                <w:rFonts w:asciiTheme="majorHAnsi" w:hAnsiTheme="majorHAnsi"/>
              </w:rPr>
              <w:t>Baza danych osób nadzorujących lub koordynujących działanie służb</w:t>
            </w:r>
          </w:p>
          <w:p w:rsidR="00921C83" w:rsidRPr="00144889" w:rsidRDefault="00921C83" w:rsidP="001B331A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realizujących zadania z zakresu przeciwdziałania przemocy </w:t>
            </w:r>
            <w:r w:rsidR="001B331A" w:rsidRPr="00144889">
              <w:rPr>
                <w:rFonts w:asciiTheme="majorHAnsi" w:hAnsiTheme="majorHAnsi" w:cs="Arial"/>
                <w:b/>
                <w:sz w:val="24"/>
                <w:szCs w:val="24"/>
              </w:rPr>
              <w:t>domowej</w:t>
            </w: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 na terenie województwa </w:t>
            </w:r>
            <w:r w:rsidR="007A6223" w:rsidRPr="00144889">
              <w:rPr>
                <w:rFonts w:asciiTheme="majorHAnsi" w:hAnsiTheme="majorHAnsi" w:cs="Arial"/>
                <w:b/>
                <w:sz w:val="24"/>
                <w:szCs w:val="24"/>
              </w:rPr>
              <w:t>podlaskiego</w:t>
            </w:r>
          </w:p>
        </w:tc>
      </w:tr>
      <w:tr w:rsidR="00921C83" w:rsidRPr="00144889" w:rsidTr="009B2149">
        <w:tc>
          <w:tcPr>
            <w:tcW w:w="262" w:type="pct"/>
            <w:shd w:val="clear" w:color="auto" w:fill="DAEEF3" w:themeFill="accent5" w:themeFillTint="33"/>
          </w:tcPr>
          <w:p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371" w:type="pct"/>
            <w:shd w:val="clear" w:color="auto" w:fill="DAEEF3" w:themeFill="accent5" w:themeFillTint="33"/>
          </w:tcPr>
          <w:p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Podmiot</w:t>
            </w:r>
          </w:p>
        </w:tc>
        <w:tc>
          <w:tcPr>
            <w:tcW w:w="1595" w:type="pct"/>
            <w:shd w:val="clear" w:color="auto" w:fill="DAEEF3" w:themeFill="accent5" w:themeFillTint="33"/>
          </w:tcPr>
          <w:p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Dane osób</w:t>
            </w:r>
            <w:r w:rsidR="005B2A97"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 i stanowisko służbowe</w:t>
            </w:r>
          </w:p>
        </w:tc>
        <w:tc>
          <w:tcPr>
            <w:tcW w:w="1772" w:type="pct"/>
            <w:shd w:val="clear" w:color="auto" w:fill="DAEEF3" w:themeFill="accent5" w:themeFillTint="33"/>
          </w:tcPr>
          <w:p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Dane teleadresowe</w:t>
            </w:r>
          </w:p>
        </w:tc>
      </w:tr>
      <w:tr w:rsidR="00921C83" w:rsidRPr="009479A3" w:rsidTr="00104EEC">
        <w:tc>
          <w:tcPr>
            <w:tcW w:w="262" w:type="pct"/>
            <w:vAlign w:val="center"/>
          </w:tcPr>
          <w:p w:rsidR="00921C83" w:rsidRPr="00144889" w:rsidRDefault="00921C83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921C83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Podlaski Urząd Wojewódzki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:rsidR="00921C83" w:rsidRPr="00144889" w:rsidRDefault="0079209D" w:rsidP="001B331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Idalia Wyszyńska – </w:t>
            </w:r>
            <w:r w:rsidR="004A2D06" w:rsidRPr="00144889">
              <w:rPr>
                <w:rFonts w:asciiTheme="majorHAnsi" w:hAnsiTheme="majorHAnsi" w:cs="Arial"/>
                <w:sz w:val="24"/>
                <w:szCs w:val="24"/>
              </w:rPr>
              <w:t xml:space="preserve">Wojewódzki Koordynator Realizacji 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</w:rPr>
              <w:t xml:space="preserve">Rządowego </w:t>
            </w:r>
            <w:r w:rsidR="004A2D06" w:rsidRPr="00144889">
              <w:rPr>
                <w:rFonts w:asciiTheme="majorHAnsi" w:hAnsiTheme="majorHAnsi" w:cs="Arial"/>
                <w:sz w:val="24"/>
                <w:szCs w:val="24"/>
              </w:rPr>
              <w:t xml:space="preserve"> Programu Przeciwdziałania Przemocy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</w:rPr>
              <w:t xml:space="preserve"> Domowej</w:t>
            </w:r>
          </w:p>
        </w:tc>
        <w:tc>
          <w:tcPr>
            <w:tcW w:w="1772" w:type="pct"/>
          </w:tcPr>
          <w:p w:rsidR="00921C83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75463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762B3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 85 74 39 6</w:t>
            </w:r>
            <w:r w:rsidR="00CB108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31</w:t>
            </w:r>
          </w:p>
          <w:p w:rsidR="00ED4C76" w:rsidRPr="00144889" w:rsidRDefault="00ED4C76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iwyszynska@bialystok.uw.gov.pl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9479A3" w:rsidTr="00104EEC">
        <w:tc>
          <w:tcPr>
            <w:tcW w:w="262" w:type="pct"/>
            <w:vAlign w:val="center"/>
          </w:tcPr>
          <w:p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Urząd Marsza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łkowski Województwa Podlaskiego</w:t>
            </w:r>
          </w:p>
        </w:tc>
        <w:tc>
          <w:tcPr>
            <w:tcW w:w="1595" w:type="pct"/>
          </w:tcPr>
          <w:p w:rsidR="0079209D" w:rsidRPr="00144889" w:rsidRDefault="00B3231A" w:rsidP="004F1E2E">
            <w:pPr>
              <w:tabs>
                <w:tab w:val="left" w:pos="0"/>
              </w:tabs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Elżbieta Rajewska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Nikonowicz  – Dyrektor Regionalnego Ośrodka Polityki Społecznej w Białymstoku </w:t>
            </w:r>
          </w:p>
        </w:tc>
        <w:tc>
          <w:tcPr>
            <w:tcW w:w="1772" w:type="pct"/>
          </w:tcPr>
          <w:p w:rsidR="00B3231A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el.: 85 74 47 171</w:t>
            </w:r>
          </w:p>
          <w:p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e-</w:t>
            </w:r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="00B3231A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dyrektor@rops-bialystok.pl</w:t>
              </w:r>
            </w:hyperlink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F1E2E" w:rsidRPr="009479A3" w:rsidTr="00104EEC">
        <w:tc>
          <w:tcPr>
            <w:tcW w:w="262" w:type="pct"/>
            <w:vAlign w:val="center"/>
          </w:tcPr>
          <w:p w:rsidR="004F1E2E" w:rsidRPr="00144889" w:rsidRDefault="004F1E2E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4F1E2E" w:rsidRPr="00144889" w:rsidRDefault="004F1E2E" w:rsidP="004F1E2E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Komenda Wojewódzka Policji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br/>
              <w:t>w Białymstoku</w:t>
            </w:r>
          </w:p>
        </w:tc>
        <w:tc>
          <w:tcPr>
            <w:tcW w:w="1595" w:type="pct"/>
          </w:tcPr>
          <w:p w:rsidR="004F1E2E" w:rsidRPr="00144889" w:rsidRDefault="00124C2E" w:rsidP="00124C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mł. asp. Agata Kalinowska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 xml:space="preserve"> - wojewódzki koordynator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procedury „Niebieskie Karty”</w:t>
            </w:r>
          </w:p>
        </w:tc>
        <w:tc>
          <w:tcPr>
            <w:tcW w:w="1772" w:type="pct"/>
          </w:tcPr>
          <w:p w:rsidR="004F1E2E" w:rsidRPr="00144889" w:rsidRDefault="004F1E2E" w:rsidP="00255CF3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47</w:t>
            </w:r>
            <w:r w:rsidR="00124C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7</w:t>
            </w:r>
            <w:r w:rsidR="00124C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11 34 88</w:t>
            </w:r>
          </w:p>
          <w:p w:rsidR="004F1E2E" w:rsidRPr="00144889" w:rsidRDefault="004F1E2E" w:rsidP="00427A0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124C2E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agata.kalinowska@bk.policja.gov.pl</w:t>
              </w:r>
            </w:hyperlink>
          </w:p>
          <w:p w:rsidR="004F1E2E" w:rsidRPr="00144889" w:rsidRDefault="004F1E2E" w:rsidP="004F1E2E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4F0E3B" w:rsidRPr="009479A3" w:rsidTr="00104EEC">
        <w:tc>
          <w:tcPr>
            <w:tcW w:w="262" w:type="pct"/>
            <w:vAlign w:val="center"/>
          </w:tcPr>
          <w:p w:rsidR="004F0E3B" w:rsidRPr="00144889" w:rsidRDefault="004F0E3B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4F0E3B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Białymstoku</w:t>
            </w:r>
          </w:p>
        </w:tc>
        <w:tc>
          <w:tcPr>
            <w:tcW w:w="1595" w:type="pct"/>
          </w:tcPr>
          <w:p w:rsidR="004F0E3B" w:rsidRPr="00144889" w:rsidRDefault="00873E4C" w:rsidP="00873E4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Agnieszka Pilarska-Gogolewska</w:t>
            </w:r>
            <w:r w:rsidR="00C573FB" w:rsidRPr="001448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="00C573FB" w:rsidRPr="00144889">
              <w:rPr>
                <w:rFonts w:asciiTheme="majorHAnsi" w:hAnsiTheme="majorHAnsi" w:cs="Arial"/>
                <w:sz w:val="24"/>
                <w:szCs w:val="24"/>
              </w:rPr>
              <w:t xml:space="preserve"> Kurator Okręgowy </w:t>
            </w:r>
            <w:r w:rsidR="001C1CF1" w:rsidRPr="00144889">
              <w:rPr>
                <w:rFonts w:asciiTheme="majorHAnsi" w:hAnsiTheme="majorHAnsi" w:cs="Arial"/>
                <w:sz w:val="24"/>
                <w:szCs w:val="24"/>
              </w:rPr>
              <w:t>Sądu Okręgowego w Białymstoku</w:t>
            </w:r>
          </w:p>
        </w:tc>
        <w:tc>
          <w:tcPr>
            <w:tcW w:w="1772" w:type="pct"/>
          </w:tcPr>
          <w:p w:rsidR="00C573FB" w:rsidRPr="00144889" w:rsidRDefault="00255CF3" w:rsidP="00C573F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DA2F4D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C573F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  85 74 59 215</w:t>
            </w:r>
          </w:p>
          <w:p w:rsidR="004F0E3B" w:rsidRPr="00144889" w:rsidRDefault="00C573FB" w:rsidP="00C573F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873E4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agnieszka.pilarska-gogolewska</w:t>
              </w:r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@bialystok.so.gov.pl</w:t>
              </w:r>
            </w:hyperlink>
          </w:p>
        </w:tc>
      </w:tr>
      <w:tr w:rsidR="0079209D" w:rsidRPr="009479A3" w:rsidTr="00104EEC">
        <w:tc>
          <w:tcPr>
            <w:tcW w:w="262" w:type="pct"/>
            <w:vAlign w:val="center"/>
          </w:tcPr>
          <w:p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Łomży</w:t>
            </w:r>
          </w:p>
        </w:tc>
        <w:tc>
          <w:tcPr>
            <w:tcW w:w="1595" w:type="pct"/>
          </w:tcPr>
          <w:p w:rsidR="0079209D" w:rsidRPr="00144889" w:rsidRDefault="001B331A" w:rsidP="001B331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Edyta Nowicka-Popielarczyk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– Kurator Okręgowy 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>ąd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Okręgow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ego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w Łomży</w:t>
            </w:r>
          </w:p>
        </w:tc>
        <w:tc>
          <w:tcPr>
            <w:tcW w:w="1772" w:type="pct"/>
          </w:tcPr>
          <w:p w:rsidR="005B2A97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: 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86 216 62 81 do 84 wew. 211</w:t>
            </w:r>
          </w:p>
          <w:p w:rsidR="0079209D" w:rsidRPr="00144889" w:rsidRDefault="005B2A9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e-mail: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1B331A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edyta.nowicka-popielarczyk@lomza.so.gov.pl</w:t>
              </w:r>
            </w:hyperlink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C573FB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kurator@lomza.so.gov.pl</w:t>
              </w:r>
            </w:hyperlink>
            <w:r w:rsidR="00C573F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9479A3" w:rsidTr="00104EEC">
        <w:tc>
          <w:tcPr>
            <w:tcW w:w="262" w:type="pct"/>
            <w:vAlign w:val="center"/>
          </w:tcPr>
          <w:p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Suwałkach</w:t>
            </w:r>
          </w:p>
        </w:tc>
        <w:tc>
          <w:tcPr>
            <w:tcW w:w="1595" w:type="pct"/>
          </w:tcPr>
          <w:p w:rsidR="0079209D" w:rsidRPr="00144889" w:rsidRDefault="000C0608" w:rsidP="00C325C5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An</w:t>
            </w:r>
            <w:r w:rsidR="00C325C5" w:rsidRPr="00144889">
              <w:rPr>
                <w:rFonts w:asciiTheme="majorHAnsi" w:hAnsiTheme="majorHAnsi" w:cs="Arial"/>
                <w:sz w:val="24"/>
                <w:szCs w:val="24"/>
              </w:rPr>
              <w:t>eta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Stabińska</w:t>
            </w:r>
            <w:r w:rsidR="00992D77" w:rsidRPr="00144889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Kurator O</w:t>
            </w:r>
            <w:r w:rsidR="00992D77" w:rsidRPr="00144889">
              <w:rPr>
                <w:rFonts w:asciiTheme="majorHAnsi" w:hAnsiTheme="majorHAnsi" w:cs="Arial"/>
                <w:sz w:val="24"/>
                <w:szCs w:val="24"/>
              </w:rPr>
              <w:t>kręgowy Sądu Okręgowego w Suwałkach</w:t>
            </w:r>
          </w:p>
        </w:tc>
        <w:tc>
          <w:tcPr>
            <w:tcW w:w="1772" w:type="pct"/>
          </w:tcPr>
          <w:p w:rsidR="0079209D" w:rsidRPr="00873E4C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873E4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992D77" w:rsidRPr="00873E4C">
              <w:rPr>
                <w:rFonts w:asciiTheme="majorHAnsi" w:hAnsiTheme="majorHAnsi" w:cs="Arial"/>
                <w:sz w:val="24"/>
                <w:szCs w:val="24"/>
                <w:lang w:val="en-US"/>
              </w:rPr>
              <w:t>: 87 56 31 307</w:t>
            </w:r>
          </w:p>
          <w:p w:rsidR="00992D77" w:rsidRPr="00144889" w:rsidRDefault="00992D7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873E4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kurator@suwalki.so.gov.pl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9479A3" w:rsidTr="00104EEC">
        <w:tc>
          <w:tcPr>
            <w:tcW w:w="262" w:type="pct"/>
            <w:vAlign w:val="center"/>
          </w:tcPr>
          <w:p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Pro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 xml:space="preserve">kuratura Okręgowa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:rsidR="0079209D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Bożena Romańczuk </w:t>
            </w:r>
            <w:r w:rsidR="002658F1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prokurator</w:t>
            </w:r>
            <w:r w:rsidR="002658F1"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Prokuratury Okręgowej w Białymstoku</w:t>
            </w:r>
          </w:p>
        </w:tc>
        <w:tc>
          <w:tcPr>
            <w:tcW w:w="1772" w:type="pct"/>
          </w:tcPr>
          <w:p w:rsidR="0079209D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85 74 87 120, 85 74 87 119</w:t>
            </w:r>
          </w:p>
          <w:p w:rsidR="00255CF3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biuro.podawcze.pobia@prokuratura.gov.pl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9479A3" w:rsidTr="00104EEC">
        <w:tc>
          <w:tcPr>
            <w:tcW w:w="262" w:type="pct"/>
            <w:vAlign w:val="center"/>
          </w:tcPr>
          <w:p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Prokuratura Okręgowa w Łomży</w:t>
            </w:r>
          </w:p>
        </w:tc>
        <w:tc>
          <w:tcPr>
            <w:tcW w:w="1595" w:type="pct"/>
          </w:tcPr>
          <w:p w:rsidR="0079209D" w:rsidRPr="00144889" w:rsidRDefault="00AA6BE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Małgorzata Podleś 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prokurator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Prokuratury Okręgowej w Łomży</w:t>
            </w:r>
          </w:p>
        </w:tc>
        <w:tc>
          <w:tcPr>
            <w:tcW w:w="1772" w:type="pct"/>
          </w:tcPr>
          <w:p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AA6BE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3D1CB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AA6BE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86 21 55</w:t>
            </w:r>
            <w:r w:rsidR="008F0CA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427</w:t>
            </w:r>
          </w:p>
          <w:p w:rsidR="00F10FEE" w:rsidRPr="00144889" w:rsidRDefault="008F0CA1" w:rsidP="008F0CA1">
            <w:pPr>
              <w:spacing w:before="120" w:after="120"/>
              <w:rPr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email:</w:t>
            </w:r>
            <w:r w:rsidRPr="00144889">
              <w:rPr>
                <w:lang w:val="en-US"/>
              </w:rPr>
              <w:t xml:space="preserve"> </w:t>
            </w:r>
          </w:p>
          <w:p w:rsidR="008F0CA1" w:rsidRPr="00144889" w:rsidRDefault="00A745A3" w:rsidP="00F10FEE">
            <w:pPr>
              <w:spacing w:before="120"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14" w:history="1">
              <w:r w:rsidR="00F10FEE" w:rsidRPr="00144889">
                <w:rPr>
                  <w:rStyle w:val="Hipercze"/>
                  <w:rFonts w:asciiTheme="majorHAnsi" w:hAnsiTheme="majorHAnsi"/>
                  <w:sz w:val="24"/>
                  <w:szCs w:val="24"/>
                  <w:lang w:val="en-US"/>
                </w:rPr>
                <w:t>malgorzata.podles@prokuratura.gov.pl</w:t>
              </w:r>
            </w:hyperlink>
          </w:p>
        </w:tc>
      </w:tr>
      <w:tr w:rsidR="0079209D" w:rsidRPr="009479A3" w:rsidTr="00AA083A">
        <w:trPr>
          <w:trHeight w:val="1258"/>
        </w:trPr>
        <w:tc>
          <w:tcPr>
            <w:tcW w:w="262" w:type="pct"/>
            <w:vAlign w:val="center"/>
          </w:tcPr>
          <w:p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 xml:space="preserve">rokuratura Okręgowa 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w Suwałkach</w:t>
            </w:r>
          </w:p>
        </w:tc>
        <w:tc>
          <w:tcPr>
            <w:tcW w:w="1595" w:type="pct"/>
          </w:tcPr>
          <w:p w:rsidR="0079209D" w:rsidRPr="00144889" w:rsidRDefault="00AB7942" w:rsidP="00AB7942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Tomasz Milanowski – Naczelnik 4 Wydziału Organizacyjno – Sądowego w Prokuraturze Okręgowej w Suwałkach</w:t>
            </w:r>
          </w:p>
        </w:tc>
        <w:tc>
          <w:tcPr>
            <w:tcW w:w="1772" w:type="pct"/>
          </w:tcPr>
          <w:p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3D1CB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87 56 28 606</w:t>
            </w:r>
          </w:p>
          <w:p w:rsidR="00362C4F" w:rsidRPr="00144889" w:rsidRDefault="00754631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mail : </w:t>
            </w:r>
            <w:hyperlink r:id="rId15" w:history="1">
              <w:r w:rsidR="00362C4F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t.milanowski@suwalki.po.gov.pl</w:t>
              </w:r>
            </w:hyperlink>
            <w:r w:rsidR="00255CF3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lub </w:t>
            </w:r>
            <w:hyperlink r:id="rId16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biuro.podawcze.posuw@prokuratura.gov.pl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9479A3" w:rsidTr="0068023C">
        <w:trPr>
          <w:trHeight w:val="1029"/>
        </w:trPr>
        <w:tc>
          <w:tcPr>
            <w:tcW w:w="262" w:type="pct"/>
            <w:vAlign w:val="center"/>
          </w:tcPr>
          <w:p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68023C" w:rsidRPr="00144889" w:rsidRDefault="0068023C" w:rsidP="0068023C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Zakład Karny w Czerwonym Borze</w:t>
            </w:r>
          </w:p>
        </w:tc>
        <w:tc>
          <w:tcPr>
            <w:tcW w:w="1595" w:type="pct"/>
          </w:tcPr>
          <w:p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Magdalena Jaroszewska – starszy psycholog</w:t>
            </w:r>
            <w:r w:rsidR="00136102" w:rsidRPr="00144889">
              <w:rPr>
                <w:rFonts w:asciiTheme="majorHAnsi" w:hAnsiTheme="majorHAnsi" w:cs="Arial"/>
                <w:sz w:val="24"/>
                <w:szCs w:val="24"/>
              </w:rPr>
              <w:t xml:space="preserve"> działu penitencjarnego</w:t>
            </w:r>
          </w:p>
        </w:tc>
        <w:tc>
          <w:tcPr>
            <w:tcW w:w="1772" w:type="pct"/>
          </w:tcPr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86</w:t>
            </w:r>
            <w:r w:rsidR="00136102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276 49 06</w:t>
            </w:r>
          </w:p>
          <w:p w:rsidR="0068023C" w:rsidRPr="00144889" w:rsidRDefault="0068023C" w:rsidP="00AA083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magdalena.jaroszewska@sw.gov.pl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9479A3" w:rsidTr="00104EEC">
        <w:tc>
          <w:tcPr>
            <w:tcW w:w="262" w:type="pct"/>
            <w:vMerge w:val="restart"/>
            <w:vAlign w:val="center"/>
          </w:tcPr>
          <w:p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:rsidR="0068023C" w:rsidRPr="00144889" w:rsidRDefault="0068023C" w:rsidP="00BF728F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Areszt Śledczy w Białymstoku oraz Oddział Zewnętrzny 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 xml:space="preserve">Aresztu Śledczego w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Biały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stok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</w:tcPr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Anna Siemienko – starszy psycholog</w:t>
            </w:r>
          </w:p>
          <w:p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2" w:type="pct"/>
          </w:tcPr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85 742 70 21</w:t>
            </w:r>
          </w:p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Anna.Siemienko@sw.gov.pl</w:t>
              </w:r>
            </w:hyperlink>
          </w:p>
        </w:tc>
      </w:tr>
      <w:tr w:rsidR="0068023C" w:rsidRPr="009479A3" w:rsidTr="00104EEC">
        <w:tc>
          <w:tcPr>
            <w:tcW w:w="262" w:type="pct"/>
            <w:vMerge/>
            <w:vAlign w:val="center"/>
          </w:tcPr>
          <w:p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Pr="00144889" w:rsidRDefault="00BF728F" w:rsidP="00BF728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Elżbieta Kazberuk – młodszy psycholog</w:t>
            </w:r>
          </w:p>
        </w:tc>
        <w:tc>
          <w:tcPr>
            <w:tcW w:w="1772" w:type="pct"/>
          </w:tcPr>
          <w:p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85 742 70 21</w:t>
            </w:r>
          </w:p>
          <w:p w:rsidR="0068023C" w:rsidRPr="00144889" w:rsidRDefault="0068023C" w:rsidP="00BF728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>e-mail:</w:t>
            </w:r>
            <w:r w:rsidRPr="00144889">
              <w:rPr>
                <w:lang w:val="en-US"/>
              </w:rPr>
              <w:t xml:space="preserve"> </w:t>
            </w:r>
            <w:hyperlink r:id="rId19" w:history="1">
              <w:r w:rsidR="00BF728F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Elzbieta.Kazberuk@sw.gov.pl</w:t>
              </w:r>
            </w:hyperlink>
          </w:p>
        </w:tc>
      </w:tr>
      <w:tr w:rsidR="00AC4C80" w:rsidRPr="009479A3" w:rsidTr="00104EEC">
        <w:tc>
          <w:tcPr>
            <w:tcW w:w="262" w:type="pct"/>
            <w:vMerge w:val="restart"/>
            <w:vAlign w:val="center"/>
          </w:tcPr>
          <w:p w:rsidR="00AC4C80" w:rsidRPr="00144889" w:rsidRDefault="00AC4C80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:rsidR="00AC4C80" w:rsidRPr="00144889" w:rsidRDefault="00AC4C80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Areszt Śledczy w Hajnówce</w:t>
            </w:r>
          </w:p>
        </w:tc>
        <w:tc>
          <w:tcPr>
            <w:tcW w:w="1595" w:type="pct"/>
          </w:tcPr>
          <w:p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Kamil Tyburski – młodszy psycholog działu penitencjarnego</w:t>
            </w:r>
          </w:p>
          <w:p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2" w:type="pct"/>
          </w:tcPr>
          <w:p w:rsidR="00AC4C80" w:rsidRPr="00144889" w:rsidRDefault="00AC4C80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85 683 20 07</w:t>
            </w:r>
          </w:p>
          <w:p w:rsidR="00AC4C80" w:rsidRPr="00144889" w:rsidRDefault="00AC4C80" w:rsidP="00AB415D">
            <w:pPr>
              <w:tabs>
                <w:tab w:val="left" w:pos="94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</w:p>
          <w:p w:rsidR="00AC4C80" w:rsidRPr="00144889" w:rsidRDefault="00A745A3" w:rsidP="00AB415D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hyperlink r:id="rId20" w:history="1">
              <w:r w:rsidR="00AC4C80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Kamil.Tyburski@sw.gov.pl</w:t>
              </w:r>
            </w:hyperlink>
            <w:r w:rsidR="00AC4C80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  <w:p w:rsidR="00AC4C80" w:rsidRPr="00144889" w:rsidRDefault="00AC4C80" w:rsidP="00AC4C80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AC4C80" w:rsidRPr="009479A3" w:rsidTr="00AC4C80">
        <w:trPr>
          <w:trHeight w:val="1293"/>
        </w:trPr>
        <w:tc>
          <w:tcPr>
            <w:tcW w:w="262" w:type="pct"/>
            <w:vMerge/>
            <w:vAlign w:val="center"/>
          </w:tcPr>
          <w:p w:rsidR="00AC4C80" w:rsidRPr="00144889" w:rsidRDefault="00AC4C80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AC4C80" w:rsidRPr="00144889" w:rsidRDefault="00AC4C80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Luiza Korzun – młodszy psycholog działu penitencjarnego</w:t>
            </w:r>
          </w:p>
        </w:tc>
        <w:tc>
          <w:tcPr>
            <w:tcW w:w="1772" w:type="pct"/>
          </w:tcPr>
          <w:p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85 683 20 07</w:t>
            </w:r>
          </w:p>
          <w:p w:rsidR="00AC4C80" w:rsidRPr="00144889" w:rsidRDefault="00AC4C80" w:rsidP="00AC4C80">
            <w:pPr>
              <w:tabs>
                <w:tab w:val="left" w:pos="94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</w:p>
          <w:p w:rsidR="00AC4C80" w:rsidRPr="00144889" w:rsidRDefault="00A745A3" w:rsidP="00AC4C80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hyperlink r:id="rId21" w:history="1">
              <w:r w:rsidR="00AC4C80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Luiza.Korzun@sw.gov.pl</w:t>
              </w:r>
            </w:hyperlink>
            <w:r w:rsidR="00AC4C80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9479A3" w:rsidTr="00104EEC">
        <w:tc>
          <w:tcPr>
            <w:tcW w:w="262" w:type="pct"/>
            <w:vMerge w:val="restart"/>
            <w:vAlign w:val="center"/>
          </w:tcPr>
          <w:p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Areszt Śledczy w Suwałkach</w:t>
            </w:r>
          </w:p>
        </w:tc>
        <w:tc>
          <w:tcPr>
            <w:tcW w:w="1595" w:type="pct"/>
          </w:tcPr>
          <w:p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mjr Radosław Kałęka – starszy wychowawca działu penitencjarnego</w:t>
            </w:r>
          </w:p>
        </w:tc>
        <w:tc>
          <w:tcPr>
            <w:tcW w:w="1772" w:type="pct"/>
          </w:tcPr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radoslaw.kaleka@sw.gov.pl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9479A3" w:rsidTr="00104EEC">
        <w:tc>
          <w:tcPr>
            <w:tcW w:w="262" w:type="pct"/>
            <w:vMerge/>
            <w:vAlign w:val="center"/>
          </w:tcPr>
          <w:p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mjr Radosław Chrulski – starszy wychowawca działu penitencjarnego</w:t>
            </w:r>
          </w:p>
        </w:tc>
        <w:tc>
          <w:tcPr>
            <w:tcW w:w="1772" w:type="pct"/>
          </w:tcPr>
          <w:p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lang w:val="en-US"/>
              </w:rPr>
              <w:t xml:space="preserve">e-mail: </w:t>
            </w:r>
            <w:hyperlink r:id="rId23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radoslaw.chrulski@sw.gov.pl</w:t>
              </w:r>
            </w:hyperlink>
          </w:p>
        </w:tc>
      </w:tr>
      <w:tr w:rsidR="0068023C" w:rsidRPr="009479A3" w:rsidTr="00104EEC">
        <w:tc>
          <w:tcPr>
            <w:tcW w:w="262" w:type="pct"/>
            <w:vMerge/>
            <w:vAlign w:val="center"/>
          </w:tcPr>
          <w:p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kpt. Sylwia Sienica – starszy psycholog działu penitencjarnego</w:t>
            </w:r>
          </w:p>
        </w:tc>
        <w:tc>
          <w:tcPr>
            <w:tcW w:w="1772" w:type="pct"/>
          </w:tcPr>
          <w:p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lang w:val="en-US"/>
              </w:rPr>
              <w:t xml:space="preserve">e-mail: </w:t>
            </w:r>
            <w:hyperlink r:id="rId24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sylwia.sienica@sw.gov.pl</w:t>
              </w:r>
            </w:hyperlink>
          </w:p>
        </w:tc>
      </w:tr>
    </w:tbl>
    <w:p w:rsidR="001B331A" w:rsidRPr="00873E4C" w:rsidRDefault="001B331A">
      <w:pPr>
        <w:pStyle w:val="Tekstpodstawowy"/>
        <w:spacing w:before="120" w:after="120" w:line="24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4F0E3B" w:rsidRPr="00144889" w:rsidRDefault="00C57AA7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 xml:space="preserve">Aktualizacja: </w:t>
      </w:r>
      <w:r w:rsidR="001B331A" w:rsidRPr="00144889">
        <w:rPr>
          <w:rFonts w:ascii="Arial" w:hAnsi="Arial" w:cs="Arial"/>
          <w:i/>
        </w:rPr>
        <w:t>1</w:t>
      </w:r>
      <w:r w:rsidR="009479A3">
        <w:rPr>
          <w:rFonts w:ascii="Arial" w:hAnsi="Arial" w:cs="Arial"/>
          <w:i/>
        </w:rPr>
        <w:t>3.09</w:t>
      </w:r>
      <w:r w:rsidR="001B331A" w:rsidRPr="00144889">
        <w:rPr>
          <w:rFonts w:ascii="Arial" w:hAnsi="Arial" w:cs="Arial"/>
          <w:i/>
        </w:rPr>
        <w:t>.2023 r.</w:t>
      </w:r>
    </w:p>
    <w:p w:rsidR="001B331A" w:rsidRPr="00144889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Idalia Wyszyńska</w:t>
      </w:r>
    </w:p>
    <w:p w:rsidR="001B331A" w:rsidRPr="00144889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Wydział Polityki Społecznej</w:t>
      </w:r>
    </w:p>
    <w:p w:rsidR="001B331A" w:rsidRPr="001B331A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Podlaski Urząd Wojewódzki w Białymstoku</w:t>
      </w:r>
    </w:p>
    <w:sectPr w:rsidR="001B331A" w:rsidRPr="001B331A" w:rsidSect="009B2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AB8"/>
    <w:multiLevelType w:val="hybridMultilevel"/>
    <w:tmpl w:val="BDA84B44"/>
    <w:lvl w:ilvl="0" w:tplc="C4989B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83"/>
    <w:rsid w:val="000C0608"/>
    <w:rsid w:val="00104EEC"/>
    <w:rsid w:val="00124C2E"/>
    <w:rsid w:val="00130982"/>
    <w:rsid w:val="00136102"/>
    <w:rsid w:val="00144889"/>
    <w:rsid w:val="001B331A"/>
    <w:rsid w:val="001C1CF1"/>
    <w:rsid w:val="00222D96"/>
    <w:rsid w:val="00255CF3"/>
    <w:rsid w:val="002658F1"/>
    <w:rsid w:val="00311015"/>
    <w:rsid w:val="00362C4F"/>
    <w:rsid w:val="003D1CBA"/>
    <w:rsid w:val="003E0D08"/>
    <w:rsid w:val="00427A0B"/>
    <w:rsid w:val="00436E38"/>
    <w:rsid w:val="0049078A"/>
    <w:rsid w:val="004A2D06"/>
    <w:rsid w:val="004F0E3B"/>
    <w:rsid w:val="004F1E2E"/>
    <w:rsid w:val="00556A22"/>
    <w:rsid w:val="005B2A97"/>
    <w:rsid w:val="00662EE8"/>
    <w:rsid w:val="0068023C"/>
    <w:rsid w:val="00754631"/>
    <w:rsid w:val="00762B31"/>
    <w:rsid w:val="0079209D"/>
    <w:rsid w:val="007A6223"/>
    <w:rsid w:val="007E4BA5"/>
    <w:rsid w:val="008124DC"/>
    <w:rsid w:val="00873E4C"/>
    <w:rsid w:val="008F0CA1"/>
    <w:rsid w:val="0090521B"/>
    <w:rsid w:val="00921C83"/>
    <w:rsid w:val="009479A3"/>
    <w:rsid w:val="00992D77"/>
    <w:rsid w:val="009A466D"/>
    <w:rsid w:val="009B2149"/>
    <w:rsid w:val="009D5283"/>
    <w:rsid w:val="00A745A3"/>
    <w:rsid w:val="00A85504"/>
    <w:rsid w:val="00AA083A"/>
    <w:rsid w:val="00AA6BE7"/>
    <w:rsid w:val="00AB415D"/>
    <w:rsid w:val="00AB498D"/>
    <w:rsid w:val="00AB7942"/>
    <w:rsid w:val="00AC4C80"/>
    <w:rsid w:val="00B3231A"/>
    <w:rsid w:val="00B94A3F"/>
    <w:rsid w:val="00BB33C4"/>
    <w:rsid w:val="00BF728F"/>
    <w:rsid w:val="00C218B6"/>
    <w:rsid w:val="00C325C5"/>
    <w:rsid w:val="00C573FB"/>
    <w:rsid w:val="00C57AA7"/>
    <w:rsid w:val="00C60C3D"/>
    <w:rsid w:val="00CB108B"/>
    <w:rsid w:val="00CD0E27"/>
    <w:rsid w:val="00DA2F4D"/>
    <w:rsid w:val="00E1208A"/>
    <w:rsid w:val="00ED4C76"/>
    <w:rsid w:val="00F10FEE"/>
    <w:rsid w:val="00FC63C3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6A2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E4BA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A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0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3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6A22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F1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6A2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E4BA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A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0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3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6A22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F1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alinowska@bk.policja.gov.pl" TargetMode="External"/><Relationship Id="rId13" Type="http://schemas.openxmlformats.org/officeDocument/2006/relationships/hyperlink" Target="mailto:biuro.podawcze.pobia@prokuratura.gov.pl" TargetMode="External"/><Relationship Id="rId18" Type="http://schemas.openxmlformats.org/officeDocument/2006/relationships/hyperlink" Target="mailto:Anna.Siemienko@sw.gov.p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Luiza.Korzun@sw.gov.pl" TargetMode="External"/><Relationship Id="rId7" Type="http://schemas.openxmlformats.org/officeDocument/2006/relationships/hyperlink" Target="mailto:dyrektor@rops-bialystok.pl" TargetMode="External"/><Relationship Id="rId12" Type="http://schemas.openxmlformats.org/officeDocument/2006/relationships/hyperlink" Target="mailto:kurator@suwalki.so.gov.pl" TargetMode="External"/><Relationship Id="rId17" Type="http://schemas.openxmlformats.org/officeDocument/2006/relationships/hyperlink" Target="mailto:magdalena.jaroszewska@sw.gov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.podawcze.posuw@prokuratura.gov.pl" TargetMode="External"/><Relationship Id="rId20" Type="http://schemas.openxmlformats.org/officeDocument/2006/relationships/hyperlink" Target="mailto:Kamil.Tyburski@sw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wyszynska@bialystok.uw.gov.pl" TargetMode="External"/><Relationship Id="rId11" Type="http://schemas.openxmlformats.org/officeDocument/2006/relationships/hyperlink" Target="mailto:kurator@lomza.so.gov.pl" TargetMode="External"/><Relationship Id="rId24" Type="http://schemas.openxmlformats.org/officeDocument/2006/relationships/hyperlink" Target="mailto:sylwia.sien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milanowski@suwalki.po.gov.pl" TargetMode="External"/><Relationship Id="rId23" Type="http://schemas.openxmlformats.org/officeDocument/2006/relationships/hyperlink" Target="mailto:radoslaw.chrulski@sw.gov.pl" TargetMode="External"/><Relationship Id="rId10" Type="http://schemas.openxmlformats.org/officeDocument/2006/relationships/hyperlink" Target="mailto:edyta.nowicka-popielarczyk@lomza.so.gov.pl" TargetMode="External"/><Relationship Id="rId19" Type="http://schemas.openxmlformats.org/officeDocument/2006/relationships/hyperlink" Target="mailto:Elzbieta.Kazberuk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chomczyk@bialystok.so.gov.pl" TargetMode="External"/><Relationship Id="rId14" Type="http://schemas.openxmlformats.org/officeDocument/2006/relationships/hyperlink" Target="mailto:malgorzata.podles@prokuratura.gov.pl" TargetMode="External"/><Relationship Id="rId22" Type="http://schemas.openxmlformats.org/officeDocument/2006/relationships/hyperlink" Target="mailto:radoslaw.kalek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Żadziłko Anna</dc:creator>
  <cp:lastModifiedBy>Wyszyńska Idalia</cp:lastModifiedBy>
  <cp:revision>2</cp:revision>
  <cp:lastPrinted>2022-04-12T09:27:00Z</cp:lastPrinted>
  <dcterms:created xsi:type="dcterms:W3CDTF">2023-09-13T07:08:00Z</dcterms:created>
  <dcterms:modified xsi:type="dcterms:W3CDTF">2023-09-13T07:08:00Z</dcterms:modified>
</cp:coreProperties>
</file>