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53312585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734354" w:rsidRPr="001005CA">
        <w:rPr>
          <w:rFonts w:ascii="Arial" w:hAnsi="Arial" w:cs="Arial"/>
        </w:rPr>
        <w:t>GK.26.</w:t>
      </w:r>
      <w:r w:rsidR="00275820">
        <w:rPr>
          <w:rFonts w:ascii="Arial" w:hAnsi="Arial" w:cs="Arial"/>
        </w:rPr>
        <w:t>3</w:t>
      </w:r>
      <w:r w:rsidR="00734354" w:rsidRPr="001005CA">
        <w:rPr>
          <w:rFonts w:ascii="Arial" w:hAnsi="Arial" w:cs="Arial"/>
        </w:rPr>
        <w:t>.2026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r w:rsidR="007749F8" w:rsidRPr="00A13452">
        <w:rPr>
          <w:rFonts w:ascii="Arial" w:hAnsi="Arial" w:cs="Arial"/>
          <w:b/>
        </w:rPr>
        <w:t xml:space="preserve">Pzp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0DAFAE61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CA310F" w:rsidRPr="00CA310F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V, 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Pzp.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>ustawy Pzp.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>procedury samooczyszczenia, o której mowa w art. 110 ust. 2 ustawy Pzp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>ustawy Pzp).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Pzp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E3D1483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113DB">
        <w:rPr>
          <w:rFonts w:ascii="Arial" w:hAnsi="Arial" w:cs="Arial"/>
          <w:sz w:val="22"/>
          <w:szCs w:val="22"/>
        </w:rPr>
        <w:t> </w:t>
      </w:r>
      <w:r w:rsidRPr="00A13452">
        <w:rPr>
          <w:rFonts w:ascii="Arial" w:hAnsi="Arial" w:cs="Arial"/>
          <w:sz w:val="22"/>
          <w:szCs w:val="22"/>
        </w:rPr>
        <w:t xml:space="preserve">postępowania na podstawie art.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</w:t>
      </w:r>
      <w:r w:rsidR="007113DB">
        <w:rPr>
          <w:rFonts w:ascii="Arial" w:hAnsi="Arial" w:cs="Arial"/>
          <w:sz w:val="22"/>
          <w:szCs w:val="22"/>
        </w:rPr>
        <w:t> </w:t>
      </w:r>
      <w:r w:rsidR="00DD59F0" w:rsidRPr="00A13452">
        <w:rPr>
          <w:rFonts w:ascii="Arial" w:hAnsi="Arial" w:cs="Arial"/>
          <w:sz w:val="22"/>
          <w:szCs w:val="22"/>
        </w:rPr>
        <w:t>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</w:t>
      </w:r>
      <w:r w:rsidR="007113DB">
        <w:rPr>
          <w:rFonts w:ascii="Arial" w:hAnsi="Arial" w:cs="Arial"/>
          <w:i/>
          <w:iCs/>
          <w:color w:val="222222"/>
          <w:sz w:val="22"/>
          <w:szCs w:val="22"/>
        </w:rPr>
        <w:t> 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szczególnych rozwiązaniach w zakresie przeciwdziałania wspieraniu agresji na Ukrainę oraz służących ochronie bezpieczeństwa narodowego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r w:rsidR="00D531D5" w:rsidRPr="00A13452">
        <w:rPr>
          <w:rFonts w:ascii="Arial" w:hAnsi="Arial" w:cs="Arial"/>
        </w:rPr>
        <w:t xml:space="preserve">ych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2954" w14:textId="77777777" w:rsidR="00644984" w:rsidRDefault="00644984" w:rsidP="0038231F">
      <w:pPr>
        <w:spacing w:after="0" w:line="240" w:lineRule="auto"/>
      </w:pPr>
      <w:r>
        <w:separator/>
      </w:r>
    </w:p>
  </w:endnote>
  <w:endnote w:type="continuationSeparator" w:id="0">
    <w:p w14:paraId="384CB516" w14:textId="77777777" w:rsidR="00644984" w:rsidRDefault="0064498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E410" w14:textId="77777777" w:rsidR="00644984" w:rsidRDefault="00644984" w:rsidP="0038231F">
      <w:pPr>
        <w:spacing w:after="0" w:line="240" w:lineRule="auto"/>
      </w:pPr>
      <w:r>
        <w:separator/>
      </w:r>
    </w:p>
  </w:footnote>
  <w:footnote w:type="continuationSeparator" w:id="0">
    <w:p w14:paraId="71BF5BCA" w14:textId="77777777" w:rsidR="00644984" w:rsidRDefault="00644984" w:rsidP="0038231F">
      <w:pPr>
        <w:spacing w:after="0" w:line="240" w:lineRule="auto"/>
      </w:pPr>
      <w:r>
        <w:continuationSeparator/>
      </w:r>
    </w:p>
  </w:footnote>
  <w:footnote w:id="1">
    <w:p w14:paraId="0F513BF1" w14:textId="55A342D3" w:rsidR="007113DB" w:rsidRPr="00832F29" w:rsidRDefault="00413F83" w:rsidP="007113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7113DB" w:rsidRPr="00832F29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z dnia 11 września 2019 r. - Prawo zamówień publicznych wyklucza się:</w:t>
      </w:r>
    </w:p>
    <w:p w14:paraId="5C63898A" w14:textId="77777777" w:rsidR="00DA188E" w:rsidRPr="00DA188E" w:rsidRDefault="00DA188E" w:rsidP="00DA188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DA188E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71A0512A" w14:textId="5386996F" w:rsidR="00DA188E" w:rsidRPr="00DA188E" w:rsidRDefault="00DA188E" w:rsidP="00DA188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DA188E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759721F1" w14:textId="2E56B6E3" w:rsidR="00A27AC6" w:rsidRPr="00832F29" w:rsidRDefault="00DA188E" w:rsidP="00DA188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DA188E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  <w:r w:rsidR="007113DB" w:rsidRPr="00832F29">
        <w:rPr>
          <w:rFonts w:ascii="Arial" w:hAnsi="Arial" w:cs="Arial"/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4CE1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1EC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5326"/>
    <w:rsid w:val="00272C31"/>
    <w:rsid w:val="00274B5A"/>
    <w:rsid w:val="00275820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20CC0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03E1"/>
    <w:rsid w:val="005C2512"/>
    <w:rsid w:val="005C39CA"/>
    <w:rsid w:val="005C3C08"/>
    <w:rsid w:val="005C6CB0"/>
    <w:rsid w:val="005D3607"/>
    <w:rsid w:val="005D5DFD"/>
    <w:rsid w:val="005E176A"/>
    <w:rsid w:val="006264D5"/>
    <w:rsid w:val="00633724"/>
    <w:rsid w:val="0063384A"/>
    <w:rsid w:val="00633E88"/>
    <w:rsid w:val="00634311"/>
    <w:rsid w:val="00640AC5"/>
    <w:rsid w:val="00644984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3DB"/>
    <w:rsid w:val="007118F0"/>
    <w:rsid w:val="00711C85"/>
    <w:rsid w:val="0072560B"/>
    <w:rsid w:val="00734354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4DEF"/>
    <w:rsid w:val="007B01C8"/>
    <w:rsid w:val="007B426C"/>
    <w:rsid w:val="007D5B61"/>
    <w:rsid w:val="007E2F69"/>
    <w:rsid w:val="007E4AEB"/>
    <w:rsid w:val="00804F07"/>
    <w:rsid w:val="00825A09"/>
    <w:rsid w:val="00830880"/>
    <w:rsid w:val="00830AB1"/>
    <w:rsid w:val="00832F29"/>
    <w:rsid w:val="00833FCD"/>
    <w:rsid w:val="00835C91"/>
    <w:rsid w:val="00837AA3"/>
    <w:rsid w:val="00842991"/>
    <w:rsid w:val="00866E0F"/>
    <w:rsid w:val="00870A43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27DEC"/>
    <w:rsid w:val="00A3062E"/>
    <w:rsid w:val="00A347DE"/>
    <w:rsid w:val="00A41DE9"/>
    <w:rsid w:val="00A52CF3"/>
    <w:rsid w:val="00A61C43"/>
    <w:rsid w:val="00A647C5"/>
    <w:rsid w:val="00A65145"/>
    <w:rsid w:val="00A7366E"/>
    <w:rsid w:val="00A80583"/>
    <w:rsid w:val="00A82964"/>
    <w:rsid w:val="00A834D8"/>
    <w:rsid w:val="00A86C23"/>
    <w:rsid w:val="00AA03D0"/>
    <w:rsid w:val="00AA336E"/>
    <w:rsid w:val="00AB4926"/>
    <w:rsid w:val="00AD5F57"/>
    <w:rsid w:val="00AE2304"/>
    <w:rsid w:val="00AE3605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0B7A"/>
    <w:rsid w:val="00B62C1F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310F"/>
    <w:rsid w:val="00CB686C"/>
    <w:rsid w:val="00CB7698"/>
    <w:rsid w:val="00CC5C97"/>
    <w:rsid w:val="00CE37B9"/>
    <w:rsid w:val="00CE78A6"/>
    <w:rsid w:val="00CF09B7"/>
    <w:rsid w:val="00CF1D9A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188E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1EF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fe9a79cbaed24f6a468d4d71c7a4051b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b0f3400414f7836314c9f9acb9276f53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A9EF4-C2E8-44AA-975A-66E2DE279C4E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customXml/itemProps2.xml><?xml version="1.0" encoding="utf-8"?>
<ds:datastoreItem xmlns:ds="http://schemas.openxmlformats.org/officeDocument/2006/customXml" ds:itemID="{E288254E-3ABD-4C48-9481-007A9039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8016C-3C15-4690-BCF8-C1B056831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7</cp:revision>
  <cp:lastPrinted>2016-07-26T10:32:00Z</cp:lastPrinted>
  <dcterms:created xsi:type="dcterms:W3CDTF">2026-05-26T09:47:00Z</dcterms:created>
  <dcterms:modified xsi:type="dcterms:W3CDTF">2026-05-26T09:52:00Z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