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43F0F2" w14:textId="77777777" w:rsidR="001C2E01" w:rsidRPr="005B5011" w:rsidRDefault="001C2E01" w:rsidP="001C2E01">
      <w:pPr>
        <w:pStyle w:val="Bezodstpw"/>
        <w:spacing w:line="360" w:lineRule="auto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EC4101">
        <w:rPr>
          <w:rFonts w:ascii="Arial" w:hAnsi="Arial" w:cs="Arial"/>
          <w:b/>
          <w:color w:val="FF0000"/>
          <w:sz w:val="24"/>
          <w:szCs w:val="24"/>
        </w:rPr>
        <w:t>Dowódcy</w:t>
      </w:r>
    </w:p>
    <w:tbl>
      <w:tblPr>
        <w:tblStyle w:val="Tabela-Siatka"/>
        <w:tblW w:w="10148" w:type="dxa"/>
        <w:jc w:val="center"/>
        <w:tblLook w:val="04A0" w:firstRow="1" w:lastRow="0" w:firstColumn="1" w:lastColumn="0" w:noHBand="0" w:noVBand="1"/>
      </w:tblPr>
      <w:tblGrid>
        <w:gridCol w:w="964"/>
        <w:gridCol w:w="9184"/>
      </w:tblGrid>
      <w:tr w:rsidR="001C2E01" w:rsidRPr="00167B5B" w14:paraId="5A68F255" w14:textId="77777777" w:rsidTr="002630A1">
        <w:trPr>
          <w:jc w:val="center"/>
        </w:trPr>
        <w:tc>
          <w:tcPr>
            <w:tcW w:w="964" w:type="dxa"/>
            <w:vAlign w:val="center"/>
          </w:tcPr>
          <w:p w14:paraId="457F4F2D" w14:textId="77777777" w:rsidR="001C2E01" w:rsidRPr="00EC4101" w:rsidRDefault="001C2E01" w:rsidP="002630A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4101">
              <w:rPr>
                <w:rFonts w:ascii="Arial" w:hAnsi="Arial" w:cs="Arial"/>
                <w:b/>
                <w:sz w:val="20"/>
                <w:szCs w:val="20"/>
              </w:rPr>
              <w:t>Nr pytania</w:t>
            </w:r>
          </w:p>
        </w:tc>
        <w:tc>
          <w:tcPr>
            <w:tcW w:w="9184" w:type="dxa"/>
            <w:vAlign w:val="center"/>
          </w:tcPr>
          <w:p w14:paraId="400D5454" w14:textId="77777777" w:rsidR="001C2E01" w:rsidRPr="00EC4101" w:rsidRDefault="001C2E01" w:rsidP="002630A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4101">
              <w:rPr>
                <w:rFonts w:ascii="Arial" w:hAnsi="Arial" w:cs="Arial"/>
                <w:b/>
                <w:sz w:val="20"/>
                <w:szCs w:val="20"/>
              </w:rPr>
              <w:t>Treść pytania</w:t>
            </w:r>
          </w:p>
        </w:tc>
      </w:tr>
      <w:tr w:rsidR="001C2E01" w:rsidRPr="00167B5B" w14:paraId="42B390F6" w14:textId="77777777" w:rsidTr="002630A1">
        <w:trPr>
          <w:jc w:val="center"/>
        </w:trPr>
        <w:tc>
          <w:tcPr>
            <w:tcW w:w="964" w:type="dxa"/>
            <w:vAlign w:val="center"/>
          </w:tcPr>
          <w:p w14:paraId="07257C3A" w14:textId="77777777" w:rsidR="001C2E01" w:rsidRPr="00EC4101" w:rsidRDefault="001C2E01" w:rsidP="002630A1">
            <w:pPr>
              <w:pStyle w:val="Bezodstpw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EC4101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9184" w:type="dxa"/>
          </w:tcPr>
          <w:p w14:paraId="441B6C46" w14:textId="77777777" w:rsidR="001C2E01" w:rsidRPr="00EC4101" w:rsidRDefault="001C2E01" w:rsidP="002630A1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4101">
              <w:rPr>
                <w:rFonts w:ascii="Arial" w:hAnsi="Arial" w:cs="Arial"/>
                <w:b/>
                <w:bCs/>
                <w:sz w:val="20"/>
                <w:szCs w:val="20"/>
              </w:rPr>
              <w:t>Podczas jazdy do pożaru (w ruchu uprzywilejowanym) dowódca ma prawo:</w:t>
            </w:r>
          </w:p>
          <w:p w14:paraId="6B15A3E7" w14:textId="77777777" w:rsidR="001C2E01" w:rsidRPr="00EC4101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C4101">
              <w:rPr>
                <w:rFonts w:ascii="Arial" w:hAnsi="Arial" w:cs="Arial"/>
                <w:sz w:val="20"/>
                <w:szCs w:val="20"/>
              </w:rPr>
              <w:t>a) żądać zwiększenia prędkości</w:t>
            </w:r>
          </w:p>
          <w:p w14:paraId="383DB307" w14:textId="77777777" w:rsidR="001C2E01" w:rsidRPr="00EC4101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C4101">
              <w:rPr>
                <w:rFonts w:ascii="Arial" w:hAnsi="Arial" w:cs="Arial"/>
                <w:sz w:val="20"/>
                <w:szCs w:val="20"/>
              </w:rPr>
              <w:t>b) nakazania zmniejszenia prędkości</w:t>
            </w:r>
          </w:p>
          <w:p w14:paraId="3209F2C7" w14:textId="77777777" w:rsidR="001C2E01" w:rsidRPr="00EC4101" w:rsidRDefault="001C2E01" w:rsidP="0085667E">
            <w:pPr>
              <w:pStyle w:val="Bezodstpw"/>
              <w:spacing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EC4101">
              <w:rPr>
                <w:rFonts w:ascii="Arial" w:hAnsi="Arial" w:cs="Arial"/>
                <w:sz w:val="20"/>
                <w:szCs w:val="20"/>
              </w:rPr>
              <w:t>c) decydować o prędkości pojazdu (zmniejszyć lub zwiększyć prędkość)</w:t>
            </w:r>
          </w:p>
        </w:tc>
      </w:tr>
      <w:tr w:rsidR="001C2E01" w:rsidRPr="00167B5B" w14:paraId="046A86EA" w14:textId="77777777" w:rsidTr="002630A1">
        <w:trPr>
          <w:jc w:val="center"/>
        </w:trPr>
        <w:tc>
          <w:tcPr>
            <w:tcW w:w="964" w:type="dxa"/>
            <w:vAlign w:val="center"/>
          </w:tcPr>
          <w:p w14:paraId="7DCD10F2" w14:textId="77777777" w:rsidR="001C2E01" w:rsidRPr="00EC4101" w:rsidRDefault="001C2E01" w:rsidP="002630A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4101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9184" w:type="dxa"/>
          </w:tcPr>
          <w:p w14:paraId="3F0FFD1D" w14:textId="77777777" w:rsidR="001C2E01" w:rsidRPr="00EC4101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4101">
              <w:rPr>
                <w:rFonts w:ascii="Arial" w:hAnsi="Arial" w:cs="Arial"/>
                <w:b/>
                <w:bCs/>
                <w:sz w:val="20"/>
                <w:szCs w:val="20"/>
              </w:rPr>
              <w:t>Dysponentem kanałów ratowniczo-gaśniczych jest:</w:t>
            </w:r>
          </w:p>
          <w:p w14:paraId="636E1C45" w14:textId="77777777" w:rsidR="001C2E01" w:rsidRPr="00EC4101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4101">
              <w:rPr>
                <w:rFonts w:ascii="Arial" w:hAnsi="Arial" w:cs="Arial"/>
                <w:sz w:val="20"/>
                <w:szCs w:val="20"/>
              </w:rPr>
              <w:t>a) SK KG PSP</w:t>
            </w:r>
          </w:p>
          <w:p w14:paraId="123F8200" w14:textId="77777777" w:rsidR="001C2E01" w:rsidRPr="00EC4101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C4101">
              <w:rPr>
                <w:rFonts w:ascii="Arial" w:hAnsi="Arial" w:cs="Arial"/>
                <w:sz w:val="20"/>
                <w:szCs w:val="20"/>
              </w:rPr>
              <w:t>b) SK KW PSP</w:t>
            </w:r>
          </w:p>
          <w:p w14:paraId="296AE1F0" w14:textId="77777777" w:rsidR="001C2E01" w:rsidRPr="00EC4101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C4101">
              <w:rPr>
                <w:rFonts w:ascii="Arial" w:hAnsi="Arial" w:cs="Arial"/>
                <w:sz w:val="20"/>
                <w:szCs w:val="20"/>
              </w:rPr>
              <w:t>c) SK KP PSP/KM PSP</w:t>
            </w:r>
          </w:p>
        </w:tc>
      </w:tr>
      <w:tr w:rsidR="001C2E01" w:rsidRPr="00167B5B" w14:paraId="5E904841" w14:textId="77777777" w:rsidTr="002630A1">
        <w:trPr>
          <w:jc w:val="center"/>
        </w:trPr>
        <w:tc>
          <w:tcPr>
            <w:tcW w:w="964" w:type="dxa"/>
            <w:vAlign w:val="center"/>
          </w:tcPr>
          <w:p w14:paraId="05C66081" w14:textId="77777777" w:rsidR="001C2E01" w:rsidRPr="00EC4101" w:rsidRDefault="001C2E01" w:rsidP="002630A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4101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9184" w:type="dxa"/>
          </w:tcPr>
          <w:p w14:paraId="2670EFC2" w14:textId="77777777" w:rsidR="001C2E01" w:rsidRPr="00EC4101" w:rsidRDefault="001C2E01" w:rsidP="002630A1">
            <w:pPr>
              <w:pStyle w:val="Bezodstpw"/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4101">
              <w:rPr>
                <w:rFonts w:ascii="Arial" w:hAnsi="Arial" w:cs="Arial"/>
                <w:b/>
                <w:bCs/>
                <w:sz w:val="20"/>
                <w:szCs w:val="20"/>
              </w:rPr>
              <w:t>Nominalny przepływ wody w wężu W-52 to:</w:t>
            </w:r>
          </w:p>
          <w:p w14:paraId="55AAB679" w14:textId="77777777" w:rsidR="001C2E01" w:rsidRPr="00EC4101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C4101">
              <w:rPr>
                <w:rFonts w:ascii="Arial" w:hAnsi="Arial" w:cs="Arial"/>
                <w:sz w:val="20"/>
                <w:szCs w:val="20"/>
              </w:rPr>
              <w:t>a) 100 l/min</w:t>
            </w:r>
          </w:p>
          <w:p w14:paraId="1127275C" w14:textId="77777777" w:rsidR="001C2E01" w:rsidRPr="00EC4101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C4101">
              <w:rPr>
                <w:rFonts w:ascii="Arial" w:hAnsi="Arial" w:cs="Arial"/>
                <w:sz w:val="20"/>
                <w:szCs w:val="20"/>
              </w:rPr>
              <w:t>b) 200 l/min</w:t>
            </w:r>
          </w:p>
          <w:p w14:paraId="261DC160" w14:textId="77777777" w:rsidR="001C2E01" w:rsidRPr="00EC4101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C4101">
              <w:rPr>
                <w:rFonts w:ascii="Arial" w:hAnsi="Arial" w:cs="Arial"/>
                <w:sz w:val="20"/>
                <w:szCs w:val="20"/>
              </w:rPr>
              <w:t>c) 400 l/min</w:t>
            </w:r>
          </w:p>
        </w:tc>
      </w:tr>
      <w:tr w:rsidR="001C2E01" w:rsidRPr="00167B5B" w14:paraId="5D3F7344" w14:textId="77777777" w:rsidTr="002630A1">
        <w:trPr>
          <w:jc w:val="center"/>
        </w:trPr>
        <w:tc>
          <w:tcPr>
            <w:tcW w:w="964" w:type="dxa"/>
            <w:vAlign w:val="center"/>
          </w:tcPr>
          <w:p w14:paraId="6030D149" w14:textId="77777777" w:rsidR="001C2E01" w:rsidRPr="00EC4101" w:rsidRDefault="001C2E01" w:rsidP="002630A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4101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9184" w:type="dxa"/>
          </w:tcPr>
          <w:p w14:paraId="4BD9B808" w14:textId="77777777" w:rsidR="001C2E01" w:rsidRPr="00EC4101" w:rsidRDefault="001C2E01" w:rsidP="002630A1">
            <w:pPr>
              <w:pStyle w:val="Bezodstpw"/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4101">
              <w:rPr>
                <w:rFonts w:ascii="Arial" w:hAnsi="Arial" w:cs="Arial"/>
                <w:b/>
                <w:bCs/>
                <w:sz w:val="20"/>
                <w:szCs w:val="20"/>
              </w:rPr>
              <w:t>Dominującym mechanizmem gaśniczym wody jest:</w:t>
            </w:r>
          </w:p>
          <w:p w14:paraId="7A75F4ED" w14:textId="77777777" w:rsidR="001C2E01" w:rsidRPr="00EC4101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C4101">
              <w:rPr>
                <w:rFonts w:ascii="Arial" w:hAnsi="Arial" w:cs="Arial"/>
                <w:sz w:val="20"/>
                <w:szCs w:val="20"/>
              </w:rPr>
              <w:t>a) izolowanie powierzchni</w:t>
            </w:r>
          </w:p>
          <w:p w14:paraId="1A422920" w14:textId="77777777" w:rsidR="001C2E01" w:rsidRPr="00EC4101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C4101">
              <w:rPr>
                <w:rFonts w:ascii="Arial" w:hAnsi="Arial" w:cs="Arial"/>
                <w:sz w:val="20"/>
                <w:szCs w:val="20"/>
              </w:rPr>
              <w:t>b) chłodzenie</w:t>
            </w:r>
          </w:p>
          <w:p w14:paraId="7730825E" w14:textId="77777777" w:rsidR="001C2E01" w:rsidRPr="00EC4101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C4101">
              <w:rPr>
                <w:rFonts w:ascii="Arial" w:hAnsi="Arial" w:cs="Arial"/>
                <w:sz w:val="20"/>
                <w:szCs w:val="20"/>
              </w:rPr>
              <w:t>c) rozrzedzanie strefy spalania</w:t>
            </w:r>
          </w:p>
          <w:p w14:paraId="1B0656DF" w14:textId="77777777" w:rsidR="001C2E01" w:rsidRPr="00EC4101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C4101">
              <w:rPr>
                <w:rFonts w:ascii="Arial" w:hAnsi="Arial" w:cs="Arial"/>
                <w:sz w:val="20"/>
                <w:szCs w:val="20"/>
              </w:rPr>
              <w:t>d) inhibicja chemiczna wolnych rodników</w:t>
            </w:r>
          </w:p>
        </w:tc>
      </w:tr>
      <w:tr w:rsidR="001C2E01" w:rsidRPr="00167B5B" w14:paraId="13BDCF69" w14:textId="77777777" w:rsidTr="002630A1">
        <w:trPr>
          <w:jc w:val="center"/>
        </w:trPr>
        <w:tc>
          <w:tcPr>
            <w:tcW w:w="964" w:type="dxa"/>
            <w:vAlign w:val="center"/>
          </w:tcPr>
          <w:p w14:paraId="6635D1C4" w14:textId="77777777" w:rsidR="001C2E01" w:rsidRPr="00EC4101" w:rsidRDefault="001C2E01" w:rsidP="002630A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4101"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9184" w:type="dxa"/>
          </w:tcPr>
          <w:p w14:paraId="39BD32C8" w14:textId="77777777" w:rsidR="001C2E01" w:rsidRPr="00EC4101" w:rsidRDefault="001C2E01" w:rsidP="002630A1">
            <w:pPr>
              <w:pStyle w:val="Bezodstpw"/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4101">
              <w:rPr>
                <w:rFonts w:ascii="Arial" w:hAnsi="Arial" w:cs="Arial"/>
                <w:b/>
                <w:bCs/>
                <w:sz w:val="20"/>
                <w:szCs w:val="20"/>
              </w:rPr>
              <w:t>Nożycami hydraulicznymi nie należy ciąć:</w:t>
            </w:r>
          </w:p>
          <w:p w14:paraId="2A51EFAF" w14:textId="77777777" w:rsidR="001C2E01" w:rsidRPr="00EC4101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C4101">
              <w:rPr>
                <w:rFonts w:ascii="Arial" w:hAnsi="Arial" w:cs="Arial"/>
                <w:sz w:val="20"/>
                <w:szCs w:val="20"/>
              </w:rPr>
              <w:t>a) koła kierownicy pojazdu</w:t>
            </w:r>
          </w:p>
          <w:p w14:paraId="2464DBED" w14:textId="77777777" w:rsidR="001C2E01" w:rsidRPr="00EC4101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C4101">
              <w:rPr>
                <w:rFonts w:ascii="Arial" w:hAnsi="Arial" w:cs="Arial"/>
                <w:sz w:val="20"/>
                <w:szCs w:val="20"/>
              </w:rPr>
              <w:t>b) sprężyn układu zawieszenia pojazdu</w:t>
            </w:r>
          </w:p>
          <w:p w14:paraId="4C55D449" w14:textId="77777777" w:rsidR="001C2E01" w:rsidRPr="00EC4101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C4101">
              <w:rPr>
                <w:rFonts w:ascii="Arial" w:hAnsi="Arial" w:cs="Arial"/>
                <w:sz w:val="20"/>
                <w:szCs w:val="20"/>
              </w:rPr>
              <w:t>c) poszycia drzwi pojazdu</w:t>
            </w:r>
          </w:p>
        </w:tc>
      </w:tr>
      <w:tr w:rsidR="001C2E01" w:rsidRPr="00167B5B" w14:paraId="1541C199" w14:textId="77777777" w:rsidTr="002630A1">
        <w:trPr>
          <w:jc w:val="center"/>
        </w:trPr>
        <w:tc>
          <w:tcPr>
            <w:tcW w:w="964" w:type="dxa"/>
            <w:vAlign w:val="center"/>
          </w:tcPr>
          <w:p w14:paraId="73CAAF48" w14:textId="77777777" w:rsidR="001C2E01" w:rsidRPr="00EC4101" w:rsidRDefault="001C2E01" w:rsidP="002630A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4101"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9184" w:type="dxa"/>
          </w:tcPr>
          <w:p w14:paraId="41B34994" w14:textId="77777777" w:rsidR="001C2E01" w:rsidRPr="00EC4101" w:rsidRDefault="001C2E01" w:rsidP="002630A1">
            <w:pPr>
              <w:pStyle w:val="Bezodstpw"/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4101">
              <w:rPr>
                <w:rFonts w:ascii="Arial" w:hAnsi="Arial" w:cs="Arial"/>
                <w:b/>
                <w:bCs/>
                <w:sz w:val="20"/>
                <w:szCs w:val="20"/>
              </w:rPr>
              <w:t>Minimalne wymiary miejsca lądowania dla śmigłowca LPR (EC135) w nocy wynoszą:</w:t>
            </w:r>
          </w:p>
          <w:p w14:paraId="161A8650" w14:textId="77777777" w:rsidR="001C2E01" w:rsidRPr="00EC4101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C4101">
              <w:rPr>
                <w:rFonts w:ascii="Arial" w:hAnsi="Arial" w:cs="Arial"/>
                <w:sz w:val="20"/>
                <w:szCs w:val="20"/>
              </w:rPr>
              <w:t>a) 25m x 25m</w:t>
            </w:r>
          </w:p>
          <w:p w14:paraId="129F72D9" w14:textId="77777777" w:rsidR="001C2E01" w:rsidRPr="00EC4101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C4101">
              <w:rPr>
                <w:rFonts w:ascii="Arial" w:hAnsi="Arial" w:cs="Arial"/>
                <w:sz w:val="20"/>
                <w:szCs w:val="20"/>
              </w:rPr>
              <w:t>b) 35m x 25m</w:t>
            </w:r>
          </w:p>
          <w:p w14:paraId="0A05A2C3" w14:textId="77777777" w:rsidR="001C2E01" w:rsidRPr="00EC4101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C4101">
              <w:rPr>
                <w:rFonts w:ascii="Arial" w:hAnsi="Arial" w:cs="Arial"/>
                <w:sz w:val="20"/>
                <w:szCs w:val="20"/>
              </w:rPr>
              <w:t>c) 50m x 25m</w:t>
            </w:r>
          </w:p>
        </w:tc>
      </w:tr>
      <w:tr w:rsidR="001C2E01" w:rsidRPr="00167B5B" w14:paraId="68A15650" w14:textId="77777777" w:rsidTr="002630A1">
        <w:trPr>
          <w:jc w:val="center"/>
        </w:trPr>
        <w:tc>
          <w:tcPr>
            <w:tcW w:w="964" w:type="dxa"/>
            <w:vAlign w:val="center"/>
          </w:tcPr>
          <w:p w14:paraId="16ACCB3F" w14:textId="77777777" w:rsidR="001C2E01" w:rsidRPr="00EC4101" w:rsidRDefault="001C2E01" w:rsidP="002630A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4101">
              <w:rPr>
                <w:rFonts w:ascii="Arial" w:hAnsi="Arial" w:cs="Arial"/>
                <w:b/>
                <w:sz w:val="20"/>
                <w:szCs w:val="20"/>
              </w:rPr>
              <w:t>7.</w:t>
            </w:r>
          </w:p>
        </w:tc>
        <w:tc>
          <w:tcPr>
            <w:tcW w:w="9184" w:type="dxa"/>
          </w:tcPr>
          <w:p w14:paraId="7DFE005B" w14:textId="77777777" w:rsidR="001C2E01" w:rsidRPr="00EC4101" w:rsidRDefault="001C2E01" w:rsidP="001C2E01">
            <w:pPr>
              <w:pStyle w:val="Bezodstpw"/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4101">
              <w:rPr>
                <w:rFonts w:ascii="Arial" w:hAnsi="Arial" w:cs="Arial"/>
                <w:b/>
                <w:bCs/>
                <w:sz w:val="20"/>
                <w:szCs w:val="20"/>
              </w:rPr>
              <w:t>Po przybyciu na miejsce działań dowódca do prowadzenia korespondencji na miejscu akcji:</w:t>
            </w:r>
          </w:p>
          <w:p w14:paraId="1460A669" w14:textId="77777777" w:rsidR="001C2E01" w:rsidRPr="00EC4101" w:rsidRDefault="001C2E01" w:rsidP="001C2E01">
            <w:pPr>
              <w:pStyle w:val="Bezodstpw"/>
              <w:spacing w:line="276" w:lineRule="auto"/>
              <w:ind w:left="-30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4101">
              <w:rPr>
                <w:rFonts w:ascii="Arial" w:hAnsi="Arial" w:cs="Arial"/>
                <w:sz w:val="20"/>
                <w:szCs w:val="20"/>
              </w:rPr>
              <w:t xml:space="preserve">       a) używa kanału ratowniczo gaśniczego (KRG) ustalonego pomiędzy  Komendantem Wojewódzkim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4101">
              <w:rPr>
                <w:rFonts w:ascii="Arial" w:hAnsi="Arial" w:cs="Arial"/>
                <w:sz w:val="20"/>
                <w:szCs w:val="20"/>
              </w:rPr>
              <w:t>PSP a Komendantem Powiatowym/Miejskim PSP, a w przypadku zajętości tego kanału uzgadnia z SK KP/KM inny kanał ratowniczo gaśniczy (KRG)</w:t>
            </w:r>
          </w:p>
          <w:p w14:paraId="5ADCCDA7" w14:textId="77777777" w:rsidR="001C2E01" w:rsidRPr="00EC4101" w:rsidRDefault="001C2E01" w:rsidP="001C2E0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C4101">
              <w:rPr>
                <w:rFonts w:ascii="Arial" w:hAnsi="Arial" w:cs="Arial"/>
                <w:sz w:val="20"/>
                <w:szCs w:val="20"/>
              </w:rPr>
              <w:t>b)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4101">
              <w:rPr>
                <w:rFonts w:ascii="Arial" w:hAnsi="Arial" w:cs="Arial"/>
                <w:sz w:val="20"/>
                <w:szCs w:val="20"/>
              </w:rPr>
              <w:t>uzgadnia z SK KP/KM kanał ratowniczo gaśniczy (KRG)</w:t>
            </w:r>
          </w:p>
          <w:p w14:paraId="63CA72C2" w14:textId="77777777" w:rsidR="001C2E01" w:rsidRPr="00EC4101" w:rsidRDefault="001C2E01" w:rsidP="001C2E0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C4101">
              <w:rPr>
                <w:rFonts w:ascii="Arial" w:hAnsi="Arial" w:cs="Arial"/>
                <w:sz w:val="20"/>
                <w:szCs w:val="20"/>
              </w:rPr>
              <w:t>c)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4101">
              <w:rPr>
                <w:rFonts w:ascii="Arial" w:hAnsi="Arial" w:cs="Arial"/>
                <w:sz w:val="20"/>
                <w:szCs w:val="20"/>
              </w:rPr>
              <w:t>używa kanału powiatowego (PR)</w:t>
            </w:r>
          </w:p>
        </w:tc>
      </w:tr>
      <w:tr w:rsidR="001C2E01" w:rsidRPr="00167B5B" w14:paraId="5DCB4628" w14:textId="77777777" w:rsidTr="002630A1">
        <w:trPr>
          <w:jc w:val="center"/>
        </w:trPr>
        <w:tc>
          <w:tcPr>
            <w:tcW w:w="964" w:type="dxa"/>
            <w:vAlign w:val="center"/>
          </w:tcPr>
          <w:p w14:paraId="1079331A" w14:textId="77777777" w:rsidR="001C2E01" w:rsidRPr="00EC4101" w:rsidRDefault="001C2E01" w:rsidP="002630A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</w:t>
            </w:r>
          </w:p>
        </w:tc>
        <w:tc>
          <w:tcPr>
            <w:tcW w:w="9184" w:type="dxa"/>
          </w:tcPr>
          <w:p w14:paraId="14AA1F79" w14:textId="77777777" w:rsidR="001C2E01" w:rsidRPr="00EC4101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4101">
              <w:rPr>
                <w:rFonts w:ascii="Arial" w:hAnsi="Arial" w:cs="Arial"/>
                <w:b/>
                <w:bCs/>
                <w:sz w:val="20"/>
                <w:szCs w:val="20"/>
              </w:rPr>
              <w:t>Rozpoznanie wodne przeprowadza:</w:t>
            </w:r>
          </w:p>
          <w:p w14:paraId="5D86332E" w14:textId="77777777" w:rsidR="001C2E01" w:rsidRPr="00EC4101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C4101">
              <w:rPr>
                <w:rFonts w:ascii="Arial" w:hAnsi="Arial" w:cs="Arial"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4101">
              <w:rPr>
                <w:rFonts w:ascii="Arial" w:hAnsi="Arial" w:cs="Arial"/>
                <w:sz w:val="20"/>
                <w:szCs w:val="20"/>
              </w:rPr>
              <w:t xml:space="preserve">dowódca zastępu </w:t>
            </w:r>
          </w:p>
          <w:p w14:paraId="00665DD5" w14:textId="77777777" w:rsidR="001C2E01" w:rsidRPr="00EC4101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C4101">
              <w:rPr>
                <w:rFonts w:ascii="Arial" w:hAnsi="Arial" w:cs="Arial"/>
                <w:sz w:val="20"/>
                <w:szCs w:val="20"/>
              </w:rPr>
              <w:t>b)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4101">
              <w:rPr>
                <w:rFonts w:ascii="Arial" w:hAnsi="Arial" w:cs="Arial"/>
                <w:sz w:val="20"/>
                <w:szCs w:val="20"/>
              </w:rPr>
              <w:t>rota I</w:t>
            </w:r>
          </w:p>
          <w:p w14:paraId="722A59FD" w14:textId="77777777" w:rsidR="001C2E01" w:rsidRPr="00810D67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C4101">
              <w:rPr>
                <w:rFonts w:ascii="Arial" w:hAnsi="Arial" w:cs="Arial"/>
                <w:sz w:val="20"/>
                <w:szCs w:val="20"/>
              </w:rPr>
              <w:t>c)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4101">
              <w:rPr>
                <w:rFonts w:ascii="Arial" w:hAnsi="Arial" w:cs="Arial"/>
                <w:sz w:val="20"/>
                <w:szCs w:val="20"/>
              </w:rPr>
              <w:t>rota II</w:t>
            </w:r>
          </w:p>
        </w:tc>
      </w:tr>
      <w:tr w:rsidR="001C2E01" w:rsidRPr="00167B5B" w14:paraId="24BBC18B" w14:textId="77777777" w:rsidTr="002630A1">
        <w:trPr>
          <w:jc w:val="center"/>
        </w:trPr>
        <w:tc>
          <w:tcPr>
            <w:tcW w:w="964" w:type="dxa"/>
            <w:vAlign w:val="center"/>
          </w:tcPr>
          <w:p w14:paraId="5A4F4F83" w14:textId="77777777" w:rsidR="001C2E01" w:rsidRDefault="001C2E01" w:rsidP="002630A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9.</w:t>
            </w:r>
          </w:p>
        </w:tc>
        <w:tc>
          <w:tcPr>
            <w:tcW w:w="9184" w:type="dxa"/>
          </w:tcPr>
          <w:p w14:paraId="2FAA2C68" w14:textId="77777777" w:rsidR="001C2E01" w:rsidRPr="00EC4101" w:rsidRDefault="001C2E01" w:rsidP="002630A1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4101">
              <w:rPr>
                <w:rFonts w:ascii="Arial" w:hAnsi="Arial" w:cs="Arial"/>
                <w:b/>
                <w:bCs/>
                <w:sz w:val="20"/>
                <w:szCs w:val="20"/>
              </w:rPr>
              <w:t>Forma rozpoznania polegająca na zbieraniu informacji z równoczesnym prowadzeniem działań to</w:t>
            </w:r>
            <w:r w:rsidRPr="00EC4101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E766720" w14:textId="77777777" w:rsidR="001C2E01" w:rsidRPr="00EC4101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C4101">
              <w:rPr>
                <w:rFonts w:ascii="Arial" w:hAnsi="Arial" w:cs="Arial"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4101">
              <w:rPr>
                <w:rFonts w:ascii="Arial" w:hAnsi="Arial" w:cs="Arial"/>
                <w:sz w:val="20"/>
                <w:szCs w:val="20"/>
              </w:rPr>
              <w:t>rozpoznanie bojem</w:t>
            </w:r>
          </w:p>
          <w:p w14:paraId="0F5F0C32" w14:textId="77777777" w:rsidR="001C2E01" w:rsidRPr="00EC4101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C4101">
              <w:rPr>
                <w:rFonts w:ascii="Arial" w:hAnsi="Arial" w:cs="Arial"/>
                <w:sz w:val="20"/>
                <w:szCs w:val="20"/>
              </w:rPr>
              <w:t>b)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4101">
              <w:rPr>
                <w:rFonts w:ascii="Arial" w:hAnsi="Arial" w:cs="Arial"/>
                <w:sz w:val="20"/>
                <w:szCs w:val="20"/>
              </w:rPr>
              <w:t>rozpoznanie ogniowe</w:t>
            </w:r>
          </w:p>
          <w:p w14:paraId="4C639E46" w14:textId="77777777" w:rsidR="001C2E01" w:rsidRPr="00810D67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C4101">
              <w:rPr>
                <w:rFonts w:ascii="Arial" w:hAnsi="Arial" w:cs="Arial"/>
                <w:sz w:val="20"/>
                <w:szCs w:val="20"/>
              </w:rPr>
              <w:t>c)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4101">
              <w:rPr>
                <w:rFonts w:ascii="Arial" w:hAnsi="Arial" w:cs="Arial"/>
                <w:sz w:val="20"/>
                <w:szCs w:val="20"/>
              </w:rPr>
              <w:t xml:space="preserve">rozpoznanie szczegółowe </w:t>
            </w:r>
          </w:p>
        </w:tc>
      </w:tr>
      <w:tr w:rsidR="001C2E01" w:rsidRPr="00167B5B" w14:paraId="04685CCB" w14:textId="77777777" w:rsidTr="002630A1">
        <w:trPr>
          <w:jc w:val="center"/>
        </w:trPr>
        <w:tc>
          <w:tcPr>
            <w:tcW w:w="964" w:type="dxa"/>
            <w:vAlign w:val="center"/>
          </w:tcPr>
          <w:p w14:paraId="51FCAA5E" w14:textId="77777777" w:rsidR="001C2E01" w:rsidRDefault="001C2E01" w:rsidP="002630A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10.</w:t>
            </w:r>
          </w:p>
        </w:tc>
        <w:tc>
          <w:tcPr>
            <w:tcW w:w="9184" w:type="dxa"/>
          </w:tcPr>
          <w:p w14:paraId="6520ACD1" w14:textId="77777777" w:rsidR="001C2E01" w:rsidRPr="00EC4101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4101">
              <w:rPr>
                <w:rFonts w:ascii="Arial" w:hAnsi="Arial" w:cs="Arial"/>
                <w:b/>
                <w:bCs/>
                <w:sz w:val="20"/>
                <w:szCs w:val="20"/>
              </w:rPr>
              <w:t>Zastęp to:</w:t>
            </w:r>
          </w:p>
          <w:p w14:paraId="3192B182" w14:textId="77777777" w:rsidR="001C2E01" w:rsidRPr="00EC4101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C4101">
              <w:rPr>
                <w:rFonts w:ascii="Arial" w:hAnsi="Arial" w:cs="Arial"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4101">
              <w:rPr>
                <w:rFonts w:ascii="Arial" w:hAnsi="Arial" w:cs="Arial"/>
                <w:sz w:val="20"/>
                <w:szCs w:val="20"/>
              </w:rPr>
              <w:t>zespół 3 do 6 ratowników wykonujący te same zadania ratownicze</w:t>
            </w:r>
          </w:p>
          <w:p w14:paraId="63B08B10" w14:textId="77777777" w:rsidR="001C2E01" w:rsidRPr="00EC4101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C4101">
              <w:rPr>
                <w:rFonts w:ascii="Arial" w:hAnsi="Arial" w:cs="Arial"/>
                <w:sz w:val="20"/>
                <w:szCs w:val="20"/>
              </w:rPr>
              <w:t>b)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4101">
              <w:rPr>
                <w:rFonts w:ascii="Arial" w:hAnsi="Arial" w:cs="Arial"/>
                <w:sz w:val="20"/>
                <w:szCs w:val="20"/>
              </w:rPr>
              <w:t xml:space="preserve">pododdział taktyczny liczący od 3 do 6 ratowników </w:t>
            </w:r>
          </w:p>
          <w:p w14:paraId="06D3BF8E" w14:textId="77777777" w:rsidR="001C2E01" w:rsidRPr="00810D67" w:rsidRDefault="001C2E01" w:rsidP="002630A1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4101">
              <w:rPr>
                <w:rFonts w:ascii="Arial" w:hAnsi="Arial" w:cs="Arial"/>
                <w:sz w:val="20"/>
                <w:szCs w:val="20"/>
              </w:rPr>
              <w:t>c)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4101">
              <w:rPr>
                <w:rFonts w:ascii="Arial" w:hAnsi="Arial" w:cs="Arial"/>
                <w:sz w:val="20"/>
                <w:szCs w:val="20"/>
              </w:rPr>
              <w:t>pododdział liczący od 3 do 6 ratowników, w tym dowódca wyposażony w pojazd przystosowany  do realizacji zadania ratowniczego</w:t>
            </w:r>
          </w:p>
        </w:tc>
      </w:tr>
      <w:tr w:rsidR="001C2E01" w:rsidRPr="00167B5B" w14:paraId="5860752E" w14:textId="77777777" w:rsidTr="002630A1">
        <w:trPr>
          <w:jc w:val="center"/>
        </w:trPr>
        <w:tc>
          <w:tcPr>
            <w:tcW w:w="964" w:type="dxa"/>
            <w:vAlign w:val="center"/>
          </w:tcPr>
          <w:p w14:paraId="32BC7FAF" w14:textId="77777777" w:rsidR="001C2E01" w:rsidRDefault="001C2E01" w:rsidP="002630A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11.</w:t>
            </w:r>
          </w:p>
        </w:tc>
        <w:tc>
          <w:tcPr>
            <w:tcW w:w="9184" w:type="dxa"/>
          </w:tcPr>
          <w:p w14:paraId="047B2F4D" w14:textId="77777777" w:rsidR="001C2E01" w:rsidRPr="00EC4101" w:rsidRDefault="001C2E01" w:rsidP="002630A1">
            <w:pPr>
              <w:pStyle w:val="Bezodstpw"/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4101">
              <w:rPr>
                <w:rFonts w:ascii="Arial" w:hAnsi="Arial" w:cs="Arial"/>
                <w:b/>
                <w:bCs/>
                <w:sz w:val="20"/>
                <w:szCs w:val="20"/>
              </w:rPr>
              <w:t>W jakim zakresie należy zabezpieczyć konstrukcje w trakcie działań ratowniczych podczas katastrof budowlanych</w:t>
            </w:r>
          </w:p>
          <w:p w14:paraId="04D23E78" w14:textId="77777777" w:rsidR="001C2E01" w:rsidRPr="00EC4101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C4101">
              <w:rPr>
                <w:rFonts w:ascii="Arial" w:hAnsi="Arial" w:cs="Arial"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4101">
              <w:rPr>
                <w:rFonts w:ascii="Arial" w:hAnsi="Arial" w:cs="Arial"/>
                <w:sz w:val="20"/>
                <w:szCs w:val="20"/>
              </w:rPr>
              <w:t>w całym obiekcie</w:t>
            </w:r>
          </w:p>
          <w:p w14:paraId="10B33C7E" w14:textId="77777777" w:rsidR="001C2E01" w:rsidRPr="00EC4101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C4101">
              <w:rPr>
                <w:rFonts w:ascii="Arial" w:hAnsi="Arial" w:cs="Arial"/>
                <w:sz w:val="20"/>
                <w:szCs w:val="20"/>
              </w:rPr>
              <w:t>b)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4101">
              <w:rPr>
                <w:rFonts w:ascii="Arial" w:hAnsi="Arial" w:cs="Arial"/>
                <w:sz w:val="20"/>
                <w:szCs w:val="20"/>
              </w:rPr>
              <w:t>w zakresie niezbędnym dla zapewnienia bezpieczeństwa ratowników</w:t>
            </w:r>
          </w:p>
          <w:p w14:paraId="47245868" w14:textId="77777777" w:rsidR="001C2E01" w:rsidRPr="00810D67" w:rsidRDefault="001C2E01" w:rsidP="0085667E">
            <w:pPr>
              <w:pStyle w:val="Bezodstpw"/>
              <w:spacing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EC4101">
              <w:rPr>
                <w:rFonts w:ascii="Arial" w:hAnsi="Arial" w:cs="Arial"/>
                <w:sz w:val="20"/>
                <w:szCs w:val="20"/>
              </w:rPr>
              <w:t>c)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4101">
              <w:rPr>
                <w:rFonts w:ascii="Arial" w:hAnsi="Arial" w:cs="Arial"/>
                <w:sz w:val="20"/>
                <w:szCs w:val="20"/>
              </w:rPr>
              <w:t>zabezpieczenie nie musi być wykonywane</w:t>
            </w:r>
          </w:p>
        </w:tc>
      </w:tr>
      <w:tr w:rsidR="001C2E01" w:rsidRPr="00167B5B" w14:paraId="30B532CE" w14:textId="77777777" w:rsidTr="002630A1">
        <w:trPr>
          <w:jc w:val="center"/>
        </w:trPr>
        <w:tc>
          <w:tcPr>
            <w:tcW w:w="964" w:type="dxa"/>
            <w:vAlign w:val="center"/>
          </w:tcPr>
          <w:p w14:paraId="077C5908" w14:textId="77777777" w:rsidR="001C2E01" w:rsidRDefault="001C2E01" w:rsidP="002630A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12.</w:t>
            </w:r>
          </w:p>
        </w:tc>
        <w:tc>
          <w:tcPr>
            <w:tcW w:w="9184" w:type="dxa"/>
          </w:tcPr>
          <w:p w14:paraId="487029EC" w14:textId="77777777" w:rsidR="001C2E01" w:rsidRPr="00EC4101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4101">
              <w:rPr>
                <w:rFonts w:ascii="Arial" w:hAnsi="Arial" w:cs="Arial"/>
                <w:b/>
                <w:bCs/>
                <w:sz w:val="20"/>
                <w:szCs w:val="20"/>
              </w:rPr>
              <w:t>Każdy ratownik działający na łodzi lub pontonie powinien być wyposażony w:</w:t>
            </w:r>
          </w:p>
          <w:p w14:paraId="12052E69" w14:textId="77777777" w:rsidR="001C2E01" w:rsidRPr="00EC4101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C4101">
              <w:rPr>
                <w:rFonts w:ascii="Arial" w:hAnsi="Arial" w:cs="Arial"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4101">
              <w:rPr>
                <w:rFonts w:ascii="Arial" w:hAnsi="Arial" w:cs="Arial"/>
                <w:sz w:val="20"/>
                <w:szCs w:val="20"/>
              </w:rPr>
              <w:t>skafander nurkowy suchy</w:t>
            </w:r>
          </w:p>
          <w:p w14:paraId="6BD2264B" w14:textId="77777777" w:rsidR="001C2E01" w:rsidRPr="00EC4101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C4101">
              <w:rPr>
                <w:rFonts w:ascii="Arial" w:hAnsi="Arial" w:cs="Arial"/>
                <w:sz w:val="20"/>
                <w:szCs w:val="20"/>
              </w:rPr>
              <w:t>b)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4101">
              <w:rPr>
                <w:rFonts w:ascii="Arial" w:hAnsi="Arial" w:cs="Arial"/>
                <w:sz w:val="20"/>
                <w:szCs w:val="20"/>
              </w:rPr>
              <w:t>kamizelkę asekuracyjną</w:t>
            </w:r>
          </w:p>
          <w:p w14:paraId="7813F544" w14:textId="77777777" w:rsidR="001C2E01" w:rsidRPr="00810D67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C4101">
              <w:rPr>
                <w:rFonts w:ascii="Arial" w:hAnsi="Arial" w:cs="Arial"/>
                <w:sz w:val="20"/>
                <w:szCs w:val="20"/>
              </w:rPr>
              <w:t>c)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4101">
              <w:rPr>
                <w:rFonts w:ascii="Arial" w:hAnsi="Arial" w:cs="Arial"/>
                <w:sz w:val="20"/>
                <w:szCs w:val="20"/>
              </w:rPr>
              <w:t>urządzenie ratowniczo-wyrównawcze</w:t>
            </w:r>
          </w:p>
        </w:tc>
      </w:tr>
      <w:tr w:rsidR="001C2E01" w:rsidRPr="00167B5B" w14:paraId="00F8ACAA" w14:textId="77777777" w:rsidTr="002630A1">
        <w:trPr>
          <w:jc w:val="center"/>
        </w:trPr>
        <w:tc>
          <w:tcPr>
            <w:tcW w:w="964" w:type="dxa"/>
            <w:vAlign w:val="center"/>
          </w:tcPr>
          <w:p w14:paraId="326AE17A" w14:textId="77777777" w:rsidR="001C2E01" w:rsidRDefault="001C2E01" w:rsidP="002630A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13.</w:t>
            </w:r>
          </w:p>
        </w:tc>
        <w:tc>
          <w:tcPr>
            <w:tcW w:w="9184" w:type="dxa"/>
          </w:tcPr>
          <w:p w14:paraId="4958DA97" w14:textId="77777777" w:rsidR="001C2E01" w:rsidRPr="00EC4101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4101">
              <w:rPr>
                <w:rFonts w:ascii="Arial" w:hAnsi="Arial" w:cs="Arial"/>
                <w:b/>
                <w:bCs/>
                <w:sz w:val="20"/>
                <w:szCs w:val="20"/>
              </w:rPr>
              <w:t>Poprawny sposób nawiązania łączności w sieciach radiowych PSP to użycie zwrotu:</w:t>
            </w:r>
          </w:p>
          <w:p w14:paraId="70C6A174" w14:textId="77777777" w:rsidR="001C2E01" w:rsidRPr="00EC4101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C4101">
              <w:rPr>
                <w:rFonts w:ascii="Arial" w:hAnsi="Arial" w:cs="Arial"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 xml:space="preserve"> Szczytno </w:t>
            </w:r>
            <w:r w:rsidRPr="00EC4101">
              <w:rPr>
                <w:rFonts w:ascii="Arial" w:hAnsi="Arial" w:cs="Arial"/>
                <w:sz w:val="20"/>
                <w:szCs w:val="20"/>
              </w:rPr>
              <w:t xml:space="preserve">998 ZGŁOŚ SIĘ DLA NF </w:t>
            </w:r>
            <w:r>
              <w:rPr>
                <w:rFonts w:ascii="Arial" w:hAnsi="Arial" w:cs="Arial"/>
                <w:sz w:val="20"/>
                <w:szCs w:val="20"/>
              </w:rPr>
              <w:t>559-21</w:t>
            </w:r>
            <w:r w:rsidRPr="00EC4101">
              <w:rPr>
                <w:rFonts w:ascii="Arial" w:hAnsi="Arial" w:cs="Arial"/>
                <w:sz w:val="20"/>
                <w:szCs w:val="20"/>
              </w:rPr>
              <w:t xml:space="preserve"> ODBIÓR</w:t>
            </w:r>
          </w:p>
          <w:p w14:paraId="0F2CCDBD" w14:textId="77777777" w:rsidR="001C2E01" w:rsidRPr="00EC4101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C4101">
              <w:rPr>
                <w:rFonts w:ascii="Arial" w:hAnsi="Arial" w:cs="Arial"/>
                <w:sz w:val="20"/>
                <w:szCs w:val="20"/>
              </w:rPr>
              <w:t>b)</w:t>
            </w:r>
            <w:r>
              <w:rPr>
                <w:rFonts w:ascii="Arial" w:hAnsi="Arial" w:cs="Arial"/>
                <w:sz w:val="20"/>
                <w:szCs w:val="20"/>
              </w:rPr>
              <w:t xml:space="preserve"> Szczytno </w:t>
            </w:r>
            <w:r w:rsidRPr="00EC4101">
              <w:rPr>
                <w:rFonts w:ascii="Arial" w:hAnsi="Arial" w:cs="Arial"/>
                <w:sz w:val="20"/>
                <w:szCs w:val="20"/>
              </w:rPr>
              <w:t xml:space="preserve">998 TU NF </w:t>
            </w:r>
            <w:r>
              <w:rPr>
                <w:rFonts w:ascii="Arial" w:hAnsi="Arial" w:cs="Arial"/>
                <w:sz w:val="20"/>
                <w:szCs w:val="20"/>
              </w:rPr>
              <w:t>559-21</w:t>
            </w:r>
            <w:r w:rsidRPr="00EC4101">
              <w:rPr>
                <w:rFonts w:ascii="Arial" w:hAnsi="Arial" w:cs="Arial"/>
                <w:sz w:val="20"/>
                <w:szCs w:val="20"/>
              </w:rPr>
              <w:t xml:space="preserve"> ODBIÓR</w:t>
            </w:r>
          </w:p>
          <w:p w14:paraId="44DD8308" w14:textId="77777777" w:rsidR="001C2E01" w:rsidRPr="00810D67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C4101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 xml:space="preserve">) Szczytno </w:t>
            </w:r>
            <w:r w:rsidRPr="00EC4101">
              <w:rPr>
                <w:rFonts w:ascii="Arial" w:hAnsi="Arial" w:cs="Arial"/>
                <w:sz w:val="20"/>
                <w:szCs w:val="20"/>
              </w:rPr>
              <w:t>998 ZGŁOŚ SIĘ - TU NF</w:t>
            </w:r>
            <w:r>
              <w:rPr>
                <w:rFonts w:ascii="Arial" w:hAnsi="Arial" w:cs="Arial"/>
                <w:sz w:val="20"/>
                <w:szCs w:val="20"/>
              </w:rPr>
              <w:t xml:space="preserve"> 559-21</w:t>
            </w:r>
            <w:r w:rsidRPr="00EC4101">
              <w:rPr>
                <w:rFonts w:ascii="Arial" w:hAnsi="Arial" w:cs="Arial"/>
                <w:sz w:val="20"/>
                <w:szCs w:val="20"/>
              </w:rPr>
              <w:t xml:space="preserve"> ODBIÓR</w:t>
            </w:r>
          </w:p>
        </w:tc>
      </w:tr>
      <w:tr w:rsidR="001C2E01" w:rsidRPr="00167B5B" w14:paraId="3EA2774D" w14:textId="77777777" w:rsidTr="002630A1">
        <w:trPr>
          <w:jc w:val="center"/>
        </w:trPr>
        <w:tc>
          <w:tcPr>
            <w:tcW w:w="964" w:type="dxa"/>
            <w:vAlign w:val="center"/>
          </w:tcPr>
          <w:p w14:paraId="5F04B8AB" w14:textId="77777777" w:rsidR="001C2E01" w:rsidRDefault="001C2E01" w:rsidP="002630A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14.</w:t>
            </w:r>
          </w:p>
        </w:tc>
        <w:tc>
          <w:tcPr>
            <w:tcW w:w="9184" w:type="dxa"/>
          </w:tcPr>
          <w:p w14:paraId="532D59D4" w14:textId="77777777" w:rsidR="001C2E01" w:rsidRPr="00EC4101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4101">
              <w:rPr>
                <w:rFonts w:ascii="Arial" w:hAnsi="Arial" w:cs="Arial"/>
                <w:b/>
                <w:bCs/>
                <w:sz w:val="20"/>
                <w:szCs w:val="20"/>
              </w:rPr>
              <w:t>Wypalanie słomy i pozostałości roślinnych na polach jest:</w:t>
            </w:r>
          </w:p>
          <w:p w14:paraId="0DDBF9ED" w14:textId="77777777" w:rsidR="001C2E01" w:rsidRPr="00EC4101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C4101">
              <w:rPr>
                <w:rFonts w:ascii="Arial" w:hAnsi="Arial" w:cs="Arial"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4101">
              <w:rPr>
                <w:rFonts w:ascii="Arial" w:hAnsi="Arial" w:cs="Arial"/>
                <w:sz w:val="20"/>
                <w:szCs w:val="20"/>
              </w:rPr>
              <w:t>dozwolone tylko przez właścicieli pola</w:t>
            </w:r>
          </w:p>
          <w:p w14:paraId="4B0FBFC1" w14:textId="77777777" w:rsidR="001C2E01" w:rsidRPr="00EC4101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C4101">
              <w:rPr>
                <w:rFonts w:ascii="Arial" w:hAnsi="Arial" w:cs="Arial"/>
                <w:sz w:val="20"/>
                <w:szCs w:val="20"/>
              </w:rPr>
              <w:t>b)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4101">
              <w:rPr>
                <w:rFonts w:ascii="Arial" w:hAnsi="Arial" w:cs="Arial"/>
                <w:sz w:val="20"/>
                <w:szCs w:val="20"/>
              </w:rPr>
              <w:t>dozwolone tylko w okresie jesiennym</w:t>
            </w:r>
          </w:p>
          <w:p w14:paraId="363C33F8" w14:textId="77777777" w:rsidR="001C2E01" w:rsidRPr="00810D67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C4101">
              <w:rPr>
                <w:rFonts w:ascii="Arial" w:hAnsi="Arial" w:cs="Arial"/>
                <w:sz w:val="20"/>
                <w:szCs w:val="20"/>
              </w:rPr>
              <w:t>c)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4101">
              <w:rPr>
                <w:rFonts w:ascii="Arial" w:hAnsi="Arial" w:cs="Arial"/>
                <w:sz w:val="20"/>
                <w:szCs w:val="20"/>
              </w:rPr>
              <w:t>zabronione</w:t>
            </w:r>
          </w:p>
        </w:tc>
      </w:tr>
      <w:tr w:rsidR="001C2E01" w:rsidRPr="00167B5B" w14:paraId="7715DB35" w14:textId="77777777" w:rsidTr="002630A1">
        <w:trPr>
          <w:jc w:val="center"/>
        </w:trPr>
        <w:tc>
          <w:tcPr>
            <w:tcW w:w="964" w:type="dxa"/>
            <w:vAlign w:val="center"/>
          </w:tcPr>
          <w:p w14:paraId="79C7A660" w14:textId="77777777" w:rsidR="001C2E01" w:rsidRDefault="001C2E01" w:rsidP="002630A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15.</w:t>
            </w:r>
          </w:p>
        </w:tc>
        <w:tc>
          <w:tcPr>
            <w:tcW w:w="9184" w:type="dxa"/>
          </w:tcPr>
          <w:p w14:paraId="7B46B62B" w14:textId="77777777" w:rsidR="001C2E01" w:rsidRPr="00EC4101" w:rsidRDefault="001C2E01" w:rsidP="002630A1">
            <w:pPr>
              <w:pStyle w:val="Bezodstpw"/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4101">
              <w:rPr>
                <w:rFonts w:ascii="Arial" w:hAnsi="Arial" w:cs="Arial"/>
                <w:b/>
                <w:bCs/>
                <w:sz w:val="20"/>
                <w:szCs w:val="20"/>
              </w:rPr>
              <w:t>Łączności na terenie małych akcji (lub na odcinkach bojowych dla akcji dużych) powinna być prowadzona na przydzielonych przez Stanowisko Kierowania kanałach:</w:t>
            </w:r>
          </w:p>
          <w:p w14:paraId="62C79537" w14:textId="77777777" w:rsidR="001C2E01" w:rsidRPr="00EC4101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C4101">
              <w:rPr>
                <w:rFonts w:ascii="Arial" w:hAnsi="Arial" w:cs="Arial"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4101">
              <w:rPr>
                <w:rFonts w:ascii="Arial" w:hAnsi="Arial" w:cs="Arial"/>
                <w:sz w:val="20"/>
                <w:szCs w:val="20"/>
              </w:rPr>
              <w:t>ratowniczo-gaśniczych</w:t>
            </w:r>
          </w:p>
          <w:p w14:paraId="1DB45A17" w14:textId="77777777" w:rsidR="001C2E01" w:rsidRPr="00EC4101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C4101">
              <w:rPr>
                <w:rFonts w:ascii="Arial" w:hAnsi="Arial" w:cs="Arial"/>
                <w:sz w:val="20"/>
                <w:szCs w:val="20"/>
              </w:rPr>
              <w:t>b)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4101">
              <w:rPr>
                <w:rFonts w:ascii="Arial" w:hAnsi="Arial" w:cs="Arial"/>
                <w:sz w:val="20"/>
                <w:szCs w:val="20"/>
              </w:rPr>
              <w:t>operacyjnych</w:t>
            </w:r>
          </w:p>
          <w:p w14:paraId="2AF0E88B" w14:textId="77777777" w:rsidR="001C2E01" w:rsidRPr="00810D67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C4101">
              <w:rPr>
                <w:rFonts w:ascii="Arial" w:hAnsi="Arial" w:cs="Arial"/>
                <w:sz w:val="20"/>
                <w:szCs w:val="20"/>
              </w:rPr>
              <w:t>c)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4101">
              <w:rPr>
                <w:rFonts w:ascii="Arial" w:hAnsi="Arial" w:cs="Arial"/>
                <w:sz w:val="20"/>
                <w:szCs w:val="20"/>
              </w:rPr>
              <w:t>alarmowych</w:t>
            </w:r>
          </w:p>
        </w:tc>
      </w:tr>
      <w:tr w:rsidR="001C2E01" w:rsidRPr="00167B5B" w14:paraId="1C743EBC" w14:textId="77777777" w:rsidTr="002630A1">
        <w:trPr>
          <w:jc w:val="center"/>
        </w:trPr>
        <w:tc>
          <w:tcPr>
            <w:tcW w:w="964" w:type="dxa"/>
            <w:vAlign w:val="center"/>
          </w:tcPr>
          <w:p w14:paraId="1C8781BC" w14:textId="77777777" w:rsidR="001C2E01" w:rsidRDefault="001C2E01" w:rsidP="002630A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16.</w:t>
            </w:r>
          </w:p>
        </w:tc>
        <w:tc>
          <w:tcPr>
            <w:tcW w:w="9184" w:type="dxa"/>
          </w:tcPr>
          <w:p w14:paraId="1588B7FB" w14:textId="77777777" w:rsidR="001C2E01" w:rsidRPr="00EC4101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4101">
              <w:rPr>
                <w:rFonts w:ascii="Arial" w:hAnsi="Arial" w:cs="Arial"/>
                <w:b/>
                <w:bCs/>
                <w:sz w:val="20"/>
                <w:szCs w:val="20"/>
              </w:rPr>
              <w:t>Stabilizacja pojazdu polega na:</w:t>
            </w:r>
          </w:p>
          <w:p w14:paraId="3906D1E1" w14:textId="77777777" w:rsidR="001C2E01" w:rsidRPr="00EC4101" w:rsidRDefault="001C2E01" w:rsidP="002630A1">
            <w:pPr>
              <w:pStyle w:val="Bezodstpw"/>
              <w:spacing w:line="276" w:lineRule="auto"/>
              <w:ind w:hanging="70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Pr="00EC4101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EC4101">
              <w:rPr>
                <w:rFonts w:ascii="Arial" w:hAnsi="Arial" w:cs="Arial"/>
                <w:sz w:val="20"/>
                <w:szCs w:val="20"/>
              </w:rPr>
              <w:t>przewróceniu samochodu na koła, jeżeli leży na boku i podłożeniu klocków i klinów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4101">
              <w:rPr>
                <w:rFonts w:ascii="Arial" w:hAnsi="Arial" w:cs="Arial"/>
                <w:sz w:val="20"/>
                <w:szCs w:val="20"/>
              </w:rPr>
              <w:t>stabilizacyjnych</w:t>
            </w:r>
          </w:p>
          <w:p w14:paraId="55AE7955" w14:textId="77777777" w:rsidR="001C2E01" w:rsidRDefault="001C2E01" w:rsidP="002630A1">
            <w:pPr>
              <w:pStyle w:val="Bezodstpw"/>
              <w:spacing w:line="276" w:lineRule="auto"/>
              <w:ind w:hanging="70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Pr="00EC4101">
              <w:rPr>
                <w:rFonts w:ascii="Arial" w:hAnsi="Arial" w:cs="Arial"/>
                <w:sz w:val="20"/>
                <w:szCs w:val="20"/>
              </w:rPr>
              <w:t>b)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4101">
              <w:rPr>
                <w:rFonts w:ascii="Arial" w:hAnsi="Arial" w:cs="Arial"/>
                <w:sz w:val="20"/>
                <w:szCs w:val="20"/>
              </w:rPr>
              <w:t>przewróceniu samochodu na koła, jeżeli leży na dachu i podłożeniu klocków i klinów stabilizacyjnych</w:t>
            </w:r>
          </w:p>
          <w:p w14:paraId="21718E7E" w14:textId="77777777" w:rsidR="001C2E01" w:rsidRPr="00810D67" w:rsidRDefault="001C2E01" w:rsidP="002630A1">
            <w:pPr>
              <w:pStyle w:val="Bezodstpw"/>
              <w:spacing w:line="276" w:lineRule="auto"/>
              <w:ind w:hanging="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4101">
              <w:rPr>
                <w:rFonts w:ascii="Arial" w:hAnsi="Arial" w:cs="Arial"/>
                <w:sz w:val="20"/>
                <w:szCs w:val="20"/>
              </w:rPr>
              <w:t>c)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4101">
              <w:rPr>
                <w:rFonts w:ascii="Arial" w:hAnsi="Arial" w:cs="Arial"/>
                <w:sz w:val="20"/>
                <w:szCs w:val="20"/>
              </w:rPr>
              <w:t xml:space="preserve">podłożeniu klocków, klinów pod samochód tak, aby nie zmienił on swojego położenia   podczas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4101">
              <w:rPr>
                <w:rFonts w:ascii="Arial" w:hAnsi="Arial" w:cs="Arial"/>
                <w:sz w:val="20"/>
                <w:szCs w:val="20"/>
              </w:rPr>
              <w:t>prowadzenia działań ratowniczych</w:t>
            </w:r>
          </w:p>
        </w:tc>
      </w:tr>
      <w:tr w:rsidR="001C2E01" w:rsidRPr="00167B5B" w14:paraId="4FA269A7" w14:textId="77777777" w:rsidTr="002630A1">
        <w:trPr>
          <w:jc w:val="center"/>
        </w:trPr>
        <w:tc>
          <w:tcPr>
            <w:tcW w:w="964" w:type="dxa"/>
            <w:vAlign w:val="center"/>
          </w:tcPr>
          <w:p w14:paraId="3297664C" w14:textId="77777777" w:rsidR="001C2E01" w:rsidRDefault="001C2E01" w:rsidP="002630A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17.</w:t>
            </w:r>
          </w:p>
        </w:tc>
        <w:tc>
          <w:tcPr>
            <w:tcW w:w="9184" w:type="dxa"/>
          </w:tcPr>
          <w:p w14:paraId="753C4DB1" w14:textId="77777777" w:rsidR="001C2E01" w:rsidRPr="00810D67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0D67">
              <w:rPr>
                <w:rFonts w:ascii="Arial" w:hAnsi="Arial" w:cs="Arial"/>
                <w:b/>
                <w:bCs/>
                <w:sz w:val="20"/>
                <w:szCs w:val="20"/>
              </w:rPr>
              <w:t>Pożar wewnętrzny komina gasimy poprzez:</w:t>
            </w:r>
          </w:p>
          <w:p w14:paraId="257D8892" w14:textId="77777777" w:rsidR="001C2E01" w:rsidRPr="00EC4101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C4101">
              <w:rPr>
                <w:rFonts w:ascii="Arial" w:hAnsi="Arial" w:cs="Arial"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4101">
              <w:rPr>
                <w:rFonts w:ascii="Arial" w:hAnsi="Arial" w:cs="Arial"/>
                <w:sz w:val="20"/>
                <w:szCs w:val="20"/>
              </w:rPr>
              <w:t>całkowite zalanie wodą</w:t>
            </w:r>
          </w:p>
          <w:p w14:paraId="5BED19E3" w14:textId="77777777" w:rsidR="001C2E01" w:rsidRPr="00EC4101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C4101">
              <w:rPr>
                <w:rFonts w:ascii="Arial" w:hAnsi="Arial" w:cs="Arial"/>
                <w:sz w:val="20"/>
                <w:szCs w:val="20"/>
              </w:rPr>
              <w:t>b)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4101">
              <w:rPr>
                <w:rFonts w:ascii="Arial" w:hAnsi="Arial" w:cs="Arial"/>
                <w:sz w:val="20"/>
                <w:szCs w:val="20"/>
              </w:rPr>
              <w:t>całkowite wypełnienie pianą</w:t>
            </w:r>
          </w:p>
          <w:p w14:paraId="3206F2EE" w14:textId="77777777" w:rsidR="001C2E01" w:rsidRPr="00810D67" w:rsidRDefault="001C2E01" w:rsidP="002630A1">
            <w:pPr>
              <w:pStyle w:val="Bezodstpw"/>
              <w:spacing w:line="276" w:lineRule="auto"/>
              <w:ind w:hanging="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4101">
              <w:rPr>
                <w:rFonts w:ascii="Arial" w:hAnsi="Arial" w:cs="Arial"/>
                <w:sz w:val="20"/>
                <w:szCs w:val="20"/>
              </w:rPr>
              <w:t>c)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4101">
              <w:rPr>
                <w:rFonts w:ascii="Arial" w:hAnsi="Arial" w:cs="Arial"/>
                <w:sz w:val="20"/>
                <w:szCs w:val="20"/>
              </w:rPr>
              <w:t>wygaszenie paleniska, przymknięcie klapek dozujących powietrze, wsypanie soli lub piasku do otworu komina, przykrycie komina sitem kominowym</w:t>
            </w:r>
          </w:p>
        </w:tc>
      </w:tr>
      <w:tr w:rsidR="001C2E01" w:rsidRPr="00167B5B" w14:paraId="4748D430" w14:textId="77777777" w:rsidTr="002630A1">
        <w:trPr>
          <w:jc w:val="center"/>
        </w:trPr>
        <w:tc>
          <w:tcPr>
            <w:tcW w:w="964" w:type="dxa"/>
            <w:vAlign w:val="center"/>
          </w:tcPr>
          <w:p w14:paraId="24BC19AA" w14:textId="77777777" w:rsidR="001C2E01" w:rsidRDefault="001C2E01" w:rsidP="002630A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18.</w:t>
            </w:r>
          </w:p>
        </w:tc>
        <w:tc>
          <w:tcPr>
            <w:tcW w:w="9184" w:type="dxa"/>
          </w:tcPr>
          <w:p w14:paraId="5F315B1C" w14:textId="77777777" w:rsidR="001C2E01" w:rsidRPr="00EC4101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B5011">
              <w:rPr>
                <w:rFonts w:ascii="Arial" w:hAnsi="Arial" w:cs="Arial"/>
                <w:b/>
                <w:bCs/>
                <w:sz w:val="20"/>
                <w:szCs w:val="20"/>
              </w:rPr>
              <w:t>Pianą gaśniczą nie można gasić:</w:t>
            </w:r>
          </w:p>
          <w:p w14:paraId="03811E89" w14:textId="77777777" w:rsidR="001C2E01" w:rsidRPr="00EC4101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C4101">
              <w:rPr>
                <w:rFonts w:ascii="Arial" w:hAnsi="Arial" w:cs="Arial"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4101">
              <w:rPr>
                <w:rFonts w:ascii="Arial" w:hAnsi="Arial" w:cs="Arial"/>
                <w:sz w:val="20"/>
                <w:szCs w:val="20"/>
              </w:rPr>
              <w:t>materiałów strzępiastych</w:t>
            </w:r>
          </w:p>
          <w:p w14:paraId="0B7D2DB0" w14:textId="77777777" w:rsidR="001C2E01" w:rsidRPr="00EC4101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C4101">
              <w:rPr>
                <w:rFonts w:ascii="Arial" w:hAnsi="Arial" w:cs="Arial"/>
                <w:sz w:val="20"/>
                <w:szCs w:val="20"/>
              </w:rPr>
              <w:t>b)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4101">
              <w:rPr>
                <w:rFonts w:ascii="Arial" w:hAnsi="Arial" w:cs="Arial"/>
                <w:sz w:val="20"/>
                <w:szCs w:val="20"/>
              </w:rPr>
              <w:t>oleju napędowego</w:t>
            </w:r>
          </w:p>
          <w:p w14:paraId="5C4E6A17" w14:textId="77777777" w:rsidR="001C2E01" w:rsidRPr="00810D67" w:rsidRDefault="001C2E01" w:rsidP="002630A1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4101">
              <w:rPr>
                <w:rFonts w:ascii="Arial" w:hAnsi="Arial" w:cs="Arial"/>
                <w:sz w:val="20"/>
                <w:szCs w:val="20"/>
              </w:rPr>
              <w:t>c)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4101">
              <w:rPr>
                <w:rFonts w:ascii="Arial" w:hAnsi="Arial" w:cs="Arial"/>
                <w:sz w:val="20"/>
                <w:szCs w:val="20"/>
              </w:rPr>
              <w:t>urządzeń elektrycznych pod napięciem</w:t>
            </w:r>
          </w:p>
        </w:tc>
      </w:tr>
      <w:tr w:rsidR="001C2E01" w:rsidRPr="00167B5B" w14:paraId="37F0B75B" w14:textId="77777777" w:rsidTr="002630A1">
        <w:trPr>
          <w:jc w:val="center"/>
        </w:trPr>
        <w:tc>
          <w:tcPr>
            <w:tcW w:w="964" w:type="dxa"/>
            <w:vAlign w:val="center"/>
          </w:tcPr>
          <w:p w14:paraId="50011B7D" w14:textId="77777777" w:rsidR="001C2E01" w:rsidRDefault="001C2E01" w:rsidP="002630A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19.</w:t>
            </w:r>
          </w:p>
        </w:tc>
        <w:tc>
          <w:tcPr>
            <w:tcW w:w="9184" w:type="dxa"/>
          </w:tcPr>
          <w:p w14:paraId="55887362" w14:textId="77777777" w:rsidR="001C2E01" w:rsidRPr="005B5011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5011">
              <w:rPr>
                <w:rFonts w:ascii="Arial" w:hAnsi="Arial" w:cs="Arial"/>
                <w:b/>
                <w:bCs/>
                <w:sz w:val="20"/>
                <w:szCs w:val="20"/>
              </w:rPr>
              <w:t>Prowadzenie działań ratowniczo – gaśniczych w obronie polega na:</w:t>
            </w:r>
          </w:p>
          <w:p w14:paraId="6EBF62CC" w14:textId="77777777" w:rsidR="001C2E01" w:rsidRPr="00EC4101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C4101">
              <w:rPr>
                <w:rFonts w:ascii="Arial" w:hAnsi="Arial" w:cs="Arial"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4101">
              <w:rPr>
                <w:rFonts w:ascii="Arial" w:hAnsi="Arial" w:cs="Arial"/>
                <w:sz w:val="20"/>
                <w:szCs w:val="20"/>
              </w:rPr>
              <w:t>użyciu środków gaśniczych dla zmniejszenia prędkości rozprzestrzeniania się   pożaru</w:t>
            </w:r>
          </w:p>
          <w:p w14:paraId="3F3E110A" w14:textId="77777777" w:rsidR="001C2E01" w:rsidRPr="00EC4101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C4101">
              <w:rPr>
                <w:rFonts w:ascii="Arial" w:hAnsi="Arial" w:cs="Arial"/>
                <w:sz w:val="20"/>
                <w:szCs w:val="20"/>
              </w:rPr>
              <w:t>b)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4101">
              <w:rPr>
                <w:rFonts w:ascii="Arial" w:hAnsi="Arial" w:cs="Arial"/>
                <w:sz w:val="20"/>
                <w:szCs w:val="20"/>
              </w:rPr>
              <w:t>gaszeniu zarzewi ognia na obiektach sąsiadujących z pożarem</w:t>
            </w:r>
          </w:p>
          <w:p w14:paraId="4B2079E2" w14:textId="77777777" w:rsidR="001C2E01" w:rsidRPr="005B5011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C4101">
              <w:rPr>
                <w:rFonts w:ascii="Arial" w:hAnsi="Arial" w:cs="Arial"/>
                <w:sz w:val="20"/>
                <w:szCs w:val="20"/>
              </w:rPr>
              <w:t>c)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4101">
              <w:rPr>
                <w:rFonts w:ascii="Arial" w:hAnsi="Arial" w:cs="Arial"/>
                <w:sz w:val="20"/>
                <w:szCs w:val="20"/>
              </w:rPr>
              <w:t>niedopuszczeniu do zapalenia się obiektów bezpośrednio lub pośrednio zagrożonych pożarem</w:t>
            </w:r>
          </w:p>
        </w:tc>
      </w:tr>
      <w:tr w:rsidR="001C2E01" w:rsidRPr="00167B5B" w14:paraId="68511140" w14:textId="77777777" w:rsidTr="002630A1">
        <w:trPr>
          <w:jc w:val="center"/>
        </w:trPr>
        <w:tc>
          <w:tcPr>
            <w:tcW w:w="964" w:type="dxa"/>
            <w:vAlign w:val="center"/>
          </w:tcPr>
          <w:p w14:paraId="28B6F940" w14:textId="77777777" w:rsidR="001C2E01" w:rsidRDefault="001C2E01" w:rsidP="002630A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20.</w:t>
            </w:r>
          </w:p>
        </w:tc>
        <w:tc>
          <w:tcPr>
            <w:tcW w:w="9184" w:type="dxa"/>
          </w:tcPr>
          <w:p w14:paraId="0E84C1E7" w14:textId="77777777" w:rsidR="001C2E01" w:rsidRPr="005B5011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5011">
              <w:rPr>
                <w:rFonts w:ascii="Arial" w:hAnsi="Arial" w:cs="Arial"/>
                <w:b/>
                <w:bCs/>
                <w:sz w:val="20"/>
                <w:szCs w:val="20"/>
              </w:rPr>
              <w:t>Wszystkimi elementami niezbędnymi do zaistnienia zjawiska pożaru są:</w:t>
            </w:r>
          </w:p>
          <w:p w14:paraId="160F707F" w14:textId="77777777" w:rsidR="001C2E01" w:rsidRPr="00EC4101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C4101">
              <w:rPr>
                <w:rFonts w:ascii="Arial" w:hAnsi="Arial" w:cs="Arial"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4101">
              <w:rPr>
                <w:rFonts w:ascii="Arial" w:hAnsi="Arial" w:cs="Arial"/>
                <w:sz w:val="20"/>
                <w:szCs w:val="20"/>
              </w:rPr>
              <w:t>drewno i źródło zapłonu</w:t>
            </w:r>
          </w:p>
          <w:p w14:paraId="695B66BD" w14:textId="77777777" w:rsidR="001C2E01" w:rsidRPr="00EC4101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C4101">
              <w:rPr>
                <w:rFonts w:ascii="Arial" w:hAnsi="Arial" w:cs="Arial"/>
                <w:sz w:val="20"/>
                <w:szCs w:val="20"/>
              </w:rPr>
              <w:t>b)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4101">
              <w:rPr>
                <w:rFonts w:ascii="Arial" w:hAnsi="Arial" w:cs="Arial"/>
                <w:sz w:val="20"/>
                <w:szCs w:val="20"/>
              </w:rPr>
              <w:t>materiał palny, źródło zapłonu i utleniacz</w:t>
            </w:r>
          </w:p>
          <w:p w14:paraId="7281601C" w14:textId="77777777" w:rsidR="001C2E01" w:rsidRPr="005B5011" w:rsidRDefault="001C2E01" w:rsidP="0085667E">
            <w:pPr>
              <w:pStyle w:val="Bezodstpw"/>
              <w:spacing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EC4101">
              <w:rPr>
                <w:rFonts w:ascii="Arial" w:hAnsi="Arial" w:cs="Arial"/>
                <w:sz w:val="20"/>
                <w:szCs w:val="20"/>
              </w:rPr>
              <w:t>c)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4101">
              <w:rPr>
                <w:rFonts w:ascii="Arial" w:hAnsi="Arial" w:cs="Arial"/>
                <w:sz w:val="20"/>
                <w:szCs w:val="20"/>
              </w:rPr>
              <w:t>materiał palny i tlen</w:t>
            </w:r>
          </w:p>
        </w:tc>
      </w:tr>
      <w:tr w:rsidR="001C2E01" w:rsidRPr="00167B5B" w14:paraId="1054914F" w14:textId="77777777" w:rsidTr="002630A1">
        <w:trPr>
          <w:jc w:val="center"/>
        </w:trPr>
        <w:tc>
          <w:tcPr>
            <w:tcW w:w="964" w:type="dxa"/>
            <w:vAlign w:val="center"/>
          </w:tcPr>
          <w:p w14:paraId="090FA07E" w14:textId="77777777" w:rsidR="001C2E01" w:rsidRDefault="001C2E01" w:rsidP="002630A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21.</w:t>
            </w:r>
          </w:p>
        </w:tc>
        <w:tc>
          <w:tcPr>
            <w:tcW w:w="9184" w:type="dxa"/>
          </w:tcPr>
          <w:p w14:paraId="378CA5E4" w14:textId="77777777" w:rsidR="001C2E01" w:rsidRPr="005B5011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5011">
              <w:rPr>
                <w:rFonts w:ascii="Arial" w:hAnsi="Arial" w:cs="Arial"/>
                <w:b/>
                <w:bCs/>
                <w:sz w:val="20"/>
                <w:szCs w:val="20"/>
              </w:rPr>
              <w:t>Do elementów pożaru zaliczamy:</w:t>
            </w:r>
          </w:p>
          <w:p w14:paraId="29C4E46F" w14:textId="77777777" w:rsidR="001C2E01" w:rsidRPr="00EC4101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C4101">
              <w:rPr>
                <w:rFonts w:ascii="Arial" w:hAnsi="Arial" w:cs="Arial"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4101">
              <w:rPr>
                <w:rFonts w:ascii="Arial" w:hAnsi="Arial" w:cs="Arial"/>
                <w:sz w:val="20"/>
                <w:szCs w:val="20"/>
              </w:rPr>
              <w:t>front pożaru, bok pożaru, tył pożaru, oś pożaru</w:t>
            </w:r>
          </w:p>
          <w:p w14:paraId="017C508B" w14:textId="77777777" w:rsidR="001C2E01" w:rsidRPr="00EC4101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C4101">
              <w:rPr>
                <w:rFonts w:ascii="Arial" w:hAnsi="Arial" w:cs="Arial"/>
                <w:sz w:val="20"/>
                <w:szCs w:val="20"/>
              </w:rPr>
              <w:t>b)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4101">
              <w:rPr>
                <w:rFonts w:ascii="Arial" w:hAnsi="Arial" w:cs="Arial"/>
                <w:sz w:val="20"/>
                <w:szCs w:val="20"/>
              </w:rPr>
              <w:t>front pożaru, tył pożaru, skrzydła pożaru, oś pożaru</w:t>
            </w:r>
          </w:p>
          <w:p w14:paraId="192A8C49" w14:textId="77777777" w:rsidR="001C2E01" w:rsidRPr="005B5011" w:rsidRDefault="001C2E01" w:rsidP="0085667E">
            <w:pPr>
              <w:pStyle w:val="Bezodstpw"/>
              <w:spacing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EC4101">
              <w:rPr>
                <w:rFonts w:ascii="Arial" w:hAnsi="Arial" w:cs="Arial"/>
                <w:sz w:val="20"/>
                <w:szCs w:val="20"/>
              </w:rPr>
              <w:t>c)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4101">
              <w:rPr>
                <w:rFonts w:ascii="Arial" w:hAnsi="Arial" w:cs="Arial"/>
                <w:sz w:val="20"/>
                <w:szCs w:val="20"/>
              </w:rPr>
              <w:t>front pożaru, środek pożaru, tył pożaru, skrzydła pożaru</w:t>
            </w:r>
          </w:p>
        </w:tc>
      </w:tr>
      <w:tr w:rsidR="001C2E01" w:rsidRPr="00167B5B" w14:paraId="1896CA09" w14:textId="77777777" w:rsidTr="002630A1">
        <w:trPr>
          <w:jc w:val="center"/>
        </w:trPr>
        <w:tc>
          <w:tcPr>
            <w:tcW w:w="964" w:type="dxa"/>
            <w:vAlign w:val="center"/>
          </w:tcPr>
          <w:p w14:paraId="175738F0" w14:textId="77777777" w:rsidR="001C2E01" w:rsidRDefault="001C2E01" w:rsidP="002630A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22.</w:t>
            </w:r>
          </w:p>
        </w:tc>
        <w:tc>
          <w:tcPr>
            <w:tcW w:w="9184" w:type="dxa"/>
          </w:tcPr>
          <w:p w14:paraId="083017FC" w14:textId="77777777" w:rsidR="001C2E01" w:rsidRPr="00EC4101" w:rsidRDefault="001C2E01" w:rsidP="002630A1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5011">
              <w:rPr>
                <w:rFonts w:ascii="Arial" w:hAnsi="Arial" w:cs="Arial"/>
                <w:b/>
                <w:bCs/>
                <w:sz w:val="20"/>
                <w:szCs w:val="20"/>
              </w:rPr>
              <w:t>Numer umieszczony w górnej części tablicy ostrzegawczej pojazdu przewożącego materiały niebezpieczne określa:</w:t>
            </w:r>
          </w:p>
          <w:p w14:paraId="3814D0A3" w14:textId="77777777" w:rsidR="001C2E01" w:rsidRPr="00EC4101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C4101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EC4101">
              <w:rPr>
                <w:rFonts w:ascii="Arial" w:hAnsi="Arial" w:cs="Arial"/>
                <w:sz w:val="20"/>
                <w:szCs w:val="20"/>
              </w:rPr>
              <w:t>nr rozpoznawczy ONZ ( UN ) substancji</w:t>
            </w:r>
          </w:p>
          <w:p w14:paraId="1194D43F" w14:textId="77777777" w:rsidR="001C2E01" w:rsidRPr="00EC4101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C4101">
              <w:rPr>
                <w:rFonts w:ascii="Arial" w:hAnsi="Arial" w:cs="Arial"/>
                <w:sz w:val="20"/>
                <w:szCs w:val="20"/>
              </w:rPr>
              <w:t>b)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4101">
              <w:rPr>
                <w:rFonts w:ascii="Arial" w:hAnsi="Arial" w:cs="Arial"/>
                <w:sz w:val="20"/>
                <w:szCs w:val="20"/>
              </w:rPr>
              <w:t>nr transportu</w:t>
            </w:r>
          </w:p>
          <w:p w14:paraId="159F3A93" w14:textId="77777777" w:rsidR="001C2E01" w:rsidRPr="005B5011" w:rsidRDefault="001C2E01" w:rsidP="0085667E">
            <w:pPr>
              <w:pStyle w:val="Bezodstpw"/>
              <w:spacing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EC4101">
              <w:rPr>
                <w:rFonts w:ascii="Arial" w:hAnsi="Arial" w:cs="Arial"/>
                <w:sz w:val="20"/>
                <w:szCs w:val="20"/>
              </w:rPr>
              <w:t>c)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4101">
              <w:rPr>
                <w:rFonts w:ascii="Arial" w:hAnsi="Arial" w:cs="Arial"/>
                <w:sz w:val="20"/>
                <w:szCs w:val="20"/>
              </w:rPr>
              <w:t>nr rozpoznawczy rodzaju niebezpieczeństwa</w:t>
            </w:r>
          </w:p>
        </w:tc>
      </w:tr>
      <w:tr w:rsidR="001C2E01" w:rsidRPr="00167B5B" w14:paraId="43559727" w14:textId="77777777" w:rsidTr="002630A1">
        <w:trPr>
          <w:jc w:val="center"/>
        </w:trPr>
        <w:tc>
          <w:tcPr>
            <w:tcW w:w="964" w:type="dxa"/>
            <w:vAlign w:val="center"/>
          </w:tcPr>
          <w:p w14:paraId="6BD16A52" w14:textId="77777777" w:rsidR="001C2E01" w:rsidRDefault="001C2E01" w:rsidP="002630A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23.</w:t>
            </w:r>
          </w:p>
        </w:tc>
        <w:tc>
          <w:tcPr>
            <w:tcW w:w="9184" w:type="dxa"/>
          </w:tcPr>
          <w:p w14:paraId="5BE8CEB0" w14:textId="77777777" w:rsidR="001C2E01" w:rsidRPr="005B5011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5011">
              <w:rPr>
                <w:rFonts w:ascii="Arial" w:hAnsi="Arial" w:cs="Arial"/>
                <w:b/>
                <w:bCs/>
                <w:sz w:val="20"/>
                <w:szCs w:val="20"/>
              </w:rPr>
              <w:t>Zasadniczy mechanizm gaśniczy piany polega na:</w:t>
            </w:r>
          </w:p>
          <w:p w14:paraId="0D4E1C5E" w14:textId="77777777" w:rsidR="001C2E01" w:rsidRPr="00EC4101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C4101">
              <w:rPr>
                <w:rFonts w:ascii="Arial" w:hAnsi="Arial" w:cs="Arial"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4101">
              <w:rPr>
                <w:rFonts w:ascii="Arial" w:hAnsi="Arial" w:cs="Arial"/>
                <w:sz w:val="20"/>
                <w:szCs w:val="20"/>
              </w:rPr>
              <w:t>działaniu inhibicyjnym</w:t>
            </w:r>
          </w:p>
          <w:p w14:paraId="08A3013E" w14:textId="77777777" w:rsidR="001C2E01" w:rsidRPr="00EC4101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C4101">
              <w:rPr>
                <w:rFonts w:ascii="Arial" w:hAnsi="Arial" w:cs="Arial"/>
                <w:sz w:val="20"/>
                <w:szCs w:val="20"/>
              </w:rPr>
              <w:t>b)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4101">
              <w:rPr>
                <w:rFonts w:ascii="Arial" w:hAnsi="Arial" w:cs="Arial"/>
                <w:sz w:val="20"/>
                <w:szCs w:val="20"/>
              </w:rPr>
              <w:t>działaniu rozcieńczającym tzn. obniżeniu stężenia tlenu</w:t>
            </w:r>
          </w:p>
          <w:p w14:paraId="707358C0" w14:textId="77777777" w:rsidR="001C2E01" w:rsidRPr="00EC4101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C4101">
              <w:rPr>
                <w:rFonts w:ascii="Arial" w:hAnsi="Arial" w:cs="Arial"/>
                <w:sz w:val="20"/>
                <w:szCs w:val="20"/>
              </w:rPr>
              <w:t>c)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4101">
              <w:rPr>
                <w:rFonts w:ascii="Arial" w:hAnsi="Arial" w:cs="Arial"/>
                <w:sz w:val="20"/>
                <w:szCs w:val="20"/>
              </w:rPr>
              <w:t>połączonym działaniu inhibicyjnym i rozcieńczającym</w:t>
            </w:r>
          </w:p>
          <w:p w14:paraId="1420A48E" w14:textId="77777777" w:rsidR="001C2E01" w:rsidRPr="005B5011" w:rsidRDefault="001C2E01" w:rsidP="002630A1">
            <w:pPr>
              <w:pStyle w:val="Bezodstpw"/>
              <w:spacing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EC4101">
              <w:rPr>
                <w:rFonts w:ascii="Arial" w:hAnsi="Arial" w:cs="Arial"/>
                <w:sz w:val="20"/>
                <w:szCs w:val="20"/>
              </w:rPr>
              <w:t>d)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4101">
              <w:rPr>
                <w:rFonts w:ascii="Arial" w:hAnsi="Arial" w:cs="Arial"/>
                <w:sz w:val="20"/>
                <w:szCs w:val="20"/>
              </w:rPr>
              <w:t>oddzieleniu strefy spalania od otaczającego powietrza</w:t>
            </w:r>
          </w:p>
        </w:tc>
      </w:tr>
      <w:tr w:rsidR="001C2E01" w:rsidRPr="00167B5B" w14:paraId="437C117D" w14:textId="77777777" w:rsidTr="002630A1">
        <w:trPr>
          <w:jc w:val="center"/>
        </w:trPr>
        <w:tc>
          <w:tcPr>
            <w:tcW w:w="964" w:type="dxa"/>
            <w:vAlign w:val="center"/>
          </w:tcPr>
          <w:p w14:paraId="45949C84" w14:textId="77777777" w:rsidR="001C2E01" w:rsidRDefault="001C2E01" w:rsidP="002630A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24.</w:t>
            </w:r>
          </w:p>
        </w:tc>
        <w:tc>
          <w:tcPr>
            <w:tcW w:w="9184" w:type="dxa"/>
          </w:tcPr>
          <w:p w14:paraId="71455CA0" w14:textId="77777777" w:rsidR="001C2E01" w:rsidRPr="00C4200A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200A">
              <w:rPr>
                <w:rFonts w:ascii="Arial" w:hAnsi="Arial" w:cs="Arial"/>
                <w:b/>
                <w:bCs/>
                <w:sz w:val="20"/>
                <w:szCs w:val="20"/>
              </w:rPr>
              <w:t>Podstawowa zasada obowiązująca w sieciach radiowych to:</w:t>
            </w:r>
          </w:p>
          <w:p w14:paraId="0CFF5CD1" w14:textId="77777777" w:rsidR="001C2E01" w:rsidRPr="00EC4101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C4101">
              <w:rPr>
                <w:rFonts w:ascii="Arial" w:hAnsi="Arial" w:cs="Arial"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4101">
              <w:rPr>
                <w:rFonts w:ascii="Arial" w:hAnsi="Arial" w:cs="Arial"/>
                <w:sz w:val="20"/>
                <w:szCs w:val="20"/>
              </w:rPr>
              <w:t>maksimum czasu nadawania – maksimum treści</w:t>
            </w:r>
          </w:p>
          <w:p w14:paraId="3B98669D" w14:textId="77777777" w:rsidR="001C2E01" w:rsidRPr="00EC4101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C4101">
              <w:rPr>
                <w:rFonts w:ascii="Arial" w:hAnsi="Arial" w:cs="Arial"/>
                <w:sz w:val="20"/>
                <w:szCs w:val="20"/>
              </w:rPr>
              <w:t>b)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4101">
              <w:rPr>
                <w:rFonts w:ascii="Arial" w:hAnsi="Arial" w:cs="Arial"/>
                <w:sz w:val="20"/>
                <w:szCs w:val="20"/>
              </w:rPr>
              <w:t>minimum czasu nadawania – maksimum treści</w:t>
            </w:r>
          </w:p>
          <w:p w14:paraId="60A560B6" w14:textId="77777777" w:rsidR="001C2E01" w:rsidRPr="00C4200A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C4101">
              <w:rPr>
                <w:rFonts w:ascii="Arial" w:hAnsi="Arial" w:cs="Arial"/>
                <w:sz w:val="20"/>
                <w:szCs w:val="20"/>
              </w:rPr>
              <w:t>c)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4101">
              <w:rPr>
                <w:rFonts w:ascii="Arial" w:hAnsi="Arial" w:cs="Arial"/>
                <w:sz w:val="20"/>
                <w:szCs w:val="20"/>
              </w:rPr>
              <w:t>maksimum czasu nadawania – minimum treści</w:t>
            </w:r>
          </w:p>
        </w:tc>
      </w:tr>
      <w:tr w:rsidR="001C2E01" w:rsidRPr="00167B5B" w14:paraId="16B66EF8" w14:textId="77777777" w:rsidTr="002630A1">
        <w:trPr>
          <w:jc w:val="center"/>
        </w:trPr>
        <w:tc>
          <w:tcPr>
            <w:tcW w:w="964" w:type="dxa"/>
            <w:vAlign w:val="center"/>
          </w:tcPr>
          <w:p w14:paraId="09B7CD6B" w14:textId="77777777" w:rsidR="001C2E01" w:rsidRDefault="001C2E01" w:rsidP="002630A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25.</w:t>
            </w:r>
          </w:p>
        </w:tc>
        <w:tc>
          <w:tcPr>
            <w:tcW w:w="9184" w:type="dxa"/>
          </w:tcPr>
          <w:p w14:paraId="6B502FA6" w14:textId="77777777" w:rsidR="001C2E01" w:rsidRPr="00AD1F9A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1F9A">
              <w:rPr>
                <w:rFonts w:ascii="Arial" w:hAnsi="Arial" w:cs="Arial"/>
                <w:b/>
                <w:bCs/>
                <w:sz w:val="20"/>
                <w:szCs w:val="20"/>
              </w:rPr>
              <w:t>Podczas pożaru stolarni, w której występuje pył drzewny wprowadza się prądy gaśnicze:</w:t>
            </w:r>
          </w:p>
          <w:p w14:paraId="7E40F2D4" w14:textId="77777777" w:rsidR="001C2E01" w:rsidRPr="00EC4101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C4101">
              <w:rPr>
                <w:rFonts w:ascii="Arial" w:hAnsi="Arial" w:cs="Arial"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4101">
              <w:rPr>
                <w:rFonts w:ascii="Arial" w:hAnsi="Arial" w:cs="Arial"/>
                <w:sz w:val="20"/>
                <w:szCs w:val="20"/>
              </w:rPr>
              <w:t>wody zwarte</w:t>
            </w:r>
          </w:p>
          <w:p w14:paraId="1CB0B537" w14:textId="77777777" w:rsidR="001C2E01" w:rsidRPr="00EC4101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C4101">
              <w:rPr>
                <w:rFonts w:ascii="Arial" w:hAnsi="Arial" w:cs="Arial"/>
                <w:sz w:val="20"/>
                <w:szCs w:val="20"/>
              </w:rPr>
              <w:t>b)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4101">
              <w:rPr>
                <w:rFonts w:ascii="Arial" w:hAnsi="Arial" w:cs="Arial"/>
                <w:sz w:val="20"/>
                <w:szCs w:val="20"/>
              </w:rPr>
              <w:t>wody rozproszone/mgłowe</w:t>
            </w:r>
          </w:p>
          <w:p w14:paraId="4224BEBF" w14:textId="77777777" w:rsidR="001C2E01" w:rsidRPr="00C4200A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C4101">
              <w:rPr>
                <w:rFonts w:ascii="Arial" w:hAnsi="Arial" w:cs="Arial"/>
                <w:sz w:val="20"/>
                <w:szCs w:val="20"/>
              </w:rPr>
              <w:t>c)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4101">
              <w:rPr>
                <w:rFonts w:ascii="Arial" w:hAnsi="Arial" w:cs="Arial"/>
                <w:sz w:val="20"/>
                <w:szCs w:val="20"/>
              </w:rPr>
              <w:t>proszku</w:t>
            </w:r>
          </w:p>
        </w:tc>
      </w:tr>
      <w:tr w:rsidR="001C2E01" w:rsidRPr="00167B5B" w14:paraId="2FC298EC" w14:textId="77777777" w:rsidTr="002630A1">
        <w:trPr>
          <w:jc w:val="center"/>
        </w:trPr>
        <w:tc>
          <w:tcPr>
            <w:tcW w:w="964" w:type="dxa"/>
            <w:vAlign w:val="center"/>
          </w:tcPr>
          <w:p w14:paraId="6FCBE1CE" w14:textId="77777777" w:rsidR="001C2E01" w:rsidRDefault="001C2E01" w:rsidP="002630A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26.</w:t>
            </w:r>
          </w:p>
        </w:tc>
        <w:tc>
          <w:tcPr>
            <w:tcW w:w="9184" w:type="dxa"/>
          </w:tcPr>
          <w:p w14:paraId="7BA28123" w14:textId="0CC8A86C" w:rsidR="001C2E01" w:rsidRPr="00C4200A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200A">
              <w:rPr>
                <w:rFonts w:ascii="Arial" w:hAnsi="Arial" w:cs="Arial"/>
                <w:b/>
                <w:bCs/>
                <w:sz w:val="20"/>
                <w:szCs w:val="20"/>
              </w:rPr>
              <w:t>Kierujący Działaniami Ratowniczymi uprawniony jest do zarządzenia</w:t>
            </w:r>
            <w:r w:rsidR="002630A1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24410BBC" w14:textId="0554A0CF" w:rsidR="001C2E01" w:rsidRPr="00EC4101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a) </w:t>
            </w:r>
            <w:r w:rsidRPr="00EC4101">
              <w:rPr>
                <w:rFonts w:ascii="Arial" w:hAnsi="Arial" w:cs="Arial"/>
                <w:sz w:val="20"/>
                <w:szCs w:val="20"/>
              </w:rPr>
              <w:t>wstrzymani</w:t>
            </w:r>
            <w:r w:rsidR="002630A1">
              <w:rPr>
                <w:rFonts w:ascii="Arial" w:hAnsi="Arial" w:cs="Arial"/>
                <w:sz w:val="20"/>
                <w:szCs w:val="20"/>
              </w:rPr>
              <w:t>a</w:t>
            </w:r>
            <w:r w:rsidRPr="00EC4101">
              <w:rPr>
                <w:rFonts w:ascii="Arial" w:hAnsi="Arial" w:cs="Arial"/>
                <w:sz w:val="20"/>
                <w:szCs w:val="20"/>
              </w:rPr>
              <w:t xml:space="preserve"> ruchu w komunikacji lądowej</w:t>
            </w:r>
          </w:p>
          <w:p w14:paraId="6E6BF40D" w14:textId="77777777" w:rsidR="001C2E01" w:rsidRPr="00EC4101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C4101">
              <w:rPr>
                <w:rFonts w:ascii="Arial" w:hAnsi="Arial" w:cs="Arial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EC4101">
              <w:rPr>
                <w:rFonts w:ascii="Arial" w:hAnsi="Arial" w:cs="Arial"/>
                <w:sz w:val="20"/>
                <w:szCs w:val="20"/>
              </w:rPr>
              <w:t>ewakuacja mienia</w:t>
            </w:r>
          </w:p>
          <w:p w14:paraId="3E7E7EE0" w14:textId="77777777" w:rsidR="001C2E01" w:rsidRPr="00EC4101" w:rsidRDefault="001C2E01" w:rsidP="002630A1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4101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EC4101">
              <w:rPr>
                <w:rFonts w:ascii="Arial" w:hAnsi="Arial" w:cs="Arial"/>
                <w:sz w:val="20"/>
                <w:szCs w:val="20"/>
              </w:rPr>
              <w:t>przyjęcia w użytkowanie, na czas niezbędny do działania  ratowniczego, pojazdów,   środków technicznych i innych  przedmiotów</w:t>
            </w:r>
          </w:p>
          <w:p w14:paraId="15D61D70" w14:textId="77777777" w:rsidR="001C2E01" w:rsidRPr="00EC4101" w:rsidRDefault="001C2E01" w:rsidP="002630A1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4101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EC4101">
              <w:rPr>
                <w:rFonts w:ascii="Arial" w:hAnsi="Arial" w:cs="Arial"/>
                <w:sz w:val="20"/>
                <w:szCs w:val="20"/>
              </w:rPr>
              <w:t>niezbędnej pomocy od instytucji państwowych, jednostek gospodarczych i organizacji społecznych oraz od obywateli</w:t>
            </w:r>
          </w:p>
          <w:p w14:paraId="5233FECB" w14:textId="77777777" w:rsidR="001C2E01" w:rsidRPr="00C4200A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C4101">
              <w:rPr>
                <w:rFonts w:ascii="Arial" w:hAnsi="Arial" w:cs="Arial"/>
                <w:sz w:val="20"/>
                <w:szCs w:val="20"/>
              </w:rPr>
              <w:t>e)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4101">
              <w:rPr>
                <w:rFonts w:ascii="Arial" w:hAnsi="Arial" w:cs="Arial"/>
                <w:sz w:val="20"/>
                <w:szCs w:val="20"/>
              </w:rPr>
              <w:t>wszystkie powyższe</w:t>
            </w:r>
          </w:p>
        </w:tc>
      </w:tr>
      <w:tr w:rsidR="001C2E01" w:rsidRPr="00167B5B" w14:paraId="08982564" w14:textId="77777777" w:rsidTr="002630A1">
        <w:trPr>
          <w:jc w:val="center"/>
        </w:trPr>
        <w:tc>
          <w:tcPr>
            <w:tcW w:w="964" w:type="dxa"/>
            <w:vAlign w:val="center"/>
          </w:tcPr>
          <w:p w14:paraId="57717425" w14:textId="77777777" w:rsidR="001C2E01" w:rsidRDefault="001C2E01" w:rsidP="002630A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27.</w:t>
            </w:r>
          </w:p>
        </w:tc>
        <w:tc>
          <w:tcPr>
            <w:tcW w:w="9184" w:type="dxa"/>
          </w:tcPr>
          <w:p w14:paraId="36818430" w14:textId="77777777" w:rsidR="001C2E01" w:rsidRPr="00C4200A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200A">
              <w:rPr>
                <w:rFonts w:ascii="Arial" w:hAnsi="Arial" w:cs="Arial"/>
                <w:b/>
                <w:bCs/>
                <w:sz w:val="20"/>
                <w:szCs w:val="20"/>
              </w:rPr>
              <w:t>Do obowiązków 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owódcy zastępu</w:t>
            </w:r>
            <w:r w:rsidRPr="00C4200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po zakończeniu działań należy:</w:t>
            </w:r>
          </w:p>
          <w:p w14:paraId="21B8E9A0" w14:textId="77777777" w:rsidR="001C2E01" w:rsidRPr="00EC4101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C4101">
              <w:rPr>
                <w:rFonts w:ascii="Arial" w:hAnsi="Arial" w:cs="Arial"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4101">
              <w:rPr>
                <w:rFonts w:ascii="Arial" w:hAnsi="Arial" w:cs="Arial"/>
                <w:sz w:val="20"/>
                <w:szCs w:val="20"/>
              </w:rPr>
              <w:t>zebranie i zabezpieczenie dowodów dotyczących zdarzenia</w:t>
            </w:r>
          </w:p>
          <w:p w14:paraId="4DE75DD7" w14:textId="77777777" w:rsidR="001C2E01" w:rsidRPr="00EC4101" w:rsidRDefault="001C2E01" w:rsidP="002630A1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4101">
              <w:rPr>
                <w:rFonts w:ascii="Arial" w:hAnsi="Arial" w:cs="Arial"/>
                <w:sz w:val="20"/>
                <w:szCs w:val="20"/>
              </w:rPr>
              <w:t>b)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4101">
              <w:rPr>
                <w:rFonts w:ascii="Arial" w:hAnsi="Arial" w:cs="Arial"/>
                <w:sz w:val="20"/>
                <w:szCs w:val="20"/>
              </w:rPr>
              <w:t>skontrolowanie terenu i upewnienie się, że pożar został całkowicie ugaszony bądź wyeliminowane inne zagrożenia</w:t>
            </w:r>
          </w:p>
          <w:p w14:paraId="4007DC38" w14:textId="77777777" w:rsidR="001C2E01" w:rsidRPr="00AD1F9A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C4101">
              <w:rPr>
                <w:rFonts w:ascii="Arial" w:hAnsi="Arial" w:cs="Arial"/>
                <w:sz w:val="20"/>
                <w:szCs w:val="20"/>
              </w:rPr>
              <w:t>c)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4101">
              <w:rPr>
                <w:rFonts w:ascii="Arial" w:hAnsi="Arial" w:cs="Arial"/>
                <w:sz w:val="20"/>
                <w:szCs w:val="20"/>
              </w:rPr>
              <w:t>pilnowanie uratowanego mienia</w:t>
            </w:r>
          </w:p>
        </w:tc>
      </w:tr>
      <w:tr w:rsidR="001C2E01" w:rsidRPr="00167B5B" w14:paraId="3E304D1A" w14:textId="77777777" w:rsidTr="002630A1">
        <w:trPr>
          <w:jc w:val="center"/>
        </w:trPr>
        <w:tc>
          <w:tcPr>
            <w:tcW w:w="964" w:type="dxa"/>
            <w:vAlign w:val="center"/>
          </w:tcPr>
          <w:p w14:paraId="4FDF2706" w14:textId="77777777" w:rsidR="001C2E01" w:rsidRDefault="001C2E01" w:rsidP="002630A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28.</w:t>
            </w:r>
          </w:p>
        </w:tc>
        <w:tc>
          <w:tcPr>
            <w:tcW w:w="9184" w:type="dxa"/>
          </w:tcPr>
          <w:p w14:paraId="3EE8E5C6" w14:textId="77777777" w:rsidR="001C2E01" w:rsidRPr="00EC4101" w:rsidRDefault="001C2E01" w:rsidP="002630A1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1F9A">
              <w:rPr>
                <w:rFonts w:ascii="Arial" w:hAnsi="Arial" w:cs="Arial"/>
                <w:b/>
                <w:bCs/>
                <w:sz w:val="20"/>
                <w:szCs w:val="20"/>
              </w:rPr>
              <w:t>Na miejscu wypadku samochodowego, gdy doszło do rozszczelnienia zbiornika z gazem LPG, w pierwszej kolejności należy</w:t>
            </w:r>
            <w:r w:rsidRPr="00EC4101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7C3B98B" w14:textId="77777777" w:rsidR="001C2E01" w:rsidRPr="00EC4101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C4101">
              <w:rPr>
                <w:rFonts w:ascii="Arial" w:hAnsi="Arial" w:cs="Arial"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4101">
              <w:rPr>
                <w:rFonts w:ascii="Arial" w:hAnsi="Arial" w:cs="Arial"/>
                <w:sz w:val="20"/>
                <w:szCs w:val="20"/>
              </w:rPr>
              <w:t>ewakuować poszkodowanych ze strefy zagrożenia</w:t>
            </w:r>
          </w:p>
          <w:p w14:paraId="7AB1D073" w14:textId="77777777" w:rsidR="001C2E01" w:rsidRPr="00EC4101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C4101">
              <w:rPr>
                <w:rFonts w:ascii="Arial" w:hAnsi="Arial" w:cs="Arial"/>
                <w:sz w:val="20"/>
                <w:szCs w:val="20"/>
              </w:rPr>
              <w:t>b)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4101">
              <w:rPr>
                <w:rFonts w:ascii="Arial" w:hAnsi="Arial" w:cs="Arial"/>
                <w:sz w:val="20"/>
                <w:szCs w:val="20"/>
              </w:rPr>
              <w:t>zakręcić zawór przy zbiorniku z gazem</w:t>
            </w:r>
          </w:p>
          <w:p w14:paraId="1296CC82" w14:textId="77777777" w:rsidR="001C2E01" w:rsidRPr="00AD1F9A" w:rsidRDefault="001C2E01" w:rsidP="007F09D4">
            <w:pPr>
              <w:pStyle w:val="Bezodstpw"/>
              <w:spacing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EC4101">
              <w:rPr>
                <w:rFonts w:ascii="Arial" w:hAnsi="Arial" w:cs="Arial"/>
                <w:sz w:val="20"/>
                <w:szCs w:val="20"/>
              </w:rPr>
              <w:t>c)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4101">
              <w:rPr>
                <w:rFonts w:ascii="Arial" w:hAnsi="Arial" w:cs="Arial"/>
                <w:sz w:val="20"/>
                <w:szCs w:val="20"/>
              </w:rPr>
              <w:t>dokonać stabilizacji pojazdu</w:t>
            </w:r>
          </w:p>
        </w:tc>
      </w:tr>
      <w:tr w:rsidR="001C2E01" w:rsidRPr="00167B5B" w14:paraId="6AE977C9" w14:textId="77777777" w:rsidTr="002630A1">
        <w:trPr>
          <w:jc w:val="center"/>
        </w:trPr>
        <w:tc>
          <w:tcPr>
            <w:tcW w:w="964" w:type="dxa"/>
            <w:vAlign w:val="center"/>
          </w:tcPr>
          <w:p w14:paraId="5E0AA8EC" w14:textId="77777777" w:rsidR="001C2E01" w:rsidRDefault="001C2E01" w:rsidP="002630A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29.</w:t>
            </w:r>
          </w:p>
        </w:tc>
        <w:tc>
          <w:tcPr>
            <w:tcW w:w="9184" w:type="dxa"/>
          </w:tcPr>
          <w:p w14:paraId="59FF54B4" w14:textId="77777777" w:rsidR="001C2E01" w:rsidRPr="00AD1F9A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1F9A">
              <w:rPr>
                <w:rFonts w:ascii="Arial" w:hAnsi="Arial" w:cs="Arial"/>
                <w:b/>
                <w:bCs/>
                <w:sz w:val="20"/>
                <w:szCs w:val="20"/>
              </w:rPr>
              <w:t>Osobę odpowiedzialną za organizację działań ratowniczo – gaśniczych nazywamy:</w:t>
            </w:r>
          </w:p>
          <w:p w14:paraId="3361579B" w14:textId="77777777" w:rsidR="001C2E01" w:rsidRPr="00EC4101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C4101">
              <w:rPr>
                <w:rFonts w:ascii="Arial" w:hAnsi="Arial" w:cs="Arial"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4101">
              <w:rPr>
                <w:rFonts w:ascii="Arial" w:hAnsi="Arial" w:cs="Arial"/>
                <w:sz w:val="20"/>
                <w:szCs w:val="20"/>
              </w:rPr>
              <w:t>dowódcą akcji ratowniczej</w:t>
            </w:r>
          </w:p>
          <w:p w14:paraId="386AA376" w14:textId="77777777" w:rsidR="001C2E01" w:rsidRPr="00EC4101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C4101">
              <w:rPr>
                <w:rFonts w:ascii="Arial" w:hAnsi="Arial" w:cs="Arial"/>
                <w:sz w:val="20"/>
                <w:szCs w:val="20"/>
              </w:rPr>
              <w:t>b)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4101">
              <w:rPr>
                <w:rFonts w:ascii="Arial" w:hAnsi="Arial" w:cs="Arial"/>
                <w:sz w:val="20"/>
                <w:szCs w:val="20"/>
              </w:rPr>
              <w:t>kierującym akcją ratowniczą</w:t>
            </w:r>
          </w:p>
          <w:p w14:paraId="6E0DAAA6" w14:textId="77777777" w:rsidR="001C2E01" w:rsidRPr="00EC4101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C4101">
              <w:rPr>
                <w:rFonts w:ascii="Arial" w:hAnsi="Arial" w:cs="Arial"/>
                <w:sz w:val="20"/>
                <w:szCs w:val="20"/>
              </w:rPr>
              <w:t>c)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4101">
              <w:rPr>
                <w:rFonts w:ascii="Arial" w:hAnsi="Arial" w:cs="Arial"/>
                <w:sz w:val="20"/>
                <w:szCs w:val="20"/>
              </w:rPr>
              <w:t>kierującym działaniami ratowniczymi</w:t>
            </w:r>
          </w:p>
          <w:p w14:paraId="1D5898C5" w14:textId="77777777" w:rsidR="001C2E01" w:rsidRPr="00AD1F9A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C4101">
              <w:rPr>
                <w:rFonts w:ascii="Arial" w:hAnsi="Arial" w:cs="Arial"/>
                <w:sz w:val="20"/>
                <w:szCs w:val="20"/>
              </w:rPr>
              <w:t>d)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4101">
              <w:rPr>
                <w:rFonts w:ascii="Arial" w:hAnsi="Arial" w:cs="Arial"/>
                <w:sz w:val="20"/>
                <w:szCs w:val="20"/>
              </w:rPr>
              <w:t>dowódcą akcji ratowniczo – gaśniczej</w:t>
            </w:r>
          </w:p>
        </w:tc>
      </w:tr>
      <w:tr w:rsidR="001C2E01" w:rsidRPr="00167B5B" w14:paraId="69076400" w14:textId="77777777" w:rsidTr="002630A1">
        <w:trPr>
          <w:jc w:val="center"/>
        </w:trPr>
        <w:tc>
          <w:tcPr>
            <w:tcW w:w="964" w:type="dxa"/>
            <w:vAlign w:val="center"/>
          </w:tcPr>
          <w:p w14:paraId="19A53908" w14:textId="77777777" w:rsidR="001C2E01" w:rsidRDefault="001C2E01" w:rsidP="002630A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30.</w:t>
            </w:r>
          </w:p>
        </w:tc>
        <w:tc>
          <w:tcPr>
            <w:tcW w:w="9184" w:type="dxa"/>
          </w:tcPr>
          <w:p w14:paraId="7289A7AB" w14:textId="77777777" w:rsidR="001C2E01" w:rsidRPr="00AD1F9A" w:rsidRDefault="001C2E01" w:rsidP="002630A1">
            <w:pPr>
              <w:pStyle w:val="Bezodstpw"/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1F9A">
              <w:rPr>
                <w:rFonts w:ascii="Arial" w:hAnsi="Arial" w:cs="Arial"/>
                <w:b/>
                <w:bCs/>
                <w:sz w:val="20"/>
                <w:szCs w:val="20"/>
              </w:rPr>
              <w:t>Kto może ostatecznie zadecydować o odstąpieniu od zasad powszechnie uznanych za bezpieczne, podczas akcji ratowniczo – gaśniczej:</w:t>
            </w:r>
          </w:p>
          <w:p w14:paraId="25F23B11" w14:textId="77777777" w:rsidR="001C2E01" w:rsidRPr="00EC4101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C4101">
              <w:rPr>
                <w:rFonts w:ascii="Arial" w:hAnsi="Arial" w:cs="Arial"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4101">
              <w:rPr>
                <w:rFonts w:ascii="Arial" w:hAnsi="Arial" w:cs="Arial"/>
                <w:sz w:val="20"/>
                <w:szCs w:val="20"/>
              </w:rPr>
              <w:t>sztab doradców i specjalistów na miejscu akcji</w:t>
            </w:r>
          </w:p>
          <w:p w14:paraId="58D0BD09" w14:textId="77777777" w:rsidR="001C2E01" w:rsidRPr="00EC4101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C4101">
              <w:rPr>
                <w:rFonts w:ascii="Arial" w:hAnsi="Arial" w:cs="Arial"/>
                <w:sz w:val="20"/>
                <w:szCs w:val="20"/>
              </w:rPr>
              <w:t>b)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4101">
              <w:rPr>
                <w:rFonts w:ascii="Arial" w:hAnsi="Arial" w:cs="Arial"/>
                <w:sz w:val="20"/>
                <w:szCs w:val="20"/>
              </w:rPr>
              <w:t>kierujący działaniami ratowniczymi</w:t>
            </w:r>
          </w:p>
          <w:p w14:paraId="5AF0F582" w14:textId="77777777" w:rsidR="001C2E01" w:rsidRPr="00AD1F9A" w:rsidRDefault="001C2E01" w:rsidP="007F09D4">
            <w:pPr>
              <w:pStyle w:val="Bezodstpw"/>
              <w:spacing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EC4101">
              <w:rPr>
                <w:rFonts w:ascii="Arial" w:hAnsi="Arial" w:cs="Arial"/>
                <w:sz w:val="20"/>
                <w:szCs w:val="20"/>
              </w:rPr>
              <w:t>c)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4101">
              <w:rPr>
                <w:rFonts w:ascii="Arial" w:hAnsi="Arial" w:cs="Arial"/>
                <w:sz w:val="20"/>
                <w:szCs w:val="20"/>
              </w:rPr>
              <w:t>strażak osobiście, ale tylko w stosunku do siebie</w:t>
            </w:r>
          </w:p>
        </w:tc>
      </w:tr>
      <w:tr w:rsidR="001C2E01" w:rsidRPr="00167B5B" w14:paraId="1360DCA3" w14:textId="77777777" w:rsidTr="002630A1">
        <w:trPr>
          <w:jc w:val="center"/>
        </w:trPr>
        <w:tc>
          <w:tcPr>
            <w:tcW w:w="964" w:type="dxa"/>
            <w:vAlign w:val="center"/>
          </w:tcPr>
          <w:p w14:paraId="5B9443CB" w14:textId="77777777" w:rsidR="001C2E01" w:rsidRDefault="001C2E01" w:rsidP="002630A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31.</w:t>
            </w:r>
          </w:p>
        </w:tc>
        <w:tc>
          <w:tcPr>
            <w:tcW w:w="9184" w:type="dxa"/>
          </w:tcPr>
          <w:p w14:paraId="61F99CE2" w14:textId="77777777" w:rsidR="001C2E01" w:rsidRPr="00AD1F9A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1F9A">
              <w:rPr>
                <w:rFonts w:ascii="Arial" w:hAnsi="Arial" w:cs="Arial"/>
                <w:b/>
                <w:bCs/>
                <w:sz w:val="20"/>
                <w:szCs w:val="20"/>
              </w:rPr>
              <w:t>O wyborze miejsca ustawienia rozdzielacza decyduje:</w:t>
            </w:r>
          </w:p>
          <w:p w14:paraId="400477A6" w14:textId="77777777" w:rsidR="001C2E01" w:rsidRPr="00EC4101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C4101">
              <w:rPr>
                <w:rFonts w:ascii="Arial" w:hAnsi="Arial" w:cs="Arial"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4101">
              <w:rPr>
                <w:rFonts w:ascii="Arial" w:hAnsi="Arial" w:cs="Arial"/>
                <w:sz w:val="20"/>
                <w:szCs w:val="20"/>
              </w:rPr>
              <w:t>przodownik roty I</w:t>
            </w:r>
          </w:p>
          <w:p w14:paraId="066EE437" w14:textId="77777777" w:rsidR="001C2E01" w:rsidRPr="00EC4101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C4101">
              <w:rPr>
                <w:rFonts w:ascii="Arial" w:hAnsi="Arial" w:cs="Arial"/>
                <w:sz w:val="20"/>
                <w:szCs w:val="20"/>
              </w:rPr>
              <w:t>b)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4101">
              <w:rPr>
                <w:rFonts w:ascii="Arial" w:hAnsi="Arial" w:cs="Arial"/>
                <w:sz w:val="20"/>
                <w:szCs w:val="20"/>
              </w:rPr>
              <w:t>dowódca zastępu</w:t>
            </w:r>
          </w:p>
          <w:p w14:paraId="6735BB57" w14:textId="77777777" w:rsidR="001C2E01" w:rsidRPr="00AD1F9A" w:rsidRDefault="001C2E01" w:rsidP="007F09D4">
            <w:pPr>
              <w:pStyle w:val="Bezodstpw"/>
              <w:spacing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EC4101">
              <w:rPr>
                <w:rFonts w:ascii="Arial" w:hAnsi="Arial" w:cs="Arial"/>
                <w:sz w:val="20"/>
                <w:szCs w:val="20"/>
              </w:rPr>
              <w:t>c)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4101">
              <w:rPr>
                <w:rFonts w:ascii="Arial" w:hAnsi="Arial" w:cs="Arial"/>
                <w:sz w:val="20"/>
                <w:szCs w:val="20"/>
              </w:rPr>
              <w:t>kierowca-mechanik</w:t>
            </w:r>
          </w:p>
        </w:tc>
      </w:tr>
      <w:tr w:rsidR="001C2E01" w:rsidRPr="00167B5B" w14:paraId="2D267C4D" w14:textId="77777777" w:rsidTr="002630A1">
        <w:trPr>
          <w:jc w:val="center"/>
        </w:trPr>
        <w:tc>
          <w:tcPr>
            <w:tcW w:w="964" w:type="dxa"/>
            <w:vAlign w:val="center"/>
          </w:tcPr>
          <w:p w14:paraId="05FD1F80" w14:textId="77777777" w:rsidR="001C2E01" w:rsidRDefault="001C2E01" w:rsidP="002630A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32.</w:t>
            </w:r>
          </w:p>
        </w:tc>
        <w:tc>
          <w:tcPr>
            <w:tcW w:w="9184" w:type="dxa"/>
          </w:tcPr>
          <w:p w14:paraId="5AAE3383" w14:textId="77777777" w:rsidR="001C2E01" w:rsidRPr="00AD1F9A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1F9A">
              <w:rPr>
                <w:rFonts w:ascii="Arial" w:hAnsi="Arial" w:cs="Arial"/>
                <w:b/>
                <w:bCs/>
                <w:sz w:val="20"/>
                <w:szCs w:val="20"/>
              </w:rPr>
              <w:t>Kierowanie działaniami ratowniczymi rozpoczyna się z chwilą:</w:t>
            </w:r>
          </w:p>
          <w:p w14:paraId="67FB0367" w14:textId="77777777" w:rsidR="001C2E01" w:rsidRPr="00EC4101" w:rsidRDefault="001C2E01" w:rsidP="002630A1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4101">
              <w:rPr>
                <w:rFonts w:ascii="Arial" w:hAnsi="Arial" w:cs="Arial"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4101">
              <w:rPr>
                <w:rFonts w:ascii="Arial" w:hAnsi="Arial" w:cs="Arial"/>
                <w:sz w:val="20"/>
                <w:szCs w:val="20"/>
              </w:rPr>
              <w:t>przybycia na miejsce zdarzenia pierwszych sił podmiotu krajowego systemu  ratowniczo - gaśniczego</w:t>
            </w:r>
          </w:p>
          <w:p w14:paraId="23BE65F4" w14:textId="77777777" w:rsidR="001C2E01" w:rsidRPr="00EC4101" w:rsidRDefault="001C2E01" w:rsidP="002630A1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4101">
              <w:rPr>
                <w:rFonts w:ascii="Arial" w:hAnsi="Arial" w:cs="Arial"/>
                <w:sz w:val="20"/>
                <w:szCs w:val="20"/>
              </w:rPr>
              <w:t>b)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4101">
              <w:rPr>
                <w:rFonts w:ascii="Arial" w:hAnsi="Arial" w:cs="Arial"/>
                <w:sz w:val="20"/>
                <w:szCs w:val="20"/>
              </w:rPr>
              <w:t>wydania pierwszego rozkazu bojowego przez dowódcę najniższego szczeble w ramach krajowego systemu ratowniczo gaśniczego</w:t>
            </w:r>
          </w:p>
          <w:p w14:paraId="5A5A0BD1" w14:textId="77777777" w:rsidR="001C2E01" w:rsidRPr="00EC4101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C4101">
              <w:rPr>
                <w:rFonts w:ascii="Arial" w:hAnsi="Arial" w:cs="Arial"/>
                <w:sz w:val="20"/>
                <w:szCs w:val="20"/>
              </w:rPr>
              <w:t>c)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4101">
              <w:rPr>
                <w:rFonts w:ascii="Arial" w:hAnsi="Arial" w:cs="Arial"/>
                <w:sz w:val="20"/>
                <w:szCs w:val="20"/>
              </w:rPr>
              <w:t>rozpoczęcia pierwszych działań ratowniczych</w:t>
            </w:r>
          </w:p>
          <w:p w14:paraId="4B844A62" w14:textId="77777777" w:rsidR="001C2E01" w:rsidRPr="00AD1F9A" w:rsidRDefault="001C2E01" w:rsidP="007F09D4">
            <w:pPr>
              <w:pStyle w:val="Bezodstpw"/>
              <w:spacing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EC4101">
              <w:rPr>
                <w:rFonts w:ascii="Arial" w:hAnsi="Arial" w:cs="Arial"/>
                <w:sz w:val="20"/>
                <w:szCs w:val="20"/>
              </w:rPr>
              <w:t>d)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4101">
              <w:rPr>
                <w:rFonts w:ascii="Arial" w:hAnsi="Arial" w:cs="Arial"/>
                <w:sz w:val="20"/>
                <w:szCs w:val="20"/>
              </w:rPr>
              <w:t>wyjazdu pierwszej jednostki z garażu</w:t>
            </w:r>
          </w:p>
        </w:tc>
      </w:tr>
      <w:tr w:rsidR="001C2E01" w:rsidRPr="00167B5B" w14:paraId="451A82CB" w14:textId="77777777" w:rsidTr="002630A1">
        <w:trPr>
          <w:jc w:val="center"/>
        </w:trPr>
        <w:tc>
          <w:tcPr>
            <w:tcW w:w="964" w:type="dxa"/>
            <w:vAlign w:val="center"/>
          </w:tcPr>
          <w:p w14:paraId="387B62A0" w14:textId="77777777" w:rsidR="001C2E01" w:rsidRDefault="001C2E01" w:rsidP="002630A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33.</w:t>
            </w:r>
          </w:p>
        </w:tc>
        <w:tc>
          <w:tcPr>
            <w:tcW w:w="9184" w:type="dxa"/>
          </w:tcPr>
          <w:p w14:paraId="708366FE" w14:textId="1AA9DB00" w:rsidR="001C2E01" w:rsidRPr="00EC4101" w:rsidRDefault="001C2E01" w:rsidP="002630A1">
            <w:pPr>
              <w:pStyle w:val="Bezodstpw"/>
              <w:spacing w:line="276" w:lineRule="auto"/>
              <w:ind w:right="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1F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Podczas pożaru poddasza, strychu (bez okien i świetlików), gdy prowadzone są działania ratowniczo-gaśnicze w celu oddymienia, należy wykonać otwory oddymiające o wymiarach </w:t>
            </w:r>
            <w:r w:rsidR="002630A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AD1F9A">
              <w:rPr>
                <w:rFonts w:ascii="Arial" w:hAnsi="Arial" w:cs="Arial"/>
                <w:b/>
                <w:bCs/>
                <w:sz w:val="20"/>
                <w:szCs w:val="20"/>
              </w:rPr>
              <w:t>1x1 m.</w:t>
            </w:r>
            <w:r w:rsidRPr="00EC41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D1F9A">
              <w:rPr>
                <w:rFonts w:ascii="Arial" w:hAnsi="Arial" w:cs="Arial"/>
                <w:b/>
                <w:bCs/>
                <w:sz w:val="20"/>
                <w:szCs w:val="20"/>
              </w:rPr>
              <w:t>Wykonać je należy:</w:t>
            </w:r>
          </w:p>
          <w:p w14:paraId="7C131A6D" w14:textId="77777777" w:rsidR="001C2E01" w:rsidRPr="00EC4101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C4101">
              <w:rPr>
                <w:rFonts w:ascii="Arial" w:hAnsi="Arial" w:cs="Arial"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4101">
              <w:rPr>
                <w:rFonts w:ascii="Arial" w:hAnsi="Arial" w:cs="Arial"/>
                <w:sz w:val="20"/>
                <w:szCs w:val="20"/>
              </w:rPr>
              <w:t>w dolnej części dachu, skąd szczelinami wydobywa się dym</w:t>
            </w:r>
          </w:p>
          <w:p w14:paraId="03E9C70E" w14:textId="77777777" w:rsidR="001C2E01" w:rsidRPr="00EC4101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C4101">
              <w:rPr>
                <w:rFonts w:ascii="Arial" w:hAnsi="Arial" w:cs="Arial"/>
                <w:sz w:val="20"/>
                <w:szCs w:val="20"/>
              </w:rPr>
              <w:t>b)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4101">
              <w:rPr>
                <w:rFonts w:ascii="Arial" w:hAnsi="Arial" w:cs="Arial"/>
                <w:sz w:val="20"/>
                <w:szCs w:val="20"/>
              </w:rPr>
              <w:t>w górnej części dachu, tam gdzie jest największa kumulacja dymu</w:t>
            </w:r>
          </w:p>
          <w:p w14:paraId="3A861683" w14:textId="77777777" w:rsidR="001C2E01" w:rsidRPr="00AD1F9A" w:rsidRDefault="001C2E01" w:rsidP="007F09D4">
            <w:pPr>
              <w:pStyle w:val="Bezodstpw"/>
              <w:spacing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EC4101">
              <w:rPr>
                <w:rFonts w:ascii="Arial" w:hAnsi="Arial" w:cs="Arial"/>
                <w:sz w:val="20"/>
                <w:szCs w:val="20"/>
              </w:rPr>
              <w:t>c)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4101">
              <w:rPr>
                <w:rFonts w:ascii="Arial" w:hAnsi="Arial" w:cs="Arial"/>
                <w:sz w:val="20"/>
                <w:szCs w:val="20"/>
              </w:rPr>
              <w:t>w każdym miejscu, nie ma to znaczenia</w:t>
            </w:r>
          </w:p>
        </w:tc>
      </w:tr>
      <w:tr w:rsidR="001C2E01" w:rsidRPr="00167B5B" w14:paraId="455A174B" w14:textId="77777777" w:rsidTr="002630A1">
        <w:trPr>
          <w:jc w:val="center"/>
        </w:trPr>
        <w:tc>
          <w:tcPr>
            <w:tcW w:w="964" w:type="dxa"/>
            <w:vAlign w:val="center"/>
          </w:tcPr>
          <w:p w14:paraId="25189278" w14:textId="77777777" w:rsidR="001C2E01" w:rsidRDefault="001C2E01" w:rsidP="002630A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34.</w:t>
            </w:r>
          </w:p>
        </w:tc>
        <w:tc>
          <w:tcPr>
            <w:tcW w:w="9184" w:type="dxa"/>
          </w:tcPr>
          <w:p w14:paraId="3AB7CE93" w14:textId="77777777" w:rsidR="001C2E01" w:rsidRPr="00AD1F9A" w:rsidRDefault="001C2E01" w:rsidP="002630A1">
            <w:pPr>
              <w:pStyle w:val="Bezodstpw"/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1F9A">
              <w:rPr>
                <w:rFonts w:ascii="Arial" w:hAnsi="Arial" w:cs="Arial"/>
                <w:b/>
                <w:bCs/>
                <w:sz w:val="20"/>
                <w:szCs w:val="20"/>
              </w:rPr>
              <w:t>Podczas przeszukiwania pomieszczenia całkowicie zadymionego, uniemożliwiającego widzenie wzrokowe – należy stosować następujący poziom zabezpieczenia:</w:t>
            </w:r>
          </w:p>
          <w:p w14:paraId="387CB418" w14:textId="77777777" w:rsidR="001C2E01" w:rsidRPr="00EC4101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C4101">
              <w:rPr>
                <w:rFonts w:ascii="Arial" w:hAnsi="Arial" w:cs="Arial"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4101">
              <w:rPr>
                <w:rFonts w:ascii="Arial" w:hAnsi="Arial" w:cs="Arial"/>
                <w:sz w:val="20"/>
                <w:szCs w:val="20"/>
              </w:rPr>
              <w:t>przeszukiwania dokonywać musi obowiązkowo 2 strażaków (rota)</w:t>
            </w:r>
          </w:p>
          <w:p w14:paraId="2315DCA1" w14:textId="77777777" w:rsidR="001C2E01" w:rsidRPr="00EC4101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C4101">
              <w:rPr>
                <w:rFonts w:ascii="Arial" w:hAnsi="Arial" w:cs="Arial"/>
                <w:sz w:val="20"/>
                <w:szCs w:val="20"/>
              </w:rPr>
              <w:t>b)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4101">
              <w:rPr>
                <w:rFonts w:ascii="Arial" w:hAnsi="Arial" w:cs="Arial"/>
                <w:sz w:val="20"/>
                <w:szCs w:val="20"/>
              </w:rPr>
              <w:t>przeszukiwania dokonywać musi obowiązkowo 2 strażaków (rota) zabezpieczona strażacką linką ratowniczą z asekuracją strażaka, będącego poza strefą zagrożoną</w:t>
            </w:r>
          </w:p>
          <w:p w14:paraId="18BDD326" w14:textId="77777777" w:rsidR="001C2E01" w:rsidRPr="00AD1F9A" w:rsidRDefault="001C2E01" w:rsidP="007F09D4">
            <w:pPr>
              <w:pStyle w:val="Bezodstpw"/>
              <w:spacing w:after="4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4101">
              <w:rPr>
                <w:rFonts w:ascii="Arial" w:hAnsi="Arial" w:cs="Arial"/>
                <w:sz w:val="20"/>
                <w:szCs w:val="20"/>
              </w:rPr>
              <w:t>c)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4101">
              <w:rPr>
                <w:rFonts w:ascii="Arial" w:hAnsi="Arial" w:cs="Arial"/>
                <w:sz w:val="20"/>
                <w:szCs w:val="20"/>
              </w:rPr>
              <w:t>przeszukiwania dokonywać może 1 strażak, posiadający radiotelefon nasobny oraz   zabezpieczony strażacką linką ratowniczą z asekuracją strażaka, będącego poza pomieszczeniem zadymionym</w:t>
            </w:r>
          </w:p>
        </w:tc>
      </w:tr>
      <w:tr w:rsidR="001C2E01" w:rsidRPr="00167B5B" w14:paraId="09F0D1BA" w14:textId="77777777" w:rsidTr="002630A1">
        <w:trPr>
          <w:jc w:val="center"/>
        </w:trPr>
        <w:tc>
          <w:tcPr>
            <w:tcW w:w="964" w:type="dxa"/>
            <w:vAlign w:val="center"/>
          </w:tcPr>
          <w:p w14:paraId="2C3C84D2" w14:textId="77777777" w:rsidR="001C2E01" w:rsidRDefault="001C2E01" w:rsidP="002630A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35.</w:t>
            </w:r>
          </w:p>
        </w:tc>
        <w:tc>
          <w:tcPr>
            <w:tcW w:w="9184" w:type="dxa"/>
          </w:tcPr>
          <w:p w14:paraId="28C02756" w14:textId="77777777" w:rsidR="001C2E01" w:rsidRPr="00AD1F9A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1F9A">
              <w:rPr>
                <w:rFonts w:ascii="Arial" w:hAnsi="Arial" w:cs="Arial"/>
                <w:b/>
                <w:bCs/>
                <w:sz w:val="20"/>
                <w:szCs w:val="20"/>
              </w:rPr>
              <w:t>Odstąpienie od zasad uznanych powszechnie za bezpieczne następuje tylko i wyłącznie gdy:</w:t>
            </w:r>
          </w:p>
          <w:p w14:paraId="6EB1C6CF" w14:textId="77777777" w:rsidR="001C2E01" w:rsidRPr="00EC4101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C4101">
              <w:rPr>
                <w:rFonts w:ascii="Arial" w:hAnsi="Arial" w:cs="Arial"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4101">
              <w:rPr>
                <w:rFonts w:ascii="Arial" w:hAnsi="Arial" w:cs="Arial"/>
                <w:sz w:val="20"/>
                <w:szCs w:val="20"/>
              </w:rPr>
              <w:t>jest możliwe uratowanie mienia o bardzo dużej wartości</w:t>
            </w:r>
          </w:p>
          <w:p w14:paraId="3524F8B9" w14:textId="77777777" w:rsidR="001C2E01" w:rsidRPr="00EC4101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C4101">
              <w:rPr>
                <w:rFonts w:ascii="Arial" w:hAnsi="Arial" w:cs="Arial"/>
                <w:sz w:val="20"/>
                <w:szCs w:val="20"/>
              </w:rPr>
              <w:t>b)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4101">
              <w:rPr>
                <w:rFonts w:ascii="Arial" w:hAnsi="Arial" w:cs="Arial"/>
                <w:sz w:val="20"/>
                <w:szCs w:val="20"/>
              </w:rPr>
              <w:t>strażak jest zbyt daleko, aby wrócić po właściwy sprzęt</w:t>
            </w:r>
          </w:p>
          <w:p w14:paraId="66669F0E" w14:textId="77777777" w:rsidR="001C2E01" w:rsidRPr="00AD1F9A" w:rsidRDefault="001C2E01" w:rsidP="007F09D4">
            <w:pPr>
              <w:pStyle w:val="Bezodstpw"/>
              <w:spacing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EC4101">
              <w:rPr>
                <w:rFonts w:ascii="Arial" w:hAnsi="Arial" w:cs="Arial"/>
                <w:sz w:val="20"/>
                <w:szCs w:val="20"/>
              </w:rPr>
              <w:t>c)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4101">
              <w:rPr>
                <w:rFonts w:ascii="Arial" w:hAnsi="Arial" w:cs="Arial"/>
                <w:sz w:val="20"/>
                <w:szCs w:val="20"/>
              </w:rPr>
              <w:t>istnieje prawdopodobieństwo uratowania życia ludzkiego</w:t>
            </w:r>
          </w:p>
        </w:tc>
      </w:tr>
      <w:tr w:rsidR="001C2E01" w:rsidRPr="00167B5B" w14:paraId="775E956F" w14:textId="77777777" w:rsidTr="002630A1">
        <w:trPr>
          <w:jc w:val="center"/>
        </w:trPr>
        <w:tc>
          <w:tcPr>
            <w:tcW w:w="964" w:type="dxa"/>
            <w:vAlign w:val="center"/>
          </w:tcPr>
          <w:p w14:paraId="76AA86C9" w14:textId="77777777" w:rsidR="001C2E01" w:rsidRDefault="001C2E01" w:rsidP="002630A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36.</w:t>
            </w:r>
          </w:p>
        </w:tc>
        <w:tc>
          <w:tcPr>
            <w:tcW w:w="9184" w:type="dxa"/>
          </w:tcPr>
          <w:p w14:paraId="0701D265" w14:textId="77777777" w:rsidR="001C2E01" w:rsidRPr="00AD1F9A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1F9A">
              <w:rPr>
                <w:rFonts w:ascii="Arial" w:hAnsi="Arial" w:cs="Arial"/>
                <w:b/>
                <w:bCs/>
                <w:sz w:val="20"/>
                <w:szCs w:val="20"/>
              </w:rPr>
              <w:t>Definicją pożaru jest:</w:t>
            </w:r>
          </w:p>
          <w:p w14:paraId="6BF12C74" w14:textId="77777777" w:rsidR="001C2E01" w:rsidRPr="00EC4101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C4101">
              <w:rPr>
                <w:rFonts w:ascii="Arial" w:hAnsi="Arial" w:cs="Arial"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 xml:space="preserve"> w</w:t>
            </w:r>
            <w:r w:rsidRPr="00EC4101">
              <w:rPr>
                <w:rFonts w:ascii="Arial" w:hAnsi="Arial" w:cs="Arial"/>
                <w:sz w:val="20"/>
                <w:szCs w:val="20"/>
              </w:rPr>
              <w:t>ystąpienie procesu spalania powodujące zagrożenie dla otoczenia</w:t>
            </w:r>
          </w:p>
          <w:p w14:paraId="1E434E16" w14:textId="77777777" w:rsidR="001C2E01" w:rsidRPr="00EC4101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C4101">
              <w:rPr>
                <w:rFonts w:ascii="Arial" w:hAnsi="Arial" w:cs="Arial"/>
                <w:sz w:val="20"/>
                <w:szCs w:val="20"/>
              </w:rPr>
              <w:t>b)</w:t>
            </w:r>
            <w:r>
              <w:rPr>
                <w:rFonts w:ascii="Arial" w:hAnsi="Arial" w:cs="Arial"/>
                <w:sz w:val="20"/>
                <w:szCs w:val="20"/>
              </w:rPr>
              <w:t xml:space="preserve"> n</w:t>
            </w:r>
            <w:r w:rsidRPr="00EC4101">
              <w:rPr>
                <w:rFonts w:ascii="Arial" w:hAnsi="Arial" w:cs="Arial"/>
                <w:sz w:val="20"/>
                <w:szCs w:val="20"/>
              </w:rPr>
              <w:t>iekontrolowany proces palenia w miejscu do tego nie przeznaczonym</w:t>
            </w:r>
          </w:p>
          <w:p w14:paraId="171763DB" w14:textId="77777777" w:rsidR="001C2E01" w:rsidRPr="00AD1F9A" w:rsidRDefault="001C2E01" w:rsidP="002630A1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4101">
              <w:rPr>
                <w:rFonts w:ascii="Arial" w:hAnsi="Arial" w:cs="Arial"/>
                <w:sz w:val="20"/>
                <w:szCs w:val="20"/>
              </w:rPr>
              <w:t>c)</w:t>
            </w:r>
            <w:r>
              <w:rPr>
                <w:rFonts w:ascii="Arial" w:hAnsi="Arial" w:cs="Arial"/>
                <w:sz w:val="20"/>
                <w:szCs w:val="20"/>
              </w:rPr>
              <w:t xml:space="preserve"> k</w:t>
            </w:r>
            <w:r w:rsidRPr="00EC4101">
              <w:rPr>
                <w:rFonts w:ascii="Arial" w:hAnsi="Arial" w:cs="Arial"/>
                <w:sz w:val="20"/>
                <w:szCs w:val="20"/>
              </w:rPr>
              <w:t>ażde zjawisko palenia budzące niepokój społeczeństwa, powodujące wezwanie jednostek ochrony przeciwpożarowej</w:t>
            </w:r>
          </w:p>
        </w:tc>
      </w:tr>
      <w:tr w:rsidR="001C2E01" w:rsidRPr="00167B5B" w14:paraId="770DC8C9" w14:textId="77777777" w:rsidTr="002630A1">
        <w:trPr>
          <w:jc w:val="center"/>
        </w:trPr>
        <w:tc>
          <w:tcPr>
            <w:tcW w:w="964" w:type="dxa"/>
            <w:vAlign w:val="center"/>
          </w:tcPr>
          <w:p w14:paraId="0297AB1B" w14:textId="77777777" w:rsidR="001C2E01" w:rsidRDefault="001C2E01" w:rsidP="002630A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37.</w:t>
            </w:r>
          </w:p>
        </w:tc>
        <w:tc>
          <w:tcPr>
            <w:tcW w:w="9184" w:type="dxa"/>
          </w:tcPr>
          <w:p w14:paraId="0F8BCDF4" w14:textId="77777777" w:rsidR="001C2E01" w:rsidRPr="00AD1F9A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1F9A">
              <w:rPr>
                <w:rFonts w:ascii="Arial" w:hAnsi="Arial" w:cs="Arial"/>
                <w:b/>
                <w:bCs/>
                <w:sz w:val="20"/>
                <w:szCs w:val="20"/>
              </w:rPr>
              <w:t>Instalacje gazowe w budynkach oznaczane są kolorem:</w:t>
            </w:r>
          </w:p>
          <w:p w14:paraId="0168C464" w14:textId="77777777" w:rsidR="001C2E01" w:rsidRPr="00EC4101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C4101">
              <w:rPr>
                <w:rFonts w:ascii="Arial" w:hAnsi="Arial" w:cs="Arial"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4101">
              <w:rPr>
                <w:rFonts w:ascii="Arial" w:hAnsi="Arial" w:cs="Arial"/>
                <w:sz w:val="20"/>
                <w:szCs w:val="20"/>
              </w:rPr>
              <w:t>zielonym</w:t>
            </w:r>
          </w:p>
          <w:p w14:paraId="2B42E408" w14:textId="77777777" w:rsidR="001C2E01" w:rsidRPr="00EC4101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C4101">
              <w:rPr>
                <w:rFonts w:ascii="Arial" w:hAnsi="Arial" w:cs="Arial"/>
                <w:sz w:val="20"/>
                <w:szCs w:val="20"/>
              </w:rPr>
              <w:t>b)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4101">
              <w:rPr>
                <w:rFonts w:ascii="Arial" w:hAnsi="Arial" w:cs="Arial"/>
                <w:sz w:val="20"/>
                <w:szCs w:val="20"/>
              </w:rPr>
              <w:t>brązowym</w:t>
            </w:r>
          </w:p>
          <w:p w14:paraId="4032C71F" w14:textId="77777777" w:rsidR="001C2E01" w:rsidRPr="00AD1F9A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C4101">
              <w:rPr>
                <w:rFonts w:ascii="Arial" w:hAnsi="Arial" w:cs="Arial"/>
                <w:sz w:val="20"/>
                <w:szCs w:val="20"/>
              </w:rPr>
              <w:t>c)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4101">
              <w:rPr>
                <w:rFonts w:ascii="Arial" w:hAnsi="Arial" w:cs="Arial"/>
                <w:sz w:val="20"/>
                <w:szCs w:val="20"/>
              </w:rPr>
              <w:t>żółtym</w:t>
            </w:r>
          </w:p>
        </w:tc>
      </w:tr>
      <w:tr w:rsidR="001C2E01" w:rsidRPr="00167B5B" w14:paraId="37064F5E" w14:textId="77777777" w:rsidTr="002630A1">
        <w:trPr>
          <w:jc w:val="center"/>
        </w:trPr>
        <w:tc>
          <w:tcPr>
            <w:tcW w:w="964" w:type="dxa"/>
            <w:vAlign w:val="center"/>
          </w:tcPr>
          <w:p w14:paraId="66DCCB57" w14:textId="77777777" w:rsidR="001C2E01" w:rsidRDefault="001C2E01" w:rsidP="002630A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38.</w:t>
            </w:r>
          </w:p>
        </w:tc>
        <w:tc>
          <w:tcPr>
            <w:tcW w:w="9184" w:type="dxa"/>
          </w:tcPr>
          <w:p w14:paraId="3F71C06B" w14:textId="77777777" w:rsidR="001C2E01" w:rsidRPr="00AD1F9A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1F9A">
              <w:rPr>
                <w:rFonts w:ascii="Arial" w:hAnsi="Arial" w:cs="Arial"/>
                <w:b/>
                <w:bCs/>
                <w:sz w:val="20"/>
                <w:szCs w:val="20"/>
              </w:rPr>
              <w:t>Kierowanie działaniem ratowniczym realizowane jest przez:</w:t>
            </w:r>
          </w:p>
          <w:p w14:paraId="09EF8D5C" w14:textId="77777777" w:rsidR="001C2E01" w:rsidRPr="00EC4101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C4101">
              <w:rPr>
                <w:rFonts w:ascii="Arial" w:hAnsi="Arial" w:cs="Arial"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4101">
              <w:rPr>
                <w:rFonts w:ascii="Arial" w:hAnsi="Arial" w:cs="Arial"/>
                <w:sz w:val="20"/>
                <w:szCs w:val="20"/>
              </w:rPr>
              <w:t>sztab w przypadku, gdy siły przekraczają jedną kompanię</w:t>
            </w:r>
          </w:p>
          <w:p w14:paraId="460EB6A6" w14:textId="77777777" w:rsidR="001C2E01" w:rsidRPr="00EC4101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C4101">
              <w:rPr>
                <w:rFonts w:ascii="Arial" w:hAnsi="Arial" w:cs="Arial"/>
                <w:sz w:val="20"/>
                <w:szCs w:val="20"/>
              </w:rPr>
              <w:t>b)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4101">
              <w:rPr>
                <w:rFonts w:ascii="Arial" w:hAnsi="Arial" w:cs="Arial"/>
                <w:sz w:val="20"/>
                <w:szCs w:val="20"/>
              </w:rPr>
              <w:t>zawsze jednoosobowo bez względu na wielkość zdarzenia</w:t>
            </w:r>
          </w:p>
          <w:p w14:paraId="3D81C8EF" w14:textId="77777777" w:rsidR="001C2E01" w:rsidRPr="00AD1F9A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C4101">
              <w:rPr>
                <w:rFonts w:ascii="Arial" w:hAnsi="Arial" w:cs="Arial"/>
                <w:sz w:val="20"/>
                <w:szCs w:val="20"/>
              </w:rPr>
              <w:t>c)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4101">
              <w:rPr>
                <w:rFonts w:ascii="Arial" w:hAnsi="Arial" w:cs="Arial"/>
                <w:sz w:val="20"/>
                <w:szCs w:val="20"/>
              </w:rPr>
              <w:t>kilku kierujących w zależności od typu kierowania</w:t>
            </w:r>
          </w:p>
        </w:tc>
      </w:tr>
      <w:tr w:rsidR="001C2E01" w:rsidRPr="00167B5B" w14:paraId="715C340C" w14:textId="77777777" w:rsidTr="002630A1">
        <w:trPr>
          <w:jc w:val="center"/>
        </w:trPr>
        <w:tc>
          <w:tcPr>
            <w:tcW w:w="964" w:type="dxa"/>
            <w:vAlign w:val="center"/>
          </w:tcPr>
          <w:p w14:paraId="081F9B20" w14:textId="77777777" w:rsidR="001C2E01" w:rsidRDefault="001C2E01" w:rsidP="002630A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39.</w:t>
            </w:r>
          </w:p>
        </w:tc>
        <w:tc>
          <w:tcPr>
            <w:tcW w:w="9184" w:type="dxa"/>
          </w:tcPr>
          <w:p w14:paraId="3F8EC329" w14:textId="77777777" w:rsidR="001C2E01" w:rsidRPr="001A43F0" w:rsidRDefault="001C2E01" w:rsidP="002630A1">
            <w:pPr>
              <w:pStyle w:val="Bezodstpw"/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43F0">
              <w:rPr>
                <w:rFonts w:ascii="Arial" w:hAnsi="Arial" w:cs="Arial"/>
                <w:b/>
                <w:bCs/>
                <w:sz w:val="20"/>
                <w:szCs w:val="20"/>
              </w:rPr>
              <w:t>Po dojechaniu do miejsca wypadku stwierdzono, że nie ma osób poszkodowanych. Działania straży pożarnej będą polegały na:</w:t>
            </w:r>
          </w:p>
          <w:p w14:paraId="62E1DFFF" w14:textId="77777777" w:rsidR="001C2E01" w:rsidRPr="00EC4101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C4101">
              <w:rPr>
                <w:rFonts w:ascii="Arial" w:hAnsi="Arial" w:cs="Arial"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4101">
              <w:rPr>
                <w:rFonts w:ascii="Arial" w:hAnsi="Arial" w:cs="Arial"/>
                <w:sz w:val="20"/>
                <w:szCs w:val="20"/>
              </w:rPr>
              <w:t xml:space="preserve">ustawieniu pojazdu na jezdni </w:t>
            </w:r>
          </w:p>
          <w:p w14:paraId="0E5B2D41" w14:textId="77777777" w:rsidR="001C2E01" w:rsidRPr="00EC4101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C4101">
              <w:rPr>
                <w:rFonts w:ascii="Arial" w:hAnsi="Arial" w:cs="Arial"/>
                <w:sz w:val="20"/>
                <w:szCs w:val="20"/>
              </w:rPr>
              <w:t>b)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4101">
              <w:rPr>
                <w:rFonts w:ascii="Arial" w:hAnsi="Arial" w:cs="Arial"/>
                <w:sz w:val="20"/>
                <w:szCs w:val="20"/>
              </w:rPr>
              <w:t>zabezpieczeniu miejsca zdarzenia i odłączeniu akumulatorów</w:t>
            </w:r>
          </w:p>
          <w:p w14:paraId="5AE3D481" w14:textId="77777777" w:rsidR="001C2E01" w:rsidRPr="00AD1F9A" w:rsidRDefault="001C2E01" w:rsidP="002630A1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4101">
              <w:rPr>
                <w:rFonts w:ascii="Arial" w:hAnsi="Arial" w:cs="Arial"/>
                <w:sz w:val="20"/>
                <w:szCs w:val="20"/>
              </w:rPr>
              <w:t>c)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4101">
              <w:rPr>
                <w:rFonts w:ascii="Arial" w:hAnsi="Arial" w:cs="Arial"/>
                <w:sz w:val="20"/>
                <w:szCs w:val="20"/>
              </w:rPr>
              <w:t>stabilizacji pojazdu poprzez spuszczenie powietrza z kół</w:t>
            </w:r>
          </w:p>
        </w:tc>
      </w:tr>
      <w:tr w:rsidR="001C2E01" w:rsidRPr="00167B5B" w14:paraId="6A112F68" w14:textId="77777777" w:rsidTr="002630A1">
        <w:trPr>
          <w:jc w:val="center"/>
        </w:trPr>
        <w:tc>
          <w:tcPr>
            <w:tcW w:w="964" w:type="dxa"/>
            <w:vAlign w:val="center"/>
          </w:tcPr>
          <w:p w14:paraId="7945B2BB" w14:textId="77777777" w:rsidR="001C2E01" w:rsidRDefault="001C2E01" w:rsidP="002630A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40.</w:t>
            </w:r>
          </w:p>
        </w:tc>
        <w:tc>
          <w:tcPr>
            <w:tcW w:w="9184" w:type="dxa"/>
          </w:tcPr>
          <w:p w14:paraId="01E6B23D" w14:textId="77777777" w:rsidR="001C2E01" w:rsidRPr="00AD1F9A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1F9A">
              <w:rPr>
                <w:rFonts w:ascii="Arial" w:hAnsi="Arial" w:cs="Arial"/>
                <w:b/>
                <w:bCs/>
                <w:sz w:val="20"/>
                <w:szCs w:val="20"/>
              </w:rPr>
              <w:t>Przyczyną wstrząsu hipowolemicznego jest:</w:t>
            </w:r>
          </w:p>
          <w:p w14:paraId="0A507CD8" w14:textId="77777777" w:rsidR="001C2E01" w:rsidRPr="00EC4101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C4101">
              <w:rPr>
                <w:rFonts w:ascii="Arial" w:hAnsi="Arial" w:cs="Arial"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4101">
              <w:rPr>
                <w:rFonts w:ascii="Arial" w:hAnsi="Arial" w:cs="Arial"/>
                <w:sz w:val="20"/>
                <w:szCs w:val="20"/>
              </w:rPr>
              <w:t xml:space="preserve">nagły spadek poziomu cukru we krwi  </w:t>
            </w:r>
          </w:p>
          <w:p w14:paraId="4CD2242A" w14:textId="77777777" w:rsidR="001C2E01" w:rsidRPr="00EC4101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C4101">
              <w:rPr>
                <w:rFonts w:ascii="Arial" w:hAnsi="Arial" w:cs="Arial"/>
                <w:sz w:val="20"/>
                <w:szCs w:val="20"/>
              </w:rPr>
              <w:t>b)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4101">
              <w:rPr>
                <w:rFonts w:ascii="Arial" w:hAnsi="Arial" w:cs="Arial"/>
                <w:sz w:val="20"/>
                <w:szCs w:val="20"/>
              </w:rPr>
              <w:t xml:space="preserve">nagłe podniesienie poziomu cukru we krwi  </w:t>
            </w:r>
          </w:p>
          <w:p w14:paraId="34C24AD9" w14:textId="77777777" w:rsidR="001C2E01" w:rsidRPr="00EC4101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C4101">
              <w:rPr>
                <w:rFonts w:ascii="Arial" w:hAnsi="Arial" w:cs="Arial"/>
                <w:sz w:val="20"/>
                <w:szCs w:val="20"/>
              </w:rPr>
              <w:t>c)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4101">
              <w:rPr>
                <w:rFonts w:ascii="Arial" w:hAnsi="Arial" w:cs="Arial"/>
                <w:sz w:val="20"/>
                <w:szCs w:val="20"/>
              </w:rPr>
              <w:t xml:space="preserve">chwilowa utrata przytomności  </w:t>
            </w:r>
          </w:p>
          <w:p w14:paraId="1CBE2B18" w14:textId="77777777" w:rsidR="001C2E01" w:rsidRPr="00EC4101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C4101">
              <w:rPr>
                <w:rFonts w:ascii="Arial" w:hAnsi="Arial" w:cs="Arial"/>
                <w:sz w:val="20"/>
                <w:szCs w:val="20"/>
              </w:rPr>
              <w:t>d)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4101">
              <w:rPr>
                <w:rFonts w:ascii="Arial" w:hAnsi="Arial" w:cs="Arial"/>
                <w:sz w:val="20"/>
                <w:szCs w:val="20"/>
              </w:rPr>
              <w:t xml:space="preserve">spadek objętości krwi krążącej  </w:t>
            </w:r>
          </w:p>
          <w:p w14:paraId="4687FD67" w14:textId="77777777" w:rsidR="001C2E01" w:rsidRPr="00AD1F9A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C4101">
              <w:rPr>
                <w:rFonts w:ascii="Arial" w:hAnsi="Arial" w:cs="Arial"/>
                <w:sz w:val="20"/>
                <w:szCs w:val="20"/>
              </w:rPr>
              <w:t>e)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4101">
              <w:rPr>
                <w:rFonts w:ascii="Arial" w:hAnsi="Arial" w:cs="Arial"/>
                <w:sz w:val="20"/>
                <w:szCs w:val="20"/>
              </w:rPr>
              <w:t xml:space="preserve">wszystkie odpowiedzi są fałszywe  </w:t>
            </w:r>
          </w:p>
        </w:tc>
      </w:tr>
      <w:tr w:rsidR="001C2E01" w:rsidRPr="00167B5B" w14:paraId="6F8C0AD2" w14:textId="77777777" w:rsidTr="002630A1">
        <w:trPr>
          <w:jc w:val="center"/>
        </w:trPr>
        <w:tc>
          <w:tcPr>
            <w:tcW w:w="964" w:type="dxa"/>
            <w:vAlign w:val="center"/>
          </w:tcPr>
          <w:p w14:paraId="3054A490" w14:textId="77777777" w:rsidR="001C2E01" w:rsidRDefault="001C2E01" w:rsidP="002630A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41.</w:t>
            </w:r>
          </w:p>
        </w:tc>
        <w:tc>
          <w:tcPr>
            <w:tcW w:w="9184" w:type="dxa"/>
          </w:tcPr>
          <w:p w14:paraId="3A3A04DA" w14:textId="77777777" w:rsidR="001C2E01" w:rsidRPr="001A43F0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41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A43F0">
              <w:rPr>
                <w:rFonts w:ascii="Arial" w:hAnsi="Arial" w:cs="Arial"/>
                <w:b/>
                <w:bCs/>
                <w:sz w:val="20"/>
                <w:szCs w:val="20"/>
              </w:rPr>
              <w:t>Jaki gaz powoduje zaczadzenie?</w:t>
            </w:r>
          </w:p>
          <w:p w14:paraId="5ED8DF2F" w14:textId="77777777" w:rsidR="001C2E01" w:rsidRPr="00EC4101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C4101">
              <w:rPr>
                <w:rFonts w:ascii="Arial" w:hAnsi="Arial" w:cs="Arial"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4101">
              <w:rPr>
                <w:rFonts w:ascii="Arial" w:hAnsi="Arial" w:cs="Arial"/>
                <w:sz w:val="20"/>
                <w:szCs w:val="20"/>
              </w:rPr>
              <w:t>dwutlenek węgla</w:t>
            </w:r>
          </w:p>
          <w:p w14:paraId="40F6EC8F" w14:textId="77777777" w:rsidR="001C2E01" w:rsidRPr="00EC4101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C4101">
              <w:rPr>
                <w:rFonts w:ascii="Arial" w:hAnsi="Arial" w:cs="Arial"/>
                <w:sz w:val="20"/>
                <w:szCs w:val="20"/>
              </w:rPr>
              <w:t>b)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4101">
              <w:rPr>
                <w:rFonts w:ascii="Arial" w:hAnsi="Arial" w:cs="Arial"/>
                <w:sz w:val="20"/>
                <w:szCs w:val="20"/>
              </w:rPr>
              <w:t>tlenek węgla</w:t>
            </w:r>
          </w:p>
          <w:p w14:paraId="5BDE05A9" w14:textId="77777777" w:rsidR="001C2E01" w:rsidRPr="001A43F0" w:rsidRDefault="001C2E01" w:rsidP="0085667E">
            <w:pPr>
              <w:pStyle w:val="Bezodstpw"/>
              <w:spacing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EC4101">
              <w:rPr>
                <w:rFonts w:ascii="Arial" w:hAnsi="Arial" w:cs="Arial"/>
                <w:sz w:val="20"/>
                <w:szCs w:val="20"/>
              </w:rPr>
              <w:t>c)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4101">
              <w:rPr>
                <w:rFonts w:ascii="Arial" w:hAnsi="Arial" w:cs="Arial"/>
                <w:sz w:val="20"/>
                <w:szCs w:val="20"/>
              </w:rPr>
              <w:t>dwutlenek siarki</w:t>
            </w:r>
          </w:p>
        </w:tc>
      </w:tr>
      <w:tr w:rsidR="001C2E01" w:rsidRPr="00167B5B" w14:paraId="478F2DA1" w14:textId="77777777" w:rsidTr="002630A1">
        <w:trPr>
          <w:jc w:val="center"/>
        </w:trPr>
        <w:tc>
          <w:tcPr>
            <w:tcW w:w="964" w:type="dxa"/>
            <w:vAlign w:val="center"/>
          </w:tcPr>
          <w:p w14:paraId="6A87FFBD" w14:textId="77777777" w:rsidR="001C2E01" w:rsidRDefault="001C2E01" w:rsidP="002630A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42.</w:t>
            </w:r>
          </w:p>
        </w:tc>
        <w:tc>
          <w:tcPr>
            <w:tcW w:w="9184" w:type="dxa"/>
          </w:tcPr>
          <w:p w14:paraId="7E6AF3C3" w14:textId="77777777" w:rsidR="001C2E01" w:rsidRPr="001A43F0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43F0">
              <w:rPr>
                <w:rFonts w:ascii="Arial" w:hAnsi="Arial" w:cs="Arial"/>
                <w:b/>
                <w:bCs/>
                <w:sz w:val="20"/>
                <w:szCs w:val="20"/>
              </w:rPr>
              <w:t>Krajowy System Ratowniczo-Gaśniczy zorganizowany jest na:</w:t>
            </w:r>
          </w:p>
          <w:p w14:paraId="68167493" w14:textId="77777777" w:rsidR="001C2E01" w:rsidRPr="00EC4101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C4101">
              <w:rPr>
                <w:rFonts w:ascii="Arial" w:hAnsi="Arial" w:cs="Arial"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4101">
              <w:rPr>
                <w:rFonts w:ascii="Arial" w:hAnsi="Arial" w:cs="Arial"/>
                <w:sz w:val="20"/>
                <w:szCs w:val="20"/>
              </w:rPr>
              <w:t>jednym poziomie – poziomie centralnym</w:t>
            </w:r>
          </w:p>
          <w:p w14:paraId="40832B9B" w14:textId="77777777" w:rsidR="001C2E01" w:rsidRPr="00EC4101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C4101">
              <w:rPr>
                <w:rFonts w:ascii="Arial" w:hAnsi="Arial" w:cs="Arial"/>
                <w:sz w:val="20"/>
                <w:szCs w:val="20"/>
              </w:rPr>
              <w:t>b)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4101">
              <w:rPr>
                <w:rFonts w:ascii="Arial" w:hAnsi="Arial" w:cs="Arial"/>
                <w:sz w:val="20"/>
                <w:szCs w:val="20"/>
              </w:rPr>
              <w:t>dwóch poziomach – poziomie centralnym i wojewódzkim</w:t>
            </w:r>
          </w:p>
          <w:p w14:paraId="032CAAFC" w14:textId="77777777" w:rsidR="001C2E01" w:rsidRPr="00EC4101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C4101">
              <w:rPr>
                <w:rFonts w:ascii="Arial" w:hAnsi="Arial" w:cs="Arial"/>
                <w:sz w:val="20"/>
                <w:szCs w:val="20"/>
              </w:rPr>
              <w:t>c)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4101">
              <w:rPr>
                <w:rFonts w:ascii="Arial" w:hAnsi="Arial" w:cs="Arial"/>
                <w:sz w:val="20"/>
                <w:szCs w:val="20"/>
              </w:rPr>
              <w:t>trzech poziomach - poziomie centralnym, wojewódzkim i powiatowym</w:t>
            </w:r>
          </w:p>
          <w:p w14:paraId="63A83892" w14:textId="77777777" w:rsidR="001C2E01" w:rsidRPr="001A43F0" w:rsidRDefault="001C2E01" w:rsidP="0085667E">
            <w:pPr>
              <w:pStyle w:val="Bezodstpw"/>
              <w:spacing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EC4101">
              <w:rPr>
                <w:rFonts w:ascii="Arial" w:hAnsi="Arial" w:cs="Arial"/>
                <w:sz w:val="20"/>
                <w:szCs w:val="20"/>
              </w:rPr>
              <w:t>d)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4101">
              <w:rPr>
                <w:rFonts w:ascii="Arial" w:hAnsi="Arial" w:cs="Arial"/>
                <w:sz w:val="20"/>
                <w:szCs w:val="20"/>
              </w:rPr>
              <w:t>czterech poziomach -  poziomie centralnym, wojewódzkim, powiatowym i gminnym</w:t>
            </w:r>
          </w:p>
        </w:tc>
      </w:tr>
      <w:tr w:rsidR="001C2E01" w:rsidRPr="00167B5B" w14:paraId="799CC381" w14:textId="77777777" w:rsidTr="002630A1">
        <w:trPr>
          <w:jc w:val="center"/>
        </w:trPr>
        <w:tc>
          <w:tcPr>
            <w:tcW w:w="964" w:type="dxa"/>
            <w:vAlign w:val="center"/>
          </w:tcPr>
          <w:p w14:paraId="5AD65C3E" w14:textId="77777777" w:rsidR="001C2E01" w:rsidRDefault="001C2E01" w:rsidP="002630A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43.</w:t>
            </w:r>
          </w:p>
        </w:tc>
        <w:tc>
          <w:tcPr>
            <w:tcW w:w="9184" w:type="dxa"/>
          </w:tcPr>
          <w:p w14:paraId="6C9D9FCC" w14:textId="77777777" w:rsidR="001C2E01" w:rsidRPr="001A43F0" w:rsidRDefault="001C2E01" w:rsidP="002630A1">
            <w:pPr>
              <w:pStyle w:val="Bezodstpw"/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43F0">
              <w:rPr>
                <w:rFonts w:ascii="Arial" w:hAnsi="Arial" w:cs="Arial"/>
                <w:b/>
                <w:bCs/>
                <w:sz w:val="20"/>
                <w:szCs w:val="20"/>
              </w:rPr>
              <w:t>Nagłe rozprzestrzenienie się pożaru poprzez nie spalone pary i gazy palne zebrane pod sufitem, któremu towarzyszą efekty akustyczne nazywamy:</w:t>
            </w:r>
          </w:p>
          <w:p w14:paraId="760836D0" w14:textId="77777777" w:rsidR="001C2E01" w:rsidRPr="00EC4101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C4101">
              <w:rPr>
                <w:rFonts w:ascii="Arial" w:hAnsi="Arial" w:cs="Arial"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4101">
              <w:rPr>
                <w:rFonts w:ascii="Arial" w:hAnsi="Arial" w:cs="Arial"/>
                <w:sz w:val="20"/>
                <w:szCs w:val="20"/>
              </w:rPr>
              <w:t>rozgorzeniem</w:t>
            </w:r>
          </w:p>
          <w:p w14:paraId="342BC45F" w14:textId="77777777" w:rsidR="001C2E01" w:rsidRPr="00EC4101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C4101">
              <w:rPr>
                <w:rFonts w:ascii="Arial" w:hAnsi="Arial" w:cs="Arial"/>
                <w:sz w:val="20"/>
                <w:szCs w:val="20"/>
              </w:rPr>
              <w:t>b)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4101">
              <w:rPr>
                <w:rFonts w:ascii="Arial" w:hAnsi="Arial" w:cs="Arial"/>
                <w:sz w:val="20"/>
                <w:szCs w:val="20"/>
              </w:rPr>
              <w:t>burzą ogniową</w:t>
            </w:r>
          </w:p>
          <w:p w14:paraId="0E193F44" w14:textId="77777777" w:rsidR="001C2E01" w:rsidRPr="001A43F0" w:rsidRDefault="001C2E01" w:rsidP="0085667E">
            <w:pPr>
              <w:pStyle w:val="Bezodstpw"/>
              <w:spacing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EC4101">
              <w:rPr>
                <w:rFonts w:ascii="Arial" w:hAnsi="Arial" w:cs="Arial"/>
                <w:sz w:val="20"/>
                <w:szCs w:val="20"/>
              </w:rPr>
              <w:t>c)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4101">
              <w:rPr>
                <w:rFonts w:ascii="Arial" w:hAnsi="Arial" w:cs="Arial"/>
                <w:sz w:val="20"/>
                <w:szCs w:val="20"/>
              </w:rPr>
              <w:t>wstecznym ciągiem płomieni</w:t>
            </w:r>
          </w:p>
        </w:tc>
      </w:tr>
      <w:tr w:rsidR="001C2E01" w:rsidRPr="00167B5B" w14:paraId="0885EBB1" w14:textId="77777777" w:rsidTr="002630A1">
        <w:trPr>
          <w:jc w:val="center"/>
        </w:trPr>
        <w:tc>
          <w:tcPr>
            <w:tcW w:w="964" w:type="dxa"/>
            <w:vAlign w:val="center"/>
          </w:tcPr>
          <w:p w14:paraId="0E0527B9" w14:textId="77777777" w:rsidR="001C2E01" w:rsidRDefault="001C2E01" w:rsidP="002630A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44.</w:t>
            </w:r>
          </w:p>
        </w:tc>
        <w:tc>
          <w:tcPr>
            <w:tcW w:w="9184" w:type="dxa"/>
          </w:tcPr>
          <w:p w14:paraId="76D1A16C" w14:textId="77777777" w:rsidR="001C2E01" w:rsidRPr="001A43F0" w:rsidRDefault="001C2E01" w:rsidP="002630A1">
            <w:pPr>
              <w:pStyle w:val="Bezodstpw"/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43F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Jakim środkiem gaśniczym nie wolno gasić urządzeń i instalacji elektrycznych pod napięciem? </w:t>
            </w:r>
          </w:p>
          <w:p w14:paraId="632A956F" w14:textId="77777777" w:rsidR="001C2E01" w:rsidRPr="00EC4101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C4101">
              <w:rPr>
                <w:rFonts w:ascii="Arial" w:hAnsi="Arial" w:cs="Arial"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4101">
              <w:rPr>
                <w:rFonts w:ascii="Arial" w:hAnsi="Arial" w:cs="Arial"/>
                <w:sz w:val="20"/>
                <w:szCs w:val="20"/>
              </w:rPr>
              <w:t>proszkiem</w:t>
            </w:r>
          </w:p>
          <w:p w14:paraId="73B39E0F" w14:textId="77777777" w:rsidR="001C2E01" w:rsidRPr="00EC4101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C4101">
              <w:rPr>
                <w:rFonts w:ascii="Arial" w:hAnsi="Arial" w:cs="Arial"/>
                <w:sz w:val="20"/>
                <w:szCs w:val="20"/>
              </w:rPr>
              <w:t>b)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4101">
              <w:rPr>
                <w:rFonts w:ascii="Arial" w:hAnsi="Arial" w:cs="Arial"/>
                <w:sz w:val="20"/>
                <w:szCs w:val="20"/>
              </w:rPr>
              <w:t>pianą i wodą</w:t>
            </w:r>
          </w:p>
          <w:p w14:paraId="4CC3A461" w14:textId="77777777" w:rsidR="001C2E01" w:rsidRPr="001A43F0" w:rsidRDefault="001C2E01" w:rsidP="002630A1">
            <w:pPr>
              <w:pStyle w:val="Bezodstpw"/>
              <w:spacing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EC4101">
              <w:rPr>
                <w:rFonts w:ascii="Arial" w:hAnsi="Arial" w:cs="Arial"/>
                <w:sz w:val="20"/>
                <w:szCs w:val="20"/>
              </w:rPr>
              <w:t>c)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4101">
              <w:rPr>
                <w:rFonts w:ascii="Arial" w:hAnsi="Arial" w:cs="Arial"/>
                <w:sz w:val="20"/>
                <w:szCs w:val="20"/>
              </w:rPr>
              <w:t>dwutlenkiem węgla</w:t>
            </w:r>
          </w:p>
        </w:tc>
      </w:tr>
      <w:tr w:rsidR="001C2E01" w:rsidRPr="00167B5B" w14:paraId="12BA51B9" w14:textId="77777777" w:rsidTr="002630A1">
        <w:trPr>
          <w:jc w:val="center"/>
        </w:trPr>
        <w:tc>
          <w:tcPr>
            <w:tcW w:w="964" w:type="dxa"/>
            <w:vAlign w:val="center"/>
          </w:tcPr>
          <w:p w14:paraId="14AF9F99" w14:textId="77777777" w:rsidR="001C2E01" w:rsidRDefault="001C2E01" w:rsidP="002630A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45.</w:t>
            </w:r>
          </w:p>
        </w:tc>
        <w:tc>
          <w:tcPr>
            <w:tcW w:w="9184" w:type="dxa"/>
          </w:tcPr>
          <w:p w14:paraId="308A7033" w14:textId="77777777" w:rsidR="001C2E01" w:rsidRPr="001A43F0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43F0">
              <w:rPr>
                <w:rFonts w:ascii="Arial" w:hAnsi="Arial" w:cs="Arial"/>
                <w:b/>
                <w:bCs/>
                <w:sz w:val="20"/>
                <w:szCs w:val="20"/>
              </w:rPr>
              <w:t>Karat to kryptonim oznaczający:</w:t>
            </w:r>
          </w:p>
          <w:p w14:paraId="49FF102C" w14:textId="77777777" w:rsidR="001C2E01" w:rsidRPr="00EC4101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C4101">
              <w:rPr>
                <w:rFonts w:ascii="Arial" w:hAnsi="Arial" w:cs="Arial"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 xml:space="preserve"> k</w:t>
            </w:r>
            <w:r w:rsidRPr="00EC4101">
              <w:rPr>
                <w:rFonts w:ascii="Arial" w:hAnsi="Arial" w:cs="Arial"/>
                <w:sz w:val="20"/>
                <w:szCs w:val="20"/>
              </w:rPr>
              <w:t>omendanta danego powiatu, na terenie którego prowadzona jest akcja</w:t>
            </w:r>
          </w:p>
          <w:p w14:paraId="591C31F0" w14:textId="77777777" w:rsidR="001C2E01" w:rsidRPr="00EC4101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C4101">
              <w:rPr>
                <w:rFonts w:ascii="Arial" w:hAnsi="Arial" w:cs="Arial"/>
                <w:sz w:val="20"/>
                <w:szCs w:val="20"/>
              </w:rPr>
              <w:t>b)</w:t>
            </w:r>
            <w:r>
              <w:rPr>
                <w:rFonts w:ascii="Arial" w:hAnsi="Arial" w:cs="Arial"/>
                <w:sz w:val="20"/>
                <w:szCs w:val="20"/>
              </w:rPr>
              <w:t xml:space="preserve"> k</w:t>
            </w:r>
            <w:r w:rsidRPr="00EC4101">
              <w:rPr>
                <w:rFonts w:ascii="Arial" w:hAnsi="Arial" w:cs="Arial"/>
                <w:sz w:val="20"/>
                <w:szCs w:val="20"/>
              </w:rPr>
              <w:t>ierującego działaniami ratowniczymi</w:t>
            </w:r>
          </w:p>
          <w:p w14:paraId="29B4A8BE" w14:textId="77777777" w:rsidR="001C2E01" w:rsidRPr="001A43F0" w:rsidRDefault="001C2E01" w:rsidP="007F09D4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C4101">
              <w:rPr>
                <w:rFonts w:ascii="Arial" w:hAnsi="Arial" w:cs="Arial"/>
                <w:sz w:val="20"/>
                <w:szCs w:val="20"/>
              </w:rPr>
              <w:t>c)</w:t>
            </w:r>
            <w:r>
              <w:rPr>
                <w:rFonts w:ascii="Arial" w:hAnsi="Arial" w:cs="Arial"/>
                <w:sz w:val="20"/>
                <w:szCs w:val="20"/>
              </w:rPr>
              <w:t xml:space="preserve"> d</w:t>
            </w:r>
            <w:r w:rsidRPr="00EC4101">
              <w:rPr>
                <w:rFonts w:ascii="Arial" w:hAnsi="Arial" w:cs="Arial"/>
                <w:sz w:val="20"/>
                <w:szCs w:val="20"/>
              </w:rPr>
              <w:t>owódcę zastępu przybyłego na miejsce akcji</w:t>
            </w:r>
          </w:p>
        </w:tc>
      </w:tr>
      <w:tr w:rsidR="001C2E01" w:rsidRPr="00167B5B" w14:paraId="32C42E48" w14:textId="77777777" w:rsidTr="002630A1">
        <w:trPr>
          <w:jc w:val="center"/>
        </w:trPr>
        <w:tc>
          <w:tcPr>
            <w:tcW w:w="964" w:type="dxa"/>
            <w:vAlign w:val="center"/>
          </w:tcPr>
          <w:p w14:paraId="10DDF1BD" w14:textId="77777777" w:rsidR="001C2E01" w:rsidRDefault="001C2E01" w:rsidP="002630A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46.</w:t>
            </w:r>
          </w:p>
        </w:tc>
        <w:tc>
          <w:tcPr>
            <w:tcW w:w="9184" w:type="dxa"/>
          </w:tcPr>
          <w:p w14:paraId="2D8F96BC" w14:textId="77777777" w:rsidR="001C2E01" w:rsidRPr="001A43F0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43F0">
              <w:rPr>
                <w:rFonts w:ascii="Arial" w:hAnsi="Arial" w:cs="Arial"/>
                <w:b/>
                <w:bCs/>
                <w:sz w:val="20"/>
                <w:szCs w:val="20"/>
              </w:rPr>
              <w:t>Będąc świadkiem napadu drgawkowego u osoby leżącej na chodniku należy:</w:t>
            </w:r>
          </w:p>
          <w:p w14:paraId="7896712D" w14:textId="2838A1FF" w:rsidR="001C2E01" w:rsidRPr="00EC4101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C4101">
              <w:rPr>
                <w:rFonts w:ascii="Arial" w:hAnsi="Arial" w:cs="Arial"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4101">
              <w:rPr>
                <w:rFonts w:ascii="Arial" w:hAnsi="Arial" w:cs="Arial"/>
                <w:sz w:val="20"/>
                <w:szCs w:val="20"/>
              </w:rPr>
              <w:t xml:space="preserve">natychmiast założyć rurkę </w:t>
            </w:r>
            <w:r w:rsidR="002630A1">
              <w:rPr>
                <w:rFonts w:ascii="Arial" w:hAnsi="Arial" w:cs="Arial"/>
                <w:sz w:val="20"/>
                <w:szCs w:val="20"/>
              </w:rPr>
              <w:t>ustno-gardłową</w:t>
            </w:r>
          </w:p>
          <w:p w14:paraId="3E80C51B" w14:textId="77777777" w:rsidR="001C2E01" w:rsidRPr="00EC4101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C4101">
              <w:rPr>
                <w:rFonts w:ascii="Arial" w:hAnsi="Arial" w:cs="Arial"/>
                <w:sz w:val="20"/>
                <w:szCs w:val="20"/>
              </w:rPr>
              <w:t>b)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4101">
              <w:rPr>
                <w:rFonts w:ascii="Arial" w:hAnsi="Arial" w:cs="Arial"/>
                <w:sz w:val="20"/>
                <w:szCs w:val="20"/>
              </w:rPr>
              <w:t>przy pomocy patyka rozchylić usta poszkodowanego</w:t>
            </w:r>
          </w:p>
          <w:p w14:paraId="6D167D17" w14:textId="77777777" w:rsidR="001C2E01" w:rsidRPr="00EC4101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C4101">
              <w:rPr>
                <w:rFonts w:ascii="Arial" w:hAnsi="Arial" w:cs="Arial"/>
                <w:sz w:val="20"/>
                <w:szCs w:val="20"/>
              </w:rPr>
              <w:t>c)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4101">
              <w:rPr>
                <w:rFonts w:ascii="Arial" w:hAnsi="Arial" w:cs="Arial"/>
                <w:sz w:val="20"/>
                <w:szCs w:val="20"/>
              </w:rPr>
              <w:t>przytrzymać kończyny starając się wyhamować drgawki</w:t>
            </w:r>
          </w:p>
          <w:p w14:paraId="12C9C4DC" w14:textId="77777777" w:rsidR="001C2E01" w:rsidRPr="00EC4101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C4101">
              <w:rPr>
                <w:rFonts w:ascii="Arial" w:hAnsi="Arial" w:cs="Arial"/>
                <w:sz w:val="20"/>
                <w:szCs w:val="20"/>
              </w:rPr>
              <w:t>d)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4101">
              <w:rPr>
                <w:rFonts w:ascii="Arial" w:hAnsi="Arial" w:cs="Arial"/>
                <w:sz w:val="20"/>
                <w:szCs w:val="20"/>
              </w:rPr>
              <w:t>ochraniać głowę przed obrażeniami</w:t>
            </w:r>
          </w:p>
          <w:p w14:paraId="6191D5CE" w14:textId="77777777" w:rsidR="001C2E01" w:rsidRPr="001A43F0" w:rsidRDefault="001C2E01" w:rsidP="007F09D4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C4101">
              <w:rPr>
                <w:rFonts w:ascii="Arial" w:hAnsi="Arial" w:cs="Arial"/>
                <w:sz w:val="20"/>
                <w:szCs w:val="20"/>
              </w:rPr>
              <w:t>e)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4101">
              <w:rPr>
                <w:rFonts w:ascii="Arial" w:hAnsi="Arial" w:cs="Arial"/>
                <w:sz w:val="20"/>
                <w:szCs w:val="20"/>
              </w:rPr>
              <w:t>nie dotykać poszkodowanego, ponieważ przyspiesza to ustąpienie drgawek</w:t>
            </w:r>
          </w:p>
        </w:tc>
      </w:tr>
      <w:tr w:rsidR="001C2E01" w:rsidRPr="00167B5B" w14:paraId="3895BDA7" w14:textId="77777777" w:rsidTr="002630A1">
        <w:trPr>
          <w:jc w:val="center"/>
        </w:trPr>
        <w:tc>
          <w:tcPr>
            <w:tcW w:w="964" w:type="dxa"/>
            <w:vAlign w:val="center"/>
          </w:tcPr>
          <w:p w14:paraId="2B304FF5" w14:textId="77777777" w:rsidR="001C2E01" w:rsidRDefault="001C2E01" w:rsidP="002630A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47.</w:t>
            </w:r>
          </w:p>
        </w:tc>
        <w:tc>
          <w:tcPr>
            <w:tcW w:w="9184" w:type="dxa"/>
          </w:tcPr>
          <w:p w14:paraId="77782EA3" w14:textId="77777777" w:rsidR="001C2E01" w:rsidRPr="001A43F0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43F0">
              <w:rPr>
                <w:rFonts w:ascii="Arial" w:hAnsi="Arial" w:cs="Arial"/>
                <w:b/>
                <w:bCs/>
                <w:sz w:val="20"/>
                <w:szCs w:val="20"/>
              </w:rPr>
              <w:t>Określ prawidłową kolejność podczas ewakuacji:</w:t>
            </w:r>
          </w:p>
          <w:p w14:paraId="58A20BBD" w14:textId="77777777" w:rsidR="001C2E01" w:rsidRPr="00EC4101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C4101">
              <w:rPr>
                <w:rFonts w:ascii="Arial" w:hAnsi="Arial" w:cs="Arial"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4101">
              <w:rPr>
                <w:rFonts w:ascii="Arial" w:hAnsi="Arial" w:cs="Arial"/>
                <w:sz w:val="20"/>
                <w:szCs w:val="20"/>
              </w:rPr>
              <w:t>ludzie, mienie, zwierzęta</w:t>
            </w:r>
          </w:p>
          <w:p w14:paraId="5BA93A7C" w14:textId="77777777" w:rsidR="001C2E01" w:rsidRPr="00EC4101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C4101">
              <w:rPr>
                <w:rFonts w:ascii="Arial" w:hAnsi="Arial" w:cs="Arial"/>
                <w:sz w:val="20"/>
                <w:szCs w:val="20"/>
              </w:rPr>
              <w:t>b)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4101">
              <w:rPr>
                <w:rFonts w:ascii="Arial" w:hAnsi="Arial" w:cs="Arial"/>
                <w:sz w:val="20"/>
                <w:szCs w:val="20"/>
              </w:rPr>
              <w:t>ludzie, zwierzęta, mienie</w:t>
            </w:r>
          </w:p>
          <w:p w14:paraId="0635854F" w14:textId="77777777" w:rsidR="001C2E01" w:rsidRPr="00EC4101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C4101">
              <w:rPr>
                <w:rFonts w:ascii="Arial" w:hAnsi="Arial" w:cs="Arial"/>
                <w:sz w:val="20"/>
                <w:szCs w:val="20"/>
              </w:rPr>
              <w:t>c)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4101">
              <w:rPr>
                <w:rFonts w:ascii="Arial" w:hAnsi="Arial" w:cs="Arial"/>
                <w:sz w:val="20"/>
                <w:szCs w:val="20"/>
              </w:rPr>
              <w:t>zwierzęta, ludzie, mienie</w:t>
            </w:r>
          </w:p>
          <w:p w14:paraId="4E47EE82" w14:textId="77777777" w:rsidR="001C2E01" w:rsidRPr="001A43F0" w:rsidRDefault="001C2E01" w:rsidP="007F09D4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C4101">
              <w:rPr>
                <w:rFonts w:ascii="Arial" w:hAnsi="Arial" w:cs="Arial"/>
                <w:sz w:val="20"/>
                <w:szCs w:val="20"/>
              </w:rPr>
              <w:t>d)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4101">
              <w:rPr>
                <w:rFonts w:ascii="Arial" w:hAnsi="Arial" w:cs="Arial"/>
                <w:sz w:val="20"/>
                <w:szCs w:val="20"/>
              </w:rPr>
              <w:t>ludzie, dzieła sztuki, zwierzęta</w:t>
            </w:r>
          </w:p>
        </w:tc>
      </w:tr>
      <w:tr w:rsidR="001C2E01" w:rsidRPr="00167B5B" w14:paraId="74D36E10" w14:textId="77777777" w:rsidTr="002630A1">
        <w:trPr>
          <w:jc w:val="center"/>
        </w:trPr>
        <w:tc>
          <w:tcPr>
            <w:tcW w:w="964" w:type="dxa"/>
            <w:vAlign w:val="center"/>
          </w:tcPr>
          <w:p w14:paraId="639993FF" w14:textId="77777777" w:rsidR="001C2E01" w:rsidRDefault="001C2E01" w:rsidP="002630A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48.</w:t>
            </w:r>
          </w:p>
        </w:tc>
        <w:tc>
          <w:tcPr>
            <w:tcW w:w="9184" w:type="dxa"/>
          </w:tcPr>
          <w:p w14:paraId="15CF7FCC" w14:textId="77777777" w:rsidR="001C2E01" w:rsidRPr="001A43F0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43F0">
              <w:rPr>
                <w:rFonts w:ascii="Arial" w:hAnsi="Arial" w:cs="Arial"/>
                <w:b/>
                <w:bCs/>
                <w:sz w:val="20"/>
                <w:szCs w:val="20"/>
              </w:rPr>
              <w:t>Pozycję boczną bezpieczną wykonujemy u poszkodowanych:</w:t>
            </w:r>
          </w:p>
          <w:p w14:paraId="546666A3" w14:textId="77777777" w:rsidR="001C2E01" w:rsidRPr="00EC4101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C4101">
              <w:rPr>
                <w:rFonts w:ascii="Arial" w:hAnsi="Arial" w:cs="Arial"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4101">
              <w:rPr>
                <w:rFonts w:ascii="Arial" w:hAnsi="Arial" w:cs="Arial"/>
                <w:sz w:val="20"/>
                <w:szCs w:val="20"/>
              </w:rPr>
              <w:t>nieprzytomnych nieoddychających z dobrze wyczuwalnym tętnem</w:t>
            </w:r>
          </w:p>
          <w:p w14:paraId="777C5786" w14:textId="77777777" w:rsidR="001C2E01" w:rsidRPr="00EC4101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C4101">
              <w:rPr>
                <w:rFonts w:ascii="Arial" w:hAnsi="Arial" w:cs="Arial"/>
                <w:sz w:val="20"/>
                <w:szCs w:val="20"/>
              </w:rPr>
              <w:t>b)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4101">
              <w:rPr>
                <w:rFonts w:ascii="Arial" w:hAnsi="Arial" w:cs="Arial"/>
                <w:sz w:val="20"/>
                <w:szCs w:val="20"/>
              </w:rPr>
              <w:t>nieprzytomnych z zachowanym oddechem i tętnem po wykluczeniu urazu kręgosłupa</w:t>
            </w:r>
          </w:p>
          <w:p w14:paraId="7836A77D" w14:textId="77777777" w:rsidR="001C2E01" w:rsidRPr="00EC4101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C4101">
              <w:rPr>
                <w:rFonts w:ascii="Arial" w:hAnsi="Arial" w:cs="Arial"/>
                <w:sz w:val="20"/>
                <w:szCs w:val="20"/>
              </w:rPr>
              <w:t>c)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4101">
              <w:rPr>
                <w:rFonts w:ascii="Arial" w:hAnsi="Arial" w:cs="Arial"/>
                <w:sz w:val="20"/>
                <w:szCs w:val="20"/>
              </w:rPr>
              <w:t>poszkodowanych przytomnych</w:t>
            </w:r>
          </w:p>
          <w:p w14:paraId="63C45155" w14:textId="77777777" w:rsidR="001C2E01" w:rsidRPr="00EC4101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C4101">
              <w:rPr>
                <w:rFonts w:ascii="Arial" w:hAnsi="Arial" w:cs="Arial"/>
                <w:sz w:val="20"/>
                <w:szCs w:val="20"/>
              </w:rPr>
              <w:t>d)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4101">
              <w:rPr>
                <w:rFonts w:ascii="Arial" w:hAnsi="Arial" w:cs="Arial"/>
                <w:sz w:val="20"/>
                <w:szCs w:val="20"/>
              </w:rPr>
              <w:t>u wszystkich poszkodowanych</w:t>
            </w:r>
          </w:p>
          <w:p w14:paraId="7D710B82" w14:textId="77777777" w:rsidR="001C2E01" w:rsidRPr="001A43F0" w:rsidRDefault="001C2E01" w:rsidP="00323F1A">
            <w:pPr>
              <w:pStyle w:val="Bezodstpw"/>
              <w:spacing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EC4101">
              <w:rPr>
                <w:rFonts w:ascii="Arial" w:hAnsi="Arial" w:cs="Arial"/>
                <w:sz w:val="20"/>
                <w:szCs w:val="20"/>
              </w:rPr>
              <w:t>e)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4101">
              <w:rPr>
                <w:rFonts w:ascii="Arial" w:hAnsi="Arial" w:cs="Arial"/>
                <w:sz w:val="20"/>
                <w:szCs w:val="20"/>
              </w:rPr>
              <w:t>stosujemy tylko u dorosłych</w:t>
            </w:r>
          </w:p>
        </w:tc>
      </w:tr>
      <w:tr w:rsidR="001C2E01" w:rsidRPr="00167B5B" w14:paraId="5E4FD3F1" w14:textId="77777777" w:rsidTr="002630A1">
        <w:trPr>
          <w:jc w:val="center"/>
        </w:trPr>
        <w:tc>
          <w:tcPr>
            <w:tcW w:w="964" w:type="dxa"/>
            <w:vAlign w:val="center"/>
          </w:tcPr>
          <w:p w14:paraId="6E32551E" w14:textId="77777777" w:rsidR="001C2E01" w:rsidRDefault="001C2E01" w:rsidP="002630A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49.</w:t>
            </w:r>
          </w:p>
        </w:tc>
        <w:tc>
          <w:tcPr>
            <w:tcW w:w="9184" w:type="dxa"/>
          </w:tcPr>
          <w:p w14:paraId="1BF8631A" w14:textId="77777777" w:rsidR="001C2E01" w:rsidRPr="001A43F0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43F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Osobie, która uległa podtopieniu po wyjęciu z wody należy:  </w:t>
            </w:r>
          </w:p>
          <w:p w14:paraId="22FE9205" w14:textId="77777777" w:rsidR="001C2E01" w:rsidRPr="00EC4101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C4101">
              <w:rPr>
                <w:rFonts w:ascii="Arial" w:hAnsi="Arial" w:cs="Arial"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4101">
              <w:rPr>
                <w:rFonts w:ascii="Arial" w:hAnsi="Arial" w:cs="Arial"/>
                <w:sz w:val="20"/>
                <w:szCs w:val="20"/>
              </w:rPr>
              <w:t xml:space="preserve">wylać wodę z dróg oddechowych, poprzez odpowiednie ułożenie  </w:t>
            </w:r>
          </w:p>
          <w:p w14:paraId="1B349ECA" w14:textId="77777777" w:rsidR="001C2E01" w:rsidRPr="00EC4101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C4101">
              <w:rPr>
                <w:rFonts w:ascii="Arial" w:hAnsi="Arial" w:cs="Arial"/>
                <w:sz w:val="20"/>
                <w:szCs w:val="20"/>
              </w:rPr>
              <w:t>b)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4101">
              <w:rPr>
                <w:rFonts w:ascii="Arial" w:hAnsi="Arial" w:cs="Arial"/>
                <w:sz w:val="20"/>
                <w:szCs w:val="20"/>
              </w:rPr>
              <w:t xml:space="preserve">utrzymywać stabilizację kręgosłupa, gdyż najczęściej dochodzi do urazu w odcinku szyjnym  </w:t>
            </w:r>
          </w:p>
          <w:p w14:paraId="4CBC5E1C" w14:textId="77777777" w:rsidR="001C2E01" w:rsidRPr="00EC4101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C4101">
              <w:rPr>
                <w:rFonts w:ascii="Arial" w:hAnsi="Arial" w:cs="Arial"/>
                <w:sz w:val="20"/>
                <w:szCs w:val="20"/>
              </w:rPr>
              <w:t>c)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4101">
              <w:rPr>
                <w:rFonts w:ascii="Arial" w:hAnsi="Arial" w:cs="Arial"/>
                <w:sz w:val="20"/>
                <w:szCs w:val="20"/>
              </w:rPr>
              <w:t xml:space="preserve">okryć natychmiast folią życia, chroniąc przed wychłodzeniem  </w:t>
            </w:r>
          </w:p>
          <w:p w14:paraId="717330E2" w14:textId="77777777" w:rsidR="001C2E01" w:rsidRPr="00EC4101" w:rsidRDefault="001C2E01" w:rsidP="002630A1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4101">
              <w:rPr>
                <w:rFonts w:ascii="Arial" w:hAnsi="Arial" w:cs="Arial"/>
                <w:sz w:val="20"/>
                <w:szCs w:val="20"/>
              </w:rPr>
              <w:t>d)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4101">
              <w:rPr>
                <w:rFonts w:ascii="Arial" w:hAnsi="Arial" w:cs="Arial"/>
                <w:sz w:val="20"/>
                <w:szCs w:val="20"/>
              </w:rPr>
              <w:t xml:space="preserve">udrożnić drogi oddechowe i w przypadku braku oddechu prowadzić RKO rozpoczynając od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 w:rsidRPr="00EC4101">
              <w:rPr>
                <w:rFonts w:ascii="Arial" w:hAnsi="Arial" w:cs="Arial"/>
                <w:sz w:val="20"/>
                <w:szCs w:val="20"/>
              </w:rPr>
              <w:t>5 wdechów</w:t>
            </w:r>
          </w:p>
          <w:p w14:paraId="6B2750B3" w14:textId="77777777" w:rsidR="001C2E01" w:rsidRPr="001A43F0" w:rsidRDefault="001C2E01" w:rsidP="00323F1A">
            <w:pPr>
              <w:pStyle w:val="Bezodstpw"/>
              <w:spacing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EC4101">
              <w:rPr>
                <w:rFonts w:ascii="Arial" w:hAnsi="Arial" w:cs="Arial"/>
                <w:sz w:val="20"/>
                <w:szCs w:val="20"/>
              </w:rPr>
              <w:t>e)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4101">
              <w:rPr>
                <w:rFonts w:ascii="Arial" w:hAnsi="Arial" w:cs="Arial"/>
                <w:sz w:val="20"/>
                <w:szCs w:val="20"/>
              </w:rPr>
              <w:t xml:space="preserve">wszystkie prawdziwe  </w:t>
            </w:r>
          </w:p>
        </w:tc>
      </w:tr>
      <w:tr w:rsidR="001C2E01" w:rsidRPr="00167B5B" w14:paraId="2B8E02B3" w14:textId="77777777" w:rsidTr="002630A1">
        <w:trPr>
          <w:jc w:val="center"/>
        </w:trPr>
        <w:tc>
          <w:tcPr>
            <w:tcW w:w="964" w:type="dxa"/>
            <w:vAlign w:val="center"/>
          </w:tcPr>
          <w:p w14:paraId="3782BA90" w14:textId="77777777" w:rsidR="001C2E01" w:rsidRDefault="001C2E01" w:rsidP="002630A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50.</w:t>
            </w:r>
          </w:p>
        </w:tc>
        <w:tc>
          <w:tcPr>
            <w:tcW w:w="9184" w:type="dxa"/>
          </w:tcPr>
          <w:p w14:paraId="2D3C0360" w14:textId="77777777" w:rsidR="001C2E01" w:rsidRPr="001A43F0" w:rsidRDefault="001C2E01" w:rsidP="002630A1">
            <w:pPr>
              <w:pStyle w:val="Bezodstpw"/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41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A43F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Przy trudnościach w oddychaniu pacjenta przytomnego przebywającego w strefie zadymienia należy: </w:t>
            </w:r>
          </w:p>
          <w:p w14:paraId="725A4447" w14:textId="77777777" w:rsidR="001C2E01" w:rsidRPr="00EC4101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C4101">
              <w:rPr>
                <w:rFonts w:ascii="Arial" w:hAnsi="Arial" w:cs="Arial"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4101">
              <w:rPr>
                <w:rFonts w:ascii="Arial" w:hAnsi="Arial" w:cs="Arial"/>
                <w:sz w:val="20"/>
                <w:szCs w:val="20"/>
              </w:rPr>
              <w:t>podać tlen i posadzić poszkodowanego w pozycji półsiedzącej</w:t>
            </w:r>
          </w:p>
          <w:p w14:paraId="0BFA3FCC" w14:textId="77777777" w:rsidR="001C2E01" w:rsidRPr="00EC4101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C4101">
              <w:rPr>
                <w:rFonts w:ascii="Arial" w:hAnsi="Arial" w:cs="Arial"/>
                <w:sz w:val="20"/>
                <w:szCs w:val="20"/>
              </w:rPr>
              <w:t>b)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4101">
              <w:rPr>
                <w:rFonts w:ascii="Arial" w:hAnsi="Arial" w:cs="Arial"/>
                <w:sz w:val="20"/>
                <w:szCs w:val="20"/>
              </w:rPr>
              <w:t>podać tlen i ewakuować ze strefy zadymienia</w:t>
            </w:r>
          </w:p>
          <w:p w14:paraId="1A6E2D15" w14:textId="77777777" w:rsidR="001C2E01" w:rsidRPr="00EC4101" w:rsidRDefault="001C2E01" w:rsidP="002630A1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4101">
              <w:rPr>
                <w:rFonts w:ascii="Arial" w:hAnsi="Arial" w:cs="Arial"/>
                <w:sz w:val="20"/>
                <w:szCs w:val="20"/>
              </w:rPr>
              <w:t>c)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4101">
              <w:rPr>
                <w:rFonts w:ascii="Arial" w:hAnsi="Arial" w:cs="Arial"/>
                <w:sz w:val="20"/>
                <w:szCs w:val="20"/>
              </w:rPr>
              <w:t xml:space="preserve">wezwać pomoc do poszkodowanego i przystąpić do oceny stanu poszkodowanego w miejscu zdarzenia </w:t>
            </w:r>
          </w:p>
          <w:p w14:paraId="0FC44C68" w14:textId="77777777" w:rsidR="001C2E01" w:rsidRPr="00EC4101" w:rsidRDefault="001C2E01" w:rsidP="002630A1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4101">
              <w:rPr>
                <w:rFonts w:ascii="Arial" w:hAnsi="Arial" w:cs="Arial"/>
                <w:sz w:val="20"/>
                <w:szCs w:val="20"/>
              </w:rPr>
              <w:t>d)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4101">
              <w:rPr>
                <w:rFonts w:ascii="Arial" w:hAnsi="Arial" w:cs="Arial"/>
                <w:sz w:val="20"/>
                <w:szCs w:val="20"/>
              </w:rPr>
              <w:t xml:space="preserve">w miarę możliwości odizolować drogi oddechowe poszkodowanego od atmosfery toksycznej i ewakuować ze strefy zagrożenia oraz w strefie bezpiecznej wdrożyć tlenoterapię </w:t>
            </w:r>
          </w:p>
          <w:p w14:paraId="78B3FA15" w14:textId="77777777" w:rsidR="001C2E01" w:rsidRPr="001A43F0" w:rsidRDefault="001C2E01" w:rsidP="00323F1A">
            <w:pPr>
              <w:pStyle w:val="Bezodstpw"/>
              <w:spacing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EC4101">
              <w:rPr>
                <w:rFonts w:ascii="Arial" w:hAnsi="Arial" w:cs="Arial"/>
                <w:sz w:val="20"/>
                <w:szCs w:val="20"/>
              </w:rPr>
              <w:t>e)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4101">
              <w:rPr>
                <w:rFonts w:ascii="Arial" w:hAnsi="Arial" w:cs="Arial"/>
                <w:sz w:val="20"/>
                <w:szCs w:val="20"/>
              </w:rPr>
              <w:t>ułożyć w pozycji bezpiecznej i czekać na przybycie ratowników</w:t>
            </w:r>
          </w:p>
        </w:tc>
      </w:tr>
    </w:tbl>
    <w:p w14:paraId="6AB32EC6" w14:textId="77777777" w:rsidR="007F09D4" w:rsidRDefault="007F09D4" w:rsidP="007F09D4">
      <w:pPr>
        <w:pStyle w:val="Bezodstpw"/>
        <w:spacing w:line="360" w:lineRule="auto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14:paraId="49573828" w14:textId="12EEB56F" w:rsidR="001C2E01" w:rsidRPr="00B013E7" w:rsidRDefault="001C2E01" w:rsidP="007F09D4">
      <w:pPr>
        <w:pStyle w:val="Bezodstpw"/>
        <w:spacing w:before="80" w:after="60" w:line="360" w:lineRule="auto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B013E7">
        <w:rPr>
          <w:rFonts w:ascii="Arial" w:hAnsi="Arial" w:cs="Arial"/>
          <w:b/>
          <w:color w:val="FF0000"/>
          <w:sz w:val="24"/>
          <w:szCs w:val="24"/>
        </w:rPr>
        <w:t>Kierowcy</w:t>
      </w:r>
    </w:p>
    <w:tbl>
      <w:tblPr>
        <w:tblStyle w:val="Tabela-Siatka"/>
        <w:tblW w:w="10148" w:type="dxa"/>
        <w:jc w:val="center"/>
        <w:tblLook w:val="04A0" w:firstRow="1" w:lastRow="0" w:firstColumn="1" w:lastColumn="0" w:noHBand="0" w:noVBand="1"/>
      </w:tblPr>
      <w:tblGrid>
        <w:gridCol w:w="964"/>
        <w:gridCol w:w="9184"/>
      </w:tblGrid>
      <w:tr w:rsidR="001C2E01" w:rsidRPr="00167B5B" w14:paraId="079A8E88" w14:textId="77777777" w:rsidTr="002630A1">
        <w:trPr>
          <w:jc w:val="center"/>
        </w:trPr>
        <w:tc>
          <w:tcPr>
            <w:tcW w:w="964" w:type="dxa"/>
            <w:vAlign w:val="center"/>
          </w:tcPr>
          <w:p w14:paraId="32123312" w14:textId="77777777" w:rsidR="001C2E01" w:rsidRPr="00EC4101" w:rsidRDefault="001C2E01" w:rsidP="002630A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4101">
              <w:rPr>
                <w:rFonts w:ascii="Arial" w:hAnsi="Arial" w:cs="Arial"/>
                <w:b/>
                <w:sz w:val="20"/>
                <w:szCs w:val="20"/>
              </w:rPr>
              <w:t>Nr pytania</w:t>
            </w:r>
          </w:p>
        </w:tc>
        <w:tc>
          <w:tcPr>
            <w:tcW w:w="9184" w:type="dxa"/>
            <w:vAlign w:val="center"/>
          </w:tcPr>
          <w:p w14:paraId="7F3DF986" w14:textId="77777777" w:rsidR="001C2E01" w:rsidRPr="00EC4101" w:rsidRDefault="001C2E01" w:rsidP="002630A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4101">
              <w:rPr>
                <w:rFonts w:ascii="Arial" w:hAnsi="Arial" w:cs="Arial"/>
                <w:b/>
                <w:sz w:val="20"/>
                <w:szCs w:val="20"/>
              </w:rPr>
              <w:t>Treść pytania</w:t>
            </w:r>
          </w:p>
        </w:tc>
      </w:tr>
      <w:tr w:rsidR="001C2E01" w:rsidRPr="00167B5B" w14:paraId="4BC8EBE0" w14:textId="77777777" w:rsidTr="002630A1">
        <w:trPr>
          <w:jc w:val="center"/>
        </w:trPr>
        <w:tc>
          <w:tcPr>
            <w:tcW w:w="964" w:type="dxa"/>
            <w:vAlign w:val="center"/>
          </w:tcPr>
          <w:p w14:paraId="4F5AACD4" w14:textId="77777777" w:rsidR="001C2E01" w:rsidRPr="00EC4101" w:rsidRDefault="001C2E01" w:rsidP="002630A1">
            <w:pPr>
              <w:pStyle w:val="Bezodstpw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EC4101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9184" w:type="dxa"/>
          </w:tcPr>
          <w:p w14:paraId="64A52E69" w14:textId="77777777" w:rsidR="001C2E01" w:rsidRPr="00B013E7" w:rsidRDefault="001C2E01" w:rsidP="007F09D4">
            <w:pPr>
              <w:pStyle w:val="Bezodstpw"/>
              <w:spacing w:before="40" w:after="40"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13E7">
              <w:rPr>
                <w:rFonts w:ascii="Arial" w:hAnsi="Arial" w:cs="Arial"/>
                <w:b/>
                <w:bCs/>
                <w:sz w:val="20"/>
                <w:szCs w:val="20"/>
              </w:rPr>
              <w:t>W przypadku prowadzenia akcji ratowniczej w obrębie drogi publicznej pojazdy ratownicze powinny mieć:</w:t>
            </w:r>
          </w:p>
          <w:p w14:paraId="2FF2537A" w14:textId="77777777" w:rsidR="001C2E01" w:rsidRPr="00B013E7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013E7">
              <w:rPr>
                <w:rFonts w:ascii="Arial" w:hAnsi="Arial" w:cs="Arial"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013E7">
              <w:rPr>
                <w:rFonts w:ascii="Arial" w:hAnsi="Arial" w:cs="Arial"/>
                <w:sz w:val="20"/>
                <w:szCs w:val="20"/>
              </w:rPr>
              <w:t>włączone tylko pełne oświetlenie zewnętrzne</w:t>
            </w:r>
          </w:p>
          <w:p w14:paraId="7E794748" w14:textId="77777777" w:rsidR="001C2E01" w:rsidRPr="00B013E7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013E7">
              <w:rPr>
                <w:rFonts w:ascii="Arial" w:hAnsi="Arial" w:cs="Arial"/>
                <w:sz w:val="20"/>
                <w:szCs w:val="20"/>
              </w:rPr>
              <w:t>b)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013E7">
              <w:rPr>
                <w:rFonts w:ascii="Arial" w:hAnsi="Arial" w:cs="Arial"/>
                <w:sz w:val="20"/>
                <w:szCs w:val="20"/>
              </w:rPr>
              <w:t>włączone pełne oświetlenie zewnętrzne i światła ostrzegawcze</w:t>
            </w:r>
          </w:p>
          <w:p w14:paraId="0DB09ECE" w14:textId="77777777" w:rsidR="001C2E01" w:rsidRPr="00EC4101" w:rsidRDefault="001C2E01" w:rsidP="00323F1A">
            <w:pPr>
              <w:pStyle w:val="Bezodstpw"/>
              <w:spacing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B013E7">
              <w:rPr>
                <w:rFonts w:ascii="Arial" w:hAnsi="Arial" w:cs="Arial"/>
                <w:sz w:val="20"/>
                <w:szCs w:val="20"/>
              </w:rPr>
              <w:t>c)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013E7">
              <w:rPr>
                <w:rFonts w:ascii="Arial" w:hAnsi="Arial" w:cs="Arial"/>
                <w:sz w:val="20"/>
                <w:szCs w:val="20"/>
              </w:rPr>
              <w:t>włączone tylko światła ostrzegawcze</w:t>
            </w:r>
          </w:p>
        </w:tc>
      </w:tr>
      <w:tr w:rsidR="001C2E01" w:rsidRPr="00167B5B" w14:paraId="519BFE9F" w14:textId="77777777" w:rsidTr="002630A1">
        <w:trPr>
          <w:jc w:val="center"/>
        </w:trPr>
        <w:tc>
          <w:tcPr>
            <w:tcW w:w="964" w:type="dxa"/>
            <w:vAlign w:val="center"/>
          </w:tcPr>
          <w:p w14:paraId="760DBC33" w14:textId="77777777" w:rsidR="001C2E01" w:rsidRPr="00EC4101" w:rsidRDefault="001C2E01" w:rsidP="002630A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4101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9184" w:type="dxa"/>
          </w:tcPr>
          <w:p w14:paraId="07F9E9D7" w14:textId="77777777" w:rsidR="001C2E01" w:rsidRPr="00B013E7" w:rsidRDefault="001C2E01" w:rsidP="0085667E">
            <w:pPr>
              <w:pStyle w:val="Bezodstpw"/>
              <w:spacing w:before="40"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13E7">
              <w:rPr>
                <w:rFonts w:ascii="Arial" w:hAnsi="Arial" w:cs="Arial"/>
                <w:b/>
                <w:bCs/>
                <w:sz w:val="20"/>
                <w:szCs w:val="20"/>
              </w:rPr>
              <w:t>Czy kierowca pojazdu uprzywilejowanego udającego się do zdarzenia ma obowiązek jazdy w hełmie:</w:t>
            </w:r>
          </w:p>
          <w:p w14:paraId="198C9395" w14:textId="77777777" w:rsidR="001C2E01" w:rsidRPr="00B013E7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013E7">
              <w:rPr>
                <w:rFonts w:ascii="Arial" w:hAnsi="Arial" w:cs="Arial"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013E7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410670A1" w14:textId="77777777" w:rsidR="001C2E01" w:rsidRPr="00B013E7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013E7">
              <w:rPr>
                <w:rFonts w:ascii="Arial" w:hAnsi="Arial" w:cs="Arial"/>
                <w:sz w:val="20"/>
                <w:szCs w:val="20"/>
              </w:rPr>
              <w:t>b)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013E7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2F1B9E7D" w14:textId="77777777" w:rsidR="001C2E01" w:rsidRPr="00EC4101" w:rsidRDefault="001C2E01" w:rsidP="0085667E">
            <w:pPr>
              <w:pStyle w:val="Bezodstpw"/>
              <w:spacing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B013E7">
              <w:rPr>
                <w:rFonts w:ascii="Arial" w:hAnsi="Arial" w:cs="Arial"/>
                <w:sz w:val="20"/>
                <w:szCs w:val="20"/>
              </w:rPr>
              <w:t>c)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013E7">
              <w:rPr>
                <w:rFonts w:ascii="Arial" w:hAnsi="Arial" w:cs="Arial"/>
                <w:sz w:val="20"/>
                <w:szCs w:val="20"/>
              </w:rPr>
              <w:t>tak tylko podczas występowania niekorzystnych warunków drogowych</w:t>
            </w:r>
          </w:p>
        </w:tc>
      </w:tr>
      <w:tr w:rsidR="001C2E01" w:rsidRPr="00167B5B" w14:paraId="0B185873" w14:textId="77777777" w:rsidTr="002630A1">
        <w:trPr>
          <w:jc w:val="center"/>
        </w:trPr>
        <w:tc>
          <w:tcPr>
            <w:tcW w:w="964" w:type="dxa"/>
            <w:vAlign w:val="center"/>
          </w:tcPr>
          <w:p w14:paraId="6883F21A" w14:textId="77777777" w:rsidR="001C2E01" w:rsidRPr="00EC4101" w:rsidRDefault="001C2E01" w:rsidP="002630A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4101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9184" w:type="dxa"/>
          </w:tcPr>
          <w:p w14:paraId="28EBAF35" w14:textId="77777777" w:rsidR="001C2E01" w:rsidRPr="00B013E7" w:rsidRDefault="001C2E01" w:rsidP="007F09D4">
            <w:pPr>
              <w:pStyle w:val="Bezodstpw"/>
              <w:spacing w:before="4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13E7">
              <w:rPr>
                <w:rFonts w:ascii="Arial" w:hAnsi="Arial" w:cs="Arial"/>
                <w:b/>
                <w:bCs/>
                <w:sz w:val="20"/>
                <w:szCs w:val="20"/>
              </w:rPr>
              <w:t>Po dojechaniu na miejsce wypadku drogowego kierujący powinien ustawić samochód:</w:t>
            </w:r>
          </w:p>
          <w:p w14:paraId="74AD3CF9" w14:textId="77777777" w:rsidR="001C2E01" w:rsidRPr="00B013E7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013E7">
              <w:rPr>
                <w:rFonts w:ascii="Arial" w:hAnsi="Arial" w:cs="Arial"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013E7">
              <w:rPr>
                <w:rFonts w:ascii="Arial" w:hAnsi="Arial" w:cs="Arial"/>
                <w:sz w:val="20"/>
                <w:szCs w:val="20"/>
              </w:rPr>
              <w:t>w sposób zapewniający bezpieczeństwo podczas prowadzenia akcji</w:t>
            </w:r>
          </w:p>
          <w:p w14:paraId="3509098E" w14:textId="77777777" w:rsidR="001C2E01" w:rsidRPr="00B013E7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013E7">
              <w:rPr>
                <w:rFonts w:ascii="Arial" w:hAnsi="Arial" w:cs="Arial"/>
                <w:sz w:val="20"/>
                <w:szCs w:val="20"/>
              </w:rPr>
              <w:t>b)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013E7">
              <w:rPr>
                <w:rFonts w:ascii="Arial" w:hAnsi="Arial" w:cs="Arial"/>
                <w:sz w:val="20"/>
                <w:szCs w:val="20"/>
              </w:rPr>
              <w:t>w miejscu wyznaczonym przez policjanta</w:t>
            </w:r>
          </w:p>
          <w:p w14:paraId="36C0520C" w14:textId="77777777" w:rsidR="001C2E01" w:rsidRPr="00EC4101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013E7">
              <w:rPr>
                <w:rFonts w:ascii="Arial" w:hAnsi="Arial" w:cs="Arial"/>
                <w:sz w:val="20"/>
                <w:szCs w:val="20"/>
              </w:rPr>
              <w:t>c)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013E7">
              <w:rPr>
                <w:rFonts w:ascii="Arial" w:hAnsi="Arial" w:cs="Arial"/>
                <w:sz w:val="20"/>
                <w:szCs w:val="20"/>
              </w:rPr>
              <w:t>w miejscu wybranym przez siebie</w:t>
            </w:r>
          </w:p>
        </w:tc>
      </w:tr>
      <w:tr w:rsidR="001C2E01" w:rsidRPr="00167B5B" w14:paraId="22323C02" w14:textId="77777777" w:rsidTr="002630A1">
        <w:trPr>
          <w:jc w:val="center"/>
        </w:trPr>
        <w:tc>
          <w:tcPr>
            <w:tcW w:w="964" w:type="dxa"/>
            <w:vAlign w:val="center"/>
          </w:tcPr>
          <w:p w14:paraId="4005EF32" w14:textId="77777777" w:rsidR="001C2E01" w:rsidRPr="00EC4101" w:rsidRDefault="001C2E01" w:rsidP="002630A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4101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9184" w:type="dxa"/>
          </w:tcPr>
          <w:p w14:paraId="3EB62C94" w14:textId="77777777" w:rsidR="001C2E01" w:rsidRPr="00B013E7" w:rsidRDefault="001C2E01" w:rsidP="007F09D4">
            <w:pPr>
              <w:pStyle w:val="Bezodstpw"/>
              <w:spacing w:before="40"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13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Czy samochód pożarniczy jadący do zdarzenia bez sprawnego sygnału dźwiękowego jest traktowany jako uprzywilejowany w ruchu?  </w:t>
            </w:r>
          </w:p>
          <w:p w14:paraId="6DD8F451" w14:textId="77777777" w:rsidR="001C2E01" w:rsidRPr="00B013E7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013E7">
              <w:rPr>
                <w:rFonts w:ascii="Arial" w:hAnsi="Arial" w:cs="Arial"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013E7">
              <w:rPr>
                <w:rFonts w:ascii="Arial" w:hAnsi="Arial" w:cs="Arial"/>
                <w:sz w:val="20"/>
                <w:szCs w:val="20"/>
              </w:rPr>
              <w:t>zawsze</w:t>
            </w:r>
          </w:p>
          <w:p w14:paraId="3721BD5D" w14:textId="77777777" w:rsidR="001C2E01" w:rsidRPr="00B013E7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013E7">
              <w:rPr>
                <w:rFonts w:ascii="Arial" w:hAnsi="Arial" w:cs="Arial"/>
                <w:sz w:val="20"/>
                <w:szCs w:val="20"/>
              </w:rPr>
              <w:t>b)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013E7">
              <w:rPr>
                <w:rFonts w:ascii="Arial" w:hAnsi="Arial" w:cs="Arial"/>
                <w:sz w:val="20"/>
                <w:szCs w:val="20"/>
              </w:rPr>
              <w:t>w wyjątkowych przypadkach</w:t>
            </w:r>
          </w:p>
          <w:p w14:paraId="246A6F08" w14:textId="77777777" w:rsidR="001C2E01" w:rsidRPr="00EC4101" w:rsidRDefault="001C2E01" w:rsidP="007F09D4">
            <w:pPr>
              <w:pStyle w:val="Bezodstpw"/>
              <w:spacing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B013E7">
              <w:rPr>
                <w:rFonts w:ascii="Arial" w:hAnsi="Arial" w:cs="Arial"/>
                <w:sz w:val="20"/>
                <w:szCs w:val="20"/>
              </w:rPr>
              <w:t>c)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013E7">
              <w:rPr>
                <w:rFonts w:ascii="Arial" w:hAnsi="Arial" w:cs="Arial"/>
                <w:sz w:val="20"/>
                <w:szCs w:val="20"/>
              </w:rPr>
              <w:t>nie, jest traktowany jako pojazd uprzywilejowany</w:t>
            </w:r>
          </w:p>
        </w:tc>
      </w:tr>
      <w:tr w:rsidR="001C2E01" w:rsidRPr="00167B5B" w14:paraId="0D1A883A" w14:textId="77777777" w:rsidTr="002630A1">
        <w:trPr>
          <w:jc w:val="center"/>
        </w:trPr>
        <w:tc>
          <w:tcPr>
            <w:tcW w:w="964" w:type="dxa"/>
            <w:vAlign w:val="center"/>
          </w:tcPr>
          <w:p w14:paraId="7C34D1BE" w14:textId="77777777" w:rsidR="001C2E01" w:rsidRPr="00EC4101" w:rsidRDefault="001C2E01" w:rsidP="002630A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4101"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9184" w:type="dxa"/>
          </w:tcPr>
          <w:p w14:paraId="115F6EFF" w14:textId="77777777" w:rsidR="001C2E01" w:rsidRPr="00B013E7" w:rsidRDefault="001C2E01" w:rsidP="007F09D4">
            <w:pPr>
              <w:pStyle w:val="Bezodstpw"/>
              <w:spacing w:before="4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13E7">
              <w:rPr>
                <w:rFonts w:ascii="Arial" w:hAnsi="Arial" w:cs="Arial"/>
                <w:b/>
                <w:bCs/>
                <w:sz w:val="20"/>
                <w:szCs w:val="20"/>
              </w:rPr>
              <w:t>Kierowca ma obowiązek na polecenie dowódcy:</w:t>
            </w:r>
          </w:p>
          <w:p w14:paraId="1531E19D" w14:textId="77777777" w:rsidR="001C2E01" w:rsidRPr="00B013E7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013E7">
              <w:rPr>
                <w:rFonts w:ascii="Arial" w:hAnsi="Arial" w:cs="Arial"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013E7">
              <w:rPr>
                <w:rFonts w:ascii="Arial" w:hAnsi="Arial" w:cs="Arial"/>
                <w:sz w:val="20"/>
                <w:szCs w:val="20"/>
              </w:rPr>
              <w:t>zwiększyć prędkość jazdy</w:t>
            </w:r>
          </w:p>
          <w:p w14:paraId="35A9079F" w14:textId="77777777" w:rsidR="001C2E01" w:rsidRPr="00B013E7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013E7">
              <w:rPr>
                <w:rFonts w:ascii="Arial" w:hAnsi="Arial" w:cs="Arial"/>
                <w:sz w:val="20"/>
                <w:szCs w:val="20"/>
              </w:rPr>
              <w:t>b)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013E7">
              <w:rPr>
                <w:rFonts w:ascii="Arial" w:hAnsi="Arial" w:cs="Arial"/>
                <w:sz w:val="20"/>
                <w:szCs w:val="20"/>
              </w:rPr>
              <w:t>zmniejszyć prędkość jazdy</w:t>
            </w:r>
          </w:p>
          <w:p w14:paraId="30963275" w14:textId="77777777" w:rsidR="001C2E01" w:rsidRPr="00EC4101" w:rsidRDefault="001C2E01" w:rsidP="0085667E">
            <w:pPr>
              <w:pStyle w:val="Bezodstpw"/>
              <w:spacing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B013E7">
              <w:rPr>
                <w:rFonts w:ascii="Arial" w:hAnsi="Arial" w:cs="Arial"/>
                <w:sz w:val="20"/>
                <w:szCs w:val="20"/>
              </w:rPr>
              <w:t>c)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013E7">
              <w:rPr>
                <w:rFonts w:ascii="Arial" w:hAnsi="Arial" w:cs="Arial"/>
                <w:sz w:val="20"/>
                <w:szCs w:val="20"/>
              </w:rPr>
              <w:t>zignorować polecenia dowódcy w tym zakresie</w:t>
            </w:r>
          </w:p>
        </w:tc>
      </w:tr>
      <w:tr w:rsidR="001C2E01" w:rsidRPr="00167B5B" w14:paraId="0BFE3E1C" w14:textId="77777777" w:rsidTr="002630A1">
        <w:trPr>
          <w:jc w:val="center"/>
        </w:trPr>
        <w:tc>
          <w:tcPr>
            <w:tcW w:w="964" w:type="dxa"/>
            <w:vAlign w:val="center"/>
          </w:tcPr>
          <w:p w14:paraId="4DE8C4C1" w14:textId="77777777" w:rsidR="001C2E01" w:rsidRPr="00EC4101" w:rsidRDefault="001C2E01" w:rsidP="002630A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4101"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9184" w:type="dxa"/>
          </w:tcPr>
          <w:p w14:paraId="75D0F5FA" w14:textId="77777777" w:rsidR="001C2E01" w:rsidRPr="00B013E7" w:rsidRDefault="001C2E01" w:rsidP="007F09D4">
            <w:pPr>
              <w:pStyle w:val="Bezodstpw"/>
              <w:spacing w:before="4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13E7">
              <w:rPr>
                <w:rFonts w:ascii="Arial" w:hAnsi="Arial" w:cs="Arial"/>
                <w:b/>
                <w:bCs/>
                <w:sz w:val="20"/>
                <w:szCs w:val="20"/>
              </w:rPr>
              <w:t>Jakie napięcie wyjściowe posiadają agregaty trójfazowe?</w:t>
            </w:r>
          </w:p>
          <w:p w14:paraId="6C797E2A" w14:textId="77777777" w:rsidR="001C2E01" w:rsidRPr="00B013E7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013E7">
              <w:rPr>
                <w:rFonts w:ascii="Arial" w:hAnsi="Arial" w:cs="Arial"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Pr="00B013E7">
              <w:rPr>
                <w:rFonts w:ascii="Arial" w:hAnsi="Arial" w:cs="Arial"/>
                <w:sz w:val="20"/>
                <w:szCs w:val="20"/>
              </w:rPr>
              <w:t>ylko 230V</w:t>
            </w:r>
          </w:p>
          <w:p w14:paraId="0BEA0553" w14:textId="77777777" w:rsidR="001C2E01" w:rsidRPr="00B013E7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013E7">
              <w:rPr>
                <w:rFonts w:ascii="Arial" w:hAnsi="Arial" w:cs="Arial"/>
                <w:sz w:val="20"/>
                <w:szCs w:val="20"/>
              </w:rPr>
              <w:t>b)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013E7">
              <w:rPr>
                <w:rFonts w:ascii="Arial" w:hAnsi="Arial" w:cs="Arial"/>
                <w:sz w:val="20"/>
                <w:szCs w:val="20"/>
              </w:rPr>
              <w:t>230 i 400V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BDB0291" w14:textId="77777777" w:rsidR="001C2E01" w:rsidRPr="00EC4101" w:rsidRDefault="001C2E01" w:rsidP="0085667E">
            <w:pPr>
              <w:pStyle w:val="Bezodstpw"/>
              <w:spacing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B013E7">
              <w:rPr>
                <w:rFonts w:ascii="Arial" w:hAnsi="Arial" w:cs="Arial"/>
                <w:sz w:val="20"/>
                <w:szCs w:val="20"/>
              </w:rPr>
              <w:t>c)</w:t>
            </w:r>
            <w:r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Pr="00B013E7">
              <w:rPr>
                <w:rFonts w:ascii="Arial" w:hAnsi="Arial" w:cs="Arial"/>
                <w:sz w:val="20"/>
                <w:szCs w:val="20"/>
              </w:rPr>
              <w:t>ylko 400V</w:t>
            </w:r>
          </w:p>
        </w:tc>
      </w:tr>
      <w:tr w:rsidR="001C2E01" w:rsidRPr="00167B5B" w14:paraId="27479150" w14:textId="77777777" w:rsidTr="002630A1">
        <w:trPr>
          <w:jc w:val="center"/>
        </w:trPr>
        <w:tc>
          <w:tcPr>
            <w:tcW w:w="964" w:type="dxa"/>
            <w:vAlign w:val="center"/>
          </w:tcPr>
          <w:p w14:paraId="33A16BF3" w14:textId="77777777" w:rsidR="001C2E01" w:rsidRPr="00EC4101" w:rsidRDefault="001C2E01" w:rsidP="002630A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4101">
              <w:rPr>
                <w:rFonts w:ascii="Arial" w:hAnsi="Arial" w:cs="Arial"/>
                <w:b/>
                <w:sz w:val="20"/>
                <w:szCs w:val="20"/>
              </w:rPr>
              <w:lastRenderedPageBreak/>
              <w:t>7.</w:t>
            </w:r>
          </w:p>
        </w:tc>
        <w:tc>
          <w:tcPr>
            <w:tcW w:w="9184" w:type="dxa"/>
          </w:tcPr>
          <w:p w14:paraId="52B71075" w14:textId="77777777" w:rsidR="001C2E01" w:rsidRPr="00B013E7" w:rsidRDefault="001C2E01" w:rsidP="007F09D4">
            <w:pPr>
              <w:pStyle w:val="Bezodstpw"/>
              <w:spacing w:before="4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13E7">
              <w:rPr>
                <w:rFonts w:ascii="Arial" w:hAnsi="Arial" w:cs="Arial"/>
                <w:b/>
                <w:bCs/>
                <w:sz w:val="20"/>
                <w:szCs w:val="20"/>
              </w:rPr>
              <w:t>Po podaniu wody gaśniczej w linię gaśniczą operator-kierowca powinien:</w:t>
            </w:r>
          </w:p>
          <w:p w14:paraId="53FF47C6" w14:textId="77777777" w:rsidR="001C2E01" w:rsidRPr="00B013E7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013E7">
              <w:rPr>
                <w:rFonts w:ascii="Arial" w:hAnsi="Arial" w:cs="Arial"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013E7">
              <w:rPr>
                <w:rFonts w:ascii="Arial" w:hAnsi="Arial" w:cs="Arial"/>
                <w:sz w:val="20"/>
                <w:szCs w:val="20"/>
              </w:rPr>
              <w:t>podawać prąd wodny prądownicą</w:t>
            </w:r>
          </w:p>
          <w:p w14:paraId="037146A8" w14:textId="77777777" w:rsidR="001C2E01" w:rsidRPr="00B013E7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013E7">
              <w:rPr>
                <w:rFonts w:ascii="Arial" w:hAnsi="Arial" w:cs="Arial"/>
                <w:sz w:val="20"/>
                <w:szCs w:val="20"/>
              </w:rPr>
              <w:t>b)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013E7">
              <w:rPr>
                <w:rFonts w:ascii="Arial" w:hAnsi="Arial" w:cs="Arial"/>
                <w:sz w:val="20"/>
                <w:szCs w:val="20"/>
              </w:rPr>
              <w:t>nadzorować linię gaśniczą</w:t>
            </w:r>
          </w:p>
          <w:p w14:paraId="2BB058B3" w14:textId="77777777" w:rsidR="001C2E01" w:rsidRPr="00EC4101" w:rsidRDefault="001C2E01" w:rsidP="0085667E">
            <w:pPr>
              <w:pStyle w:val="Bezodstpw"/>
              <w:spacing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B013E7">
              <w:rPr>
                <w:rFonts w:ascii="Arial" w:hAnsi="Arial" w:cs="Arial"/>
                <w:sz w:val="20"/>
                <w:szCs w:val="20"/>
              </w:rPr>
              <w:t>c)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013E7">
              <w:rPr>
                <w:rFonts w:ascii="Arial" w:hAnsi="Arial" w:cs="Arial"/>
                <w:sz w:val="20"/>
                <w:szCs w:val="20"/>
              </w:rPr>
              <w:t>stale nadzorować pracę sprzętu silnikowego</w:t>
            </w:r>
          </w:p>
        </w:tc>
      </w:tr>
      <w:tr w:rsidR="001C2E01" w:rsidRPr="00167B5B" w14:paraId="393B0F01" w14:textId="77777777" w:rsidTr="002630A1">
        <w:trPr>
          <w:jc w:val="center"/>
        </w:trPr>
        <w:tc>
          <w:tcPr>
            <w:tcW w:w="964" w:type="dxa"/>
            <w:vAlign w:val="center"/>
          </w:tcPr>
          <w:p w14:paraId="7F9E6C12" w14:textId="77777777" w:rsidR="001C2E01" w:rsidRPr="00EC4101" w:rsidRDefault="001C2E01" w:rsidP="002630A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</w:t>
            </w:r>
          </w:p>
        </w:tc>
        <w:tc>
          <w:tcPr>
            <w:tcW w:w="9184" w:type="dxa"/>
          </w:tcPr>
          <w:p w14:paraId="7BA4EFB6" w14:textId="77777777" w:rsidR="001C2E01" w:rsidRPr="00B013E7" w:rsidRDefault="001C2E01" w:rsidP="002630A1">
            <w:pPr>
              <w:pStyle w:val="Bezodstpw"/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13E7">
              <w:rPr>
                <w:rFonts w:ascii="Arial" w:hAnsi="Arial" w:cs="Arial"/>
                <w:b/>
                <w:bCs/>
                <w:sz w:val="20"/>
                <w:szCs w:val="20"/>
              </w:rPr>
              <w:t>Czy kierowca jadący alarmowo do akcji samochodem uprzywilejowanym może przejechać skrzyżowanie na czerwonym świetle:</w:t>
            </w:r>
          </w:p>
          <w:p w14:paraId="018D1F05" w14:textId="77777777" w:rsidR="001C2E01" w:rsidRPr="00B013E7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013E7">
              <w:rPr>
                <w:rFonts w:ascii="Arial" w:hAnsi="Arial" w:cs="Arial"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013E7">
              <w:rPr>
                <w:rFonts w:ascii="Arial" w:hAnsi="Arial" w:cs="Arial"/>
                <w:sz w:val="20"/>
                <w:szCs w:val="20"/>
              </w:rPr>
              <w:t>może - pod warunkiem zachowania szczególnej ostrożności</w:t>
            </w:r>
          </w:p>
          <w:p w14:paraId="1DEBA6B6" w14:textId="77777777" w:rsidR="001C2E01" w:rsidRPr="00B013E7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013E7">
              <w:rPr>
                <w:rFonts w:ascii="Arial" w:hAnsi="Arial" w:cs="Arial"/>
                <w:sz w:val="20"/>
                <w:szCs w:val="20"/>
              </w:rPr>
              <w:t>b)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013E7">
              <w:rPr>
                <w:rFonts w:ascii="Arial" w:hAnsi="Arial" w:cs="Arial"/>
                <w:sz w:val="20"/>
                <w:szCs w:val="20"/>
              </w:rPr>
              <w:t>nie może</w:t>
            </w:r>
          </w:p>
          <w:p w14:paraId="746747D1" w14:textId="77777777" w:rsidR="001C2E01" w:rsidRPr="00810D67" w:rsidRDefault="001C2E01" w:rsidP="00323F1A">
            <w:pPr>
              <w:pStyle w:val="Bezodstpw"/>
              <w:spacing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B013E7">
              <w:rPr>
                <w:rFonts w:ascii="Arial" w:hAnsi="Arial" w:cs="Arial"/>
                <w:sz w:val="20"/>
                <w:szCs w:val="20"/>
              </w:rPr>
              <w:t>c)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013E7">
              <w:rPr>
                <w:rFonts w:ascii="Arial" w:hAnsi="Arial" w:cs="Arial"/>
                <w:sz w:val="20"/>
                <w:szCs w:val="20"/>
              </w:rPr>
              <w:t>może - bez względu na znaki wydawane przez kierującego ruchem drogowym na skrzyżowaniu</w:t>
            </w:r>
          </w:p>
        </w:tc>
      </w:tr>
      <w:tr w:rsidR="001C2E01" w:rsidRPr="00167B5B" w14:paraId="56DB0C57" w14:textId="77777777" w:rsidTr="002630A1">
        <w:trPr>
          <w:jc w:val="center"/>
        </w:trPr>
        <w:tc>
          <w:tcPr>
            <w:tcW w:w="964" w:type="dxa"/>
            <w:vAlign w:val="center"/>
          </w:tcPr>
          <w:p w14:paraId="29BB7527" w14:textId="77777777" w:rsidR="001C2E01" w:rsidRDefault="001C2E01" w:rsidP="002630A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9.</w:t>
            </w:r>
          </w:p>
        </w:tc>
        <w:tc>
          <w:tcPr>
            <w:tcW w:w="9184" w:type="dxa"/>
          </w:tcPr>
          <w:p w14:paraId="178A2034" w14:textId="77777777" w:rsidR="001C2E01" w:rsidRPr="00B013E7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13E7">
              <w:rPr>
                <w:rFonts w:ascii="Arial" w:hAnsi="Arial" w:cs="Arial"/>
                <w:b/>
                <w:bCs/>
                <w:sz w:val="20"/>
                <w:szCs w:val="20"/>
              </w:rPr>
              <w:t>W średnim samochodzie ratowniczo gaśniczym zbiornik środka pianotwórczego ma  zapas:</w:t>
            </w:r>
          </w:p>
          <w:p w14:paraId="290225DC" w14:textId="77777777" w:rsidR="001C2E01" w:rsidRPr="00B013E7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013E7">
              <w:rPr>
                <w:rFonts w:ascii="Arial" w:hAnsi="Arial" w:cs="Arial"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013E7">
              <w:rPr>
                <w:rFonts w:ascii="Arial" w:hAnsi="Arial" w:cs="Arial"/>
                <w:sz w:val="20"/>
                <w:szCs w:val="20"/>
              </w:rPr>
              <w:t>5 %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013E7">
              <w:rPr>
                <w:rFonts w:ascii="Arial" w:hAnsi="Arial" w:cs="Arial"/>
                <w:sz w:val="20"/>
                <w:szCs w:val="20"/>
              </w:rPr>
              <w:t>pojemności zbiornika wody</w:t>
            </w:r>
          </w:p>
          <w:p w14:paraId="527340E3" w14:textId="77777777" w:rsidR="001C2E01" w:rsidRPr="00B013E7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013E7">
              <w:rPr>
                <w:rFonts w:ascii="Arial" w:hAnsi="Arial" w:cs="Arial"/>
                <w:sz w:val="20"/>
                <w:szCs w:val="20"/>
              </w:rPr>
              <w:t>b)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013E7">
              <w:rPr>
                <w:rFonts w:ascii="Arial" w:hAnsi="Arial" w:cs="Arial"/>
                <w:sz w:val="20"/>
                <w:szCs w:val="20"/>
              </w:rPr>
              <w:t>8 %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013E7">
              <w:rPr>
                <w:rFonts w:ascii="Arial" w:hAnsi="Arial" w:cs="Arial"/>
                <w:sz w:val="20"/>
                <w:szCs w:val="20"/>
              </w:rPr>
              <w:t>pojemności zbiornika wody</w:t>
            </w:r>
          </w:p>
          <w:p w14:paraId="2A8D27BF" w14:textId="77777777" w:rsidR="001C2E01" w:rsidRPr="00B013E7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013E7">
              <w:rPr>
                <w:rFonts w:ascii="Arial" w:hAnsi="Arial" w:cs="Arial"/>
                <w:sz w:val="20"/>
                <w:szCs w:val="20"/>
              </w:rPr>
              <w:t>c)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013E7">
              <w:rPr>
                <w:rFonts w:ascii="Arial" w:hAnsi="Arial" w:cs="Arial"/>
                <w:sz w:val="20"/>
                <w:szCs w:val="20"/>
              </w:rPr>
              <w:t>10 % pojemności zbiornika wody</w:t>
            </w:r>
          </w:p>
          <w:p w14:paraId="043A97B7" w14:textId="77777777" w:rsidR="001C2E01" w:rsidRPr="00A56082" w:rsidRDefault="001C2E01" w:rsidP="0085667E">
            <w:pPr>
              <w:pStyle w:val="Bezodstpw"/>
              <w:spacing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B013E7">
              <w:rPr>
                <w:rFonts w:ascii="Arial" w:hAnsi="Arial" w:cs="Arial"/>
                <w:sz w:val="20"/>
                <w:szCs w:val="20"/>
              </w:rPr>
              <w:t>d)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013E7">
              <w:rPr>
                <w:rFonts w:ascii="Arial" w:hAnsi="Arial" w:cs="Arial"/>
                <w:sz w:val="20"/>
                <w:szCs w:val="20"/>
              </w:rPr>
              <w:t>15 % pojemności zbiornika wody</w:t>
            </w:r>
          </w:p>
        </w:tc>
      </w:tr>
      <w:tr w:rsidR="001C2E01" w:rsidRPr="00167B5B" w14:paraId="3B369DF4" w14:textId="77777777" w:rsidTr="002630A1">
        <w:trPr>
          <w:jc w:val="center"/>
        </w:trPr>
        <w:tc>
          <w:tcPr>
            <w:tcW w:w="964" w:type="dxa"/>
            <w:vAlign w:val="center"/>
          </w:tcPr>
          <w:p w14:paraId="2C753CAC" w14:textId="77777777" w:rsidR="001C2E01" w:rsidRDefault="001C2E01" w:rsidP="002630A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10.</w:t>
            </w:r>
          </w:p>
        </w:tc>
        <w:tc>
          <w:tcPr>
            <w:tcW w:w="9184" w:type="dxa"/>
          </w:tcPr>
          <w:p w14:paraId="28A56EDF" w14:textId="77777777" w:rsidR="001C2E01" w:rsidRPr="00B013E7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13E7">
              <w:rPr>
                <w:rFonts w:ascii="Arial" w:hAnsi="Arial" w:cs="Arial"/>
                <w:b/>
                <w:bCs/>
                <w:sz w:val="20"/>
                <w:szCs w:val="20"/>
              </w:rPr>
              <w:t>Numery operacyjne umieszczone są:</w:t>
            </w:r>
          </w:p>
          <w:p w14:paraId="6D9B396D" w14:textId="77777777" w:rsidR="001C2E01" w:rsidRPr="00B013E7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013E7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) n</w:t>
            </w:r>
            <w:r w:rsidRPr="00B013E7">
              <w:rPr>
                <w:rFonts w:ascii="Arial" w:hAnsi="Arial" w:cs="Arial"/>
                <w:sz w:val="20"/>
                <w:szCs w:val="20"/>
              </w:rPr>
              <w:t>a samochodach pożarniczych i sprzęcie pływającym</w:t>
            </w:r>
          </w:p>
          <w:p w14:paraId="76F6F152" w14:textId="77777777" w:rsidR="001C2E01" w:rsidRPr="00B013E7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013E7">
              <w:rPr>
                <w:rFonts w:ascii="Arial" w:hAnsi="Arial" w:cs="Arial"/>
                <w:sz w:val="20"/>
                <w:szCs w:val="20"/>
              </w:rPr>
              <w:t>b)</w:t>
            </w:r>
            <w:r>
              <w:rPr>
                <w:rFonts w:ascii="Arial" w:hAnsi="Arial" w:cs="Arial"/>
                <w:sz w:val="20"/>
                <w:szCs w:val="20"/>
              </w:rPr>
              <w:t xml:space="preserve"> n</w:t>
            </w:r>
            <w:r w:rsidRPr="00B013E7">
              <w:rPr>
                <w:rFonts w:ascii="Arial" w:hAnsi="Arial" w:cs="Arial"/>
                <w:sz w:val="20"/>
                <w:szCs w:val="20"/>
              </w:rPr>
              <w:t>a samochodach pożarniczych i sprzęcie pływającym, które wyposażone są w radiotelefon</w:t>
            </w:r>
          </w:p>
          <w:p w14:paraId="7A94D830" w14:textId="77777777" w:rsidR="001C2E01" w:rsidRPr="00A56082" w:rsidRDefault="001C2E01" w:rsidP="00323F1A">
            <w:pPr>
              <w:pStyle w:val="Bezodstpw"/>
              <w:spacing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B013E7">
              <w:rPr>
                <w:rFonts w:ascii="Arial" w:hAnsi="Arial" w:cs="Arial"/>
                <w:sz w:val="20"/>
                <w:szCs w:val="20"/>
              </w:rPr>
              <w:t>c)</w:t>
            </w:r>
            <w:r>
              <w:rPr>
                <w:rFonts w:ascii="Arial" w:hAnsi="Arial" w:cs="Arial"/>
                <w:sz w:val="20"/>
                <w:szCs w:val="20"/>
              </w:rPr>
              <w:t xml:space="preserve"> n</w:t>
            </w:r>
            <w:r w:rsidRPr="00B013E7">
              <w:rPr>
                <w:rFonts w:ascii="Arial" w:hAnsi="Arial" w:cs="Arial"/>
                <w:sz w:val="20"/>
                <w:szCs w:val="20"/>
              </w:rPr>
              <w:t>a samochodach pożarniczych</w:t>
            </w:r>
          </w:p>
        </w:tc>
      </w:tr>
      <w:tr w:rsidR="001C2E01" w:rsidRPr="00167B5B" w14:paraId="77F40412" w14:textId="77777777" w:rsidTr="002630A1">
        <w:trPr>
          <w:jc w:val="center"/>
        </w:trPr>
        <w:tc>
          <w:tcPr>
            <w:tcW w:w="964" w:type="dxa"/>
            <w:vAlign w:val="center"/>
          </w:tcPr>
          <w:p w14:paraId="39565E80" w14:textId="77777777" w:rsidR="001C2E01" w:rsidRDefault="001C2E01" w:rsidP="002630A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11.</w:t>
            </w:r>
          </w:p>
        </w:tc>
        <w:tc>
          <w:tcPr>
            <w:tcW w:w="9184" w:type="dxa"/>
          </w:tcPr>
          <w:p w14:paraId="41742B91" w14:textId="77777777" w:rsidR="001C2E01" w:rsidRPr="00B013E7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13E7">
              <w:rPr>
                <w:rFonts w:ascii="Arial" w:hAnsi="Arial" w:cs="Arial"/>
                <w:b/>
                <w:bCs/>
                <w:sz w:val="20"/>
                <w:szCs w:val="20"/>
              </w:rPr>
              <w:t>Pojazd uprzywilejowany wysyła sygnały świetlne w postaci świateł błyskowych w  kolorze:</w:t>
            </w:r>
          </w:p>
          <w:p w14:paraId="20B83611" w14:textId="77777777" w:rsidR="001C2E01" w:rsidRPr="00B013E7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 n</w:t>
            </w:r>
            <w:r w:rsidRPr="00B013E7">
              <w:rPr>
                <w:rFonts w:ascii="Arial" w:hAnsi="Arial" w:cs="Arial"/>
                <w:sz w:val="20"/>
                <w:szCs w:val="20"/>
              </w:rPr>
              <w:t>iebieskim</w:t>
            </w:r>
          </w:p>
          <w:p w14:paraId="55FEDC3A" w14:textId="77777777" w:rsidR="001C2E01" w:rsidRPr="00B013E7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c</w:t>
            </w:r>
            <w:r w:rsidRPr="00B013E7">
              <w:rPr>
                <w:rFonts w:ascii="Arial" w:hAnsi="Arial" w:cs="Arial"/>
                <w:sz w:val="20"/>
                <w:szCs w:val="20"/>
              </w:rPr>
              <w:t>zerwonym</w:t>
            </w:r>
          </w:p>
          <w:p w14:paraId="2D5383CC" w14:textId="77777777" w:rsidR="001C2E01" w:rsidRPr="001E2F21" w:rsidRDefault="001C2E01" w:rsidP="00323F1A">
            <w:pPr>
              <w:pStyle w:val="Bezodstpw"/>
              <w:spacing w:after="4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c) ż</w:t>
            </w:r>
            <w:r w:rsidRPr="00B013E7">
              <w:rPr>
                <w:rFonts w:ascii="Arial" w:hAnsi="Arial" w:cs="Arial"/>
                <w:sz w:val="20"/>
                <w:szCs w:val="20"/>
              </w:rPr>
              <w:t>ółtym</w:t>
            </w:r>
          </w:p>
        </w:tc>
      </w:tr>
      <w:tr w:rsidR="001C2E01" w:rsidRPr="00167B5B" w14:paraId="0E23DBAA" w14:textId="77777777" w:rsidTr="002630A1">
        <w:trPr>
          <w:jc w:val="center"/>
        </w:trPr>
        <w:tc>
          <w:tcPr>
            <w:tcW w:w="964" w:type="dxa"/>
            <w:vAlign w:val="center"/>
          </w:tcPr>
          <w:p w14:paraId="674D1402" w14:textId="77777777" w:rsidR="001C2E01" w:rsidRDefault="001C2E01" w:rsidP="002630A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12.</w:t>
            </w:r>
          </w:p>
        </w:tc>
        <w:tc>
          <w:tcPr>
            <w:tcW w:w="9184" w:type="dxa"/>
          </w:tcPr>
          <w:p w14:paraId="1305791B" w14:textId="77777777" w:rsidR="001C2E01" w:rsidRPr="00B013E7" w:rsidRDefault="001C2E01" w:rsidP="002630A1">
            <w:pPr>
              <w:pStyle w:val="Bezodstpw"/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13E7">
              <w:rPr>
                <w:rFonts w:ascii="Arial" w:hAnsi="Arial" w:cs="Arial"/>
                <w:b/>
                <w:bCs/>
                <w:sz w:val="20"/>
                <w:szCs w:val="20"/>
              </w:rPr>
              <w:t>Czy każde napełnienie zbiornia paliwem, wiąże się z uzupełnieniem oleju do smarowania łańcuch w pile łańcuchowej?</w:t>
            </w:r>
          </w:p>
          <w:p w14:paraId="5403B542" w14:textId="77777777" w:rsidR="001C2E01" w:rsidRPr="00B013E7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013E7">
              <w:rPr>
                <w:rFonts w:ascii="Arial" w:hAnsi="Arial" w:cs="Arial"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 xml:space="preserve"> n</w:t>
            </w:r>
            <w:r w:rsidRPr="00B013E7">
              <w:rPr>
                <w:rFonts w:ascii="Arial" w:hAnsi="Arial" w:cs="Arial"/>
                <w:sz w:val="20"/>
                <w:szCs w:val="20"/>
              </w:rPr>
              <w:t>ie, paliwo i olej wlewamy osobno</w:t>
            </w:r>
          </w:p>
          <w:p w14:paraId="2D4D8483" w14:textId="77777777" w:rsidR="001C2E01" w:rsidRPr="00B013E7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013E7">
              <w:rPr>
                <w:rFonts w:ascii="Arial" w:hAnsi="Arial" w:cs="Arial"/>
                <w:sz w:val="20"/>
                <w:szCs w:val="20"/>
              </w:rPr>
              <w:t>b)</w:t>
            </w:r>
            <w:r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Pr="00B013E7">
              <w:rPr>
                <w:rFonts w:ascii="Arial" w:hAnsi="Arial" w:cs="Arial"/>
                <w:sz w:val="20"/>
                <w:szCs w:val="20"/>
              </w:rPr>
              <w:t>ylko podczas długiej pracy powyżej 45 minut</w:t>
            </w:r>
          </w:p>
          <w:p w14:paraId="11E15FC6" w14:textId="77777777" w:rsidR="001C2E01" w:rsidRPr="001E2F21" w:rsidRDefault="001C2E01" w:rsidP="002630A1">
            <w:pPr>
              <w:pStyle w:val="Bezodstpw"/>
              <w:spacing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B013E7">
              <w:rPr>
                <w:rFonts w:ascii="Arial" w:hAnsi="Arial" w:cs="Arial"/>
                <w:sz w:val="20"/>
                <w:szCs w:val="20"/>
              </w:rPr>
              <w:t>c)</w:t>
            </w:r>
            <w:r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Pr="00B013E7">
              <w:rPr>
                <w:rFonts w:ascii="Arial" w:hAnsi="Arial" w:cs="Arial"/>
                <w:sz w:val="20"/>
                <w:szCs w:val="20"/>
              </w:rPr>
              <w:t>ak, zawsze</w:t>
            </w:r>
          </w:p>
        </w:tc>
      </w:tr>
      <w:tr w:rsidR="001C2E01" w:rsidRPr="00167B5B" w14:paraId="7007F65E" w14:textId="77777777" w:rsidTr="002630A1">
        <w:trPr>
          <w:jc w:val="center"/>
        </w:trPr>
        <w:tc>
          <w:tcPr>
            <w:tcW w:w="964" w:type="dxa"/>
            <w:vAlign w:val="center"/>
          </w:tcPr>
          <w:p w14:paraId="10AECD18" w14:textId="77777777" w:rsidR="001C2E01" w:rsidRDefault="001C2E01" w:rsidP="002630A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13.</w:t>
            </w:r>
          </w:p>
        </w:tc>
        <w:tc>
          <w:tcPr>
            <w:tcW w:w="9184" w:type="dxa"/>
          </w:tcPr>
          <w:p w14:paraId="1CFEDE5F" w14:textId="77777777" w:rsidR="001C2E01" w:rsidRPr="00B013E7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13E7">
              <w:rPr>
                <w:rFonts w:ascii="Arial" w:hAnsi="Arial" w:cs="Arial"/>
                <w:b/>
                <w:bCs/>
                <w:sz w:val="20"/>
                <w:szCs w:val="20"/>
              </w:rPr>
              <w:t>Wysokość ssania pompy pożarniczej:</w:t>
            </w:r>
          </w:p>
          <w:p w14:paraId="78A5B561" w14:textId="77777777" w:rsidR="001C2E01" w:rsidRPr="00B013E7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013E7">
              <w:rPr>
                <w:rFonts w:ascii="Arial" w:hAnsi="Arial" w:cs="Arial"/>
                <w:sz w:val="20"/>
                <w:szCs w:val="20"/>
              </w:rPr>
              <w:t xml:space="preserve">a)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B013E7">
              <w:rPr>
                <w:rFonts w:ascii="Arial" w:hAnsi="Arial" w:cs="Arial"/>
                <w:sz w:val="20"/>
                <w:szCs w:val="20"/>
              </w:rPr>
              <w:t>ależy od długości linii ssawnej i nie zależy od sposobu jej ułożenia</w:t>
            </w:r>
          </w:p>
          <w:p w14:paraId="082C4666" w14:textId="77777777" w:rsidR="001C2E01" w:rsidRPr="00B013E7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013E7">
              <w:rPr>
                <w:rFonts w:ascii="Arial" w:hAnsi="Arial" w:cs="Arial"/>
                <w:sz w:val="20"/>
                <w:szCs w:val="20"/>
              </w:rPr>
              <w:t xml:space="preserve">b) </w:t>
            </w:r>
            <w:r>
              <w:rPr>
                <w:rFonts w:ascii="Arial" w:hAnsi="Arial" w:cs="Arial"/>
                <w:sz w:val="20"/>
                <w:szCs w:val="20"/>
              </w:rPr>
              <w:t>j</w:t>
            </w:r>
            <w:r w:rsidRPr="00B013E7">
              <w:rPr>
                <w:rFonts w:ascii="Arial" w:hAnsi="Arial" w:cs="Arial"/>
                <w:sz w:val="20"/>
                <w:szCs w:val="20"/>
              </w:rPr>
              <w:t>est ograniczona do 10,33m z powodu niedoskonałości konstrukcyjnych pomp</w:t>
            </w:r>
          </w:p>
          <w:p w14:paraId="259569C8" w14:textId="77777777" w:rsidR="001C2E01" w:rsidRPr="001E2F21" w:rsidRDefault="001C2E01" w:rsidP="002630A1">
            <w:pPr>
              <w:pStyle w:val="Bezodstpw"/>
              <w:spacing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B013E7">
              <w:rPr>
                <w:rFonts w:ascii="Arial" w:hAnsi="Arial" w:cs="Arial"/>
                <w:sz w:val="20"/>
                <w:szCs w:val="20"/>
              </w:rPr>
              <w:t xml:space="preserve">c) </w:t>
            </w:r>
            <w:r>
              <w:rPr>
                <w:rFonts w:ascii="Arial" w:hAnsi="Arial" w:cs="Arial"/>
                <w:sz w:val="20"/>
                <w:szCs w:val="20"/>
              </w:rPr>
              <w:t>j</w:t>
            </w:r>
            <w:r w:rsidRPr="00B013E7">
              <w:rPr>
                <w:rFonts w:ascii="Arial" w:hAnsi="Arial" w:cs="Arial"/>
                <w:sz w:val="20"/>
                <w:szCs w:val="20"/>
              </w:rPr>
              <w:t>est to odległość pomiędzy lustrem wody, a osią nasady ssawnej pompy</w:t>
            </w:r>
          </w:p>
        </w:tc>
      </w:tr>
      <w:tr w:rsidR="001C2E01" w:rsidRPr="00167B5B" w14:paraId="326808B8" w14:textId="77777777" w:rsidTr="002630A1">
        <w:trPr>
          <w:jc w:val="center"/>
        </w:trPr>
        <w:tc>
          <w:tcPr>
            <w:tcW w:w="964" w:type="dxa"/>
            <w:vAlign w:val="center"/>
          </w:tcPr>
          <w:p w14:paraId="7C8376BF" w14:textId="77777777" w:rsidR="001C2E01" w:rsidRDefault="001C2E01" w:rsidP="002630A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14.</w:t>
            </w:r>
          </w:p>
        </w:tc>
        <w:tc>
          <w:tcPr>
            <w:tcW w:w="9184" w:type="dxa"/>
          </w:tcPr>
          <w:p w14:paraId="5A6F6E4D" w14:textId="77777777" w:rsidR="001C2E01" w:rsidRPr="00B013E7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13E7">
              <w:rPr>
                <w:rFonts w:ascii="Arial" w:hAnsi="Arial" w:cs="Arial"/>
                <w:b/>
                <w:bCs/>
                <w:sz w:val="20"/>
                <w:szCs w:val="20"/>
              </w:rPr>
              <w:t>Przed uruchomieniem agregatu prądotwórczego należy:</w:t>
            </w:r>
          </w:p>
          <w:p w14:paraId="7FE775FB" w14:textId="77777777" w:rsidR="001C2E01" w:rsidRPr="00B013E7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013E7">
              <w:rPr>
                <w:rFonts w:ascii="Arial" w:hAnsi="Arial" w:cs="Arial"/>
                <w:sz w:val="20"/>
                <w:szCs w:val="20"/>
              </w:rPr>
              <w:t>a) uziemić agregat</w:t>
            </w:r>
          </w:p>
          <w:p w14:paraId="6DA6219B" w14:textId="77777777" w:rsidR="001C2E01" w:rsidRPr="00B013E7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013E7">
              <w:rPr>
                <w:rFonts w:ascii="Arial" w:hAnsi="Arial" w:cs="Arial"/>
                <w:sz w:val="20"/>
                <w:szCs w:val="20"/>
              </w:rPr>
              <w:t>b) podłączyć urządzenia odbiorcze</w:t>
            </w:r>
          </w:p>
          <w:p w14:paraId="1964283A" w14:textId="77777777" w:rsidR="001C2E01" w:rsidRPr="001E2F21" w:rsidRDefault="001C2E01" w:rsidP="002630A1">
            <w:pPr>
              <w:pStyle w:val="Bezodstpw"/>
              <w:spacing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B013E7">
              <w:rPr>
                <w:rFonts w:ascii="Arial" w:hAnsi="Arial" w:cs="Arial"/>
                <w:sz w:val="20"/>
                <w:szCs w:val="20"/>
              </w:rPr>
              <w:t>c) sprawdzić działanie urządzeń zabezpieczających</w:t>
            </w:r>
          </w:p>
        </w:tc>
      </w:tr>
      <w:tr w:rsidR="001C2E01" w:rsidRPr="00167B5B" w14:paraId="43611BFE" w14:textId="77777777" w:rsidTr="002630A1">
        <w:trPr>
          <w:jc w:val="center"/>
        </w:trPr>
        <w:tc>
          <w:tcPr>
            <w:tcW w:w="964" w:type="dxa"/>
            <w:vAlign w:val="center"/>
          </w:tcPr>
          <w:p w14:paraId="5C2357E7" w14:textId="77777777" w:rsidR="001C2E01" w:rsidRDefault="001C2E01" w:rsidP="002630A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15.</w:t>
            </w:r>
          </w:p>
        </w:tc>
        <w:tc>
          <w:tcPr>
            <w:tcW w:w="9184" w:type="dxa"/>
          </w:tcPr>
          <w:p w14:paraId="52F029AF" w14:textId="6AD8B2F3" w:rsidR="001C2E01" w:rsidRPr="00B013E7" w:rsidRDefault="001C2E01" w:rsidP="0085667E">
            <w:pPr>
              <w:pStyle w:val="Bezodstpw"/>
              <w:spacing w:before="4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13E7">
              <w:rPr>
                <w:rFonts w:ascii="Arial" w:hAnsi="Arial" w:cs="Arial"/>
                <w:b/>
                <w:bCs/>
                <w:sz w:val="20"/>
                <w:szCs w:val="20"/>
              </w:rPr>
              <w:t>Linia tłoczna od nasady pompy do nasady rozdzielacza</w:t>
            </w:r>
            <w:r w:rsidR="00323F1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to</w:t>
            </w:r>
            <w:r w:rsidRPr="00B013E7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627C0693" w14:textId="77777777" w:rsidR="001C2E01" w:rsidRPr="00B013E7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013E7">
              <w:rPr>
                <w:rFonts w:ascii="Arial" w:hAnsi="Arial" w:cs="Arial"/>
                <w:sz w:val="20"/>
                <w:szCs w:val="20"/>
              </w:rPr>
              <w:t xml:space="preserve">a) 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B013E7">
              <w:rPr>
                <w:rFonts w:ascii="Arial" w:hAnsi="Arial" w:cs="Arial"/>
                <w:sz w:val="20"/>
                <w:szCs w:val="20"/>
              </w:rPr>
              <w:t>inia główna</w:t>
            </w:r>
          </w:p>
          <w:p w14:paraId="4B1513BD" w14:textId="77777777" w:rsidR="001C2E01" w:rsidRPr="00B013E7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013E7">
              <w:rPr>
                <w:rFonts w:ascii="Arial" w:hAnsi="Arial" w:cs="Arial"/>
                <w:sz w:val="20"/>
                <w:szCs w:val="20"/>
              </w:rPr>
              <w:t xml:space="preserve">b) 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B013E7">
              <w:rPr>
                <w:rFonts w:ascii="Arial" w:hAnsi="Arial" w:cs="Arial"/>
                <w:sz w:val="20"/>
                <w:szCs w:val="20"/>
              </w:rPr>
              <w:t>inia zasilająca</w:t>
            </w:r>
          </w:p>
          <w:p w14:paraId="02A30771" w14:textId="77777777" w:rsidR="001C2E01" w:rsidRPr="001E2F21" w:rsidRDefault="001C2E01" w:rsidP="002630A1">
            <w:pPr>
              <w:pStyle w:val="Bezodstpw"/>
              <w:spacing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B013E7">
              <w:rPr>
                <w:rFonts w:ascii="Arial" w:hAnsi="Arial" w:cs="Arial"/>
                <w:sz w:val="20"/>
                <w:szCs w:val="20"/>
              </w:rPr>
              <w:t xml:space="preserve">c) 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B013E7">
              <w:rPr>
                <w:rFonts w:ascii="Arial" w:hAnsi="Arial" w:cs="Arial"/>
                <w:sz w:val="20"/>
                <w:szCs w:val="20"/>
              </w:rPr>
              <w:t>inia gaśnicza</w:t>
            </w:r>
          </w:p>
        </w:tc>
      </w:tr>
      <w:tr w:rsidR="001C2E01" w:rsidRPr="00167B5B" w14:paraId="68FA2CB6" w14:textId="77777777" w:rsidTr="002630A1">
        <w:trPr>
          <w:jc w:val="center"/>
        </w:trPr>
        <w:tc>
          <w:tcPr>
            <w:tcW w:w="964" w:type="dxa"/>
            <w:vAlign w:val="center"/>
          </w:tcPr>
          <w:p w14:paraId="7F7BC3FA" w14:textId="77777777" w:rsidR="001C2E01" w:rsidRDefault="001C2E01" w:rsidP="002630A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16.</w:t>
            </w:r>
          </w:p>
        </w:tc>
        <w:tc>
          <w:tcPr>
            <w:tcW w:w="9184" w:type="dxa"/>
          </w:tcPr>
          <w:p w14:paraId="4A1A4375" w14:textId="77777777" w:rsidR="001C2E01" w:rsidRPr="00B013E7" w:rsidRDefault="001C2E01" w:rsidP="00323F1A">
            <w:pPr>
              <w:pStyle w:val="Bezodstpw"/>
              <w:spacing w:before="40"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13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Za skutki nieprzestrzegania przepisów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Pr="00B013E7">
              <w:rPr>
                <w:rFonts w:ascii="Arial" w:hAnsi="Arial" w:cs="Arial"/>
                <w:b/>
                <w:bCs/>
                <w:sz w:val="20"/>
                <w:szCs w:val="20"/>
              </w:rPr>
              <w:t>rawa o ruchu drogowym przez samochód uprzywilejowany ponosi odpowiedzialność:</w:t>
            </w:r>
          </w:p>
          <w:p w14:paraId="6C9AC03C" w14:textId="77777777" w:rsidR="001C2E01" w:rsidRPr="00B013E7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013E7">
              <w:rPr>
                <w:rFonts w:ascii="Arial" w:hAnsi="Arial" w:cs="Arial"/>
                <w:sz w:val="20"/>
                <w:szCs w:val="20"/>
              </w:rPr>
              <w:t>a) dowódca</w:t>
            </w:r>
          </w:p>
          <w:p w14:paraId="07CDAABF" w14:textId="77777777" w:rsidR="001C2E01" w:rsidRPr="00B013E7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013E7">
              <w:rPr>
                <w:rFonts w:ascii="Arial" w:hAnsi="Arial" w:cs="Arial"/>
                <w:sz w:val="20"/>
                <w:szCs w:val="20"/>
              </w:rPr>
              <w:t>b) osoba prowadząca pojazd uprzywilejowany</w:t>
            </w:r>
          </w:p>
          <w:p w14:paraId="781C190E" w14:textId="77777777" w:rsidR="001C2E01" w:rsidRPr="001E2F21" w:rsidRDefault="001C2E01" w:rsidP="002630A1">
            <w:pPr>
              <w:pStyle w:val="Bezodstpw"/>
              <w:spacing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B013E7">
              <w:rPr>
                <w:rFonts w:ascii="Arial" w:hAnsi="Arial" w:cs="Arial"/>
                <w:sz w:val="20"/>
                <w:szCs w:val="20"/>
              </w:rPr>
              <w:t>c) inny kierowca lub użytkownik drogi</w:t>
            </w:r>
          </w:p>
        </w:tc>
      </w:tr>
      <w:tr w:rsidR="001C2E01" w:rsidRPr="00167B5B" w14:paraId="2E68700B" w14:textId="77777777" w:rsidTr="002630A1">
        <w:trPr>
          <w:jc w:val="center"/>
        </w:trPr>
        <w:tc>
          <w:tcPr>
            <w:tcW w:w="964" w:type="dxa"/>
            <w:vAlign w:val="center"/>
          </w:tcPr>
          <w:p w14:paraId="6092416B" w14:textId="77777777" w:rsidR="001C2E01" w:rsidRDefault="001C2E01" w:rsidP="002630A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17.</w:t>
            </w:r>
          </w:p>
        </w:tc>
        <w:tc>
          <w:tcPr>
            <w:tcW w:w="9184" w:type="dxa"/>
          </w:tcPr>
          <w:p w14:paraId="65E49703" w14:textId="77777777" w:rsidR="001C2E01" w:rsidRPr="00B013E7" w:rsidRDefault="001C2E01" w:rsidP="00323F1A">
            <w:pPr>
              <w:pStyle w:val="Bezodstpw"/>
              <w:spacing w:before="40"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13E7">
              <w:rPr>
                <w:rFonts w:ascii="Arial" w:hAnsi="Arial" w:cs="Arial"/>
                <w:b/>
                <w:bCs/>
                <w:sz w:val="20"/>
                <w:szCs w:val="20"/>
              </w:rPr>
              <w:t>Jakie dokumenty, oprócz dokumentów pojazdu musi posiadać kierowca samochodu pożarniczego:</w:t>
            </w:r>
          </w:p>
          <w:p w14:paraId="0D823292" w14:textId="77777777" w:rsidR="001C2E01" w:rsidRPr="00B013E7" w:rsidRDefault="001C2E01" w:rsidP="002630A1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13E7">
              <w:rPr>
                <w:rFonts w:ascii="Arial" w:hAnsi="Arial" w:cs="Arial"/>
                <w:sz w:val="20"/>
                <w:szCs w:val="20"/>
              </w:rPr>
              <w:t>a) prawo jazdy, upoważnienie do prowadzenia samochodów służbowych oraz zezwolenie na kierowanie pojazdem uprzywilejowanym w zakresie określonej kategorii prawa jazdy</w:t>
            </w:r>
          </w:p>
          <w:p w14:paraId="56DAD4C4" w14:textId="77777777" w:rsidR="001C2E01" w:rsidRPr="00B013E7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013E7">
              <w:rPr>
                <w:rFonts w:ascii="Arial" w:hAnsi="Arial" w:cs="Arial"/>
                <w:sz w:val="20"/>
                <w:szCs w:val="20"/>
              </w:rPr>
              <w:t>b) zaświadczenie o możliwości prowadzenia pojazdu</w:t>
            </w:r>
          </w:p>
          <w:p w14:paraId="24215938" w14:textId="77777777" w:rsidR="001C2E01" w:rsidRPr="001E2F21" w:rsidRDefault="001C2E01" w:rsidP="002630A1">
            <w:pPr>
              <w:pStyle w:val="Bezodstpw"/>
              <w:spacing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B013E7">
              <w:rPr>
                <w:rFonts w:ascii="Arial" w:hAnsi="Arial" w:cs="Arial"/>
                <w:sz w:val="20"/>
                <w:szCs w:val="20"/>
              </w:rPr>
              <w:t>c) prawo jazdy</w:t>
            </w:r>
          </w:p>
        </w:tc>
      </w:tr>
      <w:tr w:rsidR="001C2E01" w:rsidRPr="00167B5B" w14:paraId="1A068F66" w14:textId="77777777" w:rsidTr="002630A1">
        <w:trPr>
          <w:jc w:val="center"/>
        </w:trPr>
        <w:tc>
          <w:tcPr>
            <w:tcW w:w="964" w:type="dxa"/>
            <w:vAlign w:val="center"/>
          </w:tcPr>
          <w:p w14:paraId="779F2066" w14:textId="77777777" w:rsidR="001C2E01" w:rsidRDefault="001C2E01" w:rsidP="002630A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18.</w:t>
            </w:r>
          </w:p>
        </w:tc>
        <w:tc>
          <w:tcPr>
            <w:tcW w:w="9184" w:type="dxa"/>
          </w:tcPr>
          <w:p w14:paraId="2EAAD10E" w14:textId="77777777" w:rsidR="001C2E01" w:rsidRPr="00B013E7" w:rsidRDefault="001C2E01" w:rsidP="0085667E">
            <w:pPr>
              <w:pStyle w:val="Bezodstpw"/>
              <w:spacing w:before="4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13E7">
              <w:rPr>
                <w:rFonts w:ascii="Arial" w:hAnsi="Arial" w:cs="Arial"/>
                <w:b/>
                <w:bCs/>
                <w:sz w:val="20"/>
                <w:szCs w:val="20"/>
              </w:rPr>
              <w:t>Podczas jazdy z niepełnym zbiornikiem samochodu:</w:t>
            </w:r>
          </w:p>
          <w:p w14:paraId="6A22E46B" w14:textId="77777777" w:rsidR="001C2E01" w:rsidRPr="00B013E7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013E7">
              <w:rPr>
                <w:rFonts w:ascii="Arial" w:hAnsi="Arial" w:cs="Arial"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013E7">
              <w:rPr>
                <w:rFonts w:ascii="Arial" w:hAnsi="Arial" w:cs="Arial"/>
                <w:sz w:val="20"/>
                <w:szCs w:val="20"/>
              </w:rPr>
              <w:t>należy zachować szczególną ostrożność, gdyż pojazd jest mniej stabilny</w:t>
            </w:r>
          </w:p>
          <w:p w14:paraId="57A1D102" w14:textId="77777777" w:rsidR="001C2E01" w:rsidRPr="00B013E7" w:rsidRDefault="001C2E01" w:rsidP="002630A1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13E7">
              <w:rPr>
                <w:rFonts w:ascii="Arial" w:hAnsi="Arial" w:cs="Arial"/>
                <w:sz w:val="20"/>
                <w:szCs w:val="20"/>
              </w:rPr>
              <w:t>b)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013E7">
              <w:rPr>
                <w:rFonts w:ascii="Arial" w:hAnsi="Arial" w:cs="Arial"/>
                <w:sz w:val="20"/>
                <w:szCs w:val="20"/>
              </w:rPr>
              <w:t>można prowadzić samochód z większą prędkością i osiągać większe przyśpieszenia, gdyż pojazd jest lżejszy</w:t>
            </w:r>
          </w:p>
          <w:p w14:paraId="75DC2865" w14:textId="77777777" w:rsidR="001C2E01" w:rsidRPr="001E2F21" w:rsidRDefault="001C2E01" w:rsidP="002630A1">
            <w:pPr>
              <w:pStyle w:val="Bezodstpw"/>
              <w:spacing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B013E7">
              <w:rPr>
                <w:rFonts w:ascii="Arial" w:hAnsi="Arial" w:cs="Arial"/>
                <w:sz w:val="20"/>
                <w:szCs w:val="20"/>
              </w:rPr>
              <w:t>c)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013E7">
              <w:rPr>
                <w:rFonts w:ascii="Arial" w:hAnsi="Arial" w:cs="Arial"/>
                <w:sz w:val="20"/>
                <w:szCs w:val="20"/>
              </w:rPr>
              <w:t>kierowanie pojazdem nie odbiega od kierowania podczas jazdy ze zbiornikiem pełnym lub pustym</w:t>
            </w:r>
          </w:p>
        </w:tc>
      </w:tr>
      <w:tr w:rsidR="001C2E01" w:rsidRPr="00167B5B" w14:paraId="738D4FEC" w14:textId="77777777" w:rsidTr="002630A1">
        <w:trPr>
          <w:jc w:val="center"/>
        </w:trPr>
        <w:tc>
          <w:tcPr>
            <w:tcW w:w="964" w:type="dxa"/>
            <w:vAlign w:val="center"/>
          </w:tcPr>
          <w:p w14:paraId="08B7F454" w14:textId="77777777" w:rsidR="001C2E01" w:rsidRDefault="001C2E01" w:rsidP="002630A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19.</w:t>
            </w:r>
          </w:p>
        </w:tc>
        <w:tc>
          <w:tcPr>
            <w:tcW w:w="9184" w:type="dxa"/>
          </w:tcPr>
          <w:p w14:paraId="1424FDCE" w14:textId="77777777" w:rsidR="001C2E01" w:rsidRPr="00B013E7" w:rsidRDefault="001C2E01" w:rsidP="007F09D4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13E7">
              <w:rPr>
                <w:rFonts w:ascii="Arial" w:hAnsi="Arial" w:cs="Arial"/>
                <w:b/>
                <w:bCs/>
                <w:sz w:val="20"/>
                <w:szCs w:val="20"/>
              </w:rPr>
              <w:t>Światło oświetlające przedmioty przydrożne (szperacz) może być włączone:</w:t>
            </w:r>
          </w:p>
          <w:p w14:paraId="6A297FA8" w14:textId="77777777" w:rsidR="001C2E01" w:rsidRPr="00B013E7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013E7">
              <w:rPr>
                <w:rFonts w:ascii="Arial" w:hAnsi="Arial" w:cs="Arial"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013E7">
              <w:rPr>
                <w:rFonts w:ascii="Arial" w:hAnsi="Arial" w:cs="Arial"/>
                <w:sz w:val="20"/>
                <w:szCs w:val="20"/>
              </w:rPr>
              <w:t>tylko podczas zatrzymania lub postoju</w:t>
            </w:r>
          </w:p>
          <w:p w14:paraId="5513363C" w14:textId="77777777" w:rsidR="001C2E01" w:rsidRPr="00B013E7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013E7">
              <w:rPr>
                <w:rFonts w:ascii="Arial" w:hAnsi="Arial" w:cs="Arial"/>
                <w:sz w:val="20"/>
                <w:szCs w:val="20"/>
              </w:rPr>
              <w:t>b)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013E7">
              <w:rPr>
                <w:rFonts w:ascii="Arial" w:hAnsi="Arial" w:cs="Arial"/>
                <w:sz w:val="20"/>
                <w:szCs w:val="20"/>
              </w:rPr>
              <w:t>tylko podczas zatrzymania lub postoju pod warunkiem, że nie oślepi innych uczestników ruchu</w:t>
            </w:r>
          </w:p>
          <w:p w14:paraId="5D146C58" w14:textId="77777777" w:rsidR="001C2E01" w:rsidRPr="001E2F21" w:rsidRDefault="001C2E01" w:rsidP="007F09D4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013E7">
              <w:rPr>
                <w:rFonts w:ascii="Arial" w:hAnsi="Arial" w:cs="Arial"/>
                <w:sz w:val="20"/>
                <w:szCs w:val="20"/>
              </w:rPr>
              <w:t>c)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013E7">
              <w:rPr>
                <w:rFonts w:ascii="Arial" w:hAnsi="Arial" w:cs="Arial"/>
                <w:sz w:val="20"/>
                <w:szCs w:val="20"/>
              </w:rPr>
              <w:t>powyższe ograniczenia nie dotyczą pojazdu uprzywilejowanego</w:t>
            </w:r>
          </w:p>
        </w:tc>
      </w:tr>
      <w:tr w:rsidR="001C2E01" w:rsidRPr="00167B5B" w14:paraId="6477158D" w14:textId="77777777" w:rsidTr="002630A1">
        <w:trPr>
          <w:jc w:val="center"/>
        </w:trPr>
        <w:tc>
          <w:tcPr>
            <w:tcW w:w="964" w:type="dxa"/>
            <w:vAlign w:val="center"/>
          </w:tcPr>
          <w:p w14:paraId="0F3FF66A" w14:textId="77777777" w:rsidR="001C2E01" w:rsidRDefault="001C2E01" w:rsidP="002630A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20.</w:t>
            </w:r>
          </w:p>
        </w:tc>
        <w:tc>
          <w:tcPr>
            <w:tcW w:w="9184" w:type="dxa"/>
          </w:tcPr>
          <w:p w14:paraId="23DD06B8" w14:textId="77777777" w:rsidR="001C2E01" w:rsidRPr="00B013E7" w:rsidRDefault="001C2E01" w:rsidP="007F09D4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13E7">
              <w:rPr>
                <w:rFonts w:ascii="Arial" w:hAnsi="Arial" w:cs="Arial"/>
                <w:b/>
                <w:bCs/>
                <w:sz w:val="20"/>
                <w:szCs w:val="20"/>
              </w:rPr>
              <w:t>Kierującym pojazdem uprzywilejowanym może być osoba, która:</w:t>
            </w:r>
          </w:p>
          <w:p w14:paraId="71577BE2" w14:textId="77777777" w:rsidR="001C2E01" w:rsidRPr="00B013E7" w:rsidRDefault="001C2E01" w:rsidP="002630A1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13E7">
              <w:rPr>
                <w:rFonts w:ascii="Arial" w:hAnsi="Arial" w:cs="Arial"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013E7">
              <w:rPr>
                <w:rFonts w:ascii="Arial" w:hAnsi="Arial" w:cs="Arial"/>
                <w:sz w:val="20"/>
                <w:szCs w:val="20"/>
              </w:rPr>
              <w:t>ukończyła 21 lat i posiada prawo jazdy odpowiedniej do rodzaju pojazdu kategorii, stosowne orzeczenia lekarskie, ukończyła kurs dla kierujących pojazdami uprzywilejowanymi  (warunek konieczny od 4 stycznia 2016 r.) oraz posiada zezwolenie na kierowanie pojazdem uprzywilejowanym w zakresie określonej kategorii prawa jazdy</w:t>
            </w:r>
          </w:p>
          <w:p w14:paraId="44389266" w14:textId="77777777" w:rsidR="001C2E01" w:rsidRPr="00B013E7" w:rsidRDefault="001C2E01" w:rsidP="002630A1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13E7">
              <w:rPr>
                <w:rFonts w:ascii="Arial" w:hAnsi="Arial" w:cs="Arial"/>
                <w:sz w:val="20"/>
                <w:szCs w:val="20"/>
              </w:rPr>
              <w:t>b)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013E7">
              <w:rPr>
                <w:rFonts w:ascii="Arial" w:hAnsi="Arial" w:cs="Arial"/>
                <w:sz w:val="20"/>
                <w:szCs w:val="20"/>
              </w:rPr>
              <w:t>ukończyła 20 lat i posiada zaświadczenie wydane przez pracodawcę, potwierdzające jej zatrudnienie, świadectwo kwalifikacji oraz spełnienie wymagań w zakresie badań lekarskich i psychologicznych</w:t>
            </w:r>
          </w:p>
          <w:p w14:paraId="4955324A" w14:textId="77777777" w:rsidR="001C2E01" w:rsidRPr="001E2F21" w:rsidRDefault="001C2E01" w:rsidP="007F0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13E7">
              <w:rPr>
                <w:rFonts w:ascii="Arial" w:hAnsi="Arial" w:cs="Arial"/>
                <w:sz w:val="20"/>
                <w:szCs w:val="20"/>
              </w:rPr>
              <w:t>c)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013E7">
              <w:rPr>
                <w:rFonts w:ascii="Arial" w:hAnsi="Arial" w:cs="Arial"/>
                <w:sz w:val="20"/>
                <w:szCs w:val="20"/>
              </w:rPr>
              <w:t>posiada zaświadczenie wydane przez pracodawcę, potwierdzające jej zatrudnienie, świadectwo kwalifikacji oraz spełnienie wymagań w zakresie badań lekarskich</w:t>
            </w:r>
          </w:p>
        </w:tc>
      </w:tr>
      <w:tr w:rsidR="001C2E01" w:rsidRPr="00167B5B" w14:paraId="50F6938B" w14:textId="77777777" w:rsidTr="002630A1">
        <w:trPr>
          <w:jc w:val="center"/>
        </w:trPr>
        <w:tc>
          <w:tcPr>
            <w:tcW w:w="964" w:type="dxa"/>
            <w:vAlign w:val="center"/>
          </w:tcPr>
          <w:p w14:paraId="4782A5CD" w14:textId="77777777" w:rsidR="001C2E01" w:rsidRDefault="001C2E01" w:rsidP="002630A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21.</w:t>
            </w:r>
          </w:p>
        </w:tc>
        <w:tc>
          <w:tcPr>
            <w:tcW w:w="9184" w:type="dxa"/>
          </w:tcPr>
          <w:p w14:paraId="7A1F92AB" w14:textId="77777777" w:rsidR="001C2E01" w:rsidRPr="00B013E7" w:rsidRDefault="001C2E01" w:rsidP="007F09D4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13E7">
              <w:rPr>
                <w:rFonts w:ascii="Arial" w:hAnsi="Arial" w:cs="Arial"/>
                <w:b/>
                <w:bCs/>
                <w:sz w:val="20"/>
                <w:szCs w:val="20"/>
              </w:rPr>
              <w:t>Kolumna pojazdów uprzywilejowanych oznakowana jest:</w:t>
            </w:r>
          </w:p>
          <w:p w14:paraId="284AAB39" w14:textId="77777777" w:rsidR="001C2E01" w:rsidRPr="00B013E7" w:rsidRDefault="001C2E01" w:rsidP="00323F1A">
            <w:pPr>
              <w:pStyle w:val="Bezodstpw"/>
              <w:spacing w:line="276" w:lineRule="auto"/>
              <w:ind w:right="-11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13E7">
              <w:rPr>
                <w:rFonts w:ascii="Arial" w:hAnsi="Arial" w:cs="Arial"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013E7">
              <w:rPr>
                <w:rFonts w:ascii="Arial" w:hAnsi="Arial" w:cs="Arial"/>
                <w:sz w:val="20"/>
                <w:szCs w:val="20"/>
              </w:rPr>
              <w:t>nie wymagane jest dodatkowe oznakowanie poza obowiązującym dla samochodów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013E7">
              <w:rPr>
                <w:rFonts w:ascii="Arial" w:hAnsi="Arial" w:cs="Arial"/>
                <w:sz w:val="20"/>
                <w:szCs w:val="20"/>
              </w:rPr>
              <w:t>uprzy</w:t>
            </w:r>
            <w:r>
              <w:rPr>
                <w:rFonts w:ascii="Arial" w:hAnsi="Arial" w:cs="Arial"/>
                <w:sz w:val="20"/>
                <w:szCs w:val="20"/>
              </w:rPr>
              <w:t>wilejowanych</w:t>
            </w:r>
          </w:p>
          <w:p w14:paraId="53978259" w14:textId="77777777" w:rsidR="001C2E01" w:rsidRPr="00B013E7" w:rsidRDefault="001C2E01" w:rsidP="002630A1">
            <w:pPr>
              <w:pStyle w:val="Bezodstpw"/>
              <w:spacing w:line="276" w:lineRule="auto"/>
              <w:ind w:right="33"/>
              <w:rPr>
                <w:rFonts w:ascii="Arial" w:hAnsi="Arial" w:cs="Arial"/>
                <w:sz w:val="20"/>
                <w:szCs w:val="20"/>
              </w:rPr>
            </w:pPr>
            <w:r w:rsidRPr="00B013E7">
              <w:rPr>
                <w:rFonts w:ascii="Arial" w:hAnsi="Arial" w:cs="Arial"/>
                <w:sz w:val="20"/>
                <w:szCs w:val="20"/>
              </w:rPr>
              <w:t>b)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013E7">
              <w:rPr>
                <w:rFonts w:ascii="Arial" w:hAnsi="Arial" w:cs="Arial"/>
                <w:sz w:val="20"/>
                <w:szCs w:val="20"/>
              </w:rPr>
              <w:t>światłem błyskowym czerwonym, tylko na początku kolumny</w:t>
            </w:r>
          </w:p>
          <w:p w14:paraId="76706599" w14:textId="77777777" w:rsidR="001C2E01" w:rsidRPr="001E2F21" w:rsidRDefault="001C2E01" w:rsidP="007F09D4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013E7">
              <w:rPr>
                <w:rFonts w:ascii="Arial" w:hAnsi="Arial" w:cs="Arial"/>
                <w:sz w:val="20"/>
                <w:szCs w:val="20"/>
              </w:rPr>
              <w:t>c)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013E7">
              <w:rPr>
                <w:rFonts w:ascii="Arial" w:hAnsi="Arial" w:cs="Arial"/>
                <w:sz w:val="20"/>
                <w:szCs w:val="20"/>
              </w:rPr>
              <w:t>dodatkowym światłem błyskowym czerwonym, na początku i końcu kolumny</w:t>
            </w:r>
          </w:p>
        </w:tc>
      </w:tr>
      <w:tr w:rsidR="001C2E01" w:rsidRPr="00167B5B" w14:paraId="4996859D" w14:textId="77777777" w:rsidTr="002630A1">
        <w:trPr>
          <w:jc w:val="center"/>
        </w:trPr>
        <w:tc>
          <w:tcPr>
            <w:tcW w:w="964" w:type="dxa"/>
            <w:vAlign w:val="center"/>
          </w:tcPr>
          <w:p w14:paraId="1E872A2B" w14:textId="77777777" w:rsidR="001C2E01" w:rsidRDefault="001C2E01" w:rsidP="002630A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22.</w:t>
            </w:r>
          </w:p>
        </w:tc>
        <w:tc>
          <w:tcPr>
            <w:tcW w:w="9184" w:type="dxa"/>
          </w:tcPr>
          <w:p w14:paraId="426971F6" w14:textId="77777777" w:rsidR="001C2E01" w:rsidRPr="00B013E7" w:rsidRDefault="001C2E01" w:rsidP="0085667E">
            <w:pPr>
              <w:pStyle w:val="Bezodstpw"/>
              <w:spacing w:before="40"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13E7">
              <w:rPr>
                <w:rFonts w:ascii="Arial" w:hAnsi="Arial" w:cs="Arial"/>
                <w:b/>
                <w:bCs/>
                <w:sz w:val="20"/>
                <w:szCs w:val="20"/>
              </w:rPr>
              <w:t>Kierujący pojazdem w czasie jazdy w warunkach zmniejszonej przejrzystości powietrza, spowodowanej mgłą, opadami  atmosferycznymi lub innymi przyczynami jest obowiązany:</w:t>
            </w:r>
          </w:p>
          <w:p w14:paraId="6245C900" w14:textId="77777777" w:rsidR="001C2E01" w:rsidRPr="00B013E7" w:rsidRDefault="001C2E01" w:rsidP="002630A1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13E7">
              <w:rPr>
                <w:rFonts w:ascii="Arial" w:hAnsi="Arial" w:cs="Arial"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013E7">
              <w:rPr>
                <w:rFonts w:ascii="Arial" w:hAnsi="Arial" w:cs="Arial"/>
                <w:sz w:val="20"/>
                <w:szCs w:val="20"/>
              </w:rPr>
              <w:t>włączyć światła mijania lub przeciwmgłowe przednie albo te światła jednocześnie i zachować szczególną ostrożność</w:t>
            </w:r>
          </w:p>
          <w:p w14:paraId="2A3CEEA7" w14:textId="77777777" w:rsidR="001C2E01" w:rsidRPr="00B013E7" w:rsidRDefault="001C2E01" w:rsidP="002630A1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13E7">
              <w:rPr>
                <w:rFonts w:ascii="Arial" w:hAnsi="Arial" w:cs="Arial"/>
                <w:sz w:val="20"/>
                <w:szCs w:val="20"/>
              </w:rPr>
              <w:t>b)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013E7">
              <w:rPr>
                <w:rFonts w:ascii="Arial" w:hAnsi="Arial" w:cs="Arial"/>
                <w:sz w:val="20"/>
                <w:szCs w:val="20"/>
              </w:rPr>
              <w:t>poza terenem zabudowanym dawać krótkotrwałe sygnały dźwiękowe w czasie wyprzedzania lub omijania</w:t>
            </w:r>
          </w:p>
          <w:p w14:paraId="7E9C347C" w14:textId="77777777" w:rsidR="001C2E01" w:rsidRPr="001E2F21" w:rsidRDefault="001C2E01" w:rsidP="007F09D4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013E7">
              <w:rPr>
                <w:rFonts w:ascii="Arial" w:hAnsi="Arial" w:cs="Arial"/>
                <w:sz w:val="20"/>
                <w:szCs w:val="20"/>
              </w:rPr>
              <w:t>c)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013E7">
              <w:rPr>
                <w:rFonts w:ascii="Arial" w:hAnsi="Arial" w:cs="Arial"/>
                <w:sz w:val="20"/>
                <w:szCs w:val="20"/>
              </w:rPr>
              <w:t>odpowiedzi a) i b) są poprawne</w:t>
            </w:r>
          </w:p>
        </w:tc>
      </w:tr>
      <w:tr w:rsidR="001C2E01" w:rsidRPr="00167B5B" w14:paraId="5EEF22DF" w14:textId="77777777" w:rsidTr="002630A1">
        <w:trPr>
          <w:jc w:val="center"/>
        </w:trPr>
        <w:tc>
          <w:tcPr>
            <w:tcW w:w="964" w:type="dxa"/>
            <w:vAlign w:val="center"/>
          </w:tcPr>
          <w:p w14:paraId="2E90A896" w14:textId="77777777" w:rsidR="001C2E01" w:rsidRDefault="001C2E01" w:rsidP="002630A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23.</w:t>
            </w:r>
          </w:p>
        </w:tc>
        <w:tc>
          <w:tcPr>
            <w:tcW w:w="9184" w:type="dxa"/>
          </w:tcPr>
          <w:p w14:paraId="7EA04014" w14:textId="77777777" w:rsidR="001C2E01" w:rsidRPr="00B013E7" w:rsidRDefault="001C2E01" w:rsidP="0085667E">
            <w:pPr>
              <w:pStyle w:val="Bezodstpw"/>
              <w:spacing w:before="40"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13E7">
              <w:rPr>
                <w:rFonts w:ascii="Arial" w:hAnsi="Arial" w:cs="Arial"/>
                <w:b/>
                <w:bCs/>
                <w:sz w:val="20"/>
                <w:szCs w:val="20"/>
              </w:rPr>
              <w:t>Czy dowódca zastępu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013E7">
              <w:rPr>
                <w:rFonts w:ascii="Arial" w:hAnsi="Arial" w:cs="Arial"/>
                <w:b/>
                <w:bCs/>
                <w:sz w:val="20"/>
                <w:szCs w:val="20"/>
              </w:rPr>
              <w:t>może nakazać kierowcy samochodu pożarniczego podczas jazdy alarmowej do zdarzenia szybszą jazdę:</w:t>
            </w:r>
          </w:p>
          <w:p w14:paraId="64C74B4E" w14:textId="77777777" w:rsidR="001C2E01" w:rsidRPr="00B013E7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013E7">
              <w:rPr>
                <w:rFonts w:ascii="Arial" w:hAnsi="Arial" w:cs="Arial"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013E7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4CA0DBE8" w14:textId="77777777" w:rsidR="001C2E01" w:rsidRPr="00B013E7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013E7">
              <w:rPr>
                <w:rFonts w:ascii="Arial" w:hAnsi="Arial" w:cs="Arial"/>
                <w:sz w:val="20"/>
                <w:szCs w:val="20"/>
              </w:rPr>
              <w:t>b)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013E7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522134B0" w14:textId="77777777" w:rsidR="001C2E01" w:rsidRPr="001E2F21" w:rsidRDefault="001C2E01" w:rsidP="007F09D4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013E7">
              <w:rPr>
                <w:rFonts w:ascii="Arial" w:hAnsi="Arial" w:cs="Arial"/>
                <w:sz w:val="20"/>
                <w:szCs w:val="20"/>
              </w:rPr>
              <w:t>c)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013E7">
              <w:rPr>
                <w:rFonts w:ascii="Arial" w:hAnsi="Arial" w:cs="Arial"/>
                <w:sz w:val="20"/>
                <w:szCs w:val="20"/>
              </w:rPr>
              <w:t>tylko wtedy kiedy istnieje poważne zagrożenie życia lub mienia znacznej wartości</w:t>
            </w:r>
          </w:p>
        </w:tc>
      </w:tr>
      <w:tr w:rsidR="001C2E01" w:rsidRPr="00167B5B" w14:paraId="7744AB2E" w14:textId="77777777" w:rsidTr="002630A1">
        <w:trPr>
          <w:jc w:val="center"/>
        </w:trPr>
        <w:tc>
          <w:tcPr>
            <w:tcW w:w="964" w:type="dxa"/>
            <w:vAlign w:val="center"/>
          </w:tcPr>
          <w:p w14:paraId="1719A42C" w14:textId="77777777" w:rsidR="001C2E01" w:rsidRDefault="001C2E01" w:rsidP="002630A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24.</w:t>
            </w:r>
          </w:p>
        </w:tc>
        <w:tc>
          <w:tcPr>
            <w:tcW w:w="9184" w:type="dxa"/>
          </w:tcPr>
          <w:p w14:paraId="4DBBF9AF" w14:textId="77777777" w:rsidR="001C2E01" w:rsidRPr="00B013E7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13E7">
              <w:rPr>
                <w:rFonts w:ascii="Arial" w:hAnsi="Arial" w:cs="Arial"/>
                <w:b/>
                <w:bCs/>
                <w:sz w:val="20"/>
                <w:szCs w:val="20"/>
              </w:rPr>
              <w:t>Podczas jazdy w kolumnie należy zachować odległość:</w:t>
            </w:r>
          </w:p>
          <w:p w14:paraId="3F669646" w14:textId="77777777" w:rsidR="001C2E01" w:rsidRPr="00B013E7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013E7">
              <w:rPr>
                <w:rFonts w:ascii="Arial" w:hAnsi="Arial" w:cs="Arial"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013E7">
              <w:rPr>
                <w:rFonts w:ascii="Arial" w:hAnsi="Arial" w:cs="Arial"/>
                <w:sz w:val="20"/>
                <w:szCs w:val="20"/>
              </w:rPr>
              <w:t>10 m</w:t>
            </w:r>
          </w:p>
          <w:p w14:paraId="5D9FE441" w14:textId="77777777" w:rsidR="001C2E01" w:rsidRPr="00B013E7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013E7">
              <w:rPr>
                <w:rFonts w:ascii="Arial" w:hAnsi="Arial" w:cs="Arial"/>
                <w:sz w:val="20"/>
                <w:szCs w:val="20"/>
              </w:rPr>
              <w:t>b)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013E7">
              <w:rPr>
                <w:rFonts w:ascii="Arial" w:hAnsi="Arial" w:cs="Arial"/>
                <w:sz w:val="20"/>
                <w:szCs w:val="20"/>
              </w:rPr>
              <w:t>30 m</w:t>
            </w:r>
          </w:p>
          <w:p w14:paraId="5A046FDF" w14:textId="77777777" w:rsidR="001C2E01" w:rsidRPr="001E2F21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013E7">
              <w:rPr>
                <w:rFonts w:ascii="Arial" w:hAnsi="Arial" w:cs="Arial"/>
                <w:sz w:val="20"/>
                <w:szCs w:val="20"/>
              </w:rPr>
              <w:t>c)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013E7">
              <w:rPr>
                <w:rFonts w:ascii="Arial" w:hAnsi="Arial" w:cs="Arial"/>
                <w:sz w:val="20"/>
                <w:szCs w:val="20"/>
              </w:rPr>
              <w:t>bezpieczną, dostosowaną do prędkości i warunków drogowych</w:t>
            </w:r>
          </w:p>
        </w:tc>
      </w:tr>
      <w:tr w:rsidR="001C2E01" w:rsidRPr="00167B5B" w14:paraId="34158442" w14:textId="77777777" w:rsidTr="002630A1">
        <w:trPr>
          <w:jc w:val="center"/>
        </w:trPr>
        <w:tc>
          <w:tcPr>
            <w:tcW w:w="964" w:type="dxa"/>
            <w:vAlign w:val="center"/>
          </w:tcPr>
          <w:p w14:paraId="2067F681" w14:textId="77777777" w:rsidR="001C2E01" w:rsidRDefault="001C2E01" w:rsidP="002630A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25.</w:t>
            </w:r>
          </w:p>
        </w:tc>
        <w:tc>
          <w:tcPr>
            <w:tcW w:w="9184" w:type="dxa"/>
          </w:tcPr>
          <w:p w14:paraId="4F6870D4" w14:textId="77777777" w:rsidR="001C2E01" w:rsidRPr="00B013E7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13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 dojeździe na miejsce zdarzenia mającego miejsce na jezdni, załoga wychodzi z kabiny: </w:t>
            </w:r>
          </w:p>
          <w:p w14:paraId="74BD572B" w14:textId="77777777" w:rsidR="001C2E01" w:rsidRPr="00B013E7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013E7">
              <w:rPr>
                <w:rFonts w:ascii="Arial" w:hAnsi="Arial" w:cs="Arial"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013E7">
              <w:rPr>
                <w:rFonts w:ascii="Arial" w:hAnsi="Arial" w:cs="Arial"/>
                <w:sz w:val="20"/>
                <w:szCs w:val="20"/>
              </w:rPr>
              <w:t>drzwiami na stronę jezdn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  <w:p w14:paraId="1EC60AE1" w14:textId="77777777" w:rsidR="001C2E01" w:rsidRPr="00B013E7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013E7">
              <w:rPr>
                <w:rFonts w:ascii="Arial" w:hAnsi="Arial" w:cs="Arial"/>
                <w:sz w:val="20"/>
                <w:szCs w:val="20"/>
              </w:rPr>
              <w:t>b)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013E7">
              <w:rPr>
                <w:rFonts w:ascii="Arial" w:hAnsi="Arial" w:cs="Arial"/>
                <w:sz w:val="20"/>
                <w:szCs w:val="20"/>
              </w:rPr>
              <w:t>drzwiami na stronę pobocza</w:t>
            </w:r>
          </w:p>
          <w:p w14:paraId="2E9C0FC3" w14:textId="77777777" w:rsidR="001C2E01" w:rsidRPr="001E2F21" w:rsidRDefault="001C2E01" w:rsidP="007F09D4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013E7">
              <w:rPr>
                <w:rFonts w:ascii="Arial" w:hAnsi="Arial" w:cs="Arial"/>
                <w:sz w:val="20"/>
                <w:szCs w:val="20"/>
              </w:rPr>
              <w:t>c)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013E7">
              <w:rPr>
                <w:rFonts w:ascii="Arial" w:hAnsi="Arial" w:cs="Arial"/>
                <w:sz w:val="20"/>
                <w:szCs w:val="20"/>
              </w:rPr>
              <w:t>nie ma znaczenia w którą stronę</w:t>
            </w:r>
          </w:p>
        </w:tc>
      </w:tr>
      <w:tr w:rsidR="001C2E01" w:rsidRPr="00167B5B" w14:paraId="3766334E" w14:textId="77777777" w:rsidTr="002630A1">
        <w:trPr>
          <w:jc w:val="center"/>
        </w:trPr>
        <w:tc>
          <w:tcPr>
            <w:tcW w:w="964" w:type="dxa"/>
            <w:vAlign w:val="center"/>
          </w:tcPr>
          <w:p w14:paraId="387F9857" w14:textId="77777777" w:rsidR="001C2E01" w:rsidRDefault="001C2E01" w:rsidP="002630A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26.</w:t>
            </w:r>
          </w:p>
        </w:tc>
        <w:tc>
          <w:tcPr>
            <w:tcW w:w="9184" w:type="dxa"/>
          </w:tcPr>
          <w:p w14:paraId="12041C92" w14:textId="77777777" w:rsidR="001C2E01" w:rsidRPr="00B013E7" w:rsidRDefault="001C2E01" w:rsidP="00323F1A">
            <w:pPr>
              <w:pStyle w:val="Bezodstpw"/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13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Jadąc po piaszczystej drodze kierowca-ratownik kierujący samochodem specjalnym powinien: </w:t>
            </w:r>
          </w:p>
          <w:p w14:paraId="42C8D425" w14:textId="77777777" w:rsidR="001C2E01" w:rsidRPr="00B013E7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013E7">
              <w:rPr>
                <w:rFonts w:ascii="Arial" w:hAnsi="Arial" w:cs="Arial"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013E7">
              <w:rPr>
                <w:rFonts w:ascii="Arial" w:hAnsi="Arial" w:cs="Arial"/>
                <w:sz w:val="20"/>
                <w:szCs w:val="20"/>
              </w:rPr>
              <w:t>mieć włączony odpowiednio niski bieg i unikać gwałtownych przyspieszeń</w:t>
            </w:r>
          </w:p>
          <w:p w14:paraId="2D7F77BE" w14:textId="77777777" w:rsidR="001C2E01" w:rsidRPr="00B013E7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013E7">
              <w:rPr>
                <w:rFonts w:ascii="Arial" w:hAnsi="Arial" w:cs="Arial"/>
                <w:sz w:val="20"/>
                <w:szCs w:val="20"/>
              </w:rPr>
              <w:t>b)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013E7">
              <w:rPr>
                <w:rFonts w:ascii="Arial" w:hAnsi="Arial" w:cs="Arial"/>
                <w:sz w:val="20"/>
                <w:szCs w:val="20"/>
              </w:rPr>
              <w:t>prowadzić pojazd z optymalna prędkością aby nie ugrzązł</w:t>
            </w:r>
          </w:p>
          <w:p w14:paraId="0E2187DF" w14:textId="77777777" w:rsidR="001C2E01" w:rsidRPr="001E2F21" w:rsidRDefault="001C2E01" w:rsidP="007F0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13E7">
              <w:rPr>
                <w:rFonts w:ascii="Arial" w:hAnsi="Arial" w:cs="Arial"/>
                <w:sz w:val="20"/>
                <w:szCs w:val="20"/>
              </w:rPr>
              <w:t>c)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013E7">
              <w:rPr>
                <w:rFonts w:ascii="Arial" w:hAnsi="Arial" w:cs="Arial"/>
                <w:sz w:val="20"/>
                <w:szCs w:val="20"/>
              </w:rPr>
              <w:t>może opróżnić zapas środka gaśniczego w celu sprawniejszego dojechania do miejsca prowadzenia działań</w:t>
            </w:r>
          </w:p>
        </w:tc>
      </w:tr>
      <w:tr w:rsidR="001C2E01" w:rsidRPr="00167B5B" w14:paraId="3C17B981" w14:textId="77777777" w:rsidTr="002630A1">
        <w:trPr>
          <w:jc w:val="center"/>
        </w:trPr>
        <w:tc>
          <w:tcPr>
            <w:tcW w:w="964" w:type="dxa"/>
            <w:vAlign w:val="center"/>
          </w:tcPr>
          <w:p w14:paraId="66CB0123" w14:textId="77777777" w:rsidR="001C2E01" w:rsidRDefault="001C2E01" w:rsidP="002630A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27.</w:t>
            </w:r>
          </w:p>
        </w:tc>
        <w:tc>
          <w:tcPr>
            <w:tcW w:w="9184" w:type="dxa"/>
          </w:tcPr>
          <w:p w14:paraId="14F798B3" w14:textId="77777777" w:rsidR="001C2E01" w:rsidRPr="00B013E7" w:rsidRDefault="001C2E01" w:rsidP="002630A1">
            <w:pPr>
              <w:pStyle w:val="Bezodstpw"/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13E7">
              <w:rPr>
                <w:rFonts w:ascii="Arial" w:hAnsi="Arial" w:cs="Arial"/>
                <w:b/>
                <w:bCs/>
                <w:sz w:val="20"/>
                <w:szCs w:val="20"/>
              </w:rPr>
              <w:t>Na skrzyżowaniu dróg równorzędnych spotykają się dwa pojazdy uprzywilejowane Policja i Straż Pożarna. Który z wymienionych pojazdów ma pierwszeństwo:</w:t>
            </w:r>
          </w:p>
          <w:p w14:paraId="79A9BD9A" w14:textId="77777777" w:rsidR="001C2E01" w:rsidRPr="00B013E7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013E7">
              <w:rPr>
                <w:rFonts w:ascii="Arial" w:hAnsi="Arial" w:cs="Arial"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 xml:space="preserve"> s</w:t>
            </w:r>
            <w:r w:rsidRPr="00B013E7">
              <w:rPr>
                <w:rFonts w:ascii="Arial" w:hAnsi="Arial" w:cs="Arial"/>
                <w:sz w:val="20"/>
                <w:szCs w:val="20"/>
              </w:rPr>
              <w:t xml:space="preserve">traż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B013E7">
              <w:rPr>
                <w:rFonts w:ascii="Arial" w:hAnsi="Arial" w:cs="Arial"/>
                <w:sz w:val="20"/>
                <w:szCs w:val="20"/>
              </w:rPr>
              <w:t>ożarna</w:t>
            </w:r>
          </w:p>
          <w:p w14:paraId="7FDBAE15" w14:textId="77777777" w:rsidR="001C2E01" w:rsidRPr="00B013E7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013E7">
              <w:rPr>
                <w:rFonts w:ascii="Arial" w:hAnsi="Arial" w:cs="Arial"/>
                <w:sz w:val="20"/>
                <w:szCs w:val="20"/>
              </w:rPr>
              <w:t>b)</w:t>
            </w:r>
            <w:r>
              <w:rPr>
                <w:rFonts w:ascii="Arial" w:hAnsi="Arial" w:cs="Arial"/>
                <w:sz w:val="20"/>
                <w:szCs w:val="20"/>
              </w:rPr>
              <w:t xml:space="preserve"> p</w:t>
            </w:r>
            <w:r w:rsidRPr="00B013E7">
              <w:rPr>
                <w:rFonts w:ascii="Arial" w:hAnsi="Arial" w:cs="Arial"/>
                <w:sz w:val="20"/>
                <w:szCs w:val="20"/>
              </w:rPr>
              <w:t>olicja</w:t>
            </w:r>
          </w:p>
          <w:p w14:paraId="29B2669F" w14:textId="77777777" w:rsidR="001C2E01" w:rsidRPr="001E2F21" w:rsidRDefault="001C2E01" w:rsidP="007F09D4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013E7">
              <w:rPr>
                <w:rFonts w:ascii="Arial" w:hAnsi="Arial" w:cs="Arial"/>
                <w:sz w:val="20"/>
                <w:szCs w:val="20"/>
              </w:rPr>
              <w:t>c)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013E7">
              <w:rPr>
                <w:rFonts w:ascii="Arial" w:hAnsi="Arial" w:cs="Arial"/>
                <w:sz w:val="20"/>
                <w:szCs w:val="20"/>
              </w:rPr>
              <w:t>pojazd nadjeżdżający z prawej strony</w:t>
            </w:r>
          </w:p>
        </w:tc>
      </w:tr>
      <w:tr w:rsidR="001C2E01" w:rsidRPr="00167B5B" w14:paraId="7CE1300D" w14:textId="77777777" w:rsidTr="002630A1">
        <w:trPr>
          <w:jc w:val="center"/>
        </w:trPr>
        <w:tc>
          <w:tcPr>
            <w:tcW w:w="964" w:type="dxa"/>
            <w:vAlign w:val="center"/>
          </w:tcPr>
          <w:p w14:paraId="7534583C" w14:textId="77777777" w:rsidR="001C2E01" w:rsidRDefault="001C2E01" w:rsidP="002630A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28.</w:t>
            </w:r>
          </w:p>
        </w:tc>
        <w:tc>
          <w:tcPr>
            <w:tcW w:w="9184" w:type="dxa"/>
          </w:tcPr>
          <w:p w14:paraId="7429F5D9" w14:textId="77777777" w:rsidR="001C2E01" w:rsidRPr="00B013E7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13E7">
              <w:rPr>
                <w:rFonts w:ascii="Arial" w:hAnsi="Arial" w:cs="Arial"/>
                <w:b/>
                <w:bCs/>
                <w:sz w:val="20"/>
                <w:szCs w:val="20"/>
              </w:rPr>
              <w:t>Po ogłoszeniu alarmu, kierowca może wyjechać z garażu:</w:t>
            </w:r>
          </w:p>
          <w:p w14:paraId="08C97002" w14:textId="77777777" w:rsidR="001C2E01" w:rsidRPr="00B013E7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013E7">
              <w:rPr>
                <w:rFonts w:ascii="Arial" w:hAnsi="Arial" w:cs="Arial"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013E7">
              <w:rPr>
                <w:rFonts w:ascii="Arial" w:hAnsi="Arial" w:cs="Arial"/>
                <w:sz w:val="20"/>
                <w:szCs w:val="20"/>
              </w:rPr>
              <w:t>natychmiast, gdy zajmie miejsce w kabinie</w:t>
            </w:r>
          </w:p>
          <w:p w14:paraId="32DABF0A" w14:textId="77777777" w:rsidR="001C2E01" w:rsidRPr="00B013E7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013E7">
              <w:rPr>
                <w:rFonts w:ascii="Arial" w:hAnsi="Arial" w:cs="Arial"/>
                <w:sz w:val="20"/>
                <w:szCs w:val="20"/>
              </w:rPr>
              <w:t>b)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013E7">
              <w:rPr>
                <w:rFonts w:ascii="Arial" w:hAnsi="Arial" w:cs="Arial"/>
                <w:sz w:val="20"/>
                <w:szCs w:val="20"/>
              </w:rPr>
              <w:t>gdy cała załoga jest w pojeździe</w:t>
            </w:r>
          </w:p>
          <w:p w14:paraId="0CDFB2F6" w14:textId="77777777" w:rsidR="001C2E01" w:rsidRPr="001E2F21" w:rsidRDefault="001C2E01" w:rsidP="007F09D4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013E7">
              <w:rPr>
                <w:rFonts w:ascii="Arial" w:hAnsi="Arial" w:cs="Arial"/>
                <w:sz w:val="20"/>
                <w:szCs w:val="20"/>
              </w:rPr>
              <w:t>c)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013E7">
              <w:rPr>
                <w:rFonts w:ascii="Arial" w:hAnsi="Arial" w:cs="Arial"/>
                <w:sz w:val="20"/>
                <w:szCs w:val="20"/>
              </w:rPr>
              <w:t>na polecenie dowódcy – „odjazd”</w:t>
            </w:r>
          </w:p>
        </w:tc>
      </w:tr>
      <w:tr w:rsidR="001C2E01" w:rsidRPr="00167B5B" w14:paraId="616EF6D6" w14:textId="77777777" w:rsidTr="002630A1">
        <w:trPr>
          <w:jc w:val="center"/>
        </w:trPr>
        <w:tc>
          <w:tcPr>
            <w:tcW w:w="964" w:type="dxa"/>
            <w:vAlign w:val="center"/>
          </w:tcPr>
          <w:p w14:paraId="65FD54C3" w14:textId="77777777" w:rsidR="001C2E01" w:rsidRDefault="001C2E01" w:rsidP="002630A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29.</w:t>
            </w:r>
          </w:p>
        </w:tc>
        <w:tc>
          <w:tcPr>
            <w:tcW w:w="9184" w:type="dxa"/>
          </w:tcPr>
          <w:p w14:paraId="42A9A85D" w14:textId="77777777" w:rsidR="001C2E01" w:rsidRPr="00B013E7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13E7">
              <w:rPr>
                <w:rFonts w:ascii="Arial" w:hAnsi="Arial" w:cs="Arial"/>
                <w:b/>
                <w:bCs/>
                <w:sz w:val="20"/>
                <w:szCs w:val="20"/>
              </w:rPr>
              <w:t>Zwyczajowe oznaczenie operacyjne samochodu ratowniczo-gaśniczego średniego to:</w:t>
            </w:r>
          </w:p>
          <w:p w14:paraId="01ACC45E" w14:textId="77777777" w:rsidR="001C2E01" w:rsidRPr="00B013E7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013E7">
              <w:rPr>
                <w:rFonts w:ascii="Arial" w:hAnsi="Arial" w:cs="Arial"/>
                <w:sz w:val="20"/>
                <w:szCs w:val="20"/>
              </w:rPr>
              <w:t>a) GCBA</w:t>
            </w:r>
          </w:p>
          <w:p w14:paraId="5BF5EFB0" w14:textId="77777777" w:rsidR="001C2E01" w:rsidRPr="00B013E7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013E7">
              <w:rPr>
                <w:rFonts w:ascii="Arial" w:hAnsi="Arial" w:cs="Arial"/>
                <w:sz w:val="20"/>
                <w:szCs w:val="20"/>
              </w:rPr>
              <w:t>b) GLBAM</w:t>
            </w:r>
          </w:p>
          <w:p w14:paraId="04F90CDC" w14:textId="77777777" w:rsidR="001C2E01" w:rsidRPr="001E2F21" w:rsidRDefault="001C2E01" w:rsidP="007F09D4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013E7">
              <w:rPr>
                <w:rFonts w:ascii="Arial" w:hAnsi="Arial" w:cs="Arial"/>
                <w:sz w:val="20"/>
                <w:szCs w:val="20"/>
              </w:rPr>
              <w:t>c) GBA</w:t>
            </w:r>
          </w:p>
        </w:tc>
      </w:tr>
      <w:tr w:rsidR="001C2E01" w:rsidRPr="00167B5B" w14:paraId="44C1D613" w14:textId="77777777" w:rsidTr="002630A1">
        <w:trPr>
          <w:jc w:val="center"/>
        </w:trPr>
        <w:tc>
          <w:tcPr>
            <w:tcW w:w="964" w:type="dxa"/>
            <w:vAlign w:val="center"/>
          </w:tcPr>
          <w:p w14:paraId="7900624E" w14:textId="77777777" w:rsidR="001C2E01" w:rsidRDefault="001C2E01" w:rsidP="002630A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30.</w:t>
            </w:r>
          </w:p>
        </w:tc>
        <w:tc>
          <w:tcPr>
            <w:tcW w:w="9184" w:type="dxa"/>
          </w:tcPr>
          <w:p w14:paraId="1EC84020" w14:textId="77777777" w:rsidR="001C2E01" w:rsidRPr="00B013E7" w:rsidRDefault="001C2E01" w:rsidP="007F09D4">
            <w:pPr>
              <w:pStyle w:val="Bezodstpw"/>
              <w:spacing w:before="4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13E7">
              <w:rPr>
                <w:rFonts w:ascii="Arial" w:hAnsi="Arial" w:cs="Arial"/>
                <w:b/>
                <w:bCs/>
                <w:sz w:val="20"/>
                <w:szCs w:val="20"/>
              </w:rPr>
              <w:t>Paliwo zapasowe do sprzętu silnikowego można przewozić w samochodach pożarniczych:</w:t>
            </w:r>
          </w:p>
          <w:p w14:paraId="0350D3C9" w14:textId="77777777" w:rsidR="001C2E01" w:rsidRPr="00B013E7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013E7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) w</w:t>
            </w:r>
            <w:r w:rsidRPr="00B013E7">
              <w:rPr>
                <w:rFonts w:ascii="Arial" w:hAnsi="Arial" w:cs="Arial"/>
                <w:sz w:val="20"/>
                <w:szCs w:val="20"/>
              </w:rPr>
              <w:t xml:space="preserve"> kanistrach przeznaczonych do przewozu paliw</w:t>
            </w:r>
          </w:p>
          <w:p w14:paraId="4ED9766C" w14:textId="77777777" w:rsidR="001C2E01" w:rsidRPr="00B013E7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013E7">
              <w:rPr>
                <w:rFonts w:ascii="Arial" w:hAnsi="Arial" w:cs="Arial"/>
                <w:sz w:val="20"/>
                <w:szCs w:val="20"/>
              </w:rPr>
              <w:t>b)</w:t>
            </w:r>
            <w:r>
              <w:rPr>
                <w:rFonts w:ascii="Arial" w:hAnsi="Arial" w:cs="Arial"/>
                <w:sz w:val="20"/>
                <w:szCs w:val="20"/>
              </w:rPr>
              <w:t xml:space="preserve"> n</w:t>
            </w:r>
            <w:r w:rsidRPr="00B013E7">
              <w:rPr>
                <w:rFonts w:ascii="Arial" w:hAnsi="Arial" w:cs="Arial"/>
                <w:sz w:val="20"/>
                <w:szCs w:val="20"/>
              </w:rPr>
              <w:t>ie wolno przewozić zapasowego paliwa w samochodach pożarniczych</w:t>
            </w:r>
          </w:p>
          <w:p w14:paraId="07A0F41E" w14:textId="77777777" w:rsidR="001C2E01" w:rsidRPr="001E2F21" w:rsidRDefault="001C2E01" w:rsidP="002630A1">
            <w:pPr>
              <w:pStyle w:val="Bezodstpw"/>
              <w:spacing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B013E7">
              <w:rPr>
                <w:rFonts w:ascii="Arial" w:hAnsi="Arial" w:cs="Arial"/>
                <w:sz w:val="20"/>
                <w:szCs w:val="20"/>
              </w:rPr>
              <w:t>c)</w:t>
            </w:r>
            <w:r>
              <w:rPr>
                <w:rFonts w:ascii="Arial" w:hAnsi="Arial" w:cs="Arial"/>
                <w:sz w:val="20"/>
                <w:szCs w:val="20"/>
              </w:rPr>
              <w:t xml:space="preserve"> w</w:t>
            </w:r>
            <w:r w:rsidRPr="00B013E7">
              <w:rPr>
                <w:rFonts w:ascii="Arial" w:hAnsi="Arial" w:cs="Arial"/>
                <w:sz w:val="20"/>
                <w:szCs w:val="20"/>
              </w:rPr>
              <w:t xml:space="preserve"> opisanych rodzajem paliwa kanistrach do przewozu paliw</w:t>
            </w:r>
          </w:p>
        </w:tc>
      </w:tr>
      <w:tr w:rsidR="001C2E01" w:rsidRPr="00167B5B" w14:paraId="547BF700" w14:textId="77777777" w:rsidTr="002630A1">
        <w:trPr>
          <w:jc w:val="center"/>
        </w:trPr>
        <w:tc>
          <w:tcPr>
            <w:tcW w:w="964" w:type="dxa"/>
            <w:vAlign w:val="center"/>
          </w:tcPr>
          <w:p w14:paraId="5B3E7310" w14:textId="77777777" w:rsidR="001C2E01" w:rsidRDefault="001C2E01" w:rsidP="002630A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31.</w:t>
            </w:r>
          </w:p>
        </w:tc>
        <w:tc>
          <w:tcPr>
            <w:tcW w:w="9184" w:type="dxa"/>
          </w:tcPr>
          <w:p w14:paraId="05D116B1" w14:textId="77777777" w:rsidR="001C2E01" w:rsidRPr="00B013E7" w:rsidRDefault="001C2E01" w:rsidP="007F09D4">
            <w:pPr>
              <w:pStyle w:val="Bezodstpw"/>
              <w:spacing w:before="4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13E7">
              <w:rPr>
                <w:rFonts w:ascii="Arial" w:hAnsi="Arial" w:cs="Arial"/>
                <w:b/>
                <w:bCs/>
                <w:sz w:val="20"/>
                <w:szCs w:val="20"/>
              </w:rPr>
              <w:t>Co oznacza pojęcie „szybkie natarcie”?</w:t>
            </w:r>
          </w:p>
          <w:p w14:paraId="41602AAA" w14:textId="77777777" w:rsidR="001C2E01" w:rsidRPr="00B013E7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013E7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B013E7">
              <w:rPr>
                <w:rFonts w:ascii="Arial" w:hAnsi="Arial" w:cs="Arial"/>
                <w:sz w:val="20"/>
                <w:szCs w:val="20"/>
              </w:rPr>
              <w:t>szybką akcję strażaków w celu ugaszenia pożaru</w:t>
            </w:r>
          </w:p>
          <w:p w14:paraId="21519599" w14:textId="77777777" w:rsidR="001C2E01" w:rsidRPr="00B013E7" w:rsidRDefault="001C2E01" w:rsidP="002630A1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13E7">
              <w:rPr>
                <w:rFonts w:ascii="Arial" w:hAnsi="Arial" w:cs="Arial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B013E7">
              <w:rPr>
                <w:rFonts w:ascii="Arial" w:hAnsi="Arial" w:cs="Arial"/>
                <w:sz w:val="20"/>
                <w:szCs w:val="20"/>
              </w:rPr>
              <w:t>linię gaśniczą trwale połączoną z wyznaczoną nasadą tłoczną samochodu gaśniczego gotową do natychmiastowego użycia</w:t>
            </w:r>
          </w:p>
          <w:p w14:paraId="51E4E041" w14:textId="77777777" w:rsidR="001C2E01" w:rsidRPr="001E2F21" w:rsidRDefault="001C2E01" w:rsidP="002630A1">
            <w:pPr>
              <w:pStyle w:val="Bezodstpw"/>
              <w:spacing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B013E7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B013E7">
              <w:rPr>
                <w:rFonts w:ascii="Arial" w:hAnsi="Arial" w:cs="Arial"/>
                <w:sz w:val="20"/>
                <w:szCs w:val="20"/>
              </w:rPr>
              <w:t>gaszenie pożaru przy pomocy gaśnicy</w:t>
            </w:r>
          </w:p>
        </w:tc>
      </w:tr>
      <w:tr w:rsidR="001C2E01" w:rsidRPr="00167B5B" w14:paraId="1E50C56E" w14:textId="77777777" w:rsidTr="002630A1">
        <w:trPr>
          <w:jc w:val="center"/>
        </w:trPr>
        <w:tc>
          <w:tcPr>
            <w:tcW w:w="964" w:type="dxa"/>
            <w:vAlign w:val="center"/>
          </w:tcPr>
          <w:p w14:paraId="32BFAF97" w14:textId="77777777" w:rsidR="001C2E01" w:rsidRDefault="001C2E01" w:rsidP="002630A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32.</w:t>
            </w:r>
          </w:p>
        </w:tc>
        <w:tc>
          <w:tcPr>
            <w:tcW w:w="9184" w:type="dxa"/>
          </w:tcPr>
          <w:p w14:paraId="7EBFFF9B" w14:textId="77777777" w:rsidR="001C2E01" w:rsidRPr="00B013E7" w:rsidRDefault="001C2E01" w:rsidP="007F09D4">
            <w:pPr>
              <w:pStyle w:val="Bezodstpw"/>
              <w:spacing w:before="4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13E7">
              <w:rPr>
                <w:rFonts w:ascii="Arial" w:hAnsi="Arial" w:cs="Arial"/>
                <w:b/>
                <w:bCs/>
                <w:sz w:val="20"/>
                <w:szCs w:val="20"/>
              </w:rPr>
              <w:t>Co oznacza liczba 5 w oznaczeniu GCBA 5/24</w:t>
            </w:r>
          </w:p>
          <w:p w14:paraId="26BDCFA7" w14:textId="77777777" w:rsidR="001C2E01" w:rsidRPr="00B013E7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013E7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B013E7">
              <w:rPr>
                <w:rFonts w:ascii="Arial" w:hAnsi="Arial" w:cs="Arial"/>
                <w:sz w:val="20"/>
                <w:szCs w:val="20"/>
              </w:rPr>
              <w:t>minimalną obsadę pojazdu</w:t>
            </w:r>
          </w:p>
          <w:p w14:paraId="5AD3F456" w14:textId="77777777" w:rsidR="001C2E01" w:rsidRPr="00B013E7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013E7">
              <w:rPr>
                <w:rFonts w:ascii="Arial" w:hAnsi="Arial" w:cs="Arial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B013E7">
              <w:rPr>
                <w:rFonts w:ascii="Arial" w:hAnsi="Arial" w:cs="Arial"/>
                <w:sz w:val="20"/>
                <w:szCs w:val="20"/>
              </w:rPr>
              <w:t>wydajność autopompy w m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B013E7">
              <w:rPr>
                <w:rFonts w:ascii="Arial" w:hAnsi="Arial" w:cs="Arial"/>
                <w:sz w:val="20"/>
                <w:szCs w:val="20"/>
              </w:rPr>
              <w:t>/min</w:t>
            </w:r>
          </w:p>
          <w:p w14:paraId="105169B4" w14:textId="77777777" w:rsidR="001C2E01" w:rsidRPr="00515320" w:rsidRDefault="001C2E01" w:rsidP="002630A1">
            <w:pPr>
              <w:pStyle w:val="Bezodstpw"/>
              <w:spacing w:after="40" w:line="276" w:lineRule="auto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B013E7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B013E7">
              <w:rPr>
                <w:rFonts w:ascii="Arial" w:hAnsi="Arial" w:cs="Arial"/>
                <w:sz w:val="20"/>
                <w:szCs w:val="20"/>
              </w:rPr>
              <w:t>pojemność zbiornika wody w m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</w:tr>
      <w:tr w:rsidR="001C2E01" w:rsidRPr="00167B5B" w14:paraId="6D1D4D48" w14:textId="77777777" w:rsidTr="002630A1">
        <w:trPr>
          <w:jc w:val="center"/>
        </w:trPr>
        <w:tc>
          <w:tcPr>
            <w:tcW w:w="964" w:type="dxa"/>
            <w:vAlign w:val="center"/>
          </w:tcPr>
          <w:p w14:paraId="1BB2D8CA" w14:textId="77777777" w:rsidR="001C2E01" w:rsidRDefault="001C2E01" w:rsidP="002630A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33.</w:t>
            </w:r>
          </w:p>
        </w:tc>
        <w:tc>
          <w:tcPr>
            <w:tcW w:w="9184" w:type="dxa"/>
          </w:tcPr>
          <w:p w14:paraId="37339054" w14:textId="77777777" w:rsidR="001C2E01" w:rsidRPr="00B013E7" w:rsidRDefault="001C2E01" w:rsidP="007F09D4">
            <w:pPr>
              <w:pStyle w:val="Bezodstpw"/>
              <w:spacing w:before="4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13E7">
              <w:rPr>
                <w:rFonts w:ascii="Arial" w:hAnsi="Arial" w:cs="Arial"/>
                <w:b/>
                <w:bCs/>
                <w:sz w:val="20"/>
                <w:szCs w:val="20"/>
              </w:rPr>
              <w:t>Praktyczna wysokość ssania pomp pożarniczych wg PN wynosi:</w:t>
            </w:r>
          </w:p>
          <w:p w14:paraId="5034C347" w14:textId="77777777" w:rsidR="001C2E01" w:rsidRPr="00B013E7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013E7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B013E7">
              <w:rPr>
                <w:rFonts w:ascii="Arial" w:hAnsi="Arial" w:cs="Arial"/>
                <w:sz w:val="20"/>
                <w:szCs w:val="20"/>
              </w:rPr>
              <w:t>6,5 m</w:t>
            </w:r>
          </w:p>
          <w:p w14:paraId="13344FB1" w14:textId="77777777" w:rsidR="001C2E01" w:rsidRPr="00B013E7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013E7">
              <w:rPr>
                <w:rFonts w:ascii="Arial" w:hAnsi="Arial" w:cs="Arial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B013E7">
              <w:rPr>
                <w:rFonts w:ascii="Arial" w:hAnsi="Arial" w:cs="Arial"/>
                <w:sz w:val="20"/>
                <w:szCs w:val="20"/>
              </w:rPr>
              <w:t>7,5 m</w:t>
            </w:r>
          </w:p>
          <w:p w14:paraId="58E1E50F" w14:textId="77777777" w:rsidR="001C2E01" w:rsidRPr="001E2F21" w:rsidRDefault="001C2E01" w:rsidP="00323F1A">
            <w:pPr>
              <w:pStyle w:val="Bezodstpw"/>
              <w:spacing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B013E7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B013E7">
              <w:rPr>
                <w:rFonts w:ascii="Arial" w:hAnsi="Arial" w:cs="Arial"/>
                <w:sz w:val="20"/>
                <w:szCs w:val="20"/>
              </w:rPr>
              <w:t>10,33 m</w:t>
            </w:r>
          </w:p>
        </w:tc>
      </w:tr>
      <w:tr w:rsidR="001C2E01" w:rsidRPr="00167B5B" w14:paraId="78FD1E63" w14:textId="77777777" w:rsidTr="002630A1">
        <w:trPr>
          <w:jc w:val="center"/>
        </w:trPr>
        <w:tc>
          <w:tcPr>
            <w:tcW w:w="964" w:type="dxa"/>
            <w:vAlign w:val="center"/>
          </w:tcPr>
          <w:p w14:paraId="182AC562" w14:textId="77777777" w:rsidR="001C2E01" w:rsidRDefault="001C2E01" w:rsidP="002630A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34.</w:t>
            </w:r>
          </w:p>
        </w:tc>
        <w:tc>
          <w:tcPr>
            <w:tcW w:w="9184" w:type="dxa"/>
          </w:tcPr>
          <w:p w14:paraId="3BE30EC1" w14:textId="77777777" w:rsidR="001C2E01" w:rsidRPr="00B013E7" w:rsidRDefault="001C2E01" w:rsidP="007F09D4">
            <w:pPr>
              <w:pStyle w:val="Bezodstpw"/>
              <w:spacing w:before="4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13E7">
              <w:rPr>
                <w:rFonts w:ascii="Arial" w:hAnsi="Arial" w:cs="Arial"/>
                <w:b/>
                <w:bCs/>
                <w:sz w:val="20"/>
                <w:szCs w:val="20"/>
              </w:rPr>
              <w:t>Dostarczanie wody za pomocą przetłaczania to:</w:t>
            </w:r>
          </w:p>
          <w:p w14:paraId="10B9C6E7" w14:textId="77777777" w:rsidR="001C2E01" w:rsidRPr="00B013E7" w:rsidRDefault="001C2E01" w:rsidP="002630A1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13E7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B013E7">
              <w:rPr>
                <w:rFonts w:ascii="Arial" w:hAnsi="Arial" w:cs="Arial"/>
                <w:sz w:val="20"/>
                <w:szCs w:val="20"/>
              </w:rPr>
              <w:t>podawanie wody przez nasadę tłoczną pompy do zbiornika wodnego a następnie przy pomocy linii ssawnej i kolejnej pompy podajemy wodę do następnego zbiornika</w:t>
            </w:r>
          </w:p>
          <w:p w14:paraId="421035A7" w14:textId="77777777" w:rsidR="001C2E01" w:rsidRPr="00B013E7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013E7">
              <w:rPr>
                <w:rFonts w:ascii="Arial" w:hAnsi="Arial" w:cs="Arial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B013E7">
              <w:rPr>
                <w:rFonts w:ascii="Arial" w:hAnsi="Arial" w:cs="Arial"/>
                <w:sz w:val="20"/>
                <w:szCs w:val="20"/>
              </w:rPr>
              <w:t>podawanie wody przez nasadę tłoczną pompy do nasady ssawnej kolejnej pompy</w:t>
            </w:r>
          </w:p>
          <w:p w14:paraId="02E7282E" w14:textId="77777777" w:rsidR="001C2E01" w:rsidRPr="001E2F21" w:rsidRDefault="001C2E01" w:rsidP="0085667E">
            <w:pPr>
              <w:pStyle w:val="Bezodstpw"/>
              <w:spacing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B013E7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B013E7">
              <w:rPr>
                <w:rFonts w:ascii="Arial" w:hAnsi="Arial" w:cs="Arial"/>
                <w:sz w:val="20"/>
                <w:szCs w:val="20"/>
              </w:rPr>
              <w:t>transportowanie wody przy pomocy cystern samochodowych</w:t>
            </w:r>
          </w:p>
        </w:tc>
      </w:tr>
      <w:tr w:rsidR="001C2E01" w:rsidRPr="00167B5B" w14:paraId="0F3626C0" w14:textId="77777777" w:rsidTr="002630A1">
        <w:trPr>
          <w:jc w:val="center"/>
        </w:trPr>
        <w:tc>
          <w:tcPr>
            <w:tcW w:w="964" w:type="dxa"/>
            <w:vAlign w:val="center"/>
          </w:tcPr>
          <w:p w14:paraId="2183A638" w14:textId="77777777" w:rsidR="001C2E01" w:rsidRDefault="001C2E01" w:rsidP="002630A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35.</w:t>
            </w:r>
          </w:p>
        </w:tc>
        <w:tc>
          <w:tcPr>
            <w:tcW w:w="9184" w:type="dxa"/>
          </w:tcPr>
          <w:p w14:paraId="050EADEE" w14:textId="77777777" w:rsidR="00323F1A" w:rsidRPr="00B013E7" w:rsidRDefault="00323F1A" w:rsidP="007F09D4">
            <w:pPr>
              <w:pStyle w:val="Bezodstpw"/>
              <w:spacing w:before="4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13E7">
              <w:rPr>
                <w:rFonts w:ascii="Arial" w:hAnsi="Arial" w:cs="Arial"/>
                <w:b/>
                <w:bCs/>
                <w:sz w:val="20"/>
                <w:szCs w:val="20"/>
              </w:rPr>
              <w:t>Po przybyciu na miejsce zdarzenia kierowca pojazdu pożarniczego:</w:t>
            </w:r>
          </w:p>
          <w:p w14:paraId="1F333A3C" w14:textId="77777777" w:rsidR="00323F1A" w:rsidRPr="00B013E7" w:rsidRDefault="00323F1A" w:rsidP="00323F1A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013E7">
              <w:rPr>
                <w:rFonts w:ascii="Arial" w:hAnsi="Arial" w:cs="Arial"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013E7">
              <w:rPr>
                <w:rFonts w:ascii="Arial" w:hAnsi="Arial" w:cs="Arial"/>
                <w:sz w:val="20"/>
                <w:szCs w:val="20"/>
              </w:rPr>
              <w:t>powinien wyłączyć silnik pojazdu</w:t>
            </w:r>
          </w:p>
          <w:p w14:paraId="0B4DE12C" w14:textId="77777777" w:rsidR="00323F1A" w:rsidRPr="00B013E7" w:rsidRDefault="00323F1A" w:rsidP="00323F1A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013E7">
              <w:rPr>
                <w:rFonts w:ascii="Arial" w:hAnsi="Arial" w:cs="Arial"/>
                <w:sz w:val="20"/>
                <w:szCs w:val="20"/>
              </w:rPr>
              <w:t>b)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013E7">
              <w:rPr>
                <w:rFonts w:ascii="Arial" w:hAnsi="Arial" w:cs="Arial"/>
                <w:sz w:val="20"/>
                <w:szCs w:val="20"/>
              </w:rPr>
              <w:t>wedle uznania może wyłączyć silnik lub nie</w:t>
            </w:r>
          </w:p>
          <w:p w14:paraId="02303A38" w14:textId="0E069736" w:rsidR="001C2E01" w:rsidRPr="001E2F21" w:rsidRDefault="00323F1A" w:rsidP="00323F1A">
            <w:pPr>
              <w:pStyle w:val="Bezodstpw"/>
              <w:spacing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B013E7">
              <w:rPr>
                <w:rFonts w:ascii="Arial" w:hAnsi="Arial" w:cs="Arial"/>
                <w:sz w:val="20"/>
                <w:szCs w:val="20"/>
              </w:rPr>
              <w:t>c)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013E7">
              <w:rPr>
                <w:rFonts w:ascii="Arial" w:hAnsi="Arial" w:cs="Arial"/>
                <w:sz w:val="20"/>
                <w:szCs w:val="20"/>
              </w:rPr>
              <w:t>powinien mieć włączone w pojeździe niebieskie światła błyskowe</w:t>
            </w:r>
          </w:p>
        </w:tc>
      </w:tr>
      <w:tr w:rsidR="001C2E01" w:rsidRPr="00167B5B" w14:paraId="78C13DB3" w14:textId="77777777" w:rsidTr="002630A1">
        <w:trPr>
          <w:jc w:val="center"/>
        </w:trPr>
        <w:tc>
          <w:tcPr>
            <w:tcW w:w="964" w:type="dxa"/>
            <w:vAlign w:val="center"/>
          </w:tcPr>
          <w:p w14:paraId="2B795444" w14:textId="77777777" w:rsidR="001C2E01" w:rsidRDefault="001C2E01" w:rsidP="002630A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36.</w:t>
            </w:r>
          </w:p>
        </w:tc>
        <w:tc>
          <w:tcPr>
            <w:tcW w:w="9184" w:type="dxa"/>
          </w:tcPr>
          <w:p w14:paraId="3A3A8BE7" w14:textId="77777777" w:rsidR="00323F1A" w:rsidRPr="00B013E7" w:rsidRDefault="00323F1A" w:rsidP="007F09D4">
            <w:pPr>
              <w:pStyle w:val="Bezodstpw"/>
              <w:spacing w:before="4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13E7">
              <w:rPr>
                <w:rFonts w:ascii="Arial" w:hAnsi="Arial" w:cs="Arial"/>
                <w:b/>
                <w:bCs/>
                <w:sz w:val="20"/>
                <w:szCs w:val="20"/>
              </w:rPr>
              <w:t>Pojazdem uprzywilejowanym jest pojazd:</w:t>
            </w:r>
          </w:p>
          <w:p w14:paraId="7315EB5D" w14:textId="77777777" w:rsidR="00323F1A" w:rsidRPr="00B013E7" w:rsidRDefault="00323F1A" w:rsidP="00323F1A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13E7">
              <w:rPr>
                <w:rFonts w:ascii="Arial" w:hAnsi="Arial" w:cs="Arial"/>
                <w:sz w:val="20"/>
                <w:szCs w:val="20"/>
              </w:rPr>
              <w:t>a) wysyłający sygnały świetlne w postaci niebieskich świateł błyskowych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013E7">
              <w:rPr>
                <w:rFonts w:ascii="Arial" w:hAnsi="Arial" w:cs="Arial"/>
                <w:sz w:val="20"/>
                <w:szCs w:val="20"/>
              </w:rPr>
              <w:t>i jednocześnie sygnały dźwiękowe o zmiennym tonie</w:t>
            </w:r>
          </w:p>
          <w:p w14:paraId="2AF355CF" w14:textId="77777777" w:rsidR="00323F1A" w:rsidRPr="00B013E7" w:rsidRDefault="00323F1A" w:rsidP="00323F1A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13E7">
              <w:rPr>
                <w:rFonts w:ascii="Arial" w:hAnsi="Arial" w:cs="Arial"/>
                <w:sz w:val="20"/>
                <w:szCs w:val="20"/>
              </w:rPr>
              <w:t>b) wysyłający sygnały świetlne w postaci niebieskich świateł błyskowych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013E7">
              <w:rPr>
                <w:rFonts w:ascii="Arial" w:hAnsi="Arial" w:cs="Arial"/>
                <w:sz w:val="20"/>
                <w:szCs w:val="20"/>
              </w:rPr>
              <w:t>i jednocześnie sygnały dźwiękowe o zmiennym tonie, jadący z włączonymi światłami mijania lub drogowymi</w:t>
            </w:r>
          </w:p>
          <w:p w14:paraId="54165B81" w14:textId="542FA5F6" w:rsidR="00323F1A" w:rsidRPr="001E2F21" w:rsidRDefault="00323F1A" w:rsidP="007F09D4">
            <w:pPr>
              <w:pStyle w:val="Bezodstpw"/>
              <w:spacing w:after="4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13E7">
              <w:rPr>
                <w:rFonts w:ascii="Arial" w:hAnsi="Arial" w:cs="Arial"/>
                <w:sz w:val="20"/>
                <w:szCs w:val="20"/>
              </w:rPr>
              <w:t>c)  wysyłający sygnały świetlne w postaci niebieskich świateł błyskowych, jadący z włączonymi światłami mijania lub drogowymi</w:t>
            </w:r>
          </w:p>
        </w:tc>
      </w:tr>
      <w:tr w:rsidR="001C2E01" w:rsidRPr="00167B5B" w14:paraId="049CDD70" w14:textId="77777777" w:rsidTr="002630A1">
        <w:trPr>
          <w:jc w:val="center"/>
        </w:trPr>
        <w:tc>
          <w:tcPr>
            <w:tcW w:w="964" w:type="dxa"/>
            <w:vAlign w:val="center"/>
          </w:tcPr>
          <w:p w14:paraId="2868F410" w14:textId="77777777" w:rsidR="001C2E01" w:rsidRDefault="001C2E01" w:rsidP="002630A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37.</w:t>
            </w:r>
          </w:p>
        </w:tc>
        <w:tc>
          <w:tcPr>
            <w:tcW w:w="9184" w:type="dxa"/>
          </w:tcPr>
          <w:p w14:paraId="5D67E35A" w14:textId="77777777" w:rsidR="001C2E01" w:rsidRPr="00B013E7" w:rsidRDefault="001C2E01" w:rsidP="007F09D4">
            <w:pPr>
              <w:pStyle w:val="Bezodstpw"/>
              <w:spacing w:before="4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13E7">
              <w:rPr>
                <w:rFonts w:ascii="Arial" w:hAnsi="Arial" w:cs="Arial"/>
                <w:b/>
                <w:bCs/>
                <w:sz w:val="20"/>
                <w:szCs w:val="20"/>
              </w:rPr>
              <w:t>W oznaczeniu M 16/8 cyfra 16 oznacza:</w:t>
            </w:r>
          </w:p>
          <w:p w14:paraId="7589CFDB" w14:textId="77777777" w:rsidR="001C2E01" w:rsidRPr="00B013E7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013E7">
              <w:rPr>
                <w:rFonts w:ascii="Arial" w:hAnsi="Arial" w:cs="Arial"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013E7">
              <w:rPr>
                <w:rFonts w:ascii="Arial" w:hAnsi="Arial" w:cs="Arial"/>
                <w:sz w:val="20"/>
                <w:szCs w:val="20"/>
              </w:rPr>
              <w:t>ciśnienie w atmosferach</w:t>
            </w:r>
          </w:p>
          <w:p w14:paraId="42F7EE6F" w14:textId="77777777" w:rsidR="001C2E01" w:rsidRPr="00B013E7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013E7">
              <w:rPr>
                <w:rFonts w:ascii="Arial" w:hAnsi="Arial" w:cs="Arial"/>
                <w:sz w:val="20"/>
                <w:szCs w:val="20"/>
              </w:rPr>
              <w:t>b)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013E7">
              <w:rPr>
                <w:rFonts w:ascii="Arial" w:hAnsi="Arial" w:cs="Arial"/>
                <w:sz w:val="20"/>
                <w:szCs w:val="20"/>
              </w:rPr>
              <w:t>wydajność w hl/min</w:t>
            </w:r>
          </w:p>
          <w:p w14:paraId="3C82E520" w14:textId="77777777" w:rsidR="001C2E01" w:rsidRPr="001E2F21" w:rsidRDefault="001C2E01" w:rsidP="007F09D4">
            <w:pPr>
              <w:pStyle w:val="Bezodstpw"/>
              <w:spacing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B013E7">
              <w:rPr>
                <w:rFonts w:ascii="Arial" w:hAnsi="Arial" w:cs="Arial"/>
                <w:sz w:val="20"/>
                <w:szCs w:val="20"/>
              </w:rPr>
              <w:t>c)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013E7">
              <w:rPr>
                <w:rFonts w:ascii="Arial" w:hAnsi="Arial" w:cs="Arial"/>
                <w:sz w:val="20"/>
                <w:szCs w:val="20"/>
              </w:rPr>
              <w:t xml:space="preserve">wydajność w hl/sek </w:t>
            </w:r>
          </w:p>
        </w:tc>
      </w:tr>
      <w:tr w:rsidR="001C2E01" w:rsidRPr="00167B5B" w14:paraId="03C1783C" w14:textId="77777777" w:rsidTr="002630A1">
        <w:trPr>
          <w:jc w:val="center"/>
        </w:trPr>
        <w:tc>
          <w:tcPr>
            <w:tcW w:w="964" w:type="dxa"/>
            <w:vAlign w:val="center"/>
          </w:tcPr>
          <w:p w14:paraId="10E7B8E1" w14:textId="77777777" w:rsidR="001C2E01" w:rsidRDefault="001C2E01" w:rsidP="002630A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38.</w:t>
            </w:r>
          </w:p>
        </w:tc>
        <w:tc>
          <w:tcPr>
            <w:tcW w:w="9184" w:type="dxa"/>
          </w:tcPr>
          <w:p w14:paraId="24AC4324" w14:textId="77777777" w:rsidR="001C2E01" w:rsidRPr="00876740" w:rsidRDefault="001C2E01" w:rsidP="007F09D4">
            <w:pPr>
              <w:pStyle w:val="Bezodstpw"/>
              <w:spacing w:before="40"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6740">
              <w:rPr>
                <w:rFonts w:ascii="Arial" w:hAnsi="Arial" w:cs="Arial"/>
                <w:b/>
                <w:bCs/>
                <w:sz w:val="20"/>
                <w:szCs w:val="20"/>
              </w:rPr>
              <w:t>Mostek przejazdowy, który zabezpiecza pożarnicze węże tłoczne przed zgnieceniem przez koła samochodu układa się zawsze:</w:t>
            </w:r>
          </w:p>
          <w:p w14:paraId="7F9886C7" w14:textId="77777777" w:rsidR="001C2E01" w:rsidRPr="00876740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76740">
              <w:rPr>
                <w:rFonts w:ascii="Arial" w:hAnsi="Arial" w:cs="Arial"/>
                <w:sz w:val="20"/>
                <w:szCs w:val="20"/>
              </w:rPr>
              <w:t>a) na węże</w:t>
            </w:r>
          </w:p>
          <w:p w14:paraId="1977842B" w14:textId="77777777" w:rsidR="001C2E01" w:rsidRPr="00876740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76740">
              <w:rPr>
                <w:rFonts w:ascii="Arial" w:hAnsi="Arial" w:cs="Arial"/>
                <w:sz w:val="20"/>
                <w:szCs w:val="20"/>
              </w:rPr>
              <w:t>b) pod węże</w:t>
            </w:r>
          </w:p>
          <w:p w14:paraId="19163379" w14:textId="77777777" w:rsidR="001C2E01" w:rsidRPr="00876740" w:rsidRDefault="001C2E01" w:rsidP="007F09D4">
            <w:pPr>
              <w:pStyle w:val="Bezodstpw"/>
              <w:spacing w:after="40" w:line="276" w:lineRule="auto"/>
              <w:rPr>
                <w:rFonts w:ascii="Arial" w:hAnsi="Arial" w:cs="Arial"/>
                <w:sz w:val="24"/>
              </w:rPr>
            </w:pPr>
            <w:r w:rsidRPr="00876740">
              <w:rPr>
                <w:rFonts w:ascii="Arial" w:hAnsi="Arial" w:cs="Arial"/>
                <w:sz w:val="20"/>
                <w:szCs w:val="20"/>
              </w:rPr>
              <w:t>c) nie ma żadnego znaczenia</w:t>
            </w:r>
          </w:p>
        </w:tc>
      </w:tr>
      <w:tr w:rsidR="001C2E01" w:rsidRPr="00167B5B" w14:paraId="597C6C98" w14:textId="77777777" w:rsidTr="002630A1">
        <w:trPr>
          <w:jc w:val="center"/>
        </w:trPr>
        <w:tc>
          <w:tcPr>
            <w:tcW w:w="964" w:type="dxa"/>
            <w:vAlign w:val="center"/>
          </w:tcPr>
          <w:p w14:paraId="302E5004" w14:textId="77777777" w:rsidR="001C2E01" w:rsidRDefault="001C2E01" w:rsidP="002630A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39.</w:t>
            </w:r>
          </w:p>
        </w:tc>
        <w:tc>
          <w:tcPr>
            <w:tcW w:w="9184" w:type="dxa"/>
          </w:tcPr>
          <w:p w14:paraId="7BC08875" w14:textId="77777777" w:rsidR="001C2E01" w:rsidRPr="00B013E7" w:rsidRDefault="001C2E01" w:rsidP="007F09D4">
            <w:pPr>
              <w:pStyle w:val="Bezodstpw"/>
              <w:spacing w:before="4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13E7">
              <w:rPr>
                <w:rFonts w:ascii="Arial" w:hAnsi="Arial" w:cs="Arial"/>
                <w:b/>
                <w:bCs/>
                <w:sz w:val="20"/>
                <w:szCs w:val="20"/>
              </w:rPr>
              <w:t>Przyczyną wstrząsu hipowolemicznego jest:</w:t>
            </w:r>
          </w:p>
          <w:p w14:paraId="243FFCFF" w14:textId="77777777" w:rsidR="001C2E01" w:rsidRPr="00B013E7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013E7">
              <w:rPr>
                <w:rFonts w:ascii="Arial" w:hAnsi="Arial" w:cs="Arial"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013E7">
              <w:rPr>
                <w:rFonts w:ascii="Arial" w:hAnsi="Arial" w:cs="Arial"/>
                <w:sz w:val="20"/>
                <w:szCs w:val="20"/>
              </w:rPr>
              <w:t xml:space="preserve">nagły spadek poziomu cukru we krwi  </w:t>
            </w:r>
          </w:p>
          <w:p w14:paraId="45D98C4B" w14:textId="77777777" w:rsidR="001C2E01" w:rsidRPr="00B013E7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013E7">
              <w:rPr>
                <w:rFonts w:ascii="Arial" w:hAnsi="Arial" w:cs="Arial"/>
                <w:sz w:val="20"/>
                <w:szCs w:val="20"/>
              </w:rPr>
              <w:t>b)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013E7">
              <w:rPr>
                <w:rFonts w:ascii="Arial" w:hAnsi="Arial" w:cs="Arial"/>
                <w:sz w:val="20"/>
                <w:szCs w:val="20"/>
              </w:rPr>
              <w:t xml:space="preserve">nagłe podniesienie poziomu cukru we krwi  </w:t>
            </w:r>
          </w:p>
          <w:p w14:paraId="45E7E1ED" w14:textId="77777777" w:rsidR="001C2E01" w:rsidRPr="00B013E7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013E7">
              <w:rPr>
                <w:rFonts w:ascii="Arial" w:hAnsi="Arial" w:cs="Arial"/>
                <w:sz w:val="20"/>
                <w:szCs w:val="20"/>
              </w:rPr>
              <w:t>c)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013E7">
              <w:rPr>
                <w:rFonts w:ascii="Arial" w:hAnsi="Arial" w:cs="Arial"/>
                <w:sz w:val="20"/>
                <w:szCs w:val="20"/>
              </w:rPr>
              <w:t xml:space="preserve">chwilowa utrata przytomności  </w:t>
            </w:r>
          </w:p>
          <w:p w14:paraId="6BD32247" w14:textId="77777777" w:rsidR="001C2E01" w:rsidRPr="00B013E7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013E7">
              <w:rPr>
                <w:rFonts w:ascii="Arial" w:hAnsi="Arial" w:cs="Arial"/>
                <w:sz w:val="20"/>
                <w:szCs w:val="20"/>
              </w:rPr>
              <w:t>d)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013E7">
              <w:rPr>
                <w:rFonts w:ascii="Arial" w:hAnsi="Arial" w:cs="Arial"/>
                <w:sz w:val="20"/>
                <w:szCs w:val="20"/>
              </w:rPr>
              <w:t xml:space="preserve">spadek objętości krwi krążącej  </w:t>
            </w:r>
          </w:p>
          <w:p w14:paraId="1DD6EE30" w14:textId="77777777" w:rsidR="001C2E01" w:rsidRPr="001E2F21" w:rsidRDefault="001C2E01" w:rsidP="007F09D4">
            <w:pPr>
              <w:pStyle w:val="Bezodstpw"/>
              <w:spacing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B013E7">
              <w:rPr>
                <w:rFonts w:ascii="Arial" w:hAnsi="Arial" w:cs="Arial"/>
                <w:sz w:val="20"/>
                <w:szCs w:val="20"/>
              </w:rPr>
              <w:t>e)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013E7">
              <w:rPr>
                <w:rFonts w:ascii="Arial" w:hAnsi="Arial" w:cs="Arial"/>
                <w:sz w:val="20"/>
                <w:szCs w:val="20"/>
              </w:rPr>
              <w:t xml:space="preserve">wszystkie odpowiedzi są fałszywe  </w:t>
            </w:r>
          </w:p>
        </w:tc>
      </w:tr>
      <w:tr w:rsidR="001C2E01" w:rsidRPr="00167B5B" w14:paraId="08F619C0" w14:textId="77777777" w:rsidTr="002630A1">
        <w:trPr>
          <w:jc w:val="center"/>
        </w:trPr>
        <w:tc>
          <w:tcPr>
            <w:tcW w:w="964" w:type="dxa"/>
            <w:vAlign w:val="center"/>
          </w:tcPr>
          <w:p w14:paraId="155EF629" w14:textId="77777777" w:rsidR="001C2E01" w:rsidRDefault="001C2E01" w:rsidP="002630A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40.</w:t>
            </w:r>
          </w:p>
        </w:tc>
        <w:tc>
          <w:tcPr>
            <w:tcW w:w="9184" w:type="dxa"/>
          </w:tcPr>
          <w:p w14:paraId="77164ECB" w14:textId="77777777" w:rsidR="001C2E01" w:rsidRPr="00B013E7" w:rsidRDefault="001C2E01" w:rsidP="007F09D4">
            <w:pPr>
              <w:pStyle w:val="Bezodstpw"/>
              <w:spacing w:before="4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13E7">
              <w:rPr>
                <w:rFonts w:ascii="Arial" w:hAnsi="Arial" w:cs="Arial"/>
                <w:b/>
                <w:bCs/>
                <w:sz w:val="20"/>
                <w:szCs w:val="20"/>
              </w:rPr>
              <w:t>Działania ratownicze wobec osoby ewakuowanej  z wody rozpoczynamy od:</w:t>
            </w:r>
          </w:p>
          <w:p w14:paraId="2DD9C206" w14:textId="77777777" w:rsidR="001C2E01" w:rsidRPr="00B013E7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013E7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B013E7">
              <w:rPr>
                <w:rFonts w:ascii="Arial" w:hAnsi="Arial" w:cs="Arial"/>
                <w:sz w:val="20"/>
                <w:szCs w:val="20"/>
              </w:rPr>
              <w:t>uciskania mostka</w:t>
            </w:r>
          </w:p>
          <w:p w14:paraId="15F538D3" w14:textId="77777777" w:rsidR="001C2E01" w:rsidRPr="00B013E7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013E7">
              <w:rPr>
                <w:rFonts w:ascii="Arial" w:hAnsi="Arial" w:cs="Arial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B013E7">
              <w:rPr>
                <w:rFonts w:ascii="Arial" w:hAnsi="Arial" w:cs="Arial"/>
                <w:sz w:val="20"/>
                <w:szCs w:val="20"/>
              </w:rPr>
              <w:t>oceny stanu przytomności i obecności oznak krążenia</w:t>
            </w:r>
          </w:p>
          <w:p w14:paraId="7B91A58E" w14:textId="77777777" w:rsidR="001C2E01" w:rsidRPr="00B013E7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013E7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B013E7">
              <w:rPr>
                <w:rFonts w:ascii="Arial" w:hAnsi="Arial" w:cs="Arial"/>
                <w:sz w:val="20"/>
                <w:szCs w:val="20"/>
              </w:rPr>
              <w:t>5 wdechów ratowniczych</w:t>
            </w:r>
          </w:p>
          <w:p w14:paraId="1D892D8D" w14:textId="77777777" w:rsidR="001C2E01" w:rsidRPr="00B013E7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013E7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B013E7">
              <w:rPr>
                <w:rFonts w:ascii="Arial" w:hAnsi="Arial" w:cs="Arial"/>
                <w:sz w:val="20"/>
                <w:szCs w:val="20"/>
              </w:rPr>
              <w:t>udrożnienia dróg oddechowych</w:t>
            </w:r>
          </w:p>
          <w:p w14:paraId="32A54288" w14:textId="77777777" w:rsidR="001C2E01" w:rsidRPr="001E2F21" w:rsidRDefault="001C2E01" w:rsidP="007F09D4">
            <w:pPr>
              <w:pStyle w:val="Bezodstpw"/>
              <w:spacing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B013E7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B013E7">
              <w:rPr>
                <w:rFonts w:ascii="Arial" w:hAnsi="Arial" w:cs="Arial"/>
                <w:sz w:val="20"/>
                <w:szCs w:val="20"/>
              </w:rPr>
              <w:t>odessania treści płynnej z jamy ustnej</w:t>
            </w:r>
          </w:p>
        </w:tc>
      </w:tr>
      <w:tr w:rsidR="001C2E01" w:rsidRPr="00167B5B" w14:paraId="584F7C1E" w14:textId="77777777" w:rsidTr="002630A1">
        <w:trPr>
          <w:jc w:val="center"/>
        </w:trPr>
        <w:tc>
          <w:tcPr>
            <w:tcW w:w="964" w:type="dxa"/>
            <w:vAlign w:val="center"/>
          </w:tcPr>
          <w:p w14:paraId="64469305" w14:textId="77777777" w:rsidR="001C2E01" w:rsidRDefault="001C2E01" w:rsidP="002630A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41.</w:t>
            </w:r>
          </w:p>
        </w:tc>
        <w:tc>
          <w:tcPr>
            <w:tcW w:w="9184" w:type="dxa"/>
          </w:tcPr>
          <w:p w14:paraId="02831078" w14:textId="77777777" w:rsidR="001C2E01" w:rsidRPr="00B013E7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13E7">
              <w:rPr>
                <w:rFonts w:ascii="Arial" w:hAnsi="Arial" w:cs="Arial"/>
                <w:b/>
                <w:bCs/>
                <w:sz w:val="20"/>
                <w:szCs w:val="20"/>
              </w:rPr>
              <w:t>W przypadku stwierdzenia zatrzymania krążenia u dzieci resuscytację rozpoczynamy od:</w:t>
            </w:r>
          </w:p>
          <w:p w14:paraId="791B836A" w14:textId="77777777" w:rsidR="001C2E01" w:rsidRPr="00B013E7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013E7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B013E7">
              <w:rPr>
                <w:rFonts w:ascii="Arial" w:hAnsi="Arial" w:cs="Arial"/>
                <w:sz w:val="20"/>
                <w:szCs w:val="20"/>
              </w:rPr>
              <w:t>5 oddechów ratowniczych</w:t>
            </w:r>
          </w:p>
          <w:p w14:paraId="2F8D5FB7" w14:textId="77777777" w:rsidR="001C2E01" w:rsidRPr="00B013E7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013E7">
              <w:rPr>
                <w:rFonts w:ascii="Arial" w:hAnsi="Arial" w:cs="Arial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B013E7">
              <w:rPr>
                <w:rFonts w:ascii="Arial" w:hAnsi="Arial" w:cs="Arial"/>
                <w:sz w:val="20"/>
                <w:szCs w:val="20"/>
              </w:rPr>
              <w:t>2 oddechów ratowniczych</w:t>
            </w:r>
          </w:p>
          <w:p w14:paraId="5D9DB0BE" w14:textId="77777777" w:rsidR="001C2E01" w:rsidRPr="00B013E7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013E7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B013E7">
              <w:rPr>
                <w:rFonts w:ascii="Arial" w:hAnsi="Arial" w:cs="Arial"/>
                <w:sz w:val="20"/>
                <w:szCs w:val="20"/>
              </w:rPr>
              <w:t>5 uciśnięć mostka</w:t>
            </w:r>
          </w:p>
          <w:p w14:paraId="05924AE2" w14:textId="77777777" w:rsidR="001C2E01" w:rsidRPr="001E2F21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013E7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B013E7">
              <w:rPr>
                <w:rFonts w:ascii="Arial" w:hAnsi="Arial" w:cs="Arial"/>
                <w:sz w:val="20"/>
                <w:szCs w:val="20"/>
              </w:rPr>
              <w:t>10 uciśnięć mostka</w:t>
            </w:r>
          </w:p>
        </w:tc>
      </w:tr>
      <w:tr w:rsidR="001C2E01" w:rsidRPr="00167B5B" w14:paraId="3DBFEC5D" w14:textId="77777777" w:rsidTr="002630A1">
        <w:trPr>
          <w:jc w:val="center"/>
        </w:trPr>
        <w:tc>
          <w:tcPr>
            <w:tcW w:w="964" w:type="dxa"/>
            <w:vAlign w:val="center"/>
          </w:tcPr>
          <w:p w14:paraId="7C5977B1" w14:textId="77777777" w:rsidR="001C2E01" w:rsidRDefault="001C2E01" w:rsidP="002630A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42.</w:t>
            </w:r>
          </w:p>
        </w:tc>
        <w:tc>
          <w:tcPr>
            <w:tcW w:w="9184" w:type="dxa"/>
          </w:tcPr>
          <w:p w14:paraId="0F51B79E" w14:textId="77777777" w:rsidR="001C2E01" w:rsidRPr="00B013E7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13E7">
              <w:rPr>
                <w:rFonts w:ascii="Arial" w:hAnsi="Arial" w:cs="Arial"/>
                <w:b/>
                <w:bCs/>
                <w:sz w:val="20"/>
                <w:szCs w:val="20"/>
              </w:rPr>
              <w:t>Najdogodniejszą pozycją dla poszkodowanych po urazie brzucha jest pozycja:</w:t>
            </w:r>
          </w:p>
          <w:p w14:paraId="4CFDD4AE" w14:textId="77777777" w:rsidR="001C2E01" w:rsidRPr="00B013E7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013E7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B013E7">
              <w:rPr>
                <w:rFonts w:ascii="Arial" w:hAnsi="Arial" w:cs="Arial"/>
                <w:sz w:val="20"/>
                <w:szCs w:val="20"/>
              </w:rPr>
              <w:t xml:space="preserve">leżąca z nogami zgiętymi w stawach biodrowych i kolanowych  </w:t>
            </w:r>
          </w:p>
          <w:p w14:paraId="40D4FE76" w14:textId="77777777" w:rsidR="001C2E01" w:rsidRPr="00B013E7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013E7">
              <w:rPr>
                <w:rFonts w:ascii="Arial" w:hAnsi="Arial" w:cs="Arial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B013E7">
              <w:rPr>
                <w:rFonts w:ascii="Arial" w:hAnsi="Arial" w:cs="Arial"/>
                <w:sz w:val="20"/>
                <w:szCs w:val="20"/>
              </w:rPr>
              <w:t xml:space="preserve">półsiedząca  </w:t>
            </w:r>
          </w:p>
          <w:p w14:paraId="4632DA3F" w14:textId="77777777" w:rsidR="001C2E01" w:rsidRPr="00B013E7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013E7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B013E7">
              <w:rPr>
                <w:rFonts w:ascii="Arial" w:hAnsi="Arial" w:cs="Arial"/>
                <w:sz w:val="20"/>
                <w:szCs w:val="20"/>
              </w:rPr>
              <w:t xml:space="preserve">boczna bezpieczna  </w:t>
            </w:r>
          </w:p>
          <w:p w14:paraId="27EB7383" w14:textId="77777777" w:rsidR="001C2E01" w:rsidRPr="00B013E7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013E7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B013E7">
              <w:rPr>
                <w:rFonts w:ascii="Arial" w:hAnsi="Arial" w:cs="Arial"/>
                <w:sz w:val="20"/>
                <w:szCs w:val="20"/>
              </w:rPr>
              <w:t xml:space="preserve">leżąca na brzuchu z nogami wyprostowanymi  </w:t>
            </w:r>
          </w:p>
          <w:p w14:paraId="0EBB2D27" w14:textId="77777777" w:rsidR="001C2E01" w:rsidRPr="001E2F21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013E7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B013E7">
              <w:rPr>
                <w:rFonts w:ascii="Arial" w:hAnsi="Arial" w:cs="Arial"/>
                <w:sz w:val="20"/>
                <w:szCs w:val="20"/>
              </w:rPr>
              <w:t>przeciwwstrząsowa</w:t>
            </w:r>
          </w:p>
        </w:tc>
      </w:tr>
      <w:tr w:rsidR="001C2E01" w:rsidRPr="00167B5B" w14:paraId="686E7C02" w14:textId="77777777" w:rsidTr="002630A1">
        <w:trPr>
          <w:jc w:val="center"/>
        </w:trPr>
        <w:tc>
          <w:tcPr>
            <w:tcW w:w="964" w:type="dxa"/>
            <w:vAlign w:val="center"/>
          </w:tcPr>
          <w:p w14:paraId="06DB724C" w14:textId="77777777" w:rsidR="001C2E01" w:rsidRDefault="001C2E01" w:rsidP="002630A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43.</w:t>
            </w:r>
          </w:p>
        </w:tc>
        <w:tc>
          <w:tcPr>
            <w:tcW w:w="9184" w:type="dxa"/>
          </w:tcPr>
          <w:p w14:paraId="2BBC7E2A" w14:textId="77777777" w:rsidR="001C2E01" w:rsidRPr="00B013E7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13E7">
              <w:rPr>
                <w:rFonts w:ascii="Arial" w:hAnsi="Arial" w:cs="Arial"/>
                <w:b/>
                <w:bCs/>
                <w:sz w:val="20"/>
                <w:szCs w:val="20"/>
              </w:rPr>
              <w:t>Sposoby podawania wody na duże odległości:</w:t>
            </w:r>
          </w:p>
          <w:p w14:paraId="7940DFB4" w14:textId="77777777" w:rsidR="001C2E01" w:rsidRPr="00B013E7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013E7">
              <w:rPr>
                <w:rFonts w:ascii="Arial" w:hAnsi="Arial" w:cs="Arial"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013E7">
              <w:rPr>
                <w:rFonts w:ascii="Arial" w:hAnsi="Arial" w:cs="Arial"/>
                <w:sz w:val="20"/>
                <w:szCs w:val="20"/>
              </w:rPr>
              <w:t>przepompowywanie, przetłaczanie, dowożenie</w:t>
            </w:r>
          </w:p>
          <w:p w14:paraId="48D30369" w14:textId="77777777" w:rsidR="001C2E01" w:rsidRPr="00B013E7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013E7">
              <w:rPr>
                <w:rFonts w:ascii="Arial" w:hAnsi="Arial" w:cs="Arial"/>
                <w:sz w:val="20"/>
                <w:szCs w:val="20"/>
              </w:rPr>
              <w:t>b)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013E7">
              <w:rPr>
                <w:rFonts w:ascii="Arial" w:hAnsi="Arial" w:cs="Arial"/>
                <w:sz w:val="20"/>
                <w:szCs w:val="20"/>
              </w:rPr>
              <w:t>przewożenie, donoszenie, przetłaczanie</w:t>
            </w:r>
          </w:p>
          <w:p w14:paraId="6236B945" w14:textId="77777777" w:rsidR="001C2E01" w:rsidRPr="001E2F21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013E7">
              <w:rPr>
                <w:rFonts w:ascii="Arial" w:hAnsi="Arial" w:cs="Arial"/>
                <w:sz w:val="20"/>
                <w:szCs w:val="20"/>
              </w:rPr>
              <w:t>c) przewożenie, pompowanie, przetłaczanie</w:t>
            </w:r>
          </w:p>
        </w:tc>
      </w:tr>
      <w:tr w:rsidR="001C2E01" w:rsidRPr="00167B5B" w14:paraId="1ACDB5F5" w14:textId="77777777" w:rsidTr="002630A1">
        <w:trPr>
          <w:jc w:val="center"/>
        </w:trPr>
        <w:tc>
          <w:tcPr>
            <w:tcW w:w="964" w:type="dxa"/>
            <w:vAlign w:val="center"/>
          </w:tcPr>
          <w:p w14:paraId="719840CD" w14:textId="77777777" w:rsidR="001C2E01" w:rsidRDefault="001C2E01" w:rsidP="002630A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44.</w:t>
            </w:r>
          </w:p>
        </w:tc>
        <w:tc>
          <w:tcPr>
            <w:tcW w:w="9184" w:type="dxa"/>
          </w:tcPr>
          <w:p w14:paraId="78FADDC6" w14:textId="77777777" w:rsidR="001C2E01" w:rsidRPr="00B013E7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13E7">
              <w:rPr>
                <w:rFonts w:ascii="Arial" w:hAnsi="Arial" w:cs="Arial"/>
                <w:b/>
                <w:bCs/>
                <w:sz w:val="20"/>
                <w:szCs w:val="20"/>
              </w:rPr>
              <w:t>Jak brzmi nakaz alarmowego opuszczenia strefy zagrożenia:</w:t>
            </w:r>
          </w:p>
          <w:p w14:paraId="4B1AE4F2" w14:textId="77777777" w:rsidR="001C2E01" w:rsidRPr="00B013E7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013E7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) granit</w:t>
            </w:r>
          </w:p>
          <w:p w14:paraId="61CE0708" w14:textId="77777777" w:rsidR="001C2E01" w:rsidRPr="00B013E7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013E7">
              <w:rPr>
                <w:rFonts w:ascii="Arial" w:hAnsi="Arial" w:cs="Arial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>) omega</w:t>
            </w:r>
            <w:r w:rsidRPr="00B013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7F0A60F" w14:textId="77777777" w:rsidR="001C2E01" w:rsidRPr="00B013E7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013E7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) gejzer</w:t>
            </w:r>
            <w:r w:rsidRPr="00B013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61F535C" w14:textId="77777777" w:rsidR="001C2E01" w:rsidRPr="001E2F21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013E7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) ratunek</w:t>
            </w:r>
          </w:p>
        </w:tc>
      </w:tr>
      <w:tr w:rsidR="001C2E01" w:rsidRPr="00167B5B" w14:paraId="7527439C" w14:textId="77777777" w:rsidTr="002630A1">
        <w:trPr>
          <w:jc w:val="center"/>
        </w:trPr>
        <w:tc>
          <w:tcPr>
            <w:tcW w:w="964" w:type="dxa"/>
            <w:vAlign w:val="center"/>
          </w:tcPr>
          <w:p w14:paraId="60CA410F" w14:textId="77777777" w:rsidR="001C2E01" w:rsidRDefault="001C2E01" w:rsidP="002630A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45.</w:t>
            </w:r>
          </w:p>
        </w:tc>
        <w:tc>
          <w:tcPr>
            <w:tcW w:w="9184" w:type="dxa"/>
          </w:tcPr>
          <w:p w14:paraId="4A2EBA1C" w14:textId="77777777" w:rsidR="001C2E01" w:rsidRPr="00B013E7" w:rsidRDefault="001C2E01" w:rsidP="002630A1">
            <w:pPr>
              <w:pStyle w:val="Bezodstpw"/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13E7">
              <w:rPr>
                <w:rFonts w:ascii="Arial" w:hAnsi="Arial" w:cs="Arial"/>
                <w:b/>
                <w:bCs/>
                <w:sz w:val="20"/>
                <w:szCs w:val="20"/>
              </w:rPr>
              <w:t>Do zasysania środka pianotwórczego w układach wodno-pianowych samochodów ratowniczo-gaśniczych służy:</w:t>
            </w:r>
          </w:p>
          <w:p w14:paraId="7DA69FF5" w14:textId="77777777" w:rsidR="001C2E01" w:rsidRPr="00B013E7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013E7">
              <w:rPr>
                <w:rFonts w:ascii="Arial" w:hAnsi="Arial" w:cs="Arial"/>
                <w:sz w:val="20"/>
                <w:szCs w:val="20"/>
              </w:rPr>
              <w:t>a) dozownik środka</w:t>
            </w:r>
          </w:p>
          <w:p w14:paraId="7C536765" w14:textId="77777777" w:rsidR="001C2E01" w:rsidRPr="00B013E7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013E7">
              <w:rPr>
                <w:rFonts w:ascii="Arial" w:hAnsi="Arial" w:cs="Arial"/>
                <w:sz w:val="20"/>
                <w:szCs w:val="20"/>
              </w:rPr>
              <w:t>b) urządzenie strumieniowe</w:t>
            </w:r>
          </w:p>
          <w:p w14:paraId="26B29563" w14:textId="77777777" w:rsidR="001C2E01" w:rsidRPr="00B013E7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013E7">
              <w:rPr>
                <w:rFonts w:ascii="Arial" w:hAnsi="Arial" w:cs="Arial"/>
                <w:sz w:val="20"/>
                <w:szCs w:val="20"/>
              </w:rPr>
              <w:t>c) zasysacz</w:t>
            </w:r>
          </w:p>
          <w:p w14:paraId="2C19CF02" w14:textId="77777777" w:rsidR="001C2E01" w:rsidRPr="001E2F21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013E7">
              <w:rPr>
                <w:rFonts w:ascii="Arial" w:hAnsi="Arial" w:cs="Arial"/>
                <w:sz w:val="20"/>
                <w:szCs w:val="20"/>
              </w:rPr>
              <w:t>d) urządzenie samoczynne</w:t>
            </w:r>
          </w:p>
        </w:tc>
      </w:tr>
      <w:tr w:rsidR="001C2E01" w:rsidRPr="00167B5B" w14:paraId="54F2D1B8" w14:textId="77777777" w:rsidTr="002630A1">
        <w:trPr>
          <w:jc w:val="center"/>
        </w:trPr>
        <w:tc>
          <w:tcPr>
            <w:tcW w:w="964" w:type="dxa"/>
            <w:vAlign w:val="center"/>
          </w:tcPr>
          <w:p w14:paraId="7E59A73D" w14:textId="77777777" w:rsidR="001C2E01" w:rsidRDefault="001C2E01" w:rsidP="002630A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46.</w:t>
            </w:r>
          </w:p>
        </w:tc>
        <w:tc>
          <w:tcPr>
            <w:tcW w:w="9184" w:type="dxa"/>
          </w:tcPr>
          <w:p w14:paraId="5071BAD5" w14:textId="77777777" w:rsidR="001C2E01" w:rsidRPr="00B013E7" w:rsidRDefault="001C2E01" w:rsidP="002630A1">
            <w:pPr>
              <w:pStyle w:val="Bezodstpw"/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13E7">
              <w:rPr>
                <w:rFonts w:ascii="Arial" w:hAnsi="Arial" w:cs="Arial"/>
                <w:b/>
                <w:bCs/>
                <w:sz w:val="20"/>
                <w:szCs w:val="20"/>
              </w:rPr>
              <w:t>Podczas oświetlania terenu działań ratowniczych najaśnicami, które zasila agregat prądotwórczy należy:</w:t>
            </w:r>
          </w:p>
          <w:p w14:paraId="361957F8" w14:textId="77777777" w:rsidR="001C2E01" w:rsidRPr="00B013E7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013E7">
              <w:rPr>
                <w:rFonts w:ascii="Arial" w:hAnsi="Arial" w:cs="Arial"/>
                <w:sz w:val="20"/>
                <w:szCs w:val="20"/>
              </w:rPr>
              <w:t>a) uziemić agregat prądotwórczy</w:t>
            </w:r>
          </w:p>
          <w:p w14:paraId="05508FBA" w14:textId="77777777" w:rsidR="001C2E01" w:rsidRPr="00B013E7" w:rsidRDefault="001C2E01" w:rsidP="002630A1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13E7">
              <w:rPr>
                <w:rFonts w:ascii="Arial" w:hAnsi="Arial" w:cs="Arial"/>
                <w:sz w:val="20"/>
                <w:szCs w:val="20"/>
              </w:rPr>
              <w:t>b) jeżeli agregat zlokalizowany jest w skrytce pojazdu ratowniczego nie jest konieczne wykonanie uziemienia</w:t>
            </w:r>
          </w:p>
          <w:p w14:paraId="7EA682BF" w14:textId="77777777" w:rsidR="001C2E01" w:rsidRPr="001E2F21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013E7">
              <w:rPr>
                <w:rFonts w:ascii="Arial" w:hAnsi="Arial" w:cs="Arial"/>
                <w:sz w:val="20"/>
                <w:szCs w:val="20"/>
              </w:rPr>
              <w:t>c) uziemienie nie jest wymagane</w:t>
            </w:r>
          </w:p>
        </w:tc>
      </w:tr>
      <w:tr w:rsidR="001C2E01" w:rsidRPr="00167B5B" w14:paraId="7B82AA04" w14:textId="77777777" w:rsidTr="002630A1">
        <w:trPr>
          <w:jc w:val="center"/>
        </w:trPr>
        <w:tc>
          <w:tcPr>
            <w:tcW w:w="964" w:type="dxa"/>
            <w:vAlign w:val="center"/>
          </w:tcPr>
          <w:p w14:paraId="02647543" w14:textId="77777777" w:rsidR="001C2E01" w:rsidRDefault="001C2E01" w:rsidP="002630A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47.</w:t>
            </w:r>
          </w:p>
        </w:tc>
        <w:tc>
          <w:tcPr>
            <w:tcW w:w="9184" w:type="dxa"/>
          </w:tcPr>
          <w:p w14:paraId="62F330A7" w14:textId="77777777" w:rsidR="001C2E01" w:rsidRPr="00B013E7" w:rsidRDefault="001C2E01" w:rsidP="002630A1">
            <w:pPr>
              <w:pStyle w:val="Bezodstpw"/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13E7">
              <w:rPr>
                <w:rFonts w:ascii="Arial" w:hAnsi="Arial" w:cs="Arial"/>
                <w:b/>
                <w:bCs/>
                <w:sz w:val="20"/>
                <w:szCs w:val="20"/>
              </w:rPr>
              <w:t>Kierujący pojazdem uprzywilejowanym ma prawo nie stosować się do obowiązujących przepisów prawa o ruchu drogowym, pod warunkiem zachowania szczególnej ostrożności, tylko gdy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269E620B" w14:textId="77777777" w:rsidR="001C2E01" w:rsidRPr="00B013E7" w:rsidRDefault="001C2E01" w:rsidP="002630A1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13E7">
              <w:rPr>
                <w:rFonts w:ascii="Arial" w:hAnsi="Arial" w:cs="Arial"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013E7">
              <w:rPr>
                <w:rFonts w:ascii="Arial" w:hAnsi="Arial" w:cs="Arial"/>
                <w:sz w:val="20"/>
                <w:szCs w:val="20"/>
              </w:rPr>
              <w:t>pojazd uczestniczy w akcji ratowniczej</w:t>
            </w:r>
            <w:r>
              <w:rPr>
                <w:rFonts w:ascii="Arial" w:hAnsi="Arial" w:cs="Arial"/>
                <w:sz w:val="20"/>
                <w:szCs w:val="20"/>
              </w:rPr>
              <w:t xml:space="preserve"> i</w:t>
            </w:r>
            <w:r w:rsidRPr="00B013E7">
              <w:rPr>
                <w:rFonts w:ascii="Arial" w:hAnsi="Arial" w:cs="Arial"/>
                <w:sz w:val="20"/>
                <w:szCs w:val="20"/>
              </w:rPr>
              <w:t xml:space="preserve"> ma włączone: światła drogowe lub mijania, światła niebieskie błyskowe, sygnały dźwiękowe o zmiennym tonie</w:t>
            </w:r>
          </w:p>
          <w:p w14:paraId="252415A4" w14:textId="77777777" w:rsidR="001C2E01" w:rsidRPr="00B013E7" w:rsidRDefault="001C2E01" w:rsidP="002630A1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13E7">
              <w:rPr>
                <w:rFonts w:ascii="Arial" w:hAnsi="Arial" w:cs="Arial"/>
                <w:sz w:val="20"/>
                <w:szCs w:val="20"/>
              </w:rPr>
              <w:t>b)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013E7">
              <w:rPr>
                <w:rFonts w:ascii="Arial" w:hAnsi="Arial" w:cs="Arial"/>
                <w:sz w:val="20"/>
                <w:szCs w:val="20"/>
              </w:rPr>
              <w:t>ma włączone: światła drogowe lub mijania, światła niebieskie błyskowe, sygnały dźwiękowe o zmiennym tonie</w:t>
            </w:r>
          </w:p>
          <w:p w14:paraId="745EFFA7" w14:textId="77777777" w:rsidR="001C2E01" w:rsidRPr="001E2F21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013E7">
              <w:rPr>
                <w:rFonts w:ascii="Arial" w:hAnsi="Arial" w:cs="Arial"/>
                <w:sz w:val="20"/>
                <w:szCs w:val="20"/>
              </w:rPr>
              <w:t>c)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013E7">
              <w:rPr>
                <w:rFonts w:ascii="Arial" w:hAnsi="Arial" w:cs="Arial"/>
                <w:sz w:val="20"/>
                <w:szCs w:val="20"/>
              </w:rPr>
              <w:t>ma włączone światła niebieskie błyskowe, sygnały dźwiękowe o zmiennym tonie</w:t>
            </w:r>
          </w:p>
        </w:tc>
      </w:tr>
      <w:tr w:rsidR="001C2E01" w:rsidRPr="00167B5B" w14:paraId="4E2E4A9B" w14:textId="77777777" w:rsidTr="002630A1">
        <w:trPr>
          <w:jc w:val="center"/>
        </w:trPr>
        <w:tc>
          <w:tcPr>
            <w:tcW w:w="964" w:type="dxa"/>
            <w:vAlign w:val="center"/>
          </w:tcPr>
          <w:p w14:paraId="5EC16180" w14:textId="77777777" w:rsidR="001C2E01" w:rsidRDefault="001C2E01" w:rsidP="002630A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48.</w:t>
            </w:r>
          </w:p>
        </w:tc>
        <w:tc>
          <w:tcPr>
            <w:tcW w:w="9184" w:type="dxa"/>
          </w:tcPr>
          <w:p w14:paraId="3BC643B1" w14:textId="77777777" w:rsidR="001C2E01" w:rsidRPr="00B013E7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13E7">
              <w:rPr>
                <w:rFonts w:ascii="Arial" w:hAnsi="Arial" w:cs="Arial"/>
                <w:b/>
                <w:bCs/>
                <w:sz w:val="20"/>
                <w:szCs w:val="20"/>
              </w:rPr>
              <w:t>Za bezpieczną pracę pilarką odpowiada:</w:t>
            </w:r>
          </w:p>
          <w:p w14:paraId="401FAF1F" w14:textId="77777777" w:rsidR="001C2E01" w:rsidRPr="00B013E7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013E7">
              <w:rPr>
                <w:rFonts w:ascii="Arial" w:hAnsi="Arial" w:cs="Arial"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013E7">
              <w:rPr>
                <w:rFonts w:ascii="Arial" w:hAnsi="Arial" w:cs="Arial"/>
                <w:sz w:val="20"/>
                <w:szCs w:val="20"/>
              </w:rPr>
              <w:t>segment napinający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A8E1F97" w14:textId="77777777" w:rsidR="001C2E01" w:rsidRPr="00B013E7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013E7">
              <w:rPr>
                <w:rFonts w:ascii="Arial" w:hAnsi="Arial" w:cs="Arial"/>
                <w:sz w:val="20"/>
                <w:szCs w:val="20"/>
              </w:rPr>
              <w:t>b)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013E7">
              <w:rPr>
                <w:rFonts w:ascii="Arial" w:hAnsi="Arial" w:cs="Arial"/>
                <w:sz w:val="20"/>
                <w:szCs w:val="20"/>
              </w:rPr>
              <w:t xml:space="preserve">prowadnica </w:t>
            </w:r>
          </w:p>
          <w:p w14:paraId="595EA9D6" w14:textId="77777777" w:rsidR="001C2E01" w:rsidRPr="00B013E7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013E7">
              <w:rPr>
                <w:rFonts w:ascii="Arial" w:hAnsi="Arial" w:cs="Arial"/>
                <w:sz w:val="20"/>
                <w:szCs w:val="20"/>
              </w:rPr>
              <w:t>c)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013E7">
              <w:rPr>
                <w:rFonts w:ascii="Arial" w:hAnsi="Arial" w:cs="Arial"/>
                <w:sz w:val="20"/>
                <w:szCs w:val="20"/>
              </w:rPr>
              <w:t xml:space="preserve">wychwyt łańcucha </w:t>
            </w:r>
          </w:p>
          <w:p w14:paraId="1FA6699C" w14:textId="77777777" w:rsidR="001C2E01" w:rsidRPr="001E2F21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013E7">
              <w:rPr>
                <w:rFonts w:ascii="Arial" w:hAnsi="Arial" w:cs="Arial"/>
                <w:sz w:val="20"/>
                <w:szCs w:val="20"/>
              </w:rPr>
              <w:t>d)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013E7">
              <w:rPr>
                <w:rFonts w:ascii="Arial" w:hAnsi="Arial" w:cs="Arial"/>
                <w:sz w:val="20"/>
                <w:szCs w:val="20"/>
              </w:rPr>
              <w:t>zębatka oporowa</w:t>
            </w:r>
          </w:p>
        </w:tc>
      </w:tr>
      <w:tr w:rsidR="001C2E01" w:rsidRPr="00167B5B" w14:paraId="5B6660F2" w14:textId="77777777" w:rsidTr="002630A1">
        <w:trPr>
          <w:jc w:val="center"/>
        </w:trPr>
        <w:tc>
          <w:tcPr>
            <w:tcW w:w="964" w:type="dxa"/>
            <w:vAlign w:val="center"/>
          </w:tcPr>
          <w:p w14:paraId="60F0FA58" w14:textId="77777777" w:rsidR="001C2E01" w:rsidRDefault="001C2E01" w:rsidP="002630A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49.</w:t>
            </w:r>
          </w:p>
        </w:tc>
        <w:tc>
          <w:tcPr>
            <w:tcW w:w="9184" w:type="dxa"/>
          </w:tcPr>
          <w:p w14:paraId="17C0DA3D" w14:textId="77777777" w:rsidR="001C2E01" w:rsidRPr="00B013E7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13E7">
              <w:rPr>
                <w:rFonts w:ascii="Arial" w:hAnsi="Arial" w:cs="Arial"/>
                <w:b/>
                <w:bCs/>
                <w:sz w:val="20"/>
                <w:szCs w:val="20"/>
              </w:rPr>
              <w:t>Technika cięcia elementów stalowych tarczą tnącą polega między innymi na:</w:t>
            </w:r>
          </w:p>
          <w:p w14:paraId="5C810896" w14:textId="77777777" w:rsidR="001C2E01" w:rsidRPr="00B013E7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013E7">
              <w:rPr>
                <w:rFonts w:ascii="Arial" w:hAnsi="Arial" w:cs="Arial"/>
                <w:sz w:val="20"/>
                <w:szCs w:val="20"/>
              </w:rPr>
              <w:t>a) utrzymaniu średnich obrotów tarczy ściernej</w:t>
            </w:r>
          </w:p>
          <w:p w14:paraId="5D3345B2" w14:textId="77777777" w:rsidR="001C2E01" w:rsidRPr="00B013E7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013E7">
              <w:rPr>
                <w:rFonts w:ascii="Arial" w:hAnsi="Arial" w:cs="Arial"/>
                <w:sz w:val="20"/>
                <w:szCs w:val="20"/>
              </w:rPr>
              <w:t>b) doprowadzeniu wody do tarczy w celu chłodzenia tarczy</w:t>
            </w:r>
          </w:p>
          <w:p w14:paraId="1305AA63" w14:textId="77777777" w:rsidR="001C2E01" w:rsidRPr="001E2F21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013E7">
              <w:rPr>
                <w:rFonts w:ascii="Arial" w:hAnsi="Arial" w:cs="Arial"/>
                <w:sz w:val="20"/>
                <w:szCs w:val="20"/>
              </w:rPr>
              <w:t>c) utrzymaniu maksymalnych obrotów tarczy tnącej</w:t>
            </w:r>
          </w:p>
        </w:tc>
      </w:tr>
      <w:tr w:rsidR="001C2E01" w:rsidRPr="00167B5B" w14:paraId="5B4B08A1" w14:textId="77777777" w:rsidTr="002630A1">
        <w:trPr>
          <w:jc w:val="center"/>
        </w:trPr>
        <w:tc>
          <w:tcPr>
            <w:tcW w:w="964" w:type="dxa"/>
            <w:vAlign w:val="center"/>
          </w:tcPr>
          <w:p w14:paraId="01A1FA9C" w14:textId="77777777" w:rsidR="001C2E01" w:rsidRDefault="001C2E01" w:rsidP="002630A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50.</w:t>
            </w:r>
          </w:p>
        </w:tc>
        <w:tc>
          <w:tcPr>
            <w:tcW w:w="9184" w:type="dxa"/>
          </w:tcPr>
          <w:p w14:paraId="3E17EC38" w14:textId="77777777" w:rsidR="001C2E01" w:rsidRPr="00B013E7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13E7">
              <w:rPr>
                <w:rFonts w:ascii="Arial" w:hAnsi="Arial" w:cs="Arial"/>
                <w:b/>
                <w:bCs/>
                <w:sz w:val="20"/>
                <w:szCs w:val="20"/>
              </w:rPr>
              <w:t>Oznaczenie GLBA 04/8 oznacza:</w:t>
            </w:r>
          </w:p>
          <w:p w14:paraId="36CDE701" w14:textId="77777777" w:rsidR="001C2E01" w:rsidRPr="00B013E7" w:rsidRDefault="001C2E01" w:rsidP="002630A1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13E7">
              <w:rPr>
                <w:rFonts w:ascii="Arial" w:hAnsi="Arial" w:cs="Arial"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013E7">
              <w:rPr>
                <w:rFonts w:ascii="Arial" w:hAnsi="Arial" w:cs="Arial"/>
                <w:sz w:val="20"/>
                <w:szCs w:val="20"/>
              </w:rPr>
              <w:t>średni samochód ratowniczo gaśniczy ze zbiornikiem wody o pojemności wody 400 litrów i autopompą o wydajnością nominalnej 800 litrów na minutę</w:t>
            </w:r>
          </w:p>
          <w:p w14:paraId="1423DB52" w14:textId="77777777" w:rsidR="001C2E01" w:rsidRPr="00B013E7" w:rsidRDefault="001C2E01" w:rsidP="002630A1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13E7">
              <w:rPr>
                <w:rFonts w:ascii="Arial" w:hAnsi="Arial" w:cs="Arial"/>
                <w:sz w:val="20"/>
                <w:szCs w:val="20"/>
              </w:rPr>
              <w:t>b)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013E7">
              <w:rPr>
                <w:rFonts w:ascii="Arial" w:hAnsi="Arial" w:cs="Arial"/>
                <w:sz w:val="20"/>
                <w:szCs w:val="20"/>
              </w:rPr>
              <w:t>lekki samochód ratowniczo gaśniczy ze zbiornikiem wody o pojemności wody 800 litrów i autopompą o wydajnością nominalnej 400 litrów na minutę</w:t>
            </w:r>
          </w:p>
          <w:p w14:paraId="3EA196FB" w14:textId="77777777" w:rsidR="001C2E01" w:rsidRDefault="001C2E01" w:rsidP="002630A1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13E7">
              <w:rPr>
                <w:rFonts w:ascii="Arial" w:hAnsi="Arial" w:cs="Arial"/>
                <w:sz w:val="20"/>
                <w:szCs w:val="20"/>
              </w:rPr>
              <w:t>c)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013E7">
              <w:rPr>
                <w:rFonts w:ascii="Arial" w:hAnsi="Arial" w:cs="Arial"/>
                <w:sz w:val="20"/>
                <w:szCs w:val="20"/>
              </w:rPr>
              <w:t>lekki samochód ratowniczo gaśniczy ze zbiornikiem wody o pojemności wody 400 litrów i autopompą o wydajnością nominalnej 800 litrów na minutę</w:t>
            </w:r>
          </w:p>
          <w:p w14:paraId="5829EBE1" w14:textId="77777777" w:rsidR="001C2E01" w:rsidRPr="001E2F21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013E7">
              <w:rPr>
                <w:rFonts w:ascii="Arial" w:hAnsi="Arial" w:cs="Arial"/>
                <w:sz w:val="20"/>
                <w:szCs w:val="20"/>
              </w:rPr>
              <w:t>d)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013E7">
              <w:rPr>
                <w:rFonts w:ascii="Arial" w:hAnsi="Arial" w:cs="Arial"/>
                <w:sz w:val="20"/>
                <w:szCs w:val="20"/>
              </w:rPr>
              <w:t>żadna odpowiedź nie jest prawidłowa</w:t>
            </w:r>
          </w:p>
        </w:tc>
      </w:tr>
    </w:tbl>
    <w:p w14:paraId="6896E5EC" w14:textId="137414A5" w:rsidR="001C2E01" w:rsidRDefault="001C2E01" w:rsidP="001C2E01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</w:p>
    <w:p w14:paraId="6748C113" w14:textId="77777777" w:rsidR="00323F1A" w:rsidRPr="00B013E7" w:rsidRDefault="00323F1A" w:rsidP="001C2E01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</w:p>
    <w:p w14:paraId="7EF3DF45" w14:textId="77777777" w:rsidR="001C2E01" w:rsidRPr="00B013E7" w:rsidRDefault="001C2E01" w:rsidP="007F09D4">
      <w:pPr>
        <w:pStyle w:val="Bezodstpw"/>
        <w:spacing w:before="80" w:after="80" w:line="360" w:lineRule="auto"/>
        <w:jc w:val="center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Ratownicy</w:t>
      </w:r>
    </w:p>
    <w:tbl>
      <w:tblPr>
        <w:tblStyle w:val="Tabela-Siatka"/>
        <w:tblW w:w="10148" w:type="dxa"/>
        <w:jc w:val="center"/>
        <w:tblLook w:val="04A0" w:firstRow="1" w:lastRow="0" w:firstColumn="1" w:lastColumn="0" w:noHBand="0" w:noVBand="1"/>
      </w:tblPr>
      <w:tblGrid>
        <w:gridCol w:w="964"/>
        <w:gridCol w:w="9184"/>
      </w:tblGrid>
      <w:tr w:rsidR="001C2E01" w:rsidRPr="00167B5B" w14:paraId="042A8871" w14:textId="77777777" w:rsidTr="00323F1A">
        <w:trPr>
          <w:jc w:val="center"/>
        </w:trPr>
        <w:tc>
          <w:tcPr>
            <w:tcW w:w="964" w:type="dxa"/>
            <w:vAlign w:val="center"/>
          </w:tcPr>
          <w:p w14:paraId="6CC9638F" w14:textId="77777777" w:rsidR="001C2E01" w:rsidRPr="00EC4101" w:rsidRDefault="001C2E01" w:rsidP="002630A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4101">
              <w:rPr>
                <w:rFonts w:ascii="Arial" w:hAnsi="Arial" w:cs="Arial"/>
                <w:b/>
                <w:sz w:val="20"/>
                <w:szCs w:val="20"/>
              </w:rPr>
              <w:t>Nr pytania</w:t>
            </w:r>
          </w:p>
        </w:tc>
        <w:tc>
          <w:tcPr>
            <w:tcW w:w="9184" w:type="dxa"/>
            <w:vAlign w:val="center"/>
          </w:tcPr>
          <w:p w14:paraId="04FD4AC8" w14:textId="77777777" w:rsidR="001C2E01" w:rsidRPr="00EC4101" w:rsidRDefault="001C2E01" w:rsidP="002630A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4101">
              <w:rPr>
                <w:rFonts w:ascii="Arial" w:hAnsi="Arial" w:cs="Arial"/>
                <w:b/>
                <w:sz w:val="20"/>
                <w:szCs w:val="20"/>
              </w:rPr>
              <w:t>Treść pytania</w:t>
            </w:r>
          </w:p>
        </w:tc>
      </w:tr>
      <w:tr w:rsidR="001C2E01" w:rsidRPr="00167B5B" w14:paraId="7E8D17CA" w14:textId="77777777" w:rsidTr="00323F1A">
        <w:trPr>
          <w:jc w:val="center"/>
        </w:trPr>
        <w:tc>
          <w:tcPr>
            <w:tcW w:w="964" w:type="dxa"/>
            <w:vAlign w:val="center"/>
          </w:tcPr>
          <w:p w14:paraId="6EC109DA" w14:textId="77777777" w:rsidR="001C2E01" w:rsidRPr="00EC4101" w:rsidRDefault="001C2E01" w:rsidP="002630A1">
            <w:pPr>
              <w:pStyle w:val="Bezodstpw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EC4101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9184" w:type="dxa"/>
          </w:tcPr>
          <w:p w14:paraId="7EA3CFE0" w14:textId="77777777" w:rsidR="001C2E01" w:rsidRPr="00747159" w:rsidRDefault="001C2E01" w:rsidP="002630A1">
            <w:pPr>
              <w:pStyle w:val="Bezodstpw"/>
              <w:spacing w:line="276" w:lineRule="auto"/>
              <w:ind w:right="29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7159">
              <w:rPr>
                <w:rFonts w:ascii="Arial" w:hAnsi="Arial" w:cs="Arial"/>
                <w:b/>
                <w:bCs/>
                <w:sz w:val="20"/>
                <w:szCs w:val="20"/>
              </w:rPr>
              <w:t>Materiał porowaty zdolny do wchłaniania pewnej ograniczonej ilości substancji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47159">
              <w:rPr>
                <w:rFonts w:ascii="Arial" w:hAnsi="Arial" w:cs="Arial"/>
                <w:b/>
                <w:bCs/>
                <w:sz w:val="20"/>
                <w:szCs w:val="20"/>
              </w:rPr>
              <w:t>zanieczyszczającej środowisko nazywamy:</w:t>
            </w:r>
          </w:p>
          <w:p w14:paraId="6D6AC2ED" w14:textId="77777777" w:rsidR="001C2E01" w:rsidRPr="00273B56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B56">
              <w:rPr>
                <w:rFonts w:ascii="Arial" w:hAnsi="Arial" w:cs="Arial"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3B56">
              <w:rPr>
                <w:rFonts w:ascii="Arial" w:hAnsi="Arial" w:cs="Arial"/>
                <w:sz w:val="20"/>
                <w:szCs w:val="20"/>
              </w:rPr>
              <w:t>sorbentem</w:t>
            </w:r>
          </w:p>
          <w:p w14:paraId="33C4F65C" w14:textId="77777777" w:rsidR="001C2E01" w:rsidRPr="00273B56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B56">
              <w:rPr>
                <w:rFonts w:ascii="Arial" w:hAnsi="Arial" w:cs="Arial"/>
                <w:sz w:val="20"/>
                <w:szCs w:val="20"/>
              </w:rPr>
              <w:t>b)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3B56">
              <w:rPr>
                <w:rFonts w:ascii="Arial" w:hAnsi="Arial" w:cs="Arial"/>
                <w:sz w:val="20"/>
                <w:szCs w:val="20"/>
              </w:rPr>
              <w:t>dyspergentem</w:t>
            </w:r>
          </w:p>
          <w:p w14:paraId="262BEF6E" w14:textId="77777777" w:rsidR="001C2E01" w:rsidRPr="00EC4101" w:rsidRDefault="001C2E01" w:rsidP="0085667E">
            <w:pPr>
              <w:pStyle w:val="Bezodstpw"/>
              <w:spacing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273B56">
              <w:rPr>
                <w:rFonts w:ascii="Arial" w:hAnsi="Arial" w:cs="Arial"/>
                <w:sz w:val="20"/>
                <w:szCs w:val="20"/>
              </w:rPr>
              <w:t>c)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3B56">
              <w:rPr>
                <w:rFonts w:ascii="Arial" w:hAnsi="Arial" w:cs="Arial"/>
                <w:sz w:val="20"/>
                <w:szCs w:val="20"/>
              </w:rPr>
              <w:t>neutralizatorem</w:t>
            </w:r>
          </w:p>
        </w:tc>
      </w:tr>
      <w:tr w:rsidR="001C2E01" w:rsidRPr="00167B5B" w14:paraId="2A7E0894" w14:textId="77777777" w:rsidTr="00323F1A">
        <w:trPr>
          <w:jc w:val="center"/>
        </w:trPr>
        <w:tc>
          <w:tcPr>
            <w:tcW w:w="964" w:type="dxa"/>
            <w:vAlign w:val="center"/>
          </w:tcPr>
          <w:p w14:paraId="05D68F81" w14:textId="77777777" w:rsidR="001C2E01" w:rsidRPr="00EC4101" w:rsidRDefault="001C2E01" w:rsidP="002630A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4101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9184" w:type="dxa"/>
          </w:tcPr>
          <w:p w14:paraId="134C09BA" w14:textId="77777777" w:rsidR="001C2E01" w:rsidRPr="00747159" w:rsidRDefault="001C2E01" w:rsidP="002630A1">
            <w:pPr>
              <w:pStyle w:val="Bezodstpw"/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7159">
              <w:rPr>
                <w:rFonts w:ascii="Arial" w:hAnsi="Arial" w:cs="Arial"/>
                <w:b/>
                <w:bCs/>
                <w:sz w:val="20"/>
                <w:szCs w:val="20"/>
              </w:rPr>
              <w:t>Jakie wielkości nasad posiadają prądownice wodne?</w:t>
            </w:r>
          </w:p>
          <w:p w14:paraId="671DF172" w14:textId="77777777" w:rsidR="001C2E01" w:rsidRPr="00273B56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B56">
              <w:rPr>
                <w:rFonts w:ascii="Arial" w:hAnsi="Arial" w:cs="Arial"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3B56">
              <w:rPr>
                <w:rFonts w:ascii="Arial" w:hAnsi="Arial" w:cs="Arial"/>
                <w:sz w:val="20"/>
                <w:szCs w:val="20"/>
              </w:rPr>
              <w:t>25, 52 i 75</w:t>
            </w:r>
          </w:p>
          <w:p w14:paraId="02C48A32" w14:textId="77777777" w:rsidR="001C2E01" w:rsidRPr="00273B56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B56">
              <w:rPr>
                <w:rFonts w:ascii="Arial" w:hAnsi="Arial" w:cs="Arial"/>
                <w:sz w:val="20"/>
                <w:szCs w:val="20"/>
              </w:rPr>
              <w:t>b)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3B56">
              <w:rPr>
                <w:rFonts w:ascii="Arial" w:hAnsi="Arial" w:cs="Arial"/>
                <w:sz w:val="20"/>
                <w:szCs w:val="20"/>
              </w:rPr>
              <w:t>52, 75 i 110</w:t>
            </w:r>
          </w:p>
          <w:p w14:paraId="48F6433B" w14:textId="77777777" w:rsidR="001C2E01" w:rsidRPr="00EC4101" w:rsidRDefault="001C2E01" w:rsidP="007F09D4">
            <w:pPr>
              <w:pStyle w:val="Bezodstpw"/>
              <w:spacing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273B56">
              <w:rPr>
                <w:rFonts w:ascii="Arial" w:hAnsi="Arial" w:cs="Arial"/>
                <w:sz w:val="20"/>
                <w:szCs w:val="20"/>
              </w:rPr>
              <w:t>c)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3B56">
              <w:rPr>
                <w:rFonts w:ascii="Arial" w:hAnsi="Arial" w:cs="Arial"/>
                <w:sz w:val="20"/>
                <w:szCs w:val="20"/>
              </w:rPr>
              <w:t>tylko 25 i 52</w:t>
            </w:r>
          </w:p>
        </w:tc>
      </w:tr>
      <w:tr w:rsidR="001C2E01" w:rsidRPr="00167B5B" w14:paraId="0C2DF3FB" w14:textId="77777777" w:rsidTr="00323F1A">
        <w:trPr>
          <w:jc w:val="center"/>
        </w:trPr>
        <w:tc>
          <w:tcPr>
            <w:tcW w:w="964" w:type="dxa"/>
            <w:vAlign w:val="center"/>
          </w:tcPr>
          <w:p w14:paraId="401BCD96" w14:textId="77777777" w:rsidR="001C2E01" w:rsidRPr="00EC4101" w:rsidRDefault="001C2E01" w:rsidP="002630A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4101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9184" w:type="dxa"/>
          </w:tcPr>
          <w:p w14:paraId="05AAD9B3" w14:textId="77777777" w:rsidR="001C2E01" w:rsidRPr="00747159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7159">
              <w:rPr>
                <w:rFonts w:ascii="Arial" w:hAnsi="Arial" w:cs="Arial"/>
                <w:b/>
                <w:bCs/>
                <w:sz w:val="20"/>
                <w:szCs w:val="20"/>
              </w:rPr>
              <w:t>Prądownica pianowa służy do wytwarzania piany:</w:t>
            </w:r>
          </w:p>
          <w:p w14:paraId="066E5237" w14:textId="77777777" w:rsidR="001C2E01" w:rsidRPr="00273B56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B56">
              <w:rPr>
                <w:rFonts w:ascii="Arial" w:hAnsi="Arial" w:cs="Arial"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3B56">
              <w:rPr>
                <w:rFonts w:ascii="Arial" w:hAnsi="Arial" w:cs="Arial"/>
                <w:sz w:val="20"/>
                <w:szCs w:val="20"/>
              </w:rPr>
              <w:t>ciężkiej</w:t>
            </w:r>
          </w:p>
          <w:p w14:paraId="5154C592" w14:textId="77777777" w:rsidR="001C2E01" w:rsidRPr="00273B56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B56">
              <w:rPr>
                <w:rFonts w:ascii="Arial" w:hAnsi="Arial" w:cs="Arial"/>
                <w:sz w:val="20"/>
                <w:szCs w:val="20"/>
              </w:rPr>
              <w:t>b)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3B56">
              <w:rPr>
                <w:rFonts w:ascii="Arial" w:hAnsi="Arial" w:cs="Arial"/>
                <w:sz w:val="20"/>
                <w:szCs w:val="20"/>
              </w:rPr>
              <w:t>średniej</w:t>
            </w:r>
          </w:p>
          <w:p w14:paraId="3C2C57B8" w14:textId="77777777" w:rsidR="001C2E01" w:rsidRPr="00EC4101" w:rsidRDefault="001C2E01" w:rsidP="007F09D4">
            <w:pPr>
              <w:pStyle w:val="Bezodstpw"/>
              <w:spacing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273B56">
              <w:rPr>
                <w:rFonts w:ascii="Arial" w:hAnsi="Arial" w:cs="Arial"/>
                <w:sz w:val="20"/>
                <w:szCs w:val="20"/>
              </w:rPr>
              <w:t>c)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3B56">
              <w:rPr>
                <w:rFonts w:ascii="Arial" w:hAnsi="Arial" w:cs="Arial"/>
                <w:sz w:val="20"/>
                <w:szCs w:val="20"/>
              </w:rPr>
              <w:t>lekkiej</w:t>
            </w:r>
          </w:p>
        </w:tc>
      </w:tr>
      <w:tr w:rsidR="001C2E01" w:rsidRPr="00167B5B" w14:paraId="42298FCA" w14:textId="77777777" w:rsidTr="00323F1A">
        <w:trPr>
          <w:jc w:val="center"/>
        </w:trPr>
        <w:tc>
          <w:tcPr>
            <w:tcW w:w="964" w:type="dxa"/>
            <w:vAlign w:val="center"/>
          </w:tcPr>
          <w:p w14:paraId="59F59842" w14:textId="77777777" w:rsidR="001C2E01" w:rsidRPr="00EC4101" w:rsidRDefault="001C2E01" w:rsidP="002630A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4101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9184" w:type="dxa"/>
          </w:tcPr>
          <w:p w14:paraId="3DDEFF08" w14:textId="77777777" w:rsidR="001C2E01" w:rsidRPr="00747159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7159">
              <w:rPr>
                <w:rFonts w:ascii="Arial" w:hAnsi="Arial" w:cs="Arial"/>
                <w:b/>
                <w:bCs/>
                <w:sz w:val="20"/>
                <w:szCs w:val="20"/>
              </w:rPr>
              <w:t>Sygnalizator akustyczny stosowany w sprzęcie ochrony dróg oddechowych informuje o:</w:t>
            </w:r>
          </w:p>
          <w:p w14:paraId="2EEAB4B1" w14:textId="77777777" w:rsidR="001C2E01" w:rsidRPr="00273B56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B56">
              <w:rPr>
                <w:rFonts w:ascii="Arial" w:hAnsi="Arial" w:cs="Arial"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3B56">
              <w:rPr>
                <w:rFonts w:ascii="Arial" w:hAnsi="Arial" w:cs="Arial"/>
                <w:sz w:val="20"/>
                <w:szCs w:val="20"/>
              </w:rPr>
              <w:t>uruchomieniu rezerwy powietrza</w:t>
            </w:r>
          </w:p>
          <w:p w14:paraId="7D22BB85" w14:textId="77777777" w:rsidR="001C2E01" w:rsidRPr="00273B56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B56">
              <w:rPr>
                <w:rFonts w:ascii="Arial" w:hAnsi="Arial" w:cs="Arial"/>
                <w:sz w:val="20"/>
                <w:szCs w:val="20"/>
              </w:rPr>
              <w:t>b)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3B56">
              <w:rPr>
                <w:rFonts w:ascii="Arial" w:hAnsi="Arial" w:cs="Arial"/>
                <w:sz w:val="20"/>
                <w:szCs w:val="20"/>
              </w:rPr>
              <w:t>bezruchu ratownika</w:t>
            </w:r>
          </w:p>
          <w:p w14:paraId="3880D9A0" w14:textId="77777777" w:rsidR="001C2E01" w:rsidRPr="00EC4101" w:rsidRDefault="001C2E01" w:rsidP="007F09D4">
            <w:pPr>
              <w:pStyle w:val="Bezodstpw"/>
              <w:spacing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273B56">
              <w:rPr>
                <w:rFonts w:ascii="Arial" w:hAnsi="Arial" w:cs="Arial"/>
                <w:sz w:val="20"/>
                <w:szCs w:val="20"/>
              </w:rPr>
              <w:t>c)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3B56">
              <w:rPr>
                <w:rFonts w:ascii="Arial" w:hAnsi="Arial" w:cs="Arial"/>
                <w:sz w:val="20"/>
                <w:szCs w:val="20"/>
              </w:rPr>
              <w:t>zakończeniu rezerwy powietrza</w:t>
            </w:r>
          </w:p>
        </w:tc>
      </w:tr>
      <w:tr w:rsidR="001C2E01" w:rsidRPr="00167B5B" w14:paraId="0C44049F" w14:textId="77777777" w:rsidTr="00323F1A">
        <w:trPr>
          <w:jc w:val="center"/>
        </w:trPr>
        <w:tc>
          <w:tcPr>
            <w:tcW w:w="964" w:type="dxa"/>
            <w:vAlign w:val="center"/>
          </w:tcPr>
          <w:p w14:paraId="4F7E08DB" w14:textId="77777777" w:rsidR="001C2E01" w:rsidRPr="00EC4101" w:rsidRDefault="001C2E01" w:rsidP="002630A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4101"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9184" w:type="dxa"/>
          </w:tcPr>
          <w:p w14:paraId="3126968C" w14:textId="77777777" w:rsidR="001C2E01" w:rsidRPr="00747159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7159">
              <w:rPr>
                <w:rFonts w:ascii="Arial" w:hAnsi="Arial" w:cs="Arial"/>
                <w:b/>
                <w:bCs/>
                <w:sz w:val="20"/>
                <w:szCs w:val="20"/>
              </w:rPr>
              <w:t>Rota to:</w:t>
            </w:r>
          </w:p>
          <w:p w14:paraId="306A3C4C" w14:textId="77777777" w:rsidR="001C2E01" w:rsidRPr="00273B56" w:rsidRDefault="001C2E01" w:rsidP="00323F1A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3B56">
              <w:rPr>
                <w:rFonts w:ascii="Arial" w:hAnsi="Arial" w:cs="Arial"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3B56">
              <w:rPr>
                <w:rFonts w:ascii="Arial" w:hAnsi="Arial" w:cs="Arial"/>
                <w:sz w:val="20"/>
                <w:szCs w:val="20"/>
              </w:rPr>
              <w:t>dwuosobowy zespół ratowników, wchodzący w skład zastępu lub  specjalistycznej grupy ratowniczej</w:t>
            </w:r>
          </w:p>
          <w:p w14:paraId="7697F55D" w14:textId="77777777" w:rsidR="001C2E01" w:rsidRPr="00273B56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B56">
              <w:rPr>
                <w:rFonts w:ascii="Arial" w:hAnsi="Arial" w:cs="Arial"/>
                <w:sz w:val="20"/>
                <w:szCs w:val="20"/>
              </w:rPr>
              <w:t>b)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3B56">
              <w:rPr>
                <w:rFonts w:ascii="Arial" w:hAnsi="Arial" w:cs="Arial"/>
                <w:sz w:val="20"/>
                <w:szCs w:val="20"/>
              </w:rPr>
              <w:t>każdy dwuosobowy zespół ratowników</w:t>
            </w:r>
          </w:p>
          <w:p w14:paraId="3EACF51C" w14:textId="77777777" w:rsidR="001C2E01" w:rsidRPr="00EC4101" w:rsidRDefault="001C2E01" w:rsidP="007F09D4">
            <w:pPr>
              <w:pStyle w:val="Bezodstpw"/>
              <w:spacing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273B56">
              <w:rPr>
                <w:rFonts w:ascii="Arial" w:hAnsi="Arial" w:cs="Arial"/>
                <w:sz w:val="20"/>
                <w:szCs w:val="20"/>
              </w:rPr>
              <w:t>c)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3B56">
              <w:rPr>
                <w:rFonts w:ascii="Arial" w:hAnsi="Arial" w:cs="Arial"/>
                <w:sz w:val="20"/>
                <w:szCs w:val="20"/>
              </w:rPr>
              <w:t>kierowca i ratownik</w:t>
            </w:r>
          </w:p>
        </w:tc>
      </w:tr>
      <w:tr w:rsidR="001C2E01" w:rsidRPr="00167B5B" w14:paraId="7685AC3D" w14:textId="77777777" w:rsidTr="00323F1A">
        <w:trPr>
          <w:jc w:val="center"/>
        </w:trPr>
        <w:tc>
          <w:tcPr>
            <w:tcW w:w="964" w:type="dxa"/>
            <w:vAlign w:val="center"/>
          </w:tcPr>
          <w:p w14:paraId="28720C3F" w14:textId="77777777" w:rsidR="001C2E01" w:rsidRPr="00EC4101" w:rsidRDefault="001C2E01" w:rsidP="002630A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4101"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9184" w:type="dxa"/>
          </w:tcPr>
          <w:p w14:paraId="3A4CA77A" w14:textId="77777777" w:rsidR="001C2E01" w:rsidRPr="00747159" w:rsidRDefault="001C2E01" w:rsidP="002630A1">
            <w:pPr>
              <w:pStyle w:val="Bezodstpw"/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7159">
              <w:rPr>
                <w:rFonts w:ascii="Arial" w:hAnsi="Arial" w:cs="Arial"/>
                <w:b/>
                <w:bCs/>
                <w:sz w:val="20"/>
                <w:szCs w:val="20"/>
              </w:rPr>
              <w:t>W czasie ratowania człowieka z akwenu w czasie zimy poruszamy się po lodzie w następujący sposób:</w:t>
            </w:r>
          </w:p>
          <w:p w14:paraId="29C1BDF3" w14:textId="77777777" w:rsidR="001C2E01" w:rsidRPr="00273B56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B56">
              <w:rPr>
                <w:rFonts w:ascii="Arial" w:hAnsi="Arial" w:cs="Arial"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3B56">
              <w:rPr>
                <w:rFonts w:ascii="Arial" w:hAnsi="Arial" w:cs="Arial"/>
                <w:sz w:val="20"/>
                <w:szCs w:val="20"/>
              </w:rPr>
              <w:t>biegniemy</w:t>
            </w:r>
          </w:p>
          <w:p w14:paraId="08A0E9D3" w14:textId="77777777" w:rsidR="001C2E01" w:rsidRPr="00273B56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B56">
              <w:rPr>
                <w:rFonts w:ascii="Arial" w:hAnsi="Arial" w:cs="Arial"/>
                <w:sz w:val="20"/>
                <w:szCs w:val="20"/>
              </w:rPr>
              <w:t>b)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3B56">
              <w:rPr>
                <w:rFonts w:ascii="Arial" w:hAnsi="Arial" w:cs="Arial"/>
                <w:sz w:val="20"/>
                <w:szCs w:val="20"/>
              </w:rPr>
              <w:t>czołgamy się</w:t>
            </w:r>
          </w:p>
          <w:p w14:paraId="2036EF43" w14:textId="77777777" w:rsidR="001C2E01" w:rsidRPr="00EC4101" w:rsidRDefault="001C2E01" w:rsidP="007F09D4">
            <w:pPr>
              <w:pStyle w:val="Bezodstpw"/>
              <w:spacing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273B56">
              <w:rPr>
                <w:rFonts w:ascii="Arial" w:hAnsi="Arial" w:cs="Arial"/>
                <w:sz w:val="20"/>
                <w:szCs w:val="20"/>
              </w:rPr>
              <w:t>c)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3B56">
              <w:rPr>
                <w:rFonts w:ascii="Arial" w:hAnsi="Arial" w:cs="Arial"/>
                <w:sz w:val="20"/>
                <w:szCs w:val="20"/>
              </w:rPr>
              <w:t>idziemy</w:t>
            </w:r>
          </w:p>
        </w:tc>
      </w:tr>
      <w:tr w:rsidR="001C2E01" w:rsidRPr="00167B5B" w14:paraId="751AB66D" w14:textId="77777777" w:rsidTr="00323F1A">
        <w:trPr>
          <w:jc w:val="center"/>
        </w:trPr>
        <w:tc>
          <w:tcPr>
            <w:tcW w:w="964" w:type="dxa"/>
            <w:vAlign w:val="center"/>
          </w:tcPr>
          <w:p w14:paraId="012D8445" w14:textId="77777777" w:rsidR="001C2E01" w:rsidRPr="00EC4101" w:rsidRDefault="001C2E01" w:rsidP="002630A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4101">
              <w:rPr>
                <w:rFonts w:ascii="Arial" w:hAnsi="Arial" w:cs="Arial"/>
                <w:b/>
                <w:sz w:val="20"/>
                <w:szCs w:val="20"/>
              </w:rPr>
              <w:t>7.</w:t>
            </w:r>
          </w:p>
        </w:tc>
        <w:tc>
          <w:tcPr>
            <w:tcW w:w="9184" w:type="dxa"/>
          </w:tcPr>
          <w:p w14:paraId="4A37F1F4" w14:textId="77777777" w:rsidR="001C2E01" w:rsidRPr="00747159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7159">
              <w:rPr>
                <w:rFonts w:ascii="Arial" w:hAnsi="Arial" w:cs="Arial"/>
                <w:b/>
                <w:bCs/>
                <w:sz w:val="20"/>
                <w:szCs w:val="20"/>
              </w:rPr>
              <w:t>Jak brzmi nakaz alarmowego opuszczenia strefy zagrożenia:</w:t>
            </w:r>
          </w:p>
          <w:p w14:paraId="5F4A01E5" w14:textId="77777777" w:rsidR="001C2E01" w:rsidRPr="00273B56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B56">
              <w:rPr>
                <w:rFonts w:ascii="Arial" w:hAnsi="Arial" w:cs="Arial"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3B56">
              <w:rPr>
                <w:rFonts w:ascii="Arial" w:hAnsi="Arial" w:cs="Arial"/>
                <w:sz w:val="20"/>
                <w:szCs w:val="20"/>
              </w:rPr>
              <w:t>granit</w:t>
            </w:r>
          </w:p>
          <w:p w14:paraId="353794D8" w14:textId="77777777" w:rsidR="001C2E01" w:rsidRPr="00273B56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B56">
              <w:rPr>
                <w:rFonts w:ascii="Arial" w:hAnsi="Arial" w:cs="Arial"/>
                <w:sz w:val="20"/>
                <w:szCs w:val="20"/>
              </w:rPr>
              <w:t>b)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3B56">
              <w:rPr>
                <w:rFonts w:ascii="Arial" w:hAnsi="Arial" w:cs="Arial"/>
                <w:sz w:val="20"/>
                <w:szCs w:val="20"/>
              </w:rPr>
              <w:t>omega</w:t>
            </w:r>
          </w:p>
          <w:p w14:paraId="3055F677" w14:textId="77777777" w:rsidR="001C2E01" w:rsidRPr="00273B56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B56">
              <w:rPr>
                <w:rFonts w:ascii="Arial" w:hAnsi="Arial" w:cs="Arial"/>
                <w:sz w:val="20"/>
                <w:szCs w:val="20"/>
              </w:rPr>
              <w:t>c)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3B56">
              <w:rPr>
                <w:rFonts w:ascii="Arial" w:hAnsi="Arial" w:cs="Arial"/>
                <w:sz w:val="20"/>
                <w:szCs w:val="20"/>
              </w:rPr>
              <w:t xml:space="preserve">gejzer </w:t>
            </w:r>
          </w:p>
          <w:p w14:paraId="6CDCFE75" w14:textId="77777777" w:rsidR="001C2E01" w:rsidRPr="00EC4101" w:rsidRDefault="001C2E01" w:rsidP="007F09D4">
            <w:pPr>
              <w:pStyle w:val="Bezodstpw"/>
              <w:spacing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273B56">
              <w:rPr>
                <w:rFonts w:ascii="Arial" w:hAnsi="Arial" w:cs="Arial"/>
                <w:sz w:val="20"/>
                <w:szCs w:val="20"/>
              </w:rPr>
              <w:t>d)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3B56">
              <w:rPr>
                <w:rFonts w:ascii="Arial" w:hAnsi="Arial" w:cs="Arial"/>
                <w:sz w:val="20"/>
                <w:szCs w:val="20"/>
              </w:rPr>
              <w:t>ratunek</w:t>
            </w:r>
          </w:p>
        </w:tc>
      </w:tr>
      <w:tr w:rsidR="001C2E01" w:rsidRPr="00167B5B" w14:paraId="5611253A" w14:textId="77777777" w:rsidTr="00323F1A">
        <w:trPr>
          <w:jc w:val="center"/>
        </w:trPr>
        <w:tc>
          <w:tcPr>
            <w:tcW w:w="964" w:type="dxa"/>
            <w:vAlign w:val="center"/>
          </w:tcPr>
          <w:p w14:paraId="1CD57168" w14:textId="77777777" w:rsidR="001C2E01" w:rsidRPr="00EC4101" w:rsidRDefault="001C2E01" w:rsidP="002630A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</w:t>
            </w:r>
          </w:p>
        </w:tc>
        <w:tc>
          <w:tcPr>
            <w:tcW w:w="9184" w:type="dxa"/>
          </w:tcPr>
          <w:p w14:paraId="436C555C" w14:textId="77777777" w:rsidR="001C2E01" w:rsidRPr="00747159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7159">
              <w:rPr>
                <w:rFonts w:ascii="Arial" w:hAnsi="Arial" w:cs="Arial"/>
                <w:b/>
                <w:bCs/>
                <w:sz w:val="20"/>
                <w:szCs w:val="20"/>
              </w:rPr>
              <w:t>Zaznacz prawidłowy sposób odłączenia przewodów instalacji od akumulatora:</w:t>
            </w:r>
          </w:p>
          <w:p w14:paraId="2E137534" w14:textId="77777777" w:rsidR="001C2E01" w:rsidRPr="00273B56" w:rsidRDefault="001C2E01" w:rsidP="002630A1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3B56">
              <w:rPr>
                <w:rFonts w:ascii="Arial" w:hAnsi="Arial" w:cs="Arial"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3B56">
              <w:rPr>
                <w:rFonts w:ascii="Arial" w:hAnsi="Arial" w:cs="Arial"/>
                <w:sz w:val="20"/>
                <w:szCs w:val="20"/>
              </w:rPr>
              <w:t>w pierwszej kolejności odłączamy biegun dodatni akumulatora, co zapobiega  przypadkowemu iskrzeniu w razie zwarcia bieguna ujemnego do masy pojazdu</w:t>
            </w:r>
          </w:p>
          <w:p w14:paraId="3B840A02" w14:textId="77777777" w:rsidR="001C2E01" w:rsidRPr="00273B56" w:rsidRDefault="001C2E01" w:rsidP="002630A1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3B56">
              <w:rPr>
                <w:rFonts w:ascii="Arial" w:hAnsi="Arial" w:cs="Arial"/>
                <w:sz w:val="20"/>
                <w:szCs w:val="20"/>
              </w:rPr>
              <w:t>b)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3B56">
              <w:rPr>
                <w:rFonts w:ascii="Arial" w:hAnsi="Arial" w:cs="Arial"/>
                <w:sz w:val="20"/>
                <w:szCs w:val="20"/>
              </w:rPr>
              <w:t>w pierwszej kolejności odłączamy biegun ujemny akumulatora, co zapobiega przypadkowemu iskrzeniu w razie zwarcia bieguna dodatniego do masy pojazdu</w:t>
            </w:r>
          </w:p>
          <w:p w14:paraId="5380B875" w14:textId="77777777" w:rsidR="001C2E01" w:rsidRPr="00273B56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B56">
              <w:rPr>
                <w:rFonts w:ascii="Arial" w:hAnsi="Arial" w:cs="Arial"/>
                <w:sz w:val="20"/>
                <w:szCs w:val="20"/>
              </w:rPr>
              <w:t>c)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3B56">
              <w:rPr>
                <w:rFonts w:ascii="Arial" w:hAnsi="Arial" w:cs="Arial"/>
                <w:sz w:val="20"/>
                <w:szCs w:val="20"/>
              </w:rPr>
              <w:t>nie ma znaczenia kolejność odłączania biegunów</w:t>
            </w:r>
          </w:p>
          <w:p w14:paraId="0C313028" w14:textId="77777777" w:rsidR="001C2E01" w:rsidRPr="00273B56" w:rsidRDefault="001C2E01" w:rsidP="007F09D4">
            <w:pPr>
              <w:pStyle w:val="Bezodstpw"/>
              <w:spacing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273B56">
              <w:rPr>
                <w:rFonts w:ascii="Arial" w:hAnsi="Arial" w:cs="Arial"/>
                <w:sz w:val="20"/>
                <w:szCs w:val="20"/>
              </w:rPr>
              <w:t>d)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3B56">
              <w:rPr>
                <w:rFonts w:ascii="Arial" w:hAnsi="Arial" w:cs="Arial"/>
                <w:sz w:val="20"/>
                <w:szCs w:val="20"/>
              </w:rPr>
              <w:t>o kolejności odłączania biegunów decyduje dowódca akcji</w:t>
            </w:r>
          </w:p>
        </w:tc>
      </w:tr>
      <w:tr w:rsidR="001C2E01" w:rsidRPr="00167B5B" w14:paraId="5CEDAAF9" w14:textId="77777777" w:rsidTr="00323F1A">
        <w:trPr>
          <w:jc w:val="center"/>
        </w:trPr>
        <w:tc>
          <w:tcPr>
            <w:tcW w:w="964" w:type="dxa"/>
            <w:vAlign w:val="center"/>
          </w:tcPr>
          <w:p w14:paraId="6ACE12D6" w14:textId="77777777" w:rsidR="001C2E01" w:rsidRDefault="001C2E01" w:rsidP="002630A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9.</w:t>
            </w:r>
          </w:p>
        </w:tc>
        <w:tc>
          <w:tcPr>
            <w:tcW w:w="9184" w:type="dxa"/>
          </w:tcPr>
          <w:p w14:paraId="7EB583BD" w14:textId="77777777" w:rsidR="001C2E01" w:rsidRPr="00747159" w:rsidRDefault="001C2E01" w:rsidP="00642F3F">
            <w:pPr>
              <w:pStyle w:val="Bezodstpw"/>
              <w:spacing w:before="40"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71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Jakim środkiem gaśniczym nie wolno gasić urządzeń i instalacji elektrycznych pod napięciem? </w:t>
            </w:r>
          </w:p>
          <w:p w14:paraId="148BEE5C" w14:textId="77777777" w:rsidR="001C2E01" w:rsidRPr="00273B56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B56">
              <w:rPr>
                <w:rFonts w:ascii="Arial" w:hAnsi="Arial" w:cs="Arial"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3B56">
              <w:rPr>
                <w:rFonts w:ascii="Arial" w:hAnsi="Arial" w:cs="Arial"/>
                <w:sz w:val="20"/>
                <w:szCs w:val="20"/>
              </w:rPr>
              <w:t>proszkiem</w:t>
            </w:r>
          </w:p>
          <w:p w14:paraId="57440D45" w14:textId="77777777" w:rsidR="001C2E01" w:rsidRPr="00273B56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B56">
              <w:rPr>
                <w:rFonts w:ascii="Arial" w:hAnsi="Arial" w:cs="Arial"/>
                <w:sz w:val="20"/>
                <w:szCs w:val="20"/>
              </w:rPr>
              <w:t>b)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3B56">
              <w:rPr>
                <w:rFonts w:ascii="Arial" w:hAnsi="Arial" w:cs="Arial"/>
                <w:sz w:val="20"/>
                <w:szCs w:val="20"/>
              </w:rPr>
              <w:t>pianą i wodą</w:t>
            </w:r>
          </w:p>
          <w:p w14:paraId="68BE05B4" w14:textId="77777777" w:rsidR="001C2E01" w:rsidRPr="00273B56" w:rsidRDefault="001C2E01" w:rsidP="007F09D4">
            <w:pPr>
              <w:pStyle w:val="Bezodstpw"/>
              <w:spacing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273B56">
              <w:rPr>
                <w:rFonts w:ascii="Arial" w:hAnsi="Arial" w:cs="Arial"/>
                <w:sz w:val="20"/>
                <w:szCs w:val="20"/>
              </w:rPr>
              <w:t>c)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3B56">
              <w:rPr>
                <w:rFonts w:ascii="Arial" w:hAnsi="Arial" w:cs="Arial"/>
                <w:sz w:val="20"/>
                <w:szCs w:val="20"/>
              </w:rPr>
              <w:t>dwutlenkiem węgla</w:t>
            </w:r>
          </w:p>
        </w:tc>
      </w:tr>
      <w:tr w:rsidR="001C2E01" w:rsidRPr="00167B5B" w14:paraId="706A8FE8" w14:textId="77777777" w:rsidTr="00323F1A">
        <w:trPr>
          <w:jc w:val="center"/>
        </w:trPr>
        <w:tc>
          <w:tcPr>
            <w:tcW w:w="964" w:type="dxa"/>
            <w:vAlign w:val="center"/>
          </w:tcPr>
          <w:p w14:paraId="24C4F178" w14:textId="77777777" w:rsidR="001C2E01" w:rsidRDefault="001C2E01" w:rsidP="002630A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10.</w:t>
            </w:r>
          </w:p>
        </w:tc>
        <w:tc>
          <w:tcPr>
            <w:tcW w:w="9184" w:type="dxa"/>
          </w:tcPr>
          <w:p w14:paraId="3270485C" w14:textId="77777777" w:rsidR="001C2E01" w:rsidRPr="00747159" w:rsidRDefault="001C2E01" w:rsidP="007F09D4">
            <w:pPr>
              <w:pStyle w:val="Bezodstpw"/>
              <w:spacing w:before="4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7159">
              <w:rPr>
                <w:rFonts w:ascii="Arial" w:hAnsi="Arial" w:cs="Arial"/>
                <w:b/>
                <w:bCs/>
                <w:sz w:val="20"/>
                <w:szCs w:val="20"/>
              </w:rPr>
              <w:t>Ile nasad 52 posiada rozdzielacz?</w:t>
            </w:r>
          </w:p>
          <w:p w14:paraId="1894BB01" w14:textId="77777777" w:rsidR="001C2E01" w:rsidRPr="00273B56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B56">
              <w:rPr>
                <w:rFonts w:ascii="Arial" w:hAnsi="Arial" w:cs="Arial"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3B56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1CD6D714" w14:textId="77777777" w:rsidR="001C2E01" w:rsidRPr="00273B56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B56">
              <w:rPr>
                <w:rFonts w:ascii="Arial" w:hAnsi="Arial" w:cs="Arial"/>
                <w:sz w:val="20"/>
                <w:szCs w:val="20"/>
              </w:rPr>
              <w:t>b)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3B56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7905D934" w14:textId="77777777" w:rsidR="001C2E01" w:rsidRPr="00273B56" w:rsidRDefault="001C2E01" w:rsidP="007F09D4">
            <w:pPr>
              <w:pStyle w:val="Bezodstpw"/>
              <w:spacing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273B56">
              <w:rPr>
                <w:rFonts w:ascii="Arial" w:hAnsi="Arial" w:cs="Arial"/>
                <w:sz w:val="20"/>
                <w:szCs w:val="20"/>
              </w:rPr>
              <w:t>c)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3B56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1C2E01" w:rsidRPr="00167B5B" w14:paraId="0A4D2381" w14:textId="77777777" w:rsidTr="00323F1A">
        <w:trPr>
          <w:jc w:val="center"/>
        </w:trPr>
        <w:tc>
          <w:tcPr>
            <w:tcW w:w="964" w:type="dxa"/>
            <w:vAlign w:val="center"/>
          </w:tcPr>
          <w:p w14:paraId="431FA666" w14:textId="77777777" w:rsidR="001C2E01" w:rsidRDefault="001C2E01" w:rsidP="002630A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11.</w:t>
            </w:r>
          </w:p>
        </w:tc>
        <w:tc>
          <w:tcPr>
            <w:tcW w:w="9184" w:type="dxa"/>
          </w:tcPr>
          <w:p w14:paraId="303F7F48" w14:textId="77777777" w:rsidR="001C2E01" w:rsidRPr="00747159" w:rsidRDefault="001C2E01" w:rsidP="007F09D4">
            <w:pPr>
              <w:pStyle w:val="Bezodstpw"/>
              <w:spacing w:before="4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71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 powinien zrobić strażak po usłyszeniu sygnału akustycznego w aparacie powietrznym? </w:t>
            </w:r>
          </w:p>
          <w:p w14:paraId="0F02BA09" w14:textId="77777777" w:rsidR="001C2E01" w:rsidRPr="00273B56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B56">
              <w:rPr>
                <w:rFonts w:ascii="Arial" w:hAnsi="Arial" w:cs="Arial"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3B56">
              <w:rPr>
                <w:rFonts w:ascii="Arial" w:hAnsi="Arial" w:cs="Arial"/>
                <w:sz w:val="20"/>
                <w:szCs w:val="20"/>
              </w:rPr>
              <w:t>czekać na drugi sygnał ostrzegawczy (o większym nasileniu)</w:t>
            </w:r>
          </w:p>
          <w:p w14:paraId="76A7ACAE" w14:textId="77777777" w:rsidR="001C2E01" w:rsidRPr="00273B56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B56">
              <w:rPr>
                <w:rFonts w:ascii="Arial" w:hAnsi="Arial" w:cs="Arial"/>
                <w:sz w:val="20"/>
                <w:szCs w:val="20"/>
              </w:rPr>
              <w:t>b)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3B56">
              <w:rPr>
                <w:rFonts w:ascii="Arial" w:hAnsi="Arial" w:cs="Arial"/>
                <w:sz w:val="20"/>
                <w:szCs w:val="20"/>
              </w:rPr>
              <w:t xml:space="preserve">udać się najkrótszą drogą do wyjścia z atmosfery zagrożonej </w:t>
            </w:r>
          </w:p>
          <w:p w14:paraId="19987F02" w14:textId="77777777" w:rsidR="001C2E01" w:rsidRPr="00273B56" w:rsidRDefault="001C2E01" w:rsidP="007F09D4">
            <w:pPr>
              <w:pStyle w:val="Bezodstpw"/>
              <w:spacing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273B56">
              <w:rPr>
                <w:rFonts w:ascii="Arial" w:hAnsi="Arial" w:cs="Arial"/>
                <w:sz w:val="20"/>
                <w:szCs w:val="20"/>
              </w:rPr>
              <w:t>c)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3B56">
              <w:rPr>
                <w:rFonts w:ascii="Arial" w:hAnsi="Arial" w:cs="Arial"/>
                <w:sz w:val="20"/>
                <w:szCs w:val="20"/>
              </w:rPr>
              <w:t>zmniejszyć intensywność pracy</w:t>
            </w:r>
          </w:p>
        </w:tc>
      </w:tr>
      <w:tr w:rsidR="001C2E01" w:rsidRPr="00167B5B" w14:paraId="004CB8F2" w14:textId="77777777" w:rsidTr="00323F1A">
        <w:trPr>
          <w:jc w:val="center"/>
        </w:trPr>
        <w:tc>
          <w:tcPr>
            <w:tcW w:w="964" w:type="dxa"/>
            <w:vAlign w:val="center"/>
          </w:tcPr>
          <w:p w14:paraId="4C57D30B" w14:textId="77777777" w:rsidR="001C2E01" w:rsidRDefault="001C2E01" w:rsidP="002630A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12.</w:t>
            </w:r>
          </w:p>
        </w:tc>
        <w:tc>
          <w:tcPr>
            <w:tcW w:w="9184" w:type="dxa"/>
          </w:tcPr>
          <w:p w14:paraId="60483C43" w14:textId="77777777" w:rsidR="001C2E01" w:rsidRPr="00747159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7159">
              <w:rPr>
                <w:rFonts w:ascii="Arial" w:hAnsi="Arial" w:cs="Arial"/>
                <w:b/>
                <w:bCs/>
                <w:sz w:val="20"/>
                <w:szCs w:val="20"/>
              </w:rPr>
              <w:t>Gasząc pożary na powierzchniach pionowych (ściany, przegrody itp.) prądy wody kierujemy:</w:t>
            </w:r>
          </w:p>
          <w:p w14:paraId="4E3CCC6D" w14:textId="77777777" w:rsidR="001C2E01" w:rsidRPr="00273B56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B56">
              <w:rPr>
                <w:rFonts w:ascii="Arial" w:hAnsi="Arial" w:cs="Arial"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3B56">
              <w:rPr>
                <w:rFonts w:ascii="Arial" w:hAnsi="Arial" w:cs="Arial"/>
                <w:sz w:val="20"/>
                <w:szCs w:val="20"/>
              </w:rPr>
              <w:t>z góry na dół</w:t>
            </w:r>
          </w:p>
          <w:p w14:paraId="0D7B55A1" w14:textId="77777777" w:rsidR="001C2E01" w:rsidRPr="00273B56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B56">
              <w:rPr>
                <w:rFonts w:ascii="Arial" w:hAnsi="Arial" w:cs="Arial"/>
                <w:sz w:val="20"/>
                <w:szCs w:val="20"/>
              </w:rPr>
              <w:t>b)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3B56">
              <w:rPr>
                <w:rFonts w:ascii="Arial" w:hAnsi="Arial" w:cs="Arial"/>
                <w:sz w:val="20"/>
                <w:szCs w:val="20"/>
              </w:rPr>
              <w:t>z dołu do góry</w:t>
            </w:r>
          </w:p>
          <w:p w14:paraId="4F90C7C5" w14:textId="77777777" w:rsidR="001C2E01" w:rsidRPr="00273B56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B56">
              <w:rPr>
                <w:rFonts w:ascii="Arial" w:hAnsi="Arial" w:cs="Arial"/>
                <w:sz w:val="20"/>
                <w:szCs w:val="20"/>
              </w:rPr>
              <w:t>c)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3B56">
              <w:rPr>
                <w:rFonts w:ascii="Arial" w:hAnsi="Arial" w:cs="Arial"/>
                <w:sz w:val="20"/>
                <w:szCs w:val="20"/>
              </w:rPr>
              <w:t>tylko na dół</w:t>
            </w:r>
          </w:p>
        </w:tc>
      </w:tr>
      <w:tr w:rsidR="001C2E01" w:rsidRPr="00167B5B" w14:paraId="1F8077B9" w14:textId="77777777" w:rsidTr="00323F1A">
        <w:trPr>
          <w:jc w:val="center"/>
        </w:trPr>
        <w:tc>
          <w:tcPr>
            <w:tcW w:w="964" w:type="dxa"/>
            <w:vAlign w:val="center"/>
          </w:tcPr>
          <w:p w14:paraId="1A5FD05E" w14:textId="77777777" w:rsidR="001C2E01" w:rsidRDefault="001C2E01" w:rsidP="002630A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13.</w:t>
            </w:r>
          </w:p>
        </w:tc>
        <w:tc>
          <w:tcPr>
            <w:tcW w:w="9184" w:type="dxa"/>
          </w:tcPr>
          <w:p w14:paraId="68C95F51" w14:textId="77777777" w:rsidR="001C2E01" w:rsidRPr="00747159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7159">
              <w:rPr>
                <w:rFonts w:ascii="Arial" w:hAnsi="Arial" w:cs="Arial"/>
                <w:b/>
                <w:bCs/>
                <w:sz w:val="20"/>
                <w:szCs w:val="20"/>
              </w:rPr>
              <w:t>Pianą gaśniczą nie można gasić:</w:t>
            </w:r>
          </w:p>
          <w:p w14:paraId="105AA557" w14:textId="77777777" w:rsidR="001C2E01" w:rsidRPr="00273B56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B56">
              <w:rPr>
                <w:rFonts w:ascii="Arial" w:hAnsi="Arial" w:cs="Arial"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3B56">
              <w:rPr>
                <w:rFonts w:ascii="Arial" w:hAnsi="Arial" w:cs="Arial"/>
                <w:sz w:val="20"/>
                <w:szCs w:val="20"/>
              </w:rPr>
              <w:t>materiałów strzępiastych</w:t>
            </w:r>
          </w:p>
          <w:p w14:paraId="0085AA6A" w14:textId="77777777" w:rsidR="001C2E01" w:rsidRPr="00273B56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B56">
              <w:rPr>
                <w:rFonts w:ascii="Arial" w:hAnsi="Arial" w:cs="Arial"/>
                <w:sz w:val="20"/>
                <w:szCs w:val="20"/>
              </w:rPr>
              <w:t>b)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3B56">
              <w:rPr>
                <w:rFonts w:ascii="Arial" w:hAnsi="Arial" w:cs="Arial"/>
                <w:sz w:val="20"/>
                <w:szCs w:val="20"/>
              </w:rPr>
              <w:t>oleju napędowego</w:t>
            </w:r>
          </w:p>
          <w:p w14:paraId="22E753A4" w14:textId="77777777" w:rsidR="001C2E01" w:rsidRPr="00273B56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B56">
              <w:rPr>
                <w:rFonts w:ascii="Arial" w:hAnsi="Arial" w:cs="Arial"/>
                <w:sz w:val="20"/>
                <w:szCs w:val="20"/>
              </w:rPr>
              <w:t>c)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3B56">
              <w:rPr>
                <w:rFonts w:ascii="Arial" w:hAnsi="Arial" w:cs="Arial"/>
                <w:sz w:val="20"/>
                <w:szCs w:val="20"/>
              </w:rPr>
              <w:t>urządzeń elektrycznych pod napięciem</w:t>
            </w:r>
          </w:p>
        </w:tc>
      </w:tr>
      <w:tr w:rsidR="001C2E01" w:rsidRPr="00167B5B" w14:paraId="13F84EA0" w14:textId="77777777" w:rsidTr="00323F1A">
        <w:trPr>
          <w:jc w:val="center"/>
        </w:trPr>
        <w:tc>
          <w:tcPr>
            <w:tcW w:w="964" w:type="dxa"/>
            <w:vAlign w:val="center"/>
          </w:tcPr>
          <w:p w14:paraId="1E7DBB94" w14:textId="77777777" w:rsidR="001C2E01" w:rsidRDefault="001C2E01" w:rsidP="002630A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14.</w:t>
            </w:r>
          </w:p>
        </w:tc>
        <w:tc>
          <w:tcPr>
            <w:tcW w:w="9184" w:type="dxa"/>
          </w:tcPr>
          <w:p w14:paraId="5891E3E9" w14:textId="77777777" w:rsidR="001C2E01" w:rsidRPr="00747159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7159">
              <w:rPr>
                <w:rFonts w:ascii="Arial" w:hAnsi="Arial" w:cs="Arial"/>
                <w:b/>
                <w:bCs/>
                <w:sz w:val="20"/>
                <w:szCs w:val="20"/>
              </w:rPr>
              <w:t>Co oznacza pojęcie „szybkie natarcie”?</w:t>
            </w:r>
          </w:p>
          <w:p w14:paraId="6FE13A3F" w14:textId="77777777" w:rsidR="001C2E01" w:rsidRPr="00273B56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B56">
              <w:rPr>
                <w:rFonts w:ascii="Arial" w:hAnsi="Arial" w:cs="Arial"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3B56">
              <w:rPr>
                <w:rFonts w:ascii="Arial" w:hAnsi="Arial" w:cs="Arial"/>
                <w:sz w:val="20"/>
                <w:szCs w:val="20"/>
              </w:rPr>
              <w:t>szybką akcję strażaków w celu ugaszenia pożaru</w:t>
            </w:r>
          </w:p>
          <w:p w14:paraId="2E8467E4" w14:textId="77777777" w:rsidR="001C2E01" w:rsidRPr="00273B56" w:rsidRDefault="001C2E01" w:rsidP="002630A1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3B56">
              <w:rPr>
                <w:rFonts w:ascii="Arial" w:hAnsi="Arial" w:cs="Arial"/>
                <w:sz w:val="20"/>
                <w:szCs w:val="20"/>
              </w:rPr>
              <w:t>b)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3B56">
              <w:rPr>
                <w:rFonts w:ascii="Arial" w:hAnsi="Arial" w:cs="Arial"/>
                <w:sz w:val="20"/>
                <w:szCs w:val="20"/>
              </w:rPr>
              <w:t>linię gaśniczą trwale połączoną z wyznaczoną nasadą tłoczną samochodu gaśniczego gotową do natychmiastowego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3B56">
              <w:rPr>
                <w:rFonts w:ascii="Arial" w:hAnsi="Arial" w:cs="Arial"/>
                <w:sz w:val="20"/>
                <w:szCs w:val="20"/>
              </w:rPr>
              <w:t>użycia</w:t>
            </w:r>
          </w:p>
          <w:p w14:paraId="289269F9" w14:textId="77777777" w:rsidR="001C2E01" w:rsidRPr="00273B56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B56">
              <w:rPr>
                <w:rFonts w:ascii="Arial" w:hAnsi="Arial" w:cs="Arial"/>
                <w:sz w:val="20"/>
                <w:szCs w:val="20"/>
              </w:rPr>
              <w:t>c)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3B56">
              <w:rPr>
                <w:rFonts w:ascii="Arial" w:hAnsi="Arial" w:cs="Arial"/>
                <w:sz w:val="20"/>
                <w:szCs w:val="20"/>
              </w:rPr>
              <w:t>gaszenie pożaru przy pomocy gaśnicy</w:t>
            </w:r>
          </w:p>
        </w:tc>
      </w:tr>
      <w:tr w:rsidR="001C2E01" w:rsidRPr="00167B5B" w14:paraId="4E41C547" w14:textId="77777777" w:rsidTr="00323F1A">
        <w:trPr>
          <w:jc w:val="center"/>
        </w:trPr>
        <w:tc>
          <w:tcPr>
            <w:tcW w:w="964" w:type="dxa"/>
            <w:vAlign w:val="center"/>
          </w:tcPr>
          <w:p w14:paraId="37ED0972" w14:textId="77777777" w:rsidR="001C2E01" w:rsidRDefault="001C2E01" w:rsidP="002630A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15.</w:t>
            </w:r>
          </w:p>
        </w:tc>
        <w:tc>
          <w:tcPr>
            <w:tcW w:w="9184" w:type="dxa"/>
          </w:tcPr>
          <w:p w14:paraId="1B903288" w14:textId="77777777" w:rsidR="001C2E01" w:rsidRPr="00747159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7159">
              <w:rPr>
                <w:rFonts w:ascii="Arial" w:hAnsi="Arial" w:cs="Arial"/>
                <w:b/>
                <w:bCs/>
                <w:sz w:val="20"/>
                <w:szCs w:val="20"/>
              </w:rPr>
              <w:t>Podczas jazdy do zdarzenia nie wolno:</w:t>
            </w:r>
          </w:p>
          <w:p w14:paraId="05EF5643" w14:textId="77777777" w:rsidR="001C2E01" w:rsidRPr="00273B56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B56">
              <w:rPr>
                <w:rFonts w:ascii="Arial" w:hAnsi="Arial" w:cs="Arial"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3B56">
              <w:rPr>
                <w:rFonts w:ascii="Arial" w:hAnsi="Arial" w:cs="Arial"/>
                <w:sz w:val="20"/>
                <w:szCs w:val="20"/>
              </w:rPr>
              <w:t>otwierać drzwi</w:t>
            </w:r>
          </w:p>
          <w:p w14:paraId="49CD0D6C" w14:textId="77777777" w:rsidR="001C2E01" w:rsidRPr="00273B56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B56">
              <w:rPr>
                <w:rFonts w:ascii="Arial" w:hAnsi="Arial" w:cs="Arial"/>
                <w:sz w:val="20"/>
                <w:szCs w:val="20"/>
              </w:rPr>
              <w:t>b)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3B56">
              <w:rPr>
                <w:rFonts w:ascii="Arial" w:hAnsi="Arial" w:cs="Arial"/>
                <w:sz w:val="20"/>
                <w:szCs w:val="20"/>
              </w:rPr>
              <w:t>uchylać okna</w:t>
            </w:r>
          </w:p>
          <w:p w14:paraId="5A88D434" w14:textId="77777777" w:rsidR="001C2E01" w:rsidRPr="00273B56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B56">
              <w:rPr>
                <w:rFonts w:ascii="Arial" w:hAnsi="Arial" w:cs="Arial"/>
                <w:sz w:val="20"/>
                <w:szCs w:val="20"/>
              </w:rPr>
              <w:t>c)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3B56">
              <w:rPr>
                <w:rFonts w:ascii="Arial" w:hAnsi="Arial" w:cs="Arial"/>
                <w:sz w:val="20"/>
                <w:szCs w:val="20"/>
              </w:rPr>
              <w:t>korzystać z mapy</w:t>
            </w:r>
          </w:p>
        </w:tc>
      </w:tr>
      <w:tr w:rsidR="001C2E01" w:rsidRPr="00167B5B" w14:paraId="045D6D5C" w14:textId="77777777" w:rsidTr="00323F1A">
        <w:trPr>
          <w:jc w:val="center"/>
        </w:trPr>
        <w:tc>
          <w:tcPr>
            <w:tcW w:w="964" w:type="dxa"/>
            <w:vAlign w:val="center"/>
          </w:tcPr>
          <w:p w14:paraId="4C3A0E55" w14:textId="77777777" w:rsidR="001C2E01" w:rsidRDefault="001C2E01" w:rsidP="002630A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16.</w:t>
            </w:r>
          </w:p>
        </w:tc>
        <w:tc>
          <w:tcPr>
            <w:tcW w:w="9184" w:type="dxa"/>
          </w:tcPr>
          <w:p w14:paraId="6A44AF0A" w14:textId="77777777" w:rsidR="001C2E01" w:rsidRPr="00747159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7159">
              <w:rPr>
                <w:rFonts w:ascii="Arial" w:hAnsi="Arial" w:cs="Arial"/>
                <w:b/>
                <w:bCs/>
                <w:sz w:val="20"/>
                <w:szCs w:val="20"/>
              </w:rPr>
              <w:t>Maksymalnie z ilu przęseł sprawia się regulaminowo DN 2,73:</w:t>
            </w:r>
          </w:p>
          <w:p w14:paraId="67FBFC81" w14:textId="77777777" w:rsidR="001C2E01" w:rsidRPr="00273B56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B56">
              <w:rPr>
                <w:rFonts w:ascii="Arial" w:hAnsi="Arial" w:cs="Arial"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3B56">
              <w:rPr>
                <w:rFonts w:ascii="Arial" w:hAnsi="Arial" w:cs="Arial"/>
                <w:sz w:val="20"/>
                <w:szCs w:val="20"/>
              </w:rPr>
              <w:t>czterech</w:t>
            </w:r>
          </w:p>
          <w:p w14:paraId="4912D3F4" w14:textId="77777777" w:rsidR="001C2E01" w:rsidRPr="00273B56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B56">
              <w:rPr>
                <w:rFonts w:ascii="Arial" w:hAnsi="Arial" w:cs="Arial"/>
                <w:sz w:val="20"/>
                <w:szCs w:val="20"/>
              </w:rPr>
              <w:t>b)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3B56">
              <w:rPr>
                <w:rFonts w:ascii="Arial" w:hAnsi="Arial" w:cs="Arial"/>
                <w:sz w:val="20"/>
                <w:szCs w:val="20"/>
              </w:rPr>
              <w:t>pięciu</w:t>
            </w:r>
          </w:p>
          <w:p w14:paraId="725A117A" w14:textId="77777777" w:rsidR="001C2E01" w:rsidRPr="00273B56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B56">
              <w:rPr>
                <w:rFonts w:ascii="Arial" w:hAnsi="Arial" w:cs="Arial"/>
                <w:sz w:val="20"/>
                <w:szCs w:val="20"/>
              </w:rPr>
              <w:t>c)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3B56">
              <w:rPr>
                <w:rFonts w:ascii="Arial" w:hAnsi="Arial" w:cs="Arial"/>
                <w:sz w:val="20"/>
                <w:szCs w:val="20"/>
              </w:rPr>
              <w:t>sześciu</w:t>
            </w:r>
          </w:p>
        </w:tc>
      </w:tr>
      <w:tr w:rsidR="001C2E01" w:rsidRPr="00167B5B" w14:paraId="08051751" w14:textId="77777777" w:rsidTr="00323F1A">
        <w:trPr>
          <w:jc w:val="center"/>
        </w:trPr>
        <w:tc>
          <w:tcPr>
            <w:tcW w:w="964" w:type="dxa"/>
            <w:vAlign w:val="center"/>
          </w:tcPr>
          <w:p w14:paraId="0F39159A" w14:textId="77777777" w:rsidR="001C2E01" w:rsidRDefault="001C2E01" w:rsidP="002630A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17.</w:t>
            </w:r>
          </w:p>
        </w:tc>
        <w:tc>
          <w:tcPr>
            <w:tcW w:w="9184" w:type="dxa"/>
          </w:tcPr>
          <w:p w14:paraId="1BFE6ABF" w14:textId="77777777" w:rsidR="001C2E01" w:rsidRPr="00747159" w:rsidRDefault="001C2E01" w:rsidP="002630A1">
            <w:pPr>
              <w:pStyle w:val="Bezodstpw"/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7159">
              <w:rPr>
                <w:rFonts w:ascii="Arial" w:hAnsi="Arial" w:cs="Arial"/>
                <w:b/>
                <w:bCs/>
                <w:sz w:val="20"/>
                <w:szCs w:val="20"/>
              </w:rPr>
              <w:t>Ilu ratowników powinno oczekiwać przed wejściem do strefy zagrożonej w gotowości do natychmiastowego wejścia?</w:t>
            </w:r>
          </w:p>
          <w:p w14:paraId="0A51E4E7" w14:textId="77777777" w:rsidR="001C2E01" w:rsidRPr="00273B56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B56">
              <w:rPr>
                <w:rFonts w:ascii="Arial" w:hAnsi="Arial" w:cs="Arial"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3B56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02C71849" w14:textId="77777777" w:rsidR="001C2E01" w:rsidRPr="00273B56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B56">
              <w:rPr>
                <w:rFonts w:ascii="Arial" w:hAnsi="Arial" w:cs="Arial"/>
                <w:sz w:val="20"/>
                <w:szCs w:val="20"/>
              </w:rPr>
              <w:t>b)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3B56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2AFB5BFF" w14:textId="77777777" w:rsidR="001C2E01" w:rsidRPr="00273B56" w:rsidRDefault="001C2E01" w:rsidP="0085667E">
            <w:pPr>
              <w:pStyle w:val="Bezodstpw"/>
              <w:spacing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273B56">
              <w:rPr>
                <w:rFonts w:ascii="Arial" w:hAnsi="Arial" w:cs="Arial"/>
                <w:sz w:val="20"/>
                <w:szCs w:val="20"/>
              </w:rPr>
              <w:t>c)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3B56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1C2E01" w:rsidRPr="00167B5B" w14:paraId="1B17868D" w14:textId="77777777" w:rsidTr="00323F1A">
        <w:trPr>
          <w:jc w:val="center"/>
        </w:trPr>
        <w:tc>
          <w:tcPr>
            <w:tcW w:w="964" w:type="dxa"/>
            <w:vAlign w:val="center"/>
          </w:tcPr>
          <w:p w14:paraId="465C2217" w14:textId="77777777" w:rsidR="001C2E01" w:rsidRDefault="001C2E01" w:rsidP="002630A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18.</w:t>
            </w:r>
          </w:p>
        </w:tc>
        <w:tc>
          <w:tcPr>
            <w:tcW w:w="9184" w:type="dxa"/>
          </w:tcPr>
          <w:p w14:paraId="5794B7E0" w14:textId="77777777" w:rsidR="001C2E01" w:rsidRPr="00540119" w:rsidRDefault="001C2E01" w:rsidP="002630A1">
            <w:pPr>
              <w:pStyle w:val="Tekstpodstawowywcity"/>
              <w:numPr>
                <w:ilvl w:val="0"/>
                <w:numId w:val="0"/>
              </w:numPr>
              <w:spacing w:before="0" w:line="276" w:lineRule="auto"/>
              <w:ind w:left="357" w:hanging="357"/>
              <w:rPr>
                <w:rFonts w:ascii="Arial" w:hAnsi="Arial" w:cs="Arial"/>
                <w:b/>
                <w:bCs/>
              </w:rPr>
            </w:pPr>
            <w:r w:rsidRPr="00540119">
              <w:rPr>
                <w:rFonts w:ascii="Arial" w:hAnsi="Arial" w:cs="Arial"/>
                <w:b/>
                <w:bCs/>
              </w:rPr>
              <w:t>Największą skuteczność gaśniczą wody uzyskujemy stosując:</w:t>
            </w:r>
          </w:p>
          <w:p w14:paraId="7F5EFF50" w14:textId="77777777" w:rsidR="001C2E01" w:rsidRPr="00540119" w:rsidRDefault="001C2E01" w:rsidP="001C2E01">
            <w:pPr>
              <w:numPr>
                <w:ilvl w:val="1"/>
                <w:numId w:val="1"/>
              </w:numPr>
              <w:tabs>
                <w:tab w:val="left" w:pos="247"/>
              </w:tabs>
              <w:spacing w:after="0"/>
              <w:ind w:left="567" w:hanging="60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540119">
              <w:rPr>
                <w:rFonts w:ascii="Arial" w:hAnsi="Arial" w:cs="Arial"/>
                <w:sz w:val="20"/>
                <w:szCs w:val="20"/>
              </w:rPr>
              <w:t>rąd zwarty</w:t>
            </w:r>
          </w:p>
          <w:p w14:paraId="7A759253" w14:textId="77777777" w:rsidR="001C2E01" w:rsidRPr="00540119" w:rsidRDefault="001C2E01" w:rsidP="001C2E01">
            <w:pPr>
              <w:numPr>
                <w:ilvl w:val="1"/>
                <w:numId w:val="1"/>
              </w:numPr>
              <w:tabs>
                <w:tab w:val="left" w:pos="247"/>
              </w:tabs>
              <w:spacing w:after="0"/>
              <w:ind w:left="567" w:hanging="60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540119">
              <w:rPr>
                <w:rFonts w:ascii="Arial" w:hAnsi="Arial" w:cs="Arial"/>
                <w:sz w:val="20"/>
                <w:szCs w:val="20"/>
              </w:rPr>
              <w:t>rąd rozproszony mgłowy</w:t>
            </w:r>
          </w:p>
          <w:p w14:paraId="0B7B7A82" w14:textId="77777777" w:rsidR="001C2E01" w:rsidRPr="00540119" w:rsidRDefault="001C2E01" w:rsidP="0085667E">
            <w:pPr>
              <w:numPr>
                <w:ilvl w:val="1"/>
                <w:numId w:val="1"/>
              </w:numPr>
              <w:spacing w:after="40"/>
              <w:ind w:left="244" w:hanging="284"/>
              <w:jc w:val="both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540119">
              <w:rPr>
                <w:rFonts w:ascii="Arial" w:hAnsi="Arial" w:cs="Arial"/>
                <w:sz w:val="20"/>
                <w:szCs w:val="20"/>
              </w:rPr>
              <w:t>rąd zmienny</w:t>
            </w:r>
          </w:p>
        </w:tc>
      </w:tr>
      <w:tr w:rsidR="001C2E01" w:rsidRPr="00167B5B" w14:paraId="3AD3B613" w14:textId="77777777" w:rsidTr="00323F1A">
        <w:trPr>
          <w:jc w:val="center"/>
        </w:trPr>
        <w:tc>
          <w:tcPr>
            <w:tcW w:w="964" w:type="dxa"/>
            <w:vAlign w:val="center"/>
          </w:tcPr>
          <w:p w14:paraId="709180F9" w14:textId="77777777" w:rsidR="001C2E01" w:rsidRDefault="001C2E01" w:rsidP="002630A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19.</w:t>
            </w:r>
          </w:p>
        </w:tc>
        <w:tc>
          <w:tcPr>
            <w:tcW w:w="9184" w:type="dxa"/>
          </w:tcPr>
          <w:p w14:paraId="190DC1AD" w14:textId="77777777" w:rsidR="001C2E01" w:rsidRPr="00D63ED3" w:rsidRDefault="001C2E01" w:rsidP="002630A1">
            <w:pPr>
              <w:pStyle w:val="Tekstpodstawowywcity"/>
              <w:numPr>
                <w:ilvl w:val="0"/>
                <w:numId w:val="0"/>
              </w:numPr>
              <w:spacing w:before="0" w:line="276" w:lineRule="auto"/>
              <w:ind w:left="357" w:hanging="357"/>
              <w:rPr>
                <w:rFonts w:ascii="Arial" w:hAnsi="Arial" w:cs="Arial"/>
                <w:b/>
                <w:bCs/>
              </w:rPr>
            </w:pPr>
            <w:r w:rsidRPr="00D63ED3">
              <w:rPr>
                <w:rFonts w:ascii="Arial" w:hAnsi="Arial" w:cs="Arial"/>
                <w:b/>
                <w:bCs/>
              </w:rPr>
              <w:t>Stojak hydrantowy służy do:</w:t>
            </w:r>
          </w:p>
          <w:p w14:paraId="3FCBCF02" w14:textId="77777777" w:rsidR="001C2E01" w:rsidRPr="00D63ED3" w:rsidRDefault="001C2E01" w:rsidP="001C2E01">
            <w:pPr>
              <w:pStyle w:val="Akapitzlist"/>
              <w:numPr>
                <w:ilvl w:val="1"/>
                <w:numId w:val="3"/>
              </w:numPr>
              <w:tabs>
                <w:tab w:val="left" w:pos="247"/>
              </w:tabs>
              <w:spacing w:after="0"/>
              <w:ind w:hanging="78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3ED3">
              <w:rPr>
                <w:rFonts w:ascii="Arial" w:hAnsi="Arial" w:cs="Arial"/>
                <w:sz w:val="20"/>
                <w:szCs w:val="20"/>
              </w:rPr>
              <w:t>zassania wody z hydrantu podziemnego</w:t>
            </w:r>
          </w:p>
          <w:p w14:paraId="08D14C4F" w14:textId="77777777" w:rsidR="001C2E01" w:rsidRPr="00D63ED3" w:rsidRDefault="001C2E01" w:rsidP="001C2E01">
            <w:pPr>
              <w:numPr>
                <w:ilvl w:val="1"/>
                <w:numId w:val="1"/>
              </w:numPr>
              <w:tabs>
                <w:tab w:val="left" w:pos="247"/>
              </w:tabs>
              <w:spacing w:after="0"/>
              <w:ind w:left="567" w:hanging="56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63ED3">
              <w:rPr>
                <w:rFonts w:ascii="Arial" w:hAnsi="Arial" w:cs="Arial"/>
                <w:bCs/>
                <w:sz w:val="20"/>
                <w:szCs w:val="20"/>
              </w:rPr>
              <w:t>pobrania wody z hydrantu podziemnego</w:t>
            </w:r>
          </w:p>
          <w:p w14:paraId="6069183D" w14:textId="77777777" w:rsidR="001C2E01" w:rsidRPr="00D63ED3" w:rsidRDefault="001C2E01" w:rsidP="006A19C3">
            <w:pPr>
              <w:numPr>
                <w:ilvl w:val="1"/>
                <w:numId w:val="1"/>
              </w:numPr>
              <w:tabs>
                <w:tab w:val="left" w:pos="247"/>
              </w:tabs>
              <w:spacing w:after="40"/>
              <w:ind w:left="567" w:hanging="567"/>
              <w:jc w:val="both"/>
              <w:rPr>
                <w:sz w:val="20"/>
                <w:szCs w:val="20"/>
              </w:rPr>
            </w:pPr>
            <w:r w:rsidRPr="00D63ED3">
              <w:rPr>
                <w:rFonts w:ascii="Arial" w:hAnsi="Arial" w:cs="Arial"/>
                <w:sz w:val="20"/>
                <w:szCs w:val="20"/>
              </w:rPr>
              <w:t>poboru wody z hydrantu nadziemnego</w:t>
            </w:r>
          </w:p>
        </w:tc>
      </w:tr>
      <w:tr w:rsidR="001C2E01" w:rsidRPr="00167B5B" w14:paraId="77748E66" w14:textId="77777777" w:rsidTr="00323F1A">
        <w:trPr>
          <w:jc w:val="center"/>
        </w:trPr>
        <w:tc>
          <w:tcPr>
            <w:tcW w:w="964" w:type="dxa"/>
            <w:vAlign w:val="center"/>
          </w:tcPr>
          <w:p w14:paraId="66FCCF8A" w14:textId="77777777" w:rsidR="001C2E01" w:rsidRDefault="001C2E01" w:rsidP="002630A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20.</w:t>
            </w:r>
          </w:p>
        </w:tc>
        <w:tc>
          <w:tcPr>
            <w:tcW w:w="9184" w:type="dxa"/>
          </w:tcPr>
          <w:p w14:paraId="0BB2DCC5" w14:textId="77777777" w:rsidR="001C2E01" w:rsidRPr="00540119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0119">
              <w:rPr>
                <w:rFonts w:ascii="Arial" w:hAnsi="Arial" w:cs="Arial"/>
                <w:b/>
                <w:bCs/>
                <w:sz w:val="20"/>
                <w:szCs w:val="20"/>
              </w:rPr>
              <w:t>Rozpoznanie wodne przeprowadza:</w:t>
            </w:r>
          </w:p>
          <w:p w14:paraId="67CC19CD" w14:textId="77777777" w:rsidR="001C2E01" w:rsidRPr="00273B56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B56">
              <w:rPr>
                <w:rFonts w:ascii="Arial" w:hAnsi="Arial" w:cs="Arial"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3B56">
              <w:rPr>
                <w:rFonts w:ascii="Arial" w:hAnsi="Arial" w:cs="Arial"/>
                <w:sz w:val="20"/>
                <w:szCs w:val="20"/>
              </w:rPr>
              <w:t xml:space="preserve">dowódca zastępu </w:t>
            </w:r>
          </w:p>
          <w:p w14:paraId="1C06BC12" w14:textId="77777777" w:rsidR="001C2E01" w:rsidRPr="00273B56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B56">
              <w:rPr>
                <w:rFonts w:ascii="Arial" w:hAnsi="Arial" w:cs="Arial"/>
                <w:sz w:val="20"/>
                <w:szCs w:val="20"/>
              </w:rPr>
              <w:t>b)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3B56">
              <w:rPr>
                <w:rFonts w:ascii="Arial" w:hAnsi="Arial" w:cs="Arial"/>
                <w:sz w:val="20"/>
                <w:szCs w:val="20"/>
              </w:rPr>
              <w:t>rota I</w:t>
            </w:r>
          </w:p>
          <w:p w14:paraId="4969B5E9" w14:textId="77777777" w:rsidR="001C2E01" w:rsidRPr="00273B56" w:rsidRDefault="001C2E01" w:rsidP="006A19C3">
            <w:pPr>
              <w:pStyle w:val="Bezodstpw"/>
              <w:spacing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273B56">
              <w:rPr>
                <w:rFonts w:ascii="Arial" w:hAnsi="Arial" w:cs="Arial"/>
                <w:sz w:val="20"/>
                <w:szCs w:val="20"/>
              </w:rPr>
              <w:t>c)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3B56">
              <w:rPr>
                <w:rFonts w:ascii="Arial" w:hAnsi="Arial" w:cs="Arial"/>
                <w:sz w:val="20"/>
                <w:szCs w:val="20"/>
              </w:rPr>
              <w:t>rota II</w:t>
            </w:r>
          </w:p>
        </w:tc>
      </w:tr>
      <w:tr w:rsidR="001C2E01" w:rsidRPr="00167B5B" w14:paraId="695AFB1A" w14:textId="77777777" w:rsidTr="00323F1A">
        <w:trPr>
          <w:jc w:val="center"/>
        </w:trPr>
        <w:tc>
          <w:tcPr>
            <w:tcW w:w="964" w:type="dxa"/>
            <w:vAlign w:val="center"/>
          </w:tcPr>
          <w:p w14:paraId="4D87C854" w14:textId="77777777" w:rsidR="001C2E01" w:rsidRDefault="001C2E01" w:rsidP="002630A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21.</w:t>
            </w:r>
          </w:p>
        </w:tc>
        <w:tc>
          <w:tcPr>
            <w:tcW w:w="9184" w:type="dxa"/>
          </w:tcPr>
          <w:p w14:paraId="71A4A29E" w14:textId="77777777" w:rsidR="006A19C3" w:rsidRPr="006A19C3" w:rsidRDefault="006A19C3" w:rsidP="006A19C3">
            <w:pPr>
              <w:pStyle w:val="Tekstpodstawowywcity"/>
              <w:numPr>
                <w:ilvl w:val="0"/>
                <w:numId w:val="0"/>
              </w:numPr>
              <w:spacing w:before="0" w:line="276" w:lineRule="auto"/>
              <w:ind w:left="357" w:hanging="357"/>
              <w:rPr>
                <w:rFonts w:ascii="Arial" w:hAnsi="Arial" w:cs="Arial"/>
                <w:b/>
                <w:bCs/>
              </w:rPr>
            </w:pPr>
            <w:r w:rsidRPr="006A19C3">
              <w:rPr>
                <w:rFonts w:ascii="Arial" w:hAnsi="Arial" w:cs="Arial"/>
                <w:b/>
                <w:bCs/>
              </w:rPr>
              <w:t>Do armatury wodnej zaliczamy:</w:t>
            </w:r>
          </w:p>
          <w:p w14:paraId="53FF8726" w14:textId="1D51770D" w:rsidR="006A19C3" w:rsidRPr="006A19C3" w:rsidRDefault="006A19C3" w:rsidP="006A19C3">
            <w:pPr>
              <w:pStyle w:val="Akapitzlist"/>
              <w:numPr>
                <w:ilvl w:val="1"/>
                <w:numId w:val="7"/>
              </w:numPr>
              <w:tabs>
                <w:tab w:val="left" w:pos="341"/>
              </w:tabs>
              <w:spacing w:after="0"/>
              <w:ind w:hanging="78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A19C3">
              <w:rPr>
                <w:rFonts w:ascii="Arial" w:hAnsi="Arial" w:cs="Arial"/>
                <w:bCs/>
                <w:sz w:val="20"/>
                <w:szCs w:val="20"/>
              </w:rPr>
              <w:t>zbieracz</w:t>
            </w:r>
          </w:p>
          <w:p w14:paraId="0CF0B179" w14:textId="77777777" w:rsidR="006A19C3" w:rsidRPr="006A19C3" w:rsidRDefault="006A19C3" w:rsidP="006A19C3">
            <w:pPr>
              <w:numPr>
                <w:ilvl w:val="1"/>
                <w:numId w:val="1"/>
              </w:numPr>
              <w:tabs>
                <w:tab w:val="left" w:pos="341"/>
              </w:tabs>
              <w:spacing w:after="0"/>
              <w:ind w:left="567" w:hanging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9C3">
              <w:rPr>
                <w:rFonts w:ascii="Arial" w:hAnsi="Arial" w:cs="Arial"/>
                <w:sz w:val="20"/>
                <w:szCs w:val="20"/>
              </w:rPr>
              <w:t>spinacz</w:t>
            </w:r>
          </w:p>
          <w:p w14:paraId="676002DE" w14:textId="6F6096FB" w:rsidR="001C2E01" w:rsidRPr="006A19C3" w:rsidRDefault="006A19C3" w:rsidP="006A19C3">
            <w:pPr>
              <w:numPr>
                <w:ilvl w:val="1"/>
                <w:numId w:val="1"/>
              </w:numPr>
              <w:tabs>
                <w:tab w:val="left" w:pos="341"/>
              </w:tabs>
              <w:spacing w:after="40"/>
              <w:ind w:left="567" w:hanging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9C3">
              <w:rPr>
                <w:rFonts w:ascii="Arial" w:hAnsi="Arial" w:cs="Arial"/>
                <w:sz w:val="20"/>
                <w:szCs w:val="20"/>
              </w:rPr>
              <w:t>gaśnicę wodno-pianową</w:t>
            </w:r>
          </w:p>
        </w:tc>
      </w:tr>
      <w:tr w:rsidR="001C2E01" w:rsidRPr="00167B5B" w14:paraId="40FC9522" w14:textId="77777777" w:rsidTr="00323F1A">
        <w:trPr>
          <w:jc w:val="center"/>
        </w:trPr>
        <w:tc>
          <w:tcPr>
            <w:tcW w:w="964" w:type="dxa"/>
            <w:vAlign w:val="center"/>
          </w:tcPr>
          <w:p w14:paraId="62600955" w14:textId="77777777" w:rsidR="001C2E01" w:rsidRDefault="001C2E01" w:rsidP="002630A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22.</w:t>
            </w:r>
          </w:p>
        </w:tc>
        <w:tc>
          <w:tcPr>
            <w:tcW w:w="9184" w:type="dxa"/>
          </w:tcPr>
          <w:p w14:paraId="1952E982" w14:textId="77777777" w:rsidR="001C2E01" w:rsidRPr="00540119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0119">
              <w:rPr>
                <w:rFonts w:ascii="Arial" w:hAnsi="Arial" w:cs="Arial"/>
                <w:b/>
                <w:bCs/>
                <w:sz w:val="20"/>
                <w:szCs w:val="20"/>
              </w:rPr>
              <w:t>Dominującym mechanizmem gaśniczym wody jest:</w:t>
            </w:r>
          </w:p>
          <w:p w14:paraId="1CD4DBB9" w14:textId="77777777" w:rsidR="001C2E01" w:rsidRPr="00273B56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B56">
              <w:rPr>
                <w:rFonts w:ascii="Arial" w:hAnsi="Arial" w:cs="Arial"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3B56">
              <w:rPr>
                <w:rFonts w:ascii="Arial" w:hAnsi="Arial" w:cs="Arial"/>
                <w:sz w:val="20"/>
                <w:szCs w:val="20"/>
              </w:rPr>
              <w:t>izolowanie powierzchni</w:t>
            </w:r>
          </w:p>
          <w:p w14:paraId="2CFE043A" w14:textId="77777777" w:rsidR="001C2E01" w:rsidRPr="00273B56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B56">
              <w:rPr>
                <w:rFonts w:ascii="Arial" w:hAnsi="Arial" w:cs="Arial"/>
                <w:sz w:val="20"/>
                <w:szCs w:val="20"/>
              </w:rPr>
              <w:t>b)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3B56">
              <w:rPr>
                <w:rFonts w:ascii="Arial" w:hAnsi="Arial" w:cs="Arial"/>
                <w:sz w:val="20"/>
                <w:szCs w:val="20"/>
              </w:rPr>
              <w:t>chłodzenie</w:t>
            </w:r>
          </w:p>
          <w:p w14:paraId="27F4EB81" w14:textId="77777777" w:rsidR="001C2E01" w:rsidRPr="00273B56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B56">
              <w:rPr>
                <w:rFonts w:ascii="Arial" w:hAnsi="Arial" w:cs="Arial"/>
                <w:sz w:val="20"/>
                <w:szCs w:val="20"/>
              </w:rPr>
              <w:t>c)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3B56">
              <w:rPr>
                <w:rFonts w:ascii="Arial" w:hAnsi="Arial" w:cs="Arial"/>
                <w:sz w:val="20"/>
                <w:szCs w:val="20"/>
              </w:rPr>
              <w:t>rozrzedzanie strefy spalania</w:t>
            </w:r>
          </w:p>
          <w:p w14:paraId="79FB83CF" w14:textId="77777777" w:rsidR="001C2E01" w:rsidRPr="00273B56" w:rsidRDefault="001C2E01" w:rsidP="006A19C3">
            <w:pPr>
              <w:pStyle w:val="Bezodstpw"/>
              <w:spacing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273B56">
              <w:rPr>
                <w:rFonts w:ascii="Arial" w:hAnsi="Arial" w:cs="Arial"/>
                <w:sz w:val="20"/>
                <w:szCs w:val="20"/>
              </w:rPr>
              <w:t>d)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3B56">
              <w:rPr>
                <w:rFonts w:ascii="Arial" w:hAnsi="Arial" w:cs="Arial"/>
                <w:sz w:val="20"/>
                <w:szCs w:val="20"/>
              </w:rPr>
              <w:t>inhibicja chemiczna wolnych rodników</w:t>
            </w:r>
          </w:p>
        </w:tc>
      </w:tr>
      <w:tr w:rsidR="001C2E01" w:rsidRPr="00167B5B" w14:paraId="0704B523" w14:textId="77777777" w:rsidTr="00323F1A">
        <w:trPr>
          <w:jc w:val="center"/>
        </w:trPr>
        <w:tc>
          <w:tcPr>
            <w:tcW w:w="964" w:type="dxa"/>
            <w:vAlign w:val="center"/>
          </w:tcPr>
          <w:p w14:paraId="34F219C9" w14:textId="77777777" w:rsidR="001C2E01" w:rsidRDefault="001C2E01" w:rsidP="002630A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23.</w:t>
            </w:r>
          </w:p>
        </w:tc>
        <w:tc>
          <w:tcPr>
            <w:tcW w:w="9184" w:type="dxa"/>
          </w:tcPr>
          <w:p w14:paraId="46D40518" w14:textId="77777777" w:rsidR="001C2E01" w:rsidRPr="00D63ED3" w:rsidRDefault="001C2E01" w:rsidP="002630A1">
            <w:pPr>
              <w:pStyle w:val="Tekstpodstawowywcity"/>
              <w:numPr>
                <w:ilvl w:val="0"/>
                <w:numId w:val="0"/>
              </w:numPr>
              <w:spacing w:before="0" w:line="276" w:lineRule="auto"/>
              <w:ind w:left="357" w:hanging="357"/>
              <w:rPr>
                <w:rFonts w:ascii="Arial" w:hAnsi="Arial" w:cs="Arial"/>
                <w:b/>
                <w:bCs/>
              </w:rPr>
            </w:pPr>
            <w:r w:rsidRPr="00D63ED3">
              <w:rPr>
                <w:rFonts w:ascii="Arial" w:hAnsi="Arial" w:cs="Arial"/>
                <w:b/>
                <w:bCs/>
              </w:rPr>
              <w:t>Za pomocą wytwornic wytwarzamy pianę:</w:t>
            </w:r>
          </w:p>
          <w:p w14:paraId="4ED431B9" w14:textId="77777777" w:rsidR="001C2E01" w:rsidRPr="00D63ED3" w:rsidRDefault="001C2E01" w:rsidP="001C2E01">
            <w:pPr>
              <w:pStyle w:val="Akapitzlist"/>
              <w:numPr>
                <w:ilvl w:val="0"/>
                <w:numId w:val="4"/>
              </w:numPr>
              <w:tabs>
                <w:tab w:val="left" w:pos="247"/>
              </w:tabs>
              <w:spacing w:after="0" w:line="240" w:lineRule="auto"/>
              <w:ind w:hanging="7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3ED3">
              <w:rPr>
                <w:rFonts w:ascii="Arial" w:hAnsi="Arial" w:cs="Arial"/>
                <w:sz w:val="20"/>
                <w:szCs w:val="20"/>
              </w:rPr>
              <w:t>lekką</w:t>
            </w:r>
          </w:p>
          <w:p w14:paraId="3D847567" w14:textId="77777777" w:rsidR="001C2E01" w:rsidRPr="00D63ED3" w:rsidRDefault="001C2E01" w:rsidP="001C2E01">
            <w:pPr>
              <w:pStyle w:val="Akapitzlist"/>
              <w:numPr>
                <w:ilvl w:val="0"/>
                <w:numId w:val="4"/>
              </w:numPr>
              <w:tabs>
                <w:tab w:val="left" w:pos="247"/>
              </w:tabs>
              <w:spacing w:after="0" w:line="240" w:lineRule="auto"/>
              <w:ind w:hanging="75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63ED3">
              <w:rPr>
                <w:rFonts w:ascii="Arial" w:hAnsi="Arial" w:cs="Arial"/>
                <w:bCs/>
                <w:sz w:val="20"/>
                <w:szCs w:val="20"/>
              </w:rPr>
              <w:t>średnią</w:t>
            </w:r>
          </w:p>
          <w:p w14:paraId="1D98B92D" w14:textId="2AED13BE" w:rsidR="001C2E01" w:rsidRPr="006A19C3" w:rsidRDefault="001C2E01" w:rsidP="0085667E">
            <w:pPr>
              <w:pStyle w:val="Akapitzlist"/>
              <w:numPr>
                <w:ilvl w:val="0"/>
                <w:numId w:val="4"/>
              </w:numPr>
              <w:spacing w:after="40" w:line="240" w:lineRule="auto"/>
              <w:ind w:left="198" w:hanging="19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9C3">
              <w:rPr>
                <w:rFonts w:ascii="Arial" w:hAnsi="Arial" w:cs="Arial"/>
                <w:sz w:val="20"/>
                <w:szCs w:val="20"/>
              </w:rPr>
              <w:t>ciężką</w:t>
            </w:r>
          </w:p>
        </w:tc>
      </w:tr>
      <w:tr w:rsidR="001C2E01" w:rsidRPr="00167B5B" w14:paraId="46F2E018" w14:textId="77777777" w:rsidTr="00323F1A">
        <w:trPr>
          <w:jc w:val="center"/>
        </w:trPr>
        <w:tc>
          <w:tcPr>
            <w:tcW w:w="964" w:type="dxa"/>
            <w:vAlign w:val="center"/>
          </w:tcPr>
          <w:p w14:paraId="5AA5C59F" w14:textId="77777777" w:rsidR="001C2E01" w:rsidRDefault="001C2E01" w:rsidP="002630A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24.</w:t>
            </w:r>
          </w:p>
        </w:tc>
        <w:tc>
          <w:tcPr>
            <w:tcW w:w="9184" w:type="dxa"/>
          </w:tcPr>
          <w:p w14:paraId="249B50A9" w14:textId="77777777" w:rsidR="001C2E01" w:rsidRPr="00540119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0119">
              <w:rPr>
                <w:rFonts w:ascii="Arial" w:hAnsi="Arial" w:cs="Arial"/>
                <w:b/>
                <w:bCs/>
                <w:sz w:val="20"/>
                <w:szCs w:val="20"/>
              </w:rPr>
              <w:t>Podczas przenoszenia unieruchomionej pilarki do drewna prowadnica powinna być skierowana:</w:t>
            </w:r>
          </w:p>
          <w:p w14:paraId="75722C72" w14:textId="77777777" w:rsidR="001C2E01" w:rsidRPr="00273B56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B56">
              <w:rPr>
                <w:rFonts w:ascii="Arial" w:hAnsi="Arial" w:cs="Arial"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3B56">
              <w:rPr>
                <w:rFonts w:ascii="Arial" w:hAnsi="Arial" w:cs="Arial"/>
                <w:sz w:val="20"/>
                <w:szCs w:val="20"/>
              </w:rPr>
              <w:t>do przodu</w:t>
            </w:r>
          </w:p>
          <w:p w14:paraId="38201570" w14:textId="77777777" w:rsidR="001C2E01" w:rsidRPr="00273B56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B56">
              <w:rPr>
                <w:rFonts w:ascii="Arial" w:hAnsi="Arial" w:cs="Arial"/>
                <w:sz w:val="20"/>
                <w:szCs w:val="20"/>
              </w:rPr>
              <w:t>b)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3B56">
              <w:rPr>
                <w:rFonts w:ascii="Arial" w:hAnsi="Arial" w:cs="Arial"/>
                <w:sz w:val="20"/>
                <w:szCs w:val="20"/>
              </w:rPr>
              <w:t>do tyłu</w:t>
            </w:r>
          </w:p>
          <w:p w14:paraId="41E345A0" w14:textId="77777777" w:rsidR="001C2E01" w:rsidRPr="00273B56" w:rsidRDefault="001C2E01" w:rsidP="0085667E">
            <w:pPr>
              <w:pStyle w:val="Bezodstpw"/>
              <w:spacing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273B56">
              <w:rPr>
                <w:rFonts w:ascii="Arial" w:hAnsi="Arial" w:cs="Arial"/>
                <w:sz w:val="20"/>
                <w:szCs w:val="20"/>
              </w:rPr>
              <w:t>c)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3B56">
              <w:rPr>
                <w:rFonts w:ascii="Arial" w:hAnsi="Arial" w:cs="Arial"/>
                <w:sz w:val="20"/>
                <w:szCs w:val="20"/>
              </w:rPr>
              <w:t>w górę</w:t>
            </w:r>
          </w:p>
        </w:tc>
      </w:tr>
      <w:tr w:rsidR="001C2E01" w:rsidRPr="00167B5B" w14:paraId="7BA80A11" w14:textId="77777777" w:rsidTr="00323F1A">
        <w:trPr>
          <w:jc w:val="center"/>
        </w:trPr>
        <w:tc>
          <w:tcPr>
            <w:tcW w:w="964" w:type="dxa"/>
            <w:vAlign w:val="center"/>
          </w:tcPr>
          <w:p w14:paraId="6E8BD1CE" w14:textId="77777777" w:rsidR="001C2E01" w:rsidRDefault="001C2E01" w:rsidP="002630A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25.</w:t>
            </w:r>
          </w:p>
        </w:tc>
        <w:tc>
          <w:tcPr>
            <w:tcW w:w="9184" w:type="dxa"/>
          </w:tcPr>
          <w:p w14:paraId="04FCCAEB" w14:textId="77777777" w:rsidR="001C2E01" w:rsidRPr="00540119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0119">
              <w:rPr>
                <w:rFonts w:ascii="Arial" w:hAnsi="Arial" w:cs="Arial"/>
                <w:b/>
                <w:bCs/>
                <w:sz w:val="20"/>
                <w:szCs w:val="20"/>
              </w:rPr>
              <w:t>„Hooligan” zalicza się do:</w:t>
            </w:r>
          </w:p>
          <w:p w14:paraId="71014F3E" w14:textId="77777777" w:rsidR="001C2E01" w:rsidRPr="00273B56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B56">
              <w:rPr>
                <w:rFonts w:ascii="Arial" w:hAnsi="Arial" w:cs="Arial"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3B56">
              <w:rPr>
                <w:rFonts w:ascii="Arial" w:hAnsi="Arial" w:cs="Arial"/>
                <w:sz w:val="20"/>
                <w:szCs w:val="20"/>
              </w:rPr>
              <w:t>podręcznego sprzętu burzącego</w:t>
            </w:r>
          </w:p>
          <w:p w14:paraId="5A49EE5D" w14:textId="77777777" w:rsidR="001C2E01" w:rsidRPr="00273B56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B56">
              <w:rPr>
                <w:rFonts w:ascii="Arial" w:hAnsi="Arial" w:cs="Arial"/>
                <w:sz w:val="20"/>
                <w:szCs w:val="20"/>
              </w:rPr>
              <w:t>b)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3B56">
              <w:rPr>
                <w:rFonts w:ascii="Arial" w:hAnsi="Arial" w:cs="Arial"/>
                <w:sz w:val="20"/>
                <w:szCs w:val="20"/>
              </w:rPr>
              <w:t xml:space="preserve">sprzętu ratowniczego mechanicznego </w:t>
            </w:r>
          </w:p>
          <w:p w14:paraId="614A54E7" w14:textId="77777777" w:rsidR="001C2E01" w:rsidRPr="00273B56" w:rsidRDefault="001C2E01" w:rsidP="006A19C3">
            <w:pPr>
              <w:pStyle w:val="Bezodstpw"/>
              <w:spacing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273B56">
              <w:rPr>
                <w:rFonts w:ascii="Arial" w:hAnsi="Arial" w:cs="Arial"/>
                <w:sz w:val="20"/>
                <w:szCs w:val="20"/>
              </w:rPr>
              <w:t>c)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3B56">
              <w:rPr>
                <w:rFonts w:ascii="Arial" w:hAnsi="Arial" w:cs="Arial"/>
                <w:sz w:val="20"/>
                <w:szCs w:val="20"/>
              </w:rPr>
              <w:t>wyposażenia osobistego</w:t>
            </w:r>
          </w:p>
        </w:tc>
      </w:tr>
      <w:tr w:rsidR="001C2E01" w:rsidRPr="00167B5B" w14:paraId="7DFAC343" w14:textId="77777777" w:rsidTr="00323F1A">
        <w:trPr>
          <w:jc w:val="center"/>
        </w:trPr>
        <w:tc>
          <w:tcPr>
            <w:tcW w:w="964" w:type="dxa"/>
            <w:vAlign w:val="center"/>
          </w:tcPr>
          <w:p w14:paraId="78971A72" w14:textId="77777777" w:rsidR="001C2E01" w:rsidRDefault="001C2E01" w:rsidP="002630A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26.</w:t>
            </w:r>
          </w:p>
        </w:tc>
        <w:tc>
          <w:tcPr>
            <w:tcW w:w="9184" w:type="dxa"/>
          </w:tcPr>
          <w:p w14:paraId="57DE7362" w14:textId="77777777" w:rsidR="001C2E01" w:rsidRPr="00540119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0119">
              <w:rPr>
                <w:rFonts w:ascii="Arial" w:hAnsi="Arial" w:cs="Arial"/>
                <w:b/>
                <w:bCs/>
                <w:sz w:val="20"/>
                <w:szCs w:val="20"/>
              </w:rPr>
              <w:t>W jakim położeniu należy pozostawić po użyciu ramiona rozpieracza?</w:t>
            </w:r>
          </w:p>
          <w:p w14:paraId="0BFD6D11" w14:textId="77777777" w:rsidR="001C2E01" w:rsidRPr="00273B56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B56">
              <w:rPr>
                <w:rFonts w:ascii="Arial" w:hAnsi="Arial" w:cs="Arial"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3B56">
              <w:rPr>
                <w:rFonts w:ascii="Arial" w:hAnsi="Arial" w:cs="Arial"/>
                <w:sz w:val="20"/>
                <w:szCs w:val="20"/>
              </w:rPr>
              <w:t>końcówki ramion powinny być oddalone od siebie o ok. 10 - 15 mm</w:t>
            </w:r>
          </w:p>
          <w:p w14:paraId="144DDF53" w14:textId="77777777" w:rsidR="001C2E01" w:rsidRPr="00273B56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B56">
              <w:rPr>
                <w:rFonts w:ascii="Arial" w:hAnsi="Arial" w:cs="Arial"/>
                <w:sz w:val="20"/>
                <w:szCs w:val="20"/>
              </w:rPr>
              <w:t>b)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3B56">
              <w:rPr>
                <w:rFonts w:ascii="Arial" w:hAnsi="Arial" w:cs="Arial"/>
                <w:sz w:val="20"/>
                <w:szCs w:val="20"/>
              </w:rPr>
              <w:t>końcówki ramion powinny być oddalone od siebie o ok 100 - 150 mm</w:t>
            </w:r>
          </w:p>
          <w:p w14:paraId="0A7D24D5" w14:textId="77777777" w:rsidR="001C2E01" w:rsidRPr="00273B56" w:rsidRDefault="001C2E01" w:rsidP="006A19C3">
            <w:pPr>
              <w:pStyle w:val="Bezodstpw"/>
              <w:spacing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273B56">
              <w:rPr>
                <w:rFonts w:ascii="Arial" w:hAnsi="Arial" w:cs="Arial"/>
                <w:sz w:val="20"/>
                <w:szCs w:val="20"/>
              </w:rPr>
              <w:t>c)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3B56">
              <w:rPr>
                <w:rFonts w:ascii="Arial" w:hAnsi="Arial" w:cs="Arial"/>
                <w:sz w:val="20"/>
                <w:szCs w:val="20"/>
              </w:rPr>
              <w:t>końcówki ramion należy zewrzeć ze sobą w dowolnym położeniu ramienia</w:t>
            </w:r>
          </w:p>
        </w:tc>
      </w:tr>
      <w:tr w:rsidR="001C2E01" w:rsidRPr="00167B5B" w14:paraId="0C019F71" w14:textId="77777777" w:rsidTr="00323F1A">
        <w:trPr>
          <w:jc w:val="center"/>
        </w:trPr>
        <w:tc>
          <w:tcPr>
            <w:tcW w:w="964" w:type="dxa"/>
            <w:vAlign w:val="center"/>
          </w:tcPr>
          <w:p w14:paraId="1821D0E9" w14:textId="77777777" w:rsidR="001C2E01" w:rsidRDefault="001C2E01" w:rsidP="002630A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27.</w:t>
            </w:r>
          </w:p>
        </w:tc>
        <w:tc>
          <w:tcPr>
            <w:tcW w:w="9184" w:type="dxa"/>
          </w:tcPr>
          <w:p w14:paraId="64583FF4" w14:textId="77777777" w:rsidR="001C2E01" w:rsidRPr="00540119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01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Pożar wewnętrzny komina gasimy poprzez: </w:t>
            </w:r>
          </w:p>
          <w:p w14:paraId="289A4E28" w14:textId="77777777" w:rsidR="001C2E01" w:rsidRPr="00273B56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B56">
              <w:rPr>
                <w:rFonts w:ascii="Arial" w:hAnsi="Arial" w:cs="Arial"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3B56">
              <w:rPr>
                <w:rFonts w:ascii="Arial" w:hAnsi="Arial" w:cs="Arial"/>
                <w:sz w:val="20"/>
                <w:szCs w:val="20"/>
              </w:rPr>
              <w:t>całkowite zalanie wodą</w:t>
            </w:r>
          </w:p>
          <w:p w14:paraId="42B51831" w14:textId="77777777" w:rsidR="001C2E01" w:rsidRPr="00273B56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B56">
              <w:rPr>
                <w:rFonts w:ascii="Arial" w:hAnsi="Arial" w:cs="Arial"/>
                <w:sz w:val="20"/>
                <w:szCs w:val="20"/>
              </w:rPr>
              <w:t>b)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3B56">
              <w:rPr>
                <w:rFonts w:ascii="Arial" w:hAnsi="Arial" w:cs="Arial"/>
                <w:sz w:val="20"/>
                <w:szCs w:val="20"/>
              </w:rPr>
              <w:t>całkowite wypełnienie pianą</w:t>
            </w:r>
          </w:p>
          <w:p w14:paraId="386DEA77" w14:textId="77777777" w:rsidR="001C2E01" w:rsidRPr="00273B56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B56">
              <w:rPr>
                <w:rFonts w:ascii="Arial" w:hAnsi="Arial" w:cs="Arial"/>
                <w:sz w:val="20"/>
                <w:szCs w:val="20"/>
              </w:rPr>
              <w:t>c)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3B56">
              <w:rPr>
                <w:rFonts w:ascii="Arial" w:hAnsi="Arial" w:cs="Arial"/>
                <w:sz w:val="20"/>
                <w:szCs w:val="20"/>
              </w:rPr>
              <w:t>użycie piasku i soli lub całkowite wypełnienie pianą</w:t>
            </w:r>
          </w:p>
          <w:p w14:paraId="6BC8A8D3" w14:textId="77777777" w:rsidR="001C2E01" w:rsidRPr="00273B56" w:rsidRDefault="001C2E01" w:rsidP="006A19C3">
            <w:pPr>
              <w:pStyle w:val="Bezodstpw"/>
              <w:spacing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273B56">
              <w:rPr>
                <w:rFonts w:ascii="Arial" w:hAnsi="Arial" w:cs="Arial"/>
                <w:sz w:val="20"/>
                <w:szCs w:val="20"/>
              </w:rPr>
              <w:t>d)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3B56">
              <w:rPr>
                <w:rFonts w:ascii="Arial" w:hAnsi="Arial" w:cs="Arial"/>
                <w:sz w:val="20"/>
                <w:szCs w:val="20"/>
              </w:rPr>
              <w:t>założenie sita kominowego oraz użycie piasku i soli</w:t>
            </w:r>
          </w:p>
        </w:tc>
      </w:tr>
      <w:tr w:rsidR="001C2E01" w:rsidRPr="00167B5B" w14:paraId="4A4EF457" w14:textId="77777777" w:rsidTr="00323F1A">
        <w:trPr>
          <w:jc w:val="center"/>
        </w:trPr>
        <w:tc>
          <w:tcPr>
            <w:tcW w:w="964" w:type="dxa"/>
            <w:vAlign w:val="center"/>
          </w:tcPr>
          <w:p w14:paraId="354E5E09" w14:textId="77777777" w:rsidR="001C2E01" w:rsidRDefault="001C2E01" w:rsidP="002630A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28.</w:t>
            </w:r>
          </w:p>
        </w:tc>
        <w:tc>
          <w:tcPr>
            <w:tcW w:w="9184" w:type="dxa"/>
          </w:tcPr>
          <w:p w14:paraId="1A7A4AA6" w14:textId="77777777" w:rsidR="001C2E01" w:rsidRPr="00540119" w:rsidRDefault="001C2E01" w:rsidP="0085667E">
            <w:pPr>
              <w:pStyle w:val="Bezodstpw"/>
              <w:spacing w:before="4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0119">
              <w:rPr>
                <w:rFonts w:ascii="Arial" w:hAnsi="Arial" w:cs="Arial"/>
                <w:b/>
                <w:bCs/>
                <w:sz w:val="20"/>
                <w:szCs w:val="20"/>
              </w:rPr>
              <w:t>Do środków ochrony indywidualnej strażaka zaliczamy:</w:t>
            </w:r>
          </w:p>
          <w:p w14:paraId="608E91CD" w14:textId="77777777" w:rsidR="001C2E01" w:rsidRPr="00273B56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B56">
              <w:rPr>
                <w:rFonts w:ascii="Arial" w:hAnsi="Arial" w:cs="Arial"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3B56">
              <w:rPr>
                <w:rFonts w:ascii="Arial" w:hAnsi="Arial" w:cs="Arial"/>
                <w:sz w:val="20"/>
                <w:szCs w:val="20"/>
              </w:rPr>
              <w:t>hełm, buty strażackie, ubranie specjalne, rękawice specjalne, kominiarkę</w:t>
            </w:r>
          </w:p>
          <w:p w14:paraId="587C5AF6" w14:textId="77777777" w:rsidR="001C2E01" w:rsidRPr="00273B56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B56">
              <w:rPr>
                <w:rFonts w:ascii="Arial" w:hAnsi="Arial" w:cs="Arial"/>
                <w:sz w:val="20"/>
                <w:szCs w:val="20"/>
              </w:rPr>
              <w:t>b)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3B56">
              <w:rPr>
                <w:rFonts w:ascii="Arial" w:hAnsi="Arial" w:cs="Arial"/>
                <w:sz w:val="20"/>
                <w:szCs w:val="20"/>
              </w:rPr>
              <w:t>toporek, szelki ratownicze lub pas strażacki, zatrzaśnik</w:t>
            </w:r>
          </w:p>
          <w:p w14:paraId="35BA6204" w14:textId="77777777" w:rsidR="001C2E01" w:rsidRPr="00273B56" w:rsidRDefault="001C2E01" w:rsidP="006A19C3">
            <w:pPr>
              <w:pStyle w:val="Bezodstpw"/>
              <w:spacing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273B56">
              <w:rPr>
                <w:rFonts w:ascii="Arial" w:hAnsi="Arial" w:cs="Arial"/>
                <w:sz w:val="20"/>
                <w:szCs w:val="20"/>
              </w:rPr>
              <w:t>c)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3B56">
              <w:rPr>
                <w:rFonts w:ascii="Arial" w:hAnsi="Arial" w:cs="Arial"/>
                <w:sz w:val="20"/>
                <w:szCs w:val="20"/>
              </w:rPr>
              <w:t>hełm, ubranie specjalne i buty koszarowe</w:t>
            </w:r>
          </w:p>
        </w:tc>
      </w:tr>
      <w:tr w:rsidR="001C2E01" w:rsidRPr="00167B5B" w14:paraId="2897BB07" w14:textId="77777777" w:rsidTr="00323F1A">
        <w:trPr>
          <w:jc w:val="center"/>
        </w:trPr>
        <w:tc>
          <w:tcPr>
            <w:tcW w:w="964" w:type="dxa"/>
            <w:vAlign w:val="center"/>
          </w:tcPr>
          <w:p w14:paraId="520092FC" w14:textId="77777777" w:rsidR="001C2E01" w:rsidRDefault="001C2E01" w:rsidP="002630A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29.</w:t>
            </w:r>
          </w:p>
        </w:tc>
        <w:tc>
          <w:tcPr>
            <w:tcW w:w="9184" w:type="dxa"/>
          </w:tcPr>
          <w:p w14:paraId="7B139E2B" w14:textId="77777777" w:rsidR="001C2E01" w:rsidRPr="00540119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0119">
              <w:rPr>
                <w:rFonts w:ascii="Arial" w:hAnsi="Arial" w:cs="Arial"/>
                <w:b/>
                <w:bCs/>
                <w:sz w:val="20"/>
                <w:szCs w:val="20"/>
              </w:rPr>
              <w:t>Prowadzenie działań ratowniczo – gaśniczych w obronie polega na:</w:t>
            </w:r>
          </w:p>
          <w:p w14:paraId="3AA7C28B" w14:textId="77777777" w:rsidR="001C2E01" w:rsidRPr="00273B56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B56">
              <w:rPr>
                <w:rFonts w:ascii="Arial" w:hAnsi="Arial" w:cs="Arial"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3B56">
              <w:rPr>
                <w:rFonts w:ascii="Arial" w:hAnsi="Arial" w:cs="Arial"/>
                <w:sz w:val="20"/>
                <w:szCs w:val="20"/>
              </w:rPr>
              <w:t>użyciu środków gaśniczych dla zmniejszenia prędkości rozprzestrzeniania się pożaru</w:t>
            </w:r>
          </w:p>
          <w:p w14:paraId="50DF3021" w14:textId="77777777" w:rsidR="001C2E01" w:rsidRPr="00273B56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B56">
              <w:rPr>
                <w:rFonts w:ascii="Arial" w:hAnsi="Arial" w:cs="Arial"/>
                <w:sz w:val="20"/>
                <w:szCs w:val="20"/>
              </w:rPr>
              <w:t>b)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3B56">
              <w:rPr>
                <w:rFonts w:ascii="Arial" w:hAnsi="Arial" w:cs="Arial"/>
                <w:sz w:val="20"/>
                <w:szCs w:val="20"/>
              </w:rPr>
              <w:t>gaszeniu zarzewi ognia na obiektach sąsiadujących z pożarem</w:t>
            </w:r>
          </w:p>
          <w:p w14:paraId="1D462F77" w14:textId="77777777" w:rsidR="001C2E01" w:rsidRPr="00273B56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B56">
              <w:rPr>
                <w:rFonts w:ascii="Arial" w:hAnsi="Arial" w:cs="Arial"/>
                <w:sz w:val="20"/>
                <w:szCs w:val="20"/>
              </w:rPr>
              <w:t>c)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3B56">
              <w:rPr>
                <w:rFonts w:ascii="Arial" w:hAnsi="Arial" w:cs="Arial"/>
                <w:sz w:val="20"/>
                <w:szCs w:val="20"/>
              </w:rPr>
              <w:t xml:space="preserve">niedopuszczeniu do zapalenia się obiektów bezpośrednio lub pośrednio zagrożonych pożarem </w:t>
            </w:r>
          </w:p>
        </w:tc>
      </w:tr>
      <w:tr w:rsidR="001C2E01" w:rsidRPr="00167B5B" w14:paraId="6A0F0D7B" w14:textId="77777777" w:rsidTr="00323F1A">
        <w:trPr>
          <w:jc w:val="center"/>
        </w:trPr>
        <w:tc>
          <w:tcPr>
            <w:tcW w:w="964" w:type="dxa"/>
            <w:vAlign w:val="center"/>
          </w:tcPr>
          <w:p w14:paraId="5FEECA5E" w14:textId="77777777" w:rsidR="001C2E01" w:rsidRDefault="001C2E01" w:rsidP="002630A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30.</w:t>
            </w:r>
          </w:p>
        </w:tc>
        <w:tc>
          <w:tcPr>
            <w:tcW w:w="9184" w:type="dxa"/>
          </w:tcPr>
          <w:p w14:paraId="66D65548" w14:textId="77777777" w:rsidR="001C2E01" w:rsidRPr="00540119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0119">
              <w:rPr>
                <w:rFonts w:ascii="Arial" w:hAnsi="Arial" w:cs="Arial"/>
                <w:b/>
                <w:bCs/>
                <w:sz w:val="20"/>
                <w:szCs w:val="20"/>
              </w:rPr>
              <w:t>W zakresie podstawowym strażak – ratownik po ukończeniu szkolenia LPR może:</w:t>
            </w:r>
          </w:p>
          <w:p w14:paraId="4792A2E4" w14:textId="77777777" w:rsidR="001C2E01" w:rsidRPr="00273B56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B56">
              <w:rPr>
                <w:rFonts w:ascii="Arial" w:hAnsi="Arial" w:cs="Arial"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3B56">
              <w:rPr>
                <w:rFonts w:ascii="Arial" w:hAnsi="Arial" w:cs="Arial"/>
                <w:sz w:val="20"/>
                <w:szCs w:val="20"/>
              </w:rPr>
              <w:t>wyznaczać lądowisko i przyjmować śmigłowiec</w:t>
            </w:r>
          </w:p>
          <w:p w14:paraId="5F7FE8B5" w14:textId="77777777" w:rsidR="001C2E01" w:rsidRPr="00273B56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B56">
              <w:rPr>
                <w:rFonts w:ascii="Arial" w:hAnsi="Arial" w:cs="Arial"/>
                <w:sz w:val="20"/>
                <w:szCs w:val="20"/>
              </w:rPr>
              <w:t>b)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3B56">
              <w:rPr>
                <w:rFonts w:ascii="Arial" w:hAnsi="Arial" w:cs="Arial"/>
                <w:sz w:val="20"/>
                <w:szCs w:val="20"/>
              </w:rPr>
              <w:t>działać z pokładu śmigłowca</w:t>
            </w:r>
          </w:p>
          <w:p w14:paraId="490F4677" w14:textId="77777777" w:rsidR="001C2E01" w:rsidRPr="00273B56" w:rsidRDefault="001C2E01" w:rsidP="00642F3F">
            <w:pPr>
              <w:pStyle w:val="Bezodstpw"/>
              <w:spacing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273B56">
              <w:rPr>
                <w:rFonts w:ascii="Arial" w:hAnsi="Arial" w:cs="Arial"/>
                <w:sz w:val="20"/>
                <w:szCs w:val="20"/>
              </w:rPr>
              <w:t>c)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3B56">
              <w:rPr>
                <w:rFonts w:ascii="Arial" w:hAnsi="Arial" w:cs="Arial"/>
                <w:sz w:val="20"/>
                <w:szCs w:val="20"/>
              </w:rPr>
              <w:t>prowadzić dolną i górną asekuracji</w:t>
            </w:r>
          </w:p>
        </w:tc>
      </w:tr>
      <w:tr w:rsidR="001C2E01" w:rsidRPr="00167B5B" w14:paraId="40695EE0" w14:textId="77777777" w:rsidTr="00323F1A">
        <w:trPr>
          <w:jc w:val="center"/>
        </w:trPr>
        <w:tc>
          <w:tcPr>
            <w:tcW w:w="964" w:type="dxa"/>
            <w:vAlign w:val="center"/>
          </w:tcPr>
          <w:p w14:paraId="5E85281C" w14:textId="77777777" w:rsidR="001C2E01" w:rsidRDefault="001C2E01" w:rsidP="002630A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31.</w:t>
            </w:r>
          </w:p>
        </w:tc>
        <w:tc>
          <w:tcPr>
            <w:tcW w:w="9184" w:type="dxa"/>
          </w:tcPr>
          <w:p w14:paraId="3560A0C0" w14:textId="671C5EB4" w:rsidR="001C2E01" w:rsidRPr="00540119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0119">
              <w:rPr>
                <w:rFonts w:ascii="Arial" w:hAnsi="Arial" w:cs="Arial"/>
                <w:b/>
                <w:bCs/>
                <w:sz w:val="20"/>
                <w:szCs w:val="20"/>
              </w:rPr>
              <w:t>Ile wynosi</w:t>
            </w:r>
            <w:r w:rsidR="00DF4FE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40119">
              <w:rPr>
                <w:rFonts w:ascii="Arial" w:hAnsi="Arial" w:cs="Arial"/>
                <w:b/>
                <w:bCs/>
                <w:sz w:val="20"/>
                <w:szCs w:val="20"/>
              </w:rPr>
              <w:t>nominalna długość węża tłocznego W-52?</w:t>
            </w:r>
          </w:p>
          <w:p w14:paraId="5703B2C6" w14:textId="77777777" w:rsidR="001C2E01" w:rsidRPr="00273B56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B56">
              <w:rPr>
                <w:rFonts w:ascii="Arial" w:hAnsi="Arial" w:cs="Arial"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3B56">
              <w:rPr>
                <w:rFonts w:ascii="Arial" w:hAnsi="Arial" w:cs="Arial"/>
                <w:sz w:val="20"/>
                <w:szCs w:val="20"/>
              </w:rPr>
              <w:t>25</w:t>
            </w:r>
            <w:r>
              <w:rPr>
                <w:rFonts w:ascii="Arial" w:hAnsi="Arial" w:cs="Arial"/>
                <w:sz w:val="20"/>
                <w:szCs w:val="20"/>
              </w:rPr>
              <w:t xml:space="preserve"> m</w:t>
            </w:r>
          </w:p>
          <w:p w14:paraId="43EE4BA4" w14:textId="77777777" w:rsidR="001C2E01" w:rsidRPr="00273B56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B56">
              <w:rPr>
                <w:rFonts w:ascii="Arial" w:hAnsi="Arial" w:cs="Arial"/>
                <w:sz w:val="20"/>
                <w:szCs w:val="20"/>
              </w:rPr>
              <w:t>b)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3B56">
              <w:rPr>
                <w:rFonts w:ascii="Arial" w:hAnsi="Arial" w:cs="Arial"/>
                <w:sz w:val="20"/>
                <w:szCs w:val="20"/>
              </w:rPr>
              <w:t>15</w:t>
            </w:r>
            <w:r>
              <w:rPr>
                <w:rFonts w:ascii="Arial" w:hAnsi="Arial" w:cs="Arial"/>
                <w:sz w:val="20"/>
                <w:szCs w:val="20"/>
              </w:rPr>
              <w:t xml:space="preserve"> m</w:t>
            </w:r>
          </w:p>
          <w:p w14:paraId="27D8BA21" w14:textId="77777777" w:rsidR="001C2E01" w:rsidRPr="00273B56" w:rsidRDefault="001C2E01" w:rsidP="00642F3F">
            <w:pPr>
              <w:pStyle w:val="Bezodstpw"/>
              <w:spacing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273B56">
              <w:rPr>
                <w:rFonts w:ascii="Arial" w:hAnsi="Arial" w:cs="Arial"/>
                <w:sz w:val="20"/>
                <w:szCs w:val="20"/>
              </w:rPr>
              <w:t>c)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3B56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0 m</w:t>
            </w:r>
          </w:p>
        </w:tc>
      </w:tr>
      <w:tr w:rsidR="001C2E01" w:rsidRPr="00167B5B" w14:paraId="7C9FF41C" w14:textId="77777777" w:rsidTr="00323F1A">
        <w:trPr>
          <w:jc w:val="center"/>
        </w:trPr>
        <w:tc>
          <w:tcPr>
            <w:tcW w:w="964" w:type="dxa"/>
            <w:vAlign w:val="center"/>
          </w:tcPr>
          <w:p w14:paraId="25699DE1" w14:textId="77777777" w:rsidR="001C2E01" w:rsidRDefault="001C2E01" w:rsidP="002630A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32.</w:t>
            </w:r>
          </w:p>
        </w:tc>
        <w:tc>
          <w:tcPr>
            <w:tcW w:w="9184" w:type="dxa"/>
          </w:tcPr>
          <w:p w14:paraId="5FDA86CB" w14:textId="77777777" w:rsidR="001C2E01" w:rsidRPr="00540119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0119">
              <w:rPr>
                <w:rFonts w:ascii="Arial" w:hAnsi="Arial" w:cs="Arial"/>
                <w:b/>
                <w:bCs/>
                <w:sz w:val="20"/>
                <w:szCs w:val="20"/>
              </w:rPr>
              <w:t>Jaki gaz powoduje zaczadzenie?</w:t>
            </w:r>
          </w:p>
          <w:p w14:paraId="5D721394" w14:textId="77777777" w:rsidR="001C2E01" w:rsidRPr="00273B56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B56">
              <w:rPr>
                <w:rFonts w:ascii="Arial" w:hAnsi="Arial" w:cs="Arial"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3B56">
              <w:rPr>
                <w:rFonts w:ascii="Arial" w:hAnsi="Arial" w:cs="Arial"/>
                <w:sz w:val="20"/>
                <w:szCs w:val="20"/>
              </w:rPr>
              <w:t>dwutlenek węgla</w:t>
            </w:r>
          </w:p>
          <w:p w14:paraId="7C65FBF0" w14:textId="77777777" w:rsidR="001C2E01" w:rsidRPr="00273B56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B56">
              <w:rPr>
                <w:rFonts w:ascii="Arial" w:hAnsi="Arial" w:cs="Arial"/>
                <w:sz w:val="20"/>
                <w:szCs w:val="20"/>
              </w:rPr>
              <w:t>b)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3B56">
              <w:rPr>
                <w:rFonts w:ascii="Arial" w:hAnsi="Arial" w:cs="Arial"/>
                <w:sz w:val="20"/>
                <w:szCs w:val="20"/>
              </w:rPr>
              <w:t>tlenek węgla</w:t>
            </w:r>
          </w:p>
          <w:p w14:paraId="6F7F2AF5" w14:textId="77777777" w:rsidR="001C2E01" w:rsidRPr="00273B56" w:rsidRDefault="001C2E01" w:rsidP="00642F3F">
            <w:pPr>
              <w:pStyle w:val="Bezodstpw"/>
              <w:spacing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273B56">
              <w:rPr>
                <w:rFonts w:ascii="Arial" w:hAnsi="Arial" w:cs="Arial"/>
                <w:sz w:val="20"/>
                <w:szCs w:val="20"/>
              </w:rPr>
              <w:t>c)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3B56">
              <w:rPr>
                <w:rFonts w:ascii="Arial" w:hAnsi="Arial" w:cs="Arial"/>
                <w:sz w:val="20"/>
                <w:szCs w:val="20"/>
              </w:rPr>
              <w:t>dwutlenek siarki</w:t>
            </w:r>
          </w:p>
        </w:tc>
      </w:tr>
      <w:tr w:rsidR="001C2E01" w:rsidRPr="00167B5B" w14:paraId="008751FB" w14:textId="77777777" w:rsidTr="00323F1A">
        <w:trPr>
          <w:jc w:val="center"/>
        </w:trPr>
        <w:tc>
          <w:tcPr>
            <w:tcW w:w="964" w:type="dxa"/>
            <w:vAlign w:val="center"/>
          </w:tcPr>
          <w:p w14:paraId="1F64C0CC" w14:textId="77777777" w:rsidR="001C2E01" w:rsidRDefault="001C2E01" w:rsidP="002630A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33.</w:t>
            </w:r>
          </w:p>
        </w:tc>
        <w:tc>
          <w:tcPr>
            <w:tcW w:w="9184" w:type="dxa"/>
          </w:tcPr>
          <w:p w14:paraId="774517DD" w14:textId="77777777" w:rsidR="001C2E01" w:rsidRPr="00540119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0119">
              <w:rPr>
                <w:rFonts w:ascii="Arial" w:hAnsi="Arial" w:cs="Arial"/>
                <w:b/>
                <w:bCs/>
                <w:sz w:val="20"/>
                <w:szCs w:val="20"/>
              </w:rPr>
              <w:t>Węże W-52, W-75 różnią się od siebie:</w:t>
            </w:r>
          </w:p>
          <w:p w14:paraId="30B17D9C" w14:textId="77777777" w:rsidR="001C2E01" w:rsidRPr="006E68DE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E68DE">
              <w:rPr>
                <w:rFonts w:ascii="Arial" w:hAnsi="Arial" w:cs="Arial"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E68DE">
              <w:rPr>
                <w:rFonts w:ascii="Arial" w:hAnsi="Arial" w:cs="Arial"/>
                <w:sz w:val="20"/>
                <w:szCs w:val="20"/>
              </w:rPr>
              <w:t>długością</w:t>
            </w:r>
          </w:p>
          <w:p w14:paraId="242C9B1F" w14:textId="77777777" w:rsidR="001C2E01" w:rsidRPr="006E68DE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E68DE">
              <w:rPr>
                <w:rFonts w:ascii="Arial" w:hAnsi="Arial" w:cs="Arial"/>
                <w:sz w:val="20"/>
                <w:szCs w:val="20"/>
              </w:rPr>
              <w:t>b)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E68DE">
              <w:rPr>
                <w:rFonts w:ascii="Arial" w:hAnsi="Arial" w:cs="Arial"/>
                <w:sz w:val="20"/>
                <w:szCs w:val="20"/>
              </w:rPr>
              <w:t>ciśnieniem roboczym</w:t>
            </w:r>
          </w:p>
          <w:p w14:paraId="5E47B8BF" w14:textId="77777777" w:rsidR="001C2E01" w:rsidRPr="00540119" w:rsidRDefault="001C2E01" w:rsidP="00642F3F">
            <w:pPr>
              <w:pStyle w:val="Bezodstpw"/>
              <w:spacing w:after="4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68DE">
              <w:rPr>
                <w:rFonts w:ascii="Arial" w:hAnsi="Arial" w:cs="Arial"/>
                <w:sz w:val="20"/>
                <w:szCs w:val="20"/>
              </w:rPr>
              <w:t>c)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E68DE">
              <w:rPr>
                <w:rFonts w:ascii="Arial" w:hAnsi="Arial" w:cs="Arial"/>
                <w:sz w:val="20"/>
                <w:szCs w:val="20"/>
              </w:rPr>
              <w:t>średnicą</w:t>
            </w:r>
          </w:p>
        </w:tc>
      </w:tr>
      <w:tr w:rsidR="001C2E01" w:rsidRPr="00167B5B" w14:paraId="5D96878D" w14:textId="77777777" w:rsidTr="00323F1A">
        <w:trPr>
          <w:jc w:val="center"/>
        </w:trPr>
        <w:tc>
          <w:tcPr>
            <w:tcW w:w="964" w:type="dxa"/>
            <w:vAlign w:val="center"/>
          </w:tcPr>
          <w:p w14:paraId="6260AE72" w14:textId="77777777" w:rsidR="001C2E01" w:rsidRDefault="001C2E01" w:rsidP="002630A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34.</w:t>
            </w:r>
          </w:p>
        </w:tc>
        <w:tc>
          <w:tcPr>
            <w:tcW w:w="9184" w:type="dxa"/>
          </w:tcPr>
          <w:p w14:paraId="32114852" w14:textId="77777777" w:rsidR="001C2E01" w:rsidRPr="00540119" w:rsidRDefault="001C2E01" w:rsidP="002630A1">
            <w:pPr>
              <w:pStyle w:val="Bezodstpw"/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0119">
              <w:rPr>
                <w:rFonts w:ascii="Arial" w:hAnsi="Arial" w:cs="Arial"/>
                <w:b/>
                <w:bCs/>
                <w:sz w:val="20"/>
                <w:szCs w:val="20"/>
              </w:rPr>
              <w:t>Miejsce pracy strażaka wyposażonego w linię gaśniczą zakończona prądownicą, który prowadzi działania gaśnicze nazywamy:</w:t>
            </w:r>
          </w:p>
          <w:p w14:paraId="5C104F39" w14:textId="77777777" w:rsidR="001C2E01" w:rsidRPr="00273B56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B56">
              <w:rPr>
                <w:rFonts w:ascii="Arial" w:hAnsi="Arial" w:cs="Arial"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3B56">
              <w:rPr>
                <w:rFonts w:ascii="Arial" w:hAnsi="Arial" w:cs="Arial"/>
                <w:sz w:val="20"/>
                <w:szCs w:val="20"/>
              </w:rPr>
              <w:t>pozycją ogniową</w:t>
            </w:r>
          </w:p>
          <w:p w14:paraId="78BC2AF3" w14:textId="77777777" w:rsidR="001C2E01" w:rsidRPr="00273B56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B56">
              <w:rPr>
                <w:rFonts w:ascii="Arial" w:hAnsi="Arial" w:cs="Arial"/>
                <w:sz w:val="20"/>
                <w:szCs w:val="20"/>
              </w:rPr>
              <w:t>b)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3B56">
              <w:rPr>
                <w:rFonts w:ascii="Arial" w:hAnsi="Arial" w:cs="Arial"/>
                <w:sz w:val="20"/>
                <w:szCs w:val="20"/>
              </w:rPr>
              <w:t>stanowiskiem gaśniczym</w:t>
            </w:r>
          </w:p>
          <w:p w14:paraId="65C8A609" w14:textId="77777777" w:rsidR="001C2E01" w:rsidRPr="00273B56" w:rsidRDefault="001C2E01" w:rsidP="00642F3F">
            <w:pPr>
              <w:pStyle w:val="Bezodstpw"/>
              <w:spacing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273B56">
              <w:rPr>
                <w:rFonts w:ascii="Arial" w:hAnsi="Arial" w:cs="Arial"/>
                <w:sz w:val="20"/>
                <w:szCs w:val="20"/>
              </w:rPr>
              <w:t>c)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3B56">
              <w:rPr>
                <w:rFonts w:ascii="Arial" w:hAnsi="Arial" w:cs="Arial"/>
                <w:sz w:val="20"/>
                <w:szCs w:val="20"/>
              </w:rPr>
              <w:t>stanowiskiem wysuniętym</w:t>
            </w:r>
          </w:p>
        </w:tc>
      </w:tr>
      <w:tr w:rsidR="001C2E01" w:rsidRPr="00167B5B" w14:paraId="583D4177" w14:textId="77777777" w:rsidTr="00323F1A">
        <w:trPr>
          <w:jc w:val="center"/>
        </w:trPr>
        <w:tc>
          <w:tcPr>
            <w:tcW w:w="964" w:type="dxa"/>
            <w:vAlign w:val="center"/>
          </w:tcPr>
          <w:p w14:paraId="72DB15B8" w14:textId="77777777" w:rsidR="001C2E01" w:rsidRDefault="001C2E01" w:rsidP="002630A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35.</w:t>
            </w:r>
          </w:p>
        </w:tc>
        <w:tc>
          <w:tcPr>
            <w:tcW w:w="9184" w:type="dxa"/>
          </w:tcPr>
          <w:p w14:paraId="59DD2A74" w14:textId="77777777" w:rsidR="001C2E01" w:rsidRPr="00540119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0119">
              <w:rPr>
                <w:rFonts w:ascii="Arial" w:hAnsi="Arial" w:cs="Arial"/>
                <w:b/>
                <w:bCs/>
                <w:sz w:val="20"/>
                <w:szCs w:val="20"/>
              </w:rPr>
              <w:t>Technika cięcia elementów stalowych tarczą tnącą polega między innymi na:</w:t>
            </w:r>
          </w:p>
          <w:p w14:paraId="14B292AA" w14:textId="77777777" w:rsidR="001C2E01" w:rsidRPr="00273B56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B56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273B56">
              <w:rPr>
                <w:rFonts w:ascii="Arial" w:hAnsi="Arial" w:cs="Arial"/>
                <w:sz w:val="20"/>
                <w:szCs w:val="20"/>
              </w:rPr>
              <w:t>utrzymaniu średnich obrotów tarczy ściernej</w:t>
            </w:r>
          </w:p>
          <w:p w14:paraId="21B1342A" w14:textId="77777777" w:rsidR="001C2E01" w:rsidRPr="00273B56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B56">
              <w:rPr>
                <w:rFonts w:ascii="Arial" w:hAnsi="Arial" w:cs="Arial"/>
                <w:sz w:val="20"/>
                <w:szCs w:val="20"/>
              </w:rPr>
              <w:t>b)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3B56">
              <w:rPr>
                <w:rFonts w:ascii="Arial" w:hAnsi="Arial" w:cs="Arial"/>
                <w:sz w:val="20"/>
                <w:szCs w:val="20"/>
              </w:rPr>
              <w:t>doprowadzeniu wody do tarczy w celu chłodzenia tarczy</w:t>
            </w:r>
          </w:p>
          <w:p w14:paraId="262AEFC6" w14:textId="77777777" w:rsidR="001C2E01" w:rsidRPr="00273B56" w:rsidRDefault="001C2E01" w:rsidP="00642F3F">
            <w:pPr>
              <w:pStyle w:val="Bezodstpw"/>
              <w:spacing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273B56">
              <w:rPr>
                <w:rFonts w:ascii="Arial" w:hAnsi="Arial" w:cs="Arial"/>
                <w:sz w:val="20"/>
                <w:szCs w:val="20"/>
              </w:rPr>
              <w:t>c)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3B56">
              <w:rPr>
                <w:rFonts w:ascii="Arial" w:hAnsi="Arial" w:cs="Arial"/>
                <w:sz w:val="20"/>
                <w:szCs w:val="20"/>
              </w:rPr>
              <w:t>utrzymaniu maksymalnych obrotów tarczy tnącej</w:t>
            </w:r>
          </w:p>
        </w:tc>
      </w:tr>
      <w:tr w:rsidR="001C2E01" w:rsidRPr="00167B5B" w14:paraId="36145373" w14:textId="77777777" w:rsidTr="00323F1A">
        <w:trPr>
          <w:jc w:val="center"/>
        </w:trPr>
        <w:tc>
          <w:tcPr>
            <w:tcW w:w="964" w:type="dxa"/>
            <w:vAlign w:val="center"/>
          </w:tcPr>
          <w:p w14:paraId="41055775" w14:textId="77777777" w:rsidR="001C2E01" w:rsidRDefault="001C2E01" w:rsidP="002630A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36.</w:t>
            </w:r>
          </w:p>
        </w:tc>
        <w:tc>
          <w:tcPr>
            <w:tcW w:w="9184" w:type="dxa"/>
          </w:tcPr>
          <w:p w14:paraId="04F90C8F" w14:textId="77777777" w:rsidR="001C2E01" w:rsidRPr="00540119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0119">
              <w:rPr>
                <w:rFonts w:ascii="Arial" w:hAnsi="Arial" w:cs="Arial"/>
                <w:b/>
                <w:bCs/>
                <w:sz w:val="20"/>
                <w:szCs w:val="20"/>
              </w:rPr>
              <w:t>W masce do aparatu nadciśnieniowego panuje ciśnienie:</w:t>
            </w:r>
          </w:p>
          <w:p w14:paraId="61637063" w14:textId="77777777" w:rsidR="001C2E01" w:rsidRPr="00273B56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B56">
              <w:rPr>
                <w:rFonts w:ascii="Arial" w:hAnsi="Arial" w:cs="Arial"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3B56">
              <w:rPr>
                <w:rFonts w:ascii="Arial" w:hAnsi="Arial" w:cs="Arial"/>
                <w:sz w:val="20"/>
                <w:szCs w:val="20"/>
              </w:rPr>
              <w:t>niższe  od ciśnienia atmosferycznego</w:t>
            </w:r>
          </w:p>
          <w:p w14:paraId="3EDB66C6" w14:textId="77777777" w:rsidR="001C2E01" w:rsidRPr="00273B56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B56">
              <w:rPr>
                <w:rFonts w:ascii="Arial" w:hAnsi="Arial" w:cs="Arial"/>
                <w:sz w:val="20"/>
                <w:szCs w:val="20"/>
              </w:rPr>
              <w:t>b)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3B56">
              <w:rPr>
                <w:rFonts w:ascii="Arial" w:hAnsi="Arial" w:cs="Arial"/>
                <w:sz w:val="20"/>
                <w:szCs w:val="20"/>
              </w:rPr>
              <w:t>równe ciśnieniu atmosferycznemu</w:t>
            </w:r>
          </w:p>
          <w:p w14:paraId="0202877C" w14:textId="77777777" w:rsidR="001C2E01" w:rsidRPr="00273B56" w:rsidRDefault="001C2E01" w:rsidP="00642F3F">
            <w:pPr>
              <w:pStyle w:val="Bezodstpw"/>
              <w:spacing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273B56">
              <w:rPr>
                <w:rFonts w:ascii="Arial" w:hAnsi="Arial" w:cs="Arial"/>
                <w:sz w:val="20"/>
                <w:szCs w:val="20"/>
              </w:rPr>
              <w:t>c)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3B56">
              <w:rPr>
                <w:rFonts w:ascii="Arial" w:hAnsi="Arial" w:cs="Arial"/>
                <w:sz w:val="20"/>
                <w:szCs w:val="20"/>
              </w:rPr>
              <w:t>wyższe od ciśnienia atmosferycznego</w:t>
            </w:r>
          </w:p>
        </w:tc>
      </w:tr>
      <w:tr w:rsidR="001C2E01" w:rsidRPr="00167B5B" w14:paraId="4FF3F0C0" w14:textId="77777777" w:rsidTr="00323F1A">
        <w:trPr>
          <w:jc w:val="center"/>
        </w:trPr>
        <w:tc>
          <w:tcPr>
            <w:tcW w:w="964" w:type="dxa"/>
            <w:vAlign w:val="center"/>
          </w:tcPr>
          <w:p w14:paraId="44D22D7C" w14:textId="77777777" w:rsidR="001C2E01" w:rsidRDefault="001C2E01" w:rsidP="002630A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37.</w:t>
            </w:r>
          </w:p>
        </w:tc>
        <w:tc>
          <w:tcPr>
            <w:tcW w:w="9184" w:type="dxa"/>
          </w:tcPr>
          <w:p w14:paraId="52B54784" w14:textId="77777777" w:rsidR="00DF4FE3" w:rsidRPr="00540119" w:rsidRDefault="00DF4FE3" w:rsidP="00DF4FE3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0119">
              <w:rPr>
                <w:rFonts w:ascii="Arial" w:hAnsi="Arial" w:cs="Arial"/>
                <w:b/>
                <w:bCs/>
                <w:sz w:val="20"/>
                <w:szCs w:val="20"/>
              </w:rPr>
              <w:t>Kolor przewodów wysokiego napięcia w samochodach hybrydowych to:</w:t>
            </w:r>
          </w:p>
          <w:p w14:paraId="0F8576FC" w14:textId="77777777" w:rsidR="00DF4FE3" w:rsidRPr="00273B56" w:rsidRDefault="00DF4FE3" w:rsidP="00DF4FE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B56">
              <w:rPr>
                <w:rFonts w:ascii="Arial" w:hAnsi="Arial" w:cs="Arial"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3B56">
              <w:rPr>
                <w:rFonts w:ascii="Arial" w:hAnsi="Arial" w:cs="Arial"/>
                <w:sz w:val="20"/>
                <w:szCs w:val="20"/>
              </w:rPr>
              <w:t>zielony</w:t>
            </w:r>
          </w:p>
          <w:p w14:paraId="0E3267D5" w14:textId="77777777" w:rsidR="00DF4FE3" w:rsidRPr="00273B56" w:rsidRDefault="00DF4FE3" w:rsidP="00DF4FE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B56">
              <w:rPr>
                <w:rFonts w:ascii="Arial" w:hAnsi="Arial" w:cs="Arial"/>
                <w:sz w:val="20"/>
                <w:szCs w:val="20"/>
              </w:rPr>
              <w:t>b)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3B56">
              <w:rPr>
                <w:rFonts w:ascii="Arial" w:hAnsi="Arial" w:cs="Arial"/>
                <w:sz w:val="20"/>
                <w:szCs w:val="20"/>
              </w:rPr>
              <w:t>czarny</w:t>
            </w:r>
          </w:p>
          <w:p w14:paraId="1C179676" w14:textId="3EC61864" w:rsidR="001C2E01" w:rsidRPr="00273B56" w:rsidRDefault="00DF4FE3" w:rsidP="00642F3F">
            <w:pPr>
              <w:pStyle w:val="Bezodstpw"/>
              <w:spacing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273B56">
              <w:rPr>
                <w:rFonts w:ascii="Arial" w:hAnsi="Arial" w:cs="Arial"/>
                <w:sz w:val="20"/>
                <w:szCs w:val="20"/>
              </w:rPr>
              <w:t>c)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3B56">
              <w:rPr>
                <w:rFonts w:ascii="Arial" w:hAnsi="Arial" w:cs="Arial"/>
                <w:sz w:val="20"/>
                <w:szCs w:val="20"/>
              </w:rPr>
              <w:t>pomarańczowy</w:t>
            </w:r>
          </w:p>
        </w:tc>
      </w:tr>
      <w:tr w:rsidR="001C2E01" w:rsidRPr="00167B5B" w14:paraId="79C5B17D" w14:textId="77777777" w:rsidTr="00323F1A">
        <w:trPr>
          <w:jc w:val="center"/>
        </w:trPr>
        <w:tc>
          <w:tcPr>
            <w:tcW w:w="964" w:type="dxa"/>
            <w:vAlign w:val="center"/>
          </w:tcPr>
          <w:p w14:paraId="5C67E551" w14:textId="77777777" w:rsidR="001C2E01" w:rsidRDefault="001C2E01" w:rsidP="002630A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38.</w:t>
            </w:r>
          </w:p>
        </w:tc>
        <w:tc>
          <w:tcPr>
            <w:tcW w:w="9184" w:type="dxa"/>
          </w:tcPr>
          <w:p w14:paraId="0FC25A54" w14:textId="77777777" w:rsidR="00DF4FE3" w:rsidRPr="00540119" w:rsidRDefault="00DF4FE3" w:rsidP="00DF4FE3">
            <w:pPr>
              <w:pStyle w:val="Tekstpodstawowywcity"/>
              <w:numPr>
                <w:ilvl w:val="0"/>
                <w:numId w:val="0"/>
              </w:numPr>
              <w:spacing w:before="0" w:line="276" w:lineRule="auto"/>
              <w:rPr>
                <w:rFonts w:ascii="Arial" w:hAnsi="Arial" w:cs="Arial"/>
                <w:b/>
                <w:bCs/>
              </w:rPr>
            </w:pPr>
            <w:r w:rsidRPr="00540119">
              <w:rPr>
                <w:rFonts w:ascii="Arial" w:hAnsi="Arial" w:cs="Arial"/>
                <w:b/>
                <w:bCs/>
              </w:rPr>
              <w:t>Czy numer operacyjny pojazdu pożarniczego jest w praktyce tożsamy z kryptonimem radiowym pojazdu?</w:t>
            </w:r>
          </w:p>
          <w:p w14:paraId="2E0FF04E" w14:textId="77777777" w:rsidR="00DF4FE3" w:rsidRPr="006E68DE" w:rsidRDefault="00DF4FE3" w:rsidP="00DF4FE3">
            <w:pPr>
              <w:pStyle w:val="Akapitzlist"/>
              <w:numPr>
                <w:ilvl w:val="0"/>
                <w:numId w:val="5"/>
              </w:numPr>
              <w:tabs>
                <w:tab w:val="left" w:pos="247"/>
              </w:tabs>
              <w:spacing w:after="0"/>
              <w:ind w:hanging="75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E68DE">
              <w:rPr>
                <w:rFonts w:ascii="Arial" w:hAnsi="Arial" w:cs="Arial"/>
                <w:bCs/>
                <w:sz w:val="20"/>
                <w:szCs w:val="20"/>
              </w:rPr>
              <w:t>tak</w:t>
            </w:r>
          </w:p>
          <w:p w14:paraId="2595AAC9" w14:textId="14B5C82B" w:rsidR="001C2E01" w:rsidRPr="00DF4FE3" w:rsidRDefault="00DF4FE3" w:rsidP="00DF4FE3">
            <w:pPr>
              <w:pStyle w:val="Bezodstpw"/>
              <w:numPr>
                <w:ilvl w:val="0"/>
                <w:numId w:val="5"/>
              </w:numPr>
              <w:spacing w:line="276" w:lineRule="auto"/>
              <w:ind w:left="199" w:hanging="19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F4FE3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  <w:tr w:rsidR="001C2E01" w:rsidRPr="00167B5B" w14:paraId="09437437" w14:textId="77777777" w:rsidTr="00323F1A">
        <w:trPr>
          <w:jc w:val="center"/>
        </w:trPr>
        <w:tc>
          <w:tcPr>
            <w:tcW w:w="964" w:type="dxa"/>
            <w:vAlign w:val="center"/>
          </w:tcPr>
          <w:p w14:paraId="30370BC3" w14:textId="77777777" w:rsidR="001C2E01" w:rsidRDefault="001C2E01" w:rsidP="002630A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39.</w:t>
            </w:r>
          </w:p>
        </w:tc>
        <w:tc>
          <w:tcPr>
            <w:tcW w:w="9184" w:type="dxa"/>
          </w:tcPr>
          <w:p w14:paraId="4ACAFB5A" w14:textId="77777777" w:rsidR="001C2E01" w:rsidRPr="00540119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0119">
              <w:rPr>
                <w:rFonts w:ascii="Arial" w:hAnsi="Arial" w:cs="Arial"/>
                <w:b/>
                <w:bCs/>
                <w:sz w:val="20"/>
                <w:szCs w:val="20"/>
              </w:rPr>
              <w:t>Pozycję boczną bezpieczną wykonujemy u poszkodowanych:</w:t>
            </w:r>
          </w:p>
          <w:p w14:paraId="6819786B" w14:textId="77777777" w:rsidR="001C2E01" w:rsidRPr="00273B56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B56">
              <w:rPr>
                <w:rFonts w:ascii="Arial" w:hAnsi="Arial" w:cs="Arial"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3B56">
              <w:rPr>
                <w:rFonts w:ascii="Arial" w:hAnsi="Arial" w:cs="Arial"/>
                <w:sz w:val="20"/>
                <w:szCs w:val="20"/>
              </w:rPr>
              <w:t>nieprzytomnych nieoddychających z dobrze wyczuwalnym tętnem</w:t>
            </w:r>
          </w:p>
          <w:p w14:paraId="342DA113" w14:textId="77777777" w:rsidR="001C2E01" w:rsidRPr="00273B56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B56">
              <w:rPr>
                <w:rFonts w:ascii="Arial" w:hAnsi="Arial" w:cs="Arial"/>
                <w:sz w:val="20"/>
                <w:szCs w:val="20"/>
              </w:rPr>
              <w:t>b)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3B56">
              <w:rPr>
                <w:rFonts w:ascii="Arial" w:hAnsi="Arial" w:cs="Arial"/>
                <w:sz w:val="20"/>
                <w:szCs w:val="20"/>
              </w:rPr>
              <w:t>nieprzytomnych z zachowanym oddechem i tętnem po wykluczeniu urazu  kręgosłupa</w:t>
            </w:r>
          </w:p>
          <w:p w14:paraId="55892793" w14:textId="77777777" w:rsidR="001C2E01" w:rsidRPr="00273B56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B56">
              <w:rPr>
                <w:rFonts w:ascii="Arial" w:hAnsi="Arial" w:cs="Arial"/>
                <w:sz w:val="20"/>
                <w:szCs w:val="20"/>
              </w:rPr>
              <w:t>c)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3B56">
              <w:rPr>
                <w:rFonts w:ascii="Arial" w:hAnsi="Arial" w:cs="Arial"/>
                <w:sz w:val="20"/>
                <w:szCs w:val="20"/>
              </w:rPr>
              <w:t>poszkodowanych przytomnych</w:t>
            </w:r>
          </w:p>
          <w:p w14:paraId="09C00BCC" w14:textId="77777777" w:rsidR="001C2E01" w:rsidRPr="00273B56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B56">
              <w:rPr>
                <w:rFonts w:ascii="Arial" w:hAnsi="Arial" w:cs="Arial"/>
                <w:sz w:val="20"/>
                <w:szCs w:val="20"/>
              </w:rPr>
              <w:t>d)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3B56">
              <w:rPr>
                <w:rFonts w:ascii="Arial" w:hAnsi="Arial" w:cs="Arial"/>
                <w:sz w:val="20"/>
                <w:szCs w:val="20"/>
              </w:rPr>
              <w:t>u wszystkich poszkodowanych</w:t>
            </w:r>
          </w:p>
          <w:p w14:paraId="279138F9" w14:textId="77777777" w:rsidR="001C2E01" w:rsidRPr="00273B56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B56">
              <w:rPr>
                <w:rFonts w:ascii="Arial" w:hAnsi="Arial" w:cs="Arial"/>
                <w:sz w:val="20"/>
                <w:szCs w:val="20"/>
              </w:rPr>
              <w:t>e)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3B56">
              <w:rPr>
                <w:rFonts w:ascii="Arial" w:hAnsi="Arial" w:cs="Arial"/>
                <w:sz w:val="20"/>
                <w:szCs w:val="20"/>
              </w:rPr>
              <w:t>stosujemy tylko u dorosłych</w:t>
            </w:r>
          </w:p>
        </w:tc>
      </w:tr>
      <w:tr w:rsidR="001C2E01" w:rsidRPr="00167B5B" w14:paraId="1C095723" w14:textId="77777777" w:rsidTr="00323F1A">
        <w:trPr>
          <w:jc w:val="center"/>
        </w:trPr>
        <w:tc>
          <w:tcPr>
            <w:tcW w:w="964" w:type="dxa"/>
            <w:vAlign w:val="center"/>
          </w:tcPr>
          <w:p w14:paraId="7BCE0797" w14:textId="77777777" w:rsidR="001C2E01" w:rsidRDefault="001C2E01" w:rsidP="002630A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40.</w:t>
            </w:r>
          </w:p>
        </w:tc>
        <w:tc>
          <w:tcPr>
            <w:tcW w:w="9184" w:type="dxa"/>
          </w:tcPr>
          <w:p w14:paraId="2A06331A" w14:textId="77777777" w:rsidR="001C2E01" w:rsidRPr="00540119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0119">
              <w:rPr>
                <w:rFonts w:ascii="Arial" w:hAnsi="Arial" w:cs="Arial"/>
                <w:b/>
                <w:bCs/>
                <w:sz w:val="20"/>
                <w:szCs w:val="20"/>
              </w:rPr>
              <w:t>Najdogodniejszą pozycją dla poszkodowanych po urazie brzucha jest pozycja:</w:t>
            </w:r>
          </w:p>
          <w:p w14:paraId="4AE3410A" w14:textId="77777777" w:rsidR="001C2E01" w:rsidRPr="00273B56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B56">
              <w:rPr>
                <w:rFonts w:ascii="Arial" w:hAnsi="Arial" w:cs="Arial"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3B56">
              <w:rPr>
                <w:rFonts w:ascii="Arial" w:hAnsi="Arial" w:cs="Arial"/>
                <w:sz w:val="20"/>
                <w:szCs w:val="20"/>
              </w:rPr>
              <w:t xml:space="preserve">leżąca z nogami zgiętymi w stawach biodrowych i kolanowych  </w:t>
            </w:r>
          </w:p>
          <w:p w14:paraId="0B42F93F" w14:textId="77777777" w:rsidR="001C2E01" w:rsidRPr="00273B56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B56">
              <w:rPr>
                <w:rFonts w:ascii="Arial" w:hAnsi="Arial" w:cs="Arial"/>
                <w:sz w:val="20"/>
                <w:szCs w:val="20"/>
              </w:rPr>
              <w:t>b)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3B56">
              <w:rPr>
                <w:rFonts w:ascii="Arial" w:hAnsi="Arial" w:cs="Arial"/>
                <w:sz w:val="20"/>
                <w:szCs w:val="20"/>
              </w:rPr>
              <w:t xml:space="preserve">półsiedząca  </w:t>
            </w:r>
          </w:p>
          <w:p w14:paraId="2360ACD9" w14:textId="77777777" w:rsidR="001C2E01" w:rsidRPr="00273B56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B56">
              <w:rPr>
                <w:rFonts w:ascii="Arial" w:hAnsi="Arial" w:cs="Arial"/>
                <w:sz w:val="20"/>
                <w:szCs w:val="20"/>
              </w:rPr>
              <w:t>c)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3B56">
              <w:rPr>
                <w:rFonts w:ascii="Arial" w:hAnsi="Arial" w:cs="Arial"/>
                <w:sz w:val="20"/>
                <w:szCs w:val="20"/>
              </w:rPr>
              <w:t xml:space="preserve">boczna bezpieczna  </w:t>
            </w:r>
          </w:p>
          <w:p w14:paraId="4ED3B4D5" w14:textId="77777777" w:rsidR="001C2E01" w:rsidRPr="00273B56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B56">
              <w:rPr>
                <w:rFonts w:ascii="Arial" w:hAnsi="Arial" w:cs="Arial"/>
                <w:sz w:val="20"/>
                <w:szCs w:val="20"/>
              </w:rPr>
              <w:t>d)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3B56">
              <w:rPr>
                <w:rFonts w:ascii="Arial" w:hAnsi="Arial" w:cs="Arial"/>
                <w:sz w:val="20"/>
                <w:szCs w:val="20"/>
              </w:rPr>
              <w:t xml:space="preserve">leżąca na brzuchu z nogami wyprostowanymi  </w:t>
            </w:r>
          </w:p>
          <w:p w14:paraId="2ACD2B78" w14:textId="77777777" w:rsidR="001C2E01" w:rsidRPr="00273B56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B56">
              <w:rPr>
                <w:rFonts w:ascii="Arial" w:hAnsi="Arial" w:cs="Arial"/>
                <w:sz w:val="20"/>
                <w:szCs w:val="20"/>
              </w:rPr>
              <w:t>e)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3B56">
              <w:rPr>
                <w:rFonts w:ascii="Arial" w:hAnsi="Arial" w:cs="Arial"/>
                <w:sz w:val="20"/>
                <w:szCs w:val="20"/>
              </w:rPr>
              <w:t>przeciwwstrząsowa</w:t>
            </w:r>
          </w:p>
        </w:tc>
      </w:tr>
      <w:tr w:rsidR="001C2E01" w:rsidRPr="00167B5B" w14:paraId="468F99BB" w14:textId="77777777" w:rsidTr="00323F1A">
        <w:trPr>
          <w:jc w:val="center"/>
        </w:trPr>
        <w:tc>
          <w:tcPr>
            <w:tcW w:w="964" w:type="dxa"/>
            <w:vAlign w:val="center"/>
          </w:tcPr>
          <w:p w14:paraId="2D60AA90" w14:textId="77777777" w:rsidR="001C2E01" w:rsidRDefault="001C2E01" w:rsidP="002630A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41.</w:t>
            </w:r>
          </w:p>
        </w:tc>
        <w:tc>
          <w:tcPr>
            <w:tcW w:w="9184" w:type="dxa"/>
          </w:tcPr>
          <w:p w14:paraId="707C2FC6" w14:textId="77777777" w:rsidR="001C2E01" w:rsidRPr="00540119" w:rsidRDefault="001C2E01" w:rsidP="002630A1">
            <w:pPr>
              <w:pStyle w:val="Bezodstpw"/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01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Przy trudnościach w oddychaniu pacjenta przytomnego przebywającego w strefie zadymienia należy: </w:t>
            </w:r>
          </w:p>
          <w:p w14:paraId="6741BA7C" w14:textId="77777777" w:rsidR="001C2E01" w:rsidRPr="00273B56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B56">
              <w:rPr>
                <w:rFonts w:ascii="Arial" w:hAnsi="Arial" w:cs="Arial"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3B56">
              <w:rPr>
                <w:rFonts w:ascii="Arial" w:hAnsi="Arial" w:cs="Arial"/>
                <w:sz w:val="20"/>
                <w:szCs w:val="20"/>
              </w:rPr>
              <w:t>podać tlen i posadzić poszkodowanego w pozycji półsiedzącej</w:t>
            </w:r>
          </w:p>
          <w:p w14:paraId="5F9C151D" w14:textId="77777777" w:rsidR="001C2E01" w:rsidRPr="00273B56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B56">
              <w:rPr>
                <w:rFonts w:ascii="Arial" w:hAnsi="Arial" w:cs="Arial"/>
                <w:sz w:val="20"/>
                <w:szCs w:val="20"/>
              </w:rPr>
              <w:t>b)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3B56">
              <w:rPr>
                <w:rFonts w:ascii="Arial" w:hAnsi="Arial" w:cs="Arial"/>
                <w:sz w:val="20"/>
                <w:szCs w:val="20"/>
              </w:rPr>
              <w:t>podać tlen i ewakuować ze strefy zadymienia</w:t>
            </w:r>
          </w:p>
          <w:p w14:paraId="01E2F339" w14:textId="77777777" w:rsidR="001C2E01" w:rsidRPr="00273B56" w:rsidRDefault="001C2E01" w:rsidP="002630A1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3B56">
              <w:rPr>
                <w:rFonts w:ascii="Arial" w:hAnsi="Arial" w:cs="Arial"/>
                <w:sz w:val="20"/>
                <w:szCs w:val="20"/>
              </w:rPr>
              <w:t>c)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3B56">
              <w:rPr>
                <w:rFonts w:ascii="Arial" w:hAnsi="Arial" w:cs="Arial"/>
                <w:sz w:val="20"/>
                <w:szCs w:val="20"/>
              </w:rPr>
              <w:t xml:space="preserve">wezwać pomoc do poszkodowanego i przystąpić do oceny stanu poszkodowanego w miejscu zdarzenia </w:t>
            </w:r>
          </w:p>
          <w:p w14:paraId="6E802EC8" w14:textId="40FBBD13" w:rsidR="001C2E01" w:rsidRPr="00273B56" w:rsidRDefault="001C2E01" w:rsidP="00DF4FE3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3B56">
              <w:rPr>
                <w:rFonts w:ascii="Arial" w:hAnsi="Arial" w:cs="Arial"/>
                <w:sz w:val="20"/>
                <w:szCs w:val="20"/>
              </w:rPr>
              <w:t>d)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3B56">
              <w:rPr>
                <w:rFonts w:ascii="Arial" w:hAnsi="Arial" w:cs="Arial"/>
                <w:sz w:val="20"/>
                <w:szCs w:val="20"/>
              </w:rPr>
              <w:t xml:space="preserve">w miarę możliwości odizolować drogi oddechowe poszkodowanego od  atmosfery toksycznej i ewakuować ze strefy zagrożenia oraz w strefie bezpiecznej wdrożyć tlenoterapię </w:t>
            </w:r>
          </w:p>
        </w:tc>
      </w:tr>
      <w:tr w:rsidR="001C2E01" w:rsidRPr="00167B5B" w14:paraId="6D27E6B7" w14:textId="77777777" w:rsidTr="00323F1A">
        <w:trPr>
          <w:jc w:val="center"/>
        </w:trPr>
        <w:tc>
          <w:tcPr>
            <w:tcW w:w="964" w:type="dxa"/>
            <w:vAlign w:val="center"/>
          </w:tcPr>
          <w:p w14:paraId="0E096424" w14:textId="77777777" w:rsidR="001C2E01" w:rsidRDefault="001C2E01" w:rsidP="002630A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42.</w:t>
            </w:r>
          </w:p>
        </w:tc>
        <w:tc>
          <w:tcPr>
            <w:tcW w:w="9184" w:type="dxa"/>
          </w:tcPr>
          <w:p w14:paraId="19537E51" w14:textId="77777777" w:rsidR="001C2E01" w:rsidRPr="00540119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0119">
              <w:rPr>
                <w:rFonts w:ascii="Arial" w:hAnsi="Arial" w:cs="Arial"/>
                <w:b/>
                <w:bCs/>
                <w:sz w:val="20"/>
                <w:szCs w:val="20"/>
              </w:rPr>
              <w:t>Przyczyną wstrząsu hipowolemicznego jest:</w:t>
            </w:r>
          </w:p>
          <w:p w14:paraId="3321969C" w14:textId="77777777" w:rsidR="001C2E01" w:rsidRPr="00273B56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B56">
              <w:rPr>
                <w:rFonts w:ascii="Arial" w:hAnsi="Arial" w:cs="Arial"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3B56">
              <w:rPr>
                <w:rFonts w:ascii="Arial" w:hAnsi="Arial" w:cs="Arial"/>
                <w:sz w:val="20"/>
                <w:szCs w:val="20"/>
              </w:rPr>
              <w:t xml:space="preserve">nagły spadek poziomu cukru we krwi  </w:t>
            </w:r>
          </w:p>
          <w:p w14:paraId="2A9BA674" w14:textId="77777777" w:rsidR="001C2E01" w:rsidRPr="00273B56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B56">
              <w:rPr>
                <w:rFonts w:ascii="Arial" w:hAnsi="Arial" w:cs="Arial"/>
                <w:sz w:val="20"/>
                <w:szCs w:val="20"/>
              </w:rPr>
              <w:t>b)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3B56">
              <w:rPr>
                <w:rFonts w:ascii="Arial" w:hAnsi="Arial" w:cs="Arial"/>
                <w:sz w:val="20"/>
                <w:szCs w:val="20"/>
              </w:rPr>
              <w:t xml:space="preserve">nagłe podniesienie poziomu cukru we krwi  </w:t>
            </w:r>
          </w:p>
          <w:p w14:paraId="304D8A6E" w14:textId="77777777" w:rsidR="001C2E01" w:rsidRPr="00273B56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B56">
              <w:rPr>
                <w:rFonts w:ascii="Arial" w:hAnsi="Arial" w:cs="Arial"/>
                <w:sz w:val="20"/>
                <w:szCs w:val="20"/>
              </w:rPr>
              <w:t>c)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3B56">
              <w:rPr>
                <w:rFonts w:ascii="Arial" w:hAnsi="Arial" w:cs="Arial"/>
                <w:sz w:val="20"/>
                <w:szCs w:val="20"/>
              </w:rPr>
              <w:t xml:space="preserve">chwilowa utrata przytomności  </w:t>
            </w:r>
          </w:p>
          <w:p w14:paraId="29C47315" w14:textId="77777777" w:rsidR="001C2E01" w:rsidRPr="00273B56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B56">
              <w:rPr>
                <w:rFonts w:ascii="Arial" w:hAnsi="Arial" w:cs="Arial"/>
                <w:sz w:val="20"/>
                <w:szCs w:val="20"/>
              </w:rPr>
              <w:t>d)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3B56">
              <w:rPr>
                <w:rFonts w:ascii="Arial" w:hAnsi="Arial" w:cs="Arial"/>
                <w:sz w:val="20"/>
                <w:szCs w:val="20"/>
              </w:rPr>
              <w:t xml:space="preserve">spadek objętości krwi krążącej  </w:t>
            </w:r>
          </w:p>
          <w:p w14:paraId="707FAD4A" w14:textId="77777777" w:rsidR="001C2E01" w:rsidRPr="00273B56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B56">
              <w:rPr>
                <w:rFonts w:ascii="Arial" w:hAnsi="Arial" w:cs="Arial"/>
                <w:sz w:val="20"/>
                <w:szCs w:val="20"/>
              </w:rPr>
              <w:t>e)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3B56">
              <w:rPr>
                <w:rFonts w:ascii="Arial" w:hAnsi="Arial" w:cs="Arial"/>
                <w:sz w:val="20"/>
                <w:szCs w:val="20"/>
              </w:rPr>
              <w:t xml:space="preserve">wszystkie odpowiedzi są fałszywe  </w:t>
            </w:r>
          </w:p>
        </w:tc>
      </w:tr>
      <w:tr w:rsidR="001C2E01" w:rsidRPr="00167B5B" w14:paraId="0984E446" w14:textId="77777777" w:rsidTr="00323F1A">
        <w:trPr>
          <w:jc w:val="center"/>
        </w:trPr>
        <w:tc>
          <w:tcPr>
            <w:tcW w:w="964" w:type="dxa"/>
            <w:vAlign w:val="center"/>
          </w:tcPr>
          <w:p w14:paraId="2ECAFDFB" w14:textId="77777777" w:rsidR="001C2E01" w:rsidRDefault="001C2E01" w:rsidP="002630A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43.</w:t>
            </w:r>
          </w:p>
        </w:tc>
        <w:tc>
          <w:tcPr>
            <w:tcW w:w="9184" w:type="dxa"/>
          </w:tcPr>
          <w:p w14:paraId="3296C43D" w14:textId="77777777" w:rsidR="00DF4FE3" w:rsidRPr="00540119" w:rsidRDefault="00DF4FE3" w:rsidP="00DF4FE3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0119">
              <w:rPr>
                <w:rFonts w:ascii="Arial" w:hAnsi="Arial" w:cs="Arial"/>
                <w:b/>
                <w:bCs/>
                <w:sz w:val="20"/>
                <w:szCs w:val="20"/>
              </w:rPr>
              <w:t>W przypadku stwierdzenia zatrzymania krążenia u dzieci resuscytację rozpoczynamy od:</w:t>
            </w:r>
          </w:p>
          <w:p w14:paraId="5CF33478" w14:textId="77777777" w:rsidR="00DF4FE3" w:rsidRPr="00273B56" w:rsidRDefault="00DF4FE3" w:rsidP="00DF4FE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B56">
              <w:rPr>
                <w:rFonts w:ascii="Arial" w:hAnsi="Arial" w:cs="Arial"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3B56">
              <w:rPr>
                <w:rFonts w:ascii="Arial" w:hAnsi="Arial" w:cs="Arial"/>
                <w:sz w:val="20"/>
                <w:szCs w:val="20"/>
              </w:rPr>
              <w:t>5 oddechów ratowniczych</w:t>
            </w:r>
          </w:p>
          <w:p w14:paraId="7930D767" w14:textId="77777777" w:rsidR="00DF4FE3" w:rsidRPr="00273B56" w:rsidRDefault="00DF4FE3" w:rsidP="00DF4FE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B56">
              <w:rPr>
                <w:rFonts w:ascii="Arial" w:hAnsi="Arial" w:cs="Arial"/>
                <w:sz w:val="20"/>
                <w:szCs w:val="20"/>
              </w:rPr>
              <w:t>b)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3B56">
              <w:rPr>
                <w:rFonts w:ascii="Arial" w:hAnsi="Arial" w:cs="Arial"/>
                <w:sz w:val="20"/>
                <w:szCs w:val="20"/>
              </w:rPr>
              <w:t>2 oddechów ratowniczych</w:t>
            </w:r>
          </w:p>
          <w:p w14:paraId="61C47544" w14:textId="77777777" w:rsidR="00DF4FE3" w:rsidRPr="00273B56" w:rsidRDefault="00DF4FE3" w:rsidP="00DF4FE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B56">
              <w:rPr>
                <w:rFonts w:ascii="Arial" w:hAnsi="Arial" w:cs="Arial"/>
                <w:sz w:val="20"/>
                <w:szCs w:val="20"/>
              </w:rPr>
              <w:t>c)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3B56">
              <w:rPr>
                <w:rFonts w:ascii="Arial" w:hAnsi="Arial" w:cs="Arial"/>
                <w:sz w:val="20"/>
                <w:szCs w:val="20"/>
              </w:rPr>
              <w:t>5 uciśnięć mostka</w:t>
            </w:r>
          </w:p>
          <w:p w14:paraId="3B38B502" w14:textId="7F9A9C73" w:rsidR="001C2E01" w:rsidRPr="00DF4FE3" w:rsidRDefault="00DF4FE3" w:rsidP="002630A1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3B56">
              <w:rPr>
                <w:rFonts w:ascii="Arial" w:hAnsi="Arial" w:cs="Arial"/>
                <w:sz w:val="20"/>
                <w:szCs w:val="20"/>
              </w:rPr>
              <w:t>d)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3B56">
              <w:rPr>
                <w:rFonts w:ascii="Arial" w:hAnsi="Arial" w:cs="Arial"/>
                <w:sz w:val="20"/>
                <w:szCs w:val="20"/>
              </w:rPr>
              <w:t>10 uciśnięć mostka</w:t>
            </w:r>
          </w:p>
        </w:tc>
      </w:tr>
      <w:tr w:rsidR="001C2E01" w:rsidRPr="00167B5B" w14:paraId="0B6F5270" w14:textId="77777777" w:rsidTr="00DF4FE3">
        <w:trPr>
          <w:trHeight w:val="1626"/>
          <w:jc w:val="center"/>
        </w:trPr>
        <w:tc>
          <w:tcPr>
            <w:tcW w:w="964" w:type="dxa"/>
            <w:vAlign w:val="center"/>
          </w:tcPr>
          <w:p w14:paraId="4A35FD0A" w14:textId="77777777" w:rsidR="001C2E01" w:rsidRDefault="001C2E01" w:rsidP="002630A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44.</w:t>
            </w:r>
          </w:p>
        </w:tc>
        <w:tc>
          <w:tcPr>
            <w:tcW w:w="9184" w:type="dxa"/>
          </w:tcPr>
          <w:p w14:paraId="69EB9777" w14:textId="77777777" w:rsidR="00DF4FE3" w:rsidRPr="00540119" w:rsidRDefault="00DF4FE3" w:rsidP="00DF4FE3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0119">
              <w:rPr>
                <w:rFonts w:ascii="Arial" w:hAnsi="Arial" w:cs="Arial"/>
                <w:b/>
                <w:bCs/>
                <w:sz w:val="20"/>
                <w:szCs w:val="20"/>
              </w:rPr>
              <w:t>Będąc świadkiem napadu drgawkowego u osoby leżącej na chodniku należy:</w:t>
            </w:r>
          </w:p>
          <w:p w14:paraId="0E1E934A" w14:textId="77777777" w:rsidR="00DF4FE3" w:rsidRPr="00273B56" w:rsidRDefault="00DF4FE3" w:rsidP="00DF4FE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B56">
              <w:rPr>
                <w:rFonts w:ascii="Arial" w:hAnsi="Arial" w:cs="Arial"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3B56">
              <w:rPr>
                <w:rFonts w:ascii="Arial" w:hAnsi="Arial" w:cs="Arial"/>
                <w:sz w:val="20"/>
                <w:szCs w:val="20"/>
              </w:rPr>
              <w:t>natychmiast założyć rurkę UG</w:t>
            </w:r>
          </w:p>
          <w:p w14:paraId="4605364E" w14:textId="77777777" w:rsidR="00DF4FE3" w:rsidRPr="00273B56" w:rsidRDefault="00DF4FE3" w:rsidP="00DF4FE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B56">
              <w:rPr>
                <w:rFonts w:ascii="Arial" w:hAnsi="Arial" w:cs="Arial"/>
                <w:sz w:val="20"/>
                <w:szCs w:val="20"/>
              </w:rPr>
              <w:t>b)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3B56">
              <w:rPr>
                <w:rFonts w:ascii="Arial" w:hAnsi="Arial" w:cs="Arial"/>
                <w:sz w:val="20"/>
                <w:szCs w:val="20"/>
              </w:rPr>
              <w:t>przy pomocy patyka rozchylić usta poszkodowanego</w:t>
            </w:r>
          </w:p>
          <w:p w14:paraId="51011F8F" w14:textId="77777777" w:rsidR="00DF4FE3" w:rsidRPr="00273B56" w:rsidRDefault="00DF4FE3" w:rsidP="00DF4FE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B56">
              <w:rPr>
                <w:rFonts w:ascii="Arial" w:hAnsi="Arial" w:cs="Arial"/>
                <w:sz w:val="20"/>
                <w:szCs w:val="20"/>
              </w:rPr>
              <w:t>c)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3B56">
              <w:rPr>
                <w:rFonts w:ascii="Arial" w:hAnsi="Arial" w:cs="Arial"/>
                <w:sz w:val="20"/>
                <w:szCs w:val="20"/>
              </w:rPr>
              <w:t>przytrzymać kończyny starając się wyhamować drgawki</w:t>
            </w:r>
          </w:p>
          <w:p w14:paraId="332486E5" w14:textId="77777777" w:rsidR="00DF4FE3" w:rsidRPr="00273B56" w:rsidRDefault="00DF4FE3" w:rsidP="00DF4FE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B56">
              <w:rPr>
                <w:rFonts w:ascii="Arial" w:hAnsi="Arial" w:cs="Arial"/>
                <w:sz w:val="20"/>
                <w:szCs w:val="20"/>
              </w:rPr>
              <w:t>d)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3B56">
              <w:rPr>
                <w:rFonts w:ascii="Arial" w:hAnsi="Arial" w:cs="Arial"/>
                <w:sz w:val="20"/>
                <w:szCs w:val="20"/>
              </w:rPr>
              <w:t>ochraniać głowę przed obrażeniami</w:t>
            </w:r>
          </w:p>
          <w:p w14:paraId="0DFBAED8" w14:textId="1B57BFC8" w:rsidR="001C2E01" w:rsidRPr="00273B56" w:rsidRDefault="00DF4FE3" w:rsidP="00DF4FE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B56">
              <w:rPr>
                <w:rFonts w:ascii="Arial" w:hAnsi="Arial" w:cs="Arial"/>
                <w:sz w:val="20"/>
                <w:szCs w:val="20"/>
              </w:rPr>
              <w:t>e)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3B56">
              <w:rPr>
                <w:rFonts w:ascii="Arial" w:hAnsi="Arial" w:cs="Arial"/>
                <w:sz w:val="20"/>
                <w:szCs w:val="20"/>
              </w:rPr>
              <w:t>nie dotykać poszkodowanego, ponieważ przyspiesza to ustąpienie drgawek</w:t>
            </w:r>
          </w:p>
        </w:tc>
      </w:tr>
      <w:tr w:rsidR="001C2E01" w:rsidRPr="00167B5B" w14:paraId="3C3BA460" w14:textId="77777777" w:rsidTr="00323F1A">
        <w:trPr>
          <w:trHeight w:val="1119"/>
          <w:jc w:val="center"/>
        </w:trPr>
        <w:tc>
          <w:tcPr>
            <w:tcW w:w="964" w:type="dxa"/>
            <w:vAlign w:val="center"/>
          </w:tcPr>
          <w:p w14:paraId="48BA4E7B" w14:textId="77777777" w:rsidR="001C2E01" w:rsidRDefault="001C2E01" w:rsidP="002630A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45.</w:t>
            </w:r>
          </w:p>
        </w:tc>
        <w:tc>
          <w:tcPr>
            <w:tcW w:w="9184" w:type="dxa"/>
          </w:tcPr>
          <w:p w14:paraId="7362B9D2" w14:textId="77777777" w:rsidR="00DF4FE3" w:rsidRPr="00540119" w:rsidRDefault="00DF4FE3" w:rsidP="00DF4FE3">
            <w:pPr>
              <w:pStyle w:val="Tekstpodstawowywcity"/>
              <w:numPr>
                <w:ilvl w:val="0"/>
                <w:numId w:val="0"/>
              </w:numPr>
              <w:spacing w:before="0" w:line="276" w:lineRule="auto"/>
              <w:ind w:left="357" w:hanging="357"/>
              <w:rPr>
                <w:rFonts w:ascii="Arial" w:hAnsi="Arial" w:cs="Arial"/>
                <w:b/>
                <w:bCs/>
              </w:rPr>
            </w:pPr>
            <w:r w:rsidRPr="00540119">
              <w:rPr>
                <w:rFonts w:ascii="Arial" w:hAnsi="Arial" w:cs="Arial"/>
                <w:b/>
                <w:bCs/>
              </w:rPr>
              <w:t>Podczas wykonywania defibrylacji przy użyciu AED należy:</w:t>
            </w:r>
          </w:p>
          <w:p w14:paraId="2D7FA0E8" w14:textId="77777777" w:rsidR="00DF4FE3" w:rsidRPr="006E68DE" w:rsidRDefault="00DF4FE3" w:rsidP="00DF4FE3">
            <w:pPr>
              <w:pStyle w:val="Akapitzlist"/>
              <w:numPr>
                <w:ilvl w:val="1"/>
                <w:numId w:val="5"/>
              </w:numPr>
              <w:tabs>
                <w:tab w:val="left" w:pos="247"/>
              </w:tabs>
              <w:spacing w:after="0" w:line="240" w:lineRule="auto"/>
              <w:ind w:hanging="147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6E68DE">
              <w:rPr>
                <w:rFonts w:ascii="Arial" w:hAnsi="Arial" w:cs="Arial"/>
                <w:sz w:val="20"/>
                <w:szCs w:val="20"/>
              </w:rPr>
              <w:t>rzytrzymać elektrody, aby dobrze przylegały</w:t>
            </w:r>
          </w:p>
          <w:p w14:paraId="144CA240" w14:textId="77777777" w:rsidR="00DF4FE3" w:rsidRPr="00747159" w:rsidRDefault="00DF4FE3" w:rsidP="00DF4FE3">
            <w:pPr>
              <w:numPr>
                <w:ilvl w:val="1"/>
                <w:numId w:val="5"/>
              </w:numPr>
              <w:tabs>
                <w:tab w:val="left" w:pos="247"/>
              </w:tabs>
              <w:spacing w:after="0"/>
              <w:ind w:left="567" w:hanging="60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Pr="00747159">
              <w:rPr>
                <w:rFonts w:ascii="Arial" w:hAnsi="Arial" w:cs="Arial"/>
                <w:bCs/>
                <w:sz w:val="20"/>
                <w:szCs w:val="20"/>
              </w:rPr>
              <w:t>łuchać i wykonywać polecenia defibrylatora</w:t>
            </w:r>
          </w:p>
          <w:p w14:paraId="5AF92D0B" w14:textId="77777777" w:rsidR="00DF4FE3" w:rsidRPr="00747159" w:rsidRDefault="00DF4FE3" w:rsidP="00DF4FE3">
            <w:pPr>
              <w:numPr>
                <w:ilvl w:val="1"/>
                <w:numId w:val="5"/>
              </w:numPr>
              <w:tabs>
                <w:tab w:val="left" w:pos="247"/>
              </w:tabs>
              <w:spacing w:after="0"/>
              <w:ind w:left="567" w:hanging="60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747159">
              <w:rPr>
                <w:rFonts w:ascii="Arial" w:hAnsi="Arial" w:cs="Arial"/>
                <w:sz w:val="20"/>
                <w:szCs w:val="20"/>
              </w:rPr>
              <w:t>trzymywać drożność dróg oddechowych</w:t>
            </w:r>
          </w:p>
          <w:p w14:paraId="2441D6E4" w14:textId="77777777" w:rsidR="00DF4FE3" w:rsidRPr="00747159" w:rsidRDefault="00DF4FE3" w:rsidP="00DF4FE3">
            <w:pPr>
              <w:numPr>
                <w:ilvl w:val="1"/>
                <w:numId w:val="5"/>
              </w:numPr>
              <w:tabs>
                <w:tab w:val="left" w:pos="247"/>
              </w:tabs>
              <w:spacing w:after="0"/>
              <w:ind w:left="567" w:hanging="60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747159">
              <w:rPr>
                <w:rFonts w:ascii="Arial" w:hAnsi="Arial" w:cs="Arial"/>
                <w:sz w:val="20"/>
                <w:szCs w:val="20"/>
              </w:rPr>
              <w:t>rowadzić cały czas wentylację</w:t>
            </w:r>
          </w:p>
          <w:p w14:paraId="1C9FDF06" w14:textId="26A00F8E" w:rsidR="001C2E01" w:rsidRPr="00273B56" w:rsidRDefault="00DF4FE3" w:rsidP="00DF4FE3">
            <w:pPr>
              <w:pStyle w:val="Bezodstpw"/>
              <w:numPr>
                <w:ilvl w:val="1"/>
                <w:numId w:val="5"/>
              </w:numPr>
              <w:spacing w:line="276" w:lineRule="auto"/>
              <w:ind w:left="199" w:hanging="19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747159">
              <w:rPr>
                <w:rFonts w:ascii="Arial" w:hAnsi="Arial" w:cs="Arial"/>
                <w:sz w:val="20"/>
                <w:szCs w:val="20"/>
              </w:rPr>
              <w:t>dkleić elektrody podczas masażu</w:t>
            </w:r>
          </w:p>
        </w:tc>
      </w:tr>
      <w:tr w:rsidR="001C2E01" w:rsidRPr="00167B5B" w14:paraId="458F2490" w14:textId="77777777" w:rsidTr="00323F1A">
        <w:trPr>
          <w:trHeight w:val="1119"/>
          <w:jc w:val="center"/>
        </w:trPr>
        <w:tc>
          <w:tcPr>
            <w:tcW w:w="964" w:type="dxa"/>
            <w:vAlign w:val="center"/>
          </w:tcPr>
          <w:p w14:paraId="571DBD62" w14:textId="77777777" w:rsidR="001C2E01" w:rsidRDefault="001C2E01" w:rsidP="002630A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46.</w:t>
            </w:r>
          </w:p>
        </w:tc>
        <w:tc>
          <w:tcPr>
            <w:tcW w:w="9184" w:type="dxa"/>
          </w:tcPr>
          <w:p w14:paraId="2AF72F85" w14:textId="77777777" w:rsidR="001C2E01" w:rsidRPr="00540119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0119">
              <w:rPr>
                <w:rFonts w:ascii="Arial" w:hAnsi="Arial" w:cs="Arial"/>
                <w:b/>
                <w:bCs/>
                <w:sz w:val="20"/>
                <w:szCs w:val="20"/>
              </w:rPr>
              <w:t>Stosowany w pojazdach samochodowych jako paliwo gaz propan butan jest gazem:</w:t>
            </w:r>
          </w:p>
          <w:p w14:paraId="67E6CFC4" w14:textId="77777777" w:rsidR="001C2E01" w:rsidRPr="00273B56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B56">
              <w:rPr>
                <w:rFonts w:ascii="Arial" w:hAnsi="Arial" w:cs="Arial"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3B56">
              <w:rPr>
                <w:rFonts w:ascii="Arial" w:hAnsi="Arial" w:cs="Arial"/>
                <w:sz w:val="20"/>
                <w:szCs w:val="20"/>
              </w:rPr>
              <w:t>lżejszym od powietrza</w:t>
            </w:r>
          </w:p>
          <w:p w14:paraId="1CBD72DD" w14:textId="77777777" w:rsidR="001C2E01" w:rsidRPr="00273B56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B56">
              <w:rPr>
                <w:rFonts w:ascii="Arial" w:hAnsi="Arial" w:cs="Arial"/>
                <w:sz w:val="20"/>
                <w:szCs w:val="20"/>
              </w:rPr>
              <w:t>b)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3B56">
              <w:rPr>
                <w:rFonts w:ascii="Arial" w:hAnsi="Arial" w:cs="Arial"/>
                <w:sz w:val="20"/>
                <w:szCs w:val="20"/>
              </w:rPr>
              <w:t>cięższym od powietrza</w:t>
            </w:r>
          </w:p>
          <w:p w14:paraId="2AEC47E7" w14:textId="77777777" w:rsidR="001C2E01" w:rsidRPr="00273B56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B56">
              <w:rPr>
                <w:rFonts w:ascii="Arial" w:hAnsi="Arial" w:cs="Arial"/>
                <w:sz w:val="20"/>
                <w:szCs w:val="20"/>
              </w:rPr>
              <w:t>c)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3B56">
              <w:rPr>
                <w:rFonts w:ascii="Arial" w:hAnsi="Arial" w:cs="Arial"/>
                <w:sz w:val="20"/>
                <w:szCs w:val="20"/>
              </w:rPr>
              <w:t>zdecydowania lżejszym od powietrza</w:t>
            </w:r>
          </w:p>
        </w:tc>
      </w:tr>
      <w:tr w:rsidR="001C2E01" w:rsidRPr="00167B5B" w14:paraId="622DAEF1" w14:textId="77777777" w:rsidTr="00323F1A">
        <w:trPr>
          <w:trHeight w:val="1119"/>
          <w:jc w:val="center"/>
        </w:trPr>
        <w:tc>
          <w:tcPr>
            <w:tcW w:w="964" w:type="dxa"/>
            <w:vAlign w:val="center"/>
          </w:tcPr>
          <w:p w14:paraId="1F7A7245" w14:textId="77777777" w:rsidR="001C2E01" w:rsidRDefault="001C2E01" w:rsidP="002630A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47.</w:t>
            </w:r>
          </w:p>
        </w:tc>
        <w:tc>
          <w:tcPr>
            <w:tcW w:w="9184" w:type="dxa"/>
          </w:tcPr>
          <w:p w14:paraId="377E7F42" w14:textId="77777777" w:rsidR="001C2E01" w:rsidRPr="00540119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0119">
              <w:rPr>
                <w:rFonts w:ascii="Arial" w:hAnsi="Arial" w:cs="Arial"/>
                <w:b/>
                <w:bCs/>
                <w:sz w:val="20"/>
                <w:szCs w:val="20"/>
              </w:rPr>
              <w:t>Ile stopni redukcji występuje w aparacie powietrznym nadciśnieniowym:</w:t>
            </w:r>
          </w:p>
          <w:p w14:paraId="0AE4D7AE" w14:textId="77777777" w:rsidR="001C2E01" w:rsidRPr="00273B56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B56">
              <w:rPr>
                <w:rFonts w:ascii="Arial" w:hAnsi="Arial" w:cs="Arial"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3B56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0832D361" w14:textId="77777777" w:rsidR="001C2E01" w:rsidRPr="00273B56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B56">
              <w:rPr>
                <w:rFonts w:ascii="Arial" w:hAnsi="Arial" w:cs="Arial"/>
                <w:sz w:val="20"/>
                <w:szCs w:val="20"/>
              </w:rPr>
              <w:t>b)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3B56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20E3E750" w14:textId="77777777" w:rsidR="001C2E01" w:rsidRPr="00273B56" w:rsidRDefault="001C2E01" w:rsidP="002630A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B56">
              <w:rPr>
                <w:rFonts w:ascii="Arial" w:hAnsi="Arial" w:cs="Arial"/>
                <w:sz w:val="20"/>
                <w:szCs w:val="20"/>
              </w:rPr>
              <w:t>c)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3B56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1C2E01" w:rsidRPr="00167B5B" w14:paraId="1D57C0CE" w14:textId="77777777" w:rsidTr="00323F1A">
        <w:trPr>
          <w:trHeight w:val="1119"/>
          <w:jc w:val="center"/>
        </w:trPr>
        <w:tc>
          <w:tcPr>
            <w:tcW w:w="964" w:type="dxa"/>
            <w:vAlign w:val="center"/>
          </w:tcPr>
          <w:p w14:paraId="0D9D4D50" w14:textId="77777777" w:rsidR="001C2E01" w:rsidRDefault="001C2E01" w:rsidP="002630A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48.</w:t>
            </w:r>
          </w:p>
        </w:tc>
        <w:tc>
          <w:tcPr>
            <w:tcW w:w="9184" w:type="dxa"/>
          </w:tcPr>
          <w:p w14:paraId="66ABAFE8" w14:textId="77777777" w:rsidR="001C2E01" w:rsidRPr="00540119" w:rsidRDefault="001C2E01" w:rsidP="002630A1">
            <w:pPr>
              <w:pStyle w:val="Tekstpodstawowywcity"/>
              <w:numPr>
                <w:ilvl w:val="0"/>
                <w:numId w:val="0"/>
              </w:numPr>
              <w:spacing w:before="0" w:line="276" w:lineRule="auto"/>
              <w:ind w:left="357" w:hanging="357"/>
              <w:rPr>
                <w:rFonts w:ascii="Arial" w:hAnsi="Arial" w:cs="Arial"/>
                <w:b/>
                <w:bCs/>
              </w:rPr>
            </w:pPr>
            <w:r w:rsidRPr="00540119">
              <w:rPr>
                <w:rFonts w:ascii="Arial" w:hAnsi="Arial" w:cs="Arial"/>
                <w:b/>
                <w:bCs/>
              </w:rPr>
              <w:t>Sieć radiowa Ratowniczo-Gaśnicza jest to:</w:t>
            </w:r>
          </w:p>
          <w:p w14:paraId="5D370358" w14:textId="77777777" w:rsidR="00DF4FE3" w:rsidRDefault="001C2E01" w:rsidP="00DF4FE3">
            <w:pPr>
              <w:pStyle w:val="Akapitzlist"/>
              <w:numPr>
                <w:ilvl w:val="1"/>
                <w:numId w:val="4"/>
              </w:numPr>
              <w:tabs>
                <w:tab w:val="left" w:pos="199"/>
              </w:tabs>
              <w:spacing w:after="0"/>
              <w:ind w:left="0" w:firstLine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E68DE">
              <w:rPr>
                <w:rFonts w:ascii="Arial" w:hAnsi="Arial" w:cs="Arial"/>
                <w:bCs/>
                <w:sz w:val="20"/>
                <w:szCs w:val="20"/>
              </w:rPr>
              <w:t>sieć o zmiennym obszarze pracy, przeznaczona dla potrzeb łączności w miejscu prowadzenia akcji</w:t>
            </w:r>
            <w:r w:rsidR="00DF4FE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6E68DE">
              <w:rPr>
                <w:rFonts w:ascii="Arial" w:hAnsi="Arial" w:cs="Arial"/>
                <w:bCs/>
                <w:sz w:val="20"/>
                <w:szCs w:val="20"/>
              </w:rPr>
              <w:t>ratowniczo-gaśniczej. Komunikacja radiowa prowadzona jest na wydzielonym kanale radiowym – KRG</w:t>
            </w:r>
          </w:p>
          <w:p w14:paraId="7C1EB4EE" w14:textId="1BCB3182" w:rsidR="001C2E01" w:rsidRPr="00DF4FE3" w:rsidRDefault="001C2E01" w:rsidP="00DF4FE3">
            <w:pPr>
              <w:pStyle w:val="Akapitzlist"/>
              <w:numPr>
                <w:ilvl w:val="1"/>
                <w:numId w:val="4"/>
              </w:numPr>
              <w:tabs>
                <w:tab w:val="left" w:pos="199"/>
              </w:tabs>
              <w:spacing w:after="0"/>
              <w:ind w:left="0" w:firstLine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F4FE3">
              <w:rPr>
                <w:rFonts w:ascii="Arial" w:hAnsi="Arial" w:cs="Arial"/>
                <w:sz w:val="20"/>
                <w:szCs w:val="20"/>
              </w:rPr>
              <w:t>sieć o zmiennym obszarze pracy, przeznaczona dla potrzeb łączności w miejscu prowadzenia akcji ratowniczo-gaśniczej. Komunikacja radiowa prowadzona jest na kanale radiowym powiatowym</w:t>
            </w:r>
          </w:p>
          <w:p w14:paraId="410FFC88" w14:textId="35F7F60E" w:rsidR="001C2E01" w:rsidRPr="00747159" w:rsidRDefault="00DF4FE3" w:rsidP="00DF4FE3">
            <w:pPr>
              <w:tabs>
                <w:tab w:val="left" w:pos="57"/>
              </w:tabs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c) </w:t>
            </w:r>
            <w:r w:rsidR="001C2E01" w:rsidRPr="00747159">
              <w:rPr>
                <w:rFonts w:ascii="Arial" w:hAnsi="Arial" w:cs="Arial"/>
                <w:sz w:val="20"/>
                <w:szCs w:val="20"/>
              </w:rPr>
              <w:t>sieć o stałym obszarze pracy, przeznaczona dla potrzeb łączności w miejscu prowadzenia akcji ratowniczo-gaśniczej. Komunikacja radiowa prowadzona jest na wydzielonym kanale radiowym – KRG</w:t>
            </w:r>
          </w:p>
        </w:tc>
      </w:tr>
      <w:tr w:rsidR="001C2E01" w:rsidRPr="00167B5B" w14:paraId="17693461" w14:textId="77777777" w:rsidTr="00DF4FE3">
        <w:trPr>
          <w:trHeight w:val="276"/>
          <w:jc w:val="center"/>
        </w:trPr>
        <w:tc>
          <w:tcPr>
            <w:tcW w:w="964" w:type="dxa"/>
            <w:vAlign w:val="center"/>
          </w:tcPr>
          <w:p w14:paraId="4A8C58AE" w14:textId="77777777" w:rsidR="001C2E01" w:rsidRDefault="001C2E01" w:rsidP="002630A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49.</w:t>
            </w:r>
          </w:p>
        </w:tc>
        <w:tc>
          <w:tcPr>
            <w:tcW w:w="9184" w:type="dxa"/>
          </w:tcPr>
          <w:p w14:paraId="35560B08" w14:textId="77777777" w:rsidR="00DF4FE3" w:rsidRPr="00540119" w:rsidRDefault="00DF4FE3" w:rsidP="00DF4FE3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0119">
              <w:rPr>
                <w:rFonts w:ascii="Arial" w:hAnsi="Arial" w:cs="Arial"/>
                <w:b/>
                <w:bCs/>
                <w:sz w:val="20"/>
                <w:szCs w:val="20"/>
              </w:rPr>
              <w:t>Który z poniższych dystynkcji oznacza naczelnika OSP:</w:t>
            </w:r>
          </w:p>
          <w:p w14:paraId="40F201A1" w14:textId="77777777" w:rsidR="00DF4FE3" w:rsidRPr="00273B56" w:rsidRDefault="00DF4FE3" w:rsidP="00DF4FE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B56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F356185" wp14:editId="53CC755E">
                  <wp:extent cx="2328760" cy="499499"/>
                  <wp:effectExtent l="0" t="0" r="0" b="0"/>
                  <wp:docPr id="2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9326" cy="6025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7FF866" w14:textId="51C403C5" w:rsidR="001C2E01" w:rsidRPr="00DF4FE3" w:rsidRDefault="00DF4FE3" w:rsidP="00DF4FE3">
            <w:pPr>
              <w:tabs>
                <w:tab w:val="left" w:pos="247"/>
              </w:tabs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a)</w:t>
            </w:r>
            <w:r w:rsidRPr="00DF4FE3">
              <w:rPr>
                <w:rFonts w:ascii="Arial" w:hAnsi="Arial" w:cs="Arial"/>
                <w:sz w:val="20"/>
                <w:szCs w:val="20"/>
              </w:rPr>
              <w:t xml:space="preserve">             b)               c)               d)</w:t>
            </w:r>
          </w:p>
        </w:tc>
      </w:tr>
      <w:tr w:rsidR="001C2E01" w:rsidRPr="00167B5B" w14:paraId="5DF4EE08" w14:textId="77777777" w:rsidTr="00323F1A">
        <w:trPr>
          <w:trHeight w:val="1119"/>
          <w:jc w:val="center"/>
        </w:trPr>
        <w:tc>
          <w:tcPr>
            <w:tcW w:w="964" w:type="dxa"/>
            <w:vAlign w:val="center"/>
          </w:tcPr>
          <w:p w14:paraId="3A0B201E" w14:textId="77777777" w:rsidR="001C2E01" w:rsidRDefault="001C2E01" w:rsidP="002630A1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50.</w:t>
            </w:r>
          </w:p>
        </w:tc>
        <w:tc>
          <w:tcPr>
            <w:tcW w:w="9184" w:type="dxa"/>
          </w:tcPr>
          <w:p w14:paraId="6ED9417A" w14:textId="77777777" w:rsidR="00DF4FE3" w:rsidRPr="00540119" w:rsidRDefault="00DF4FE3" w:rsidP="00DF4FE3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0119">
              <w:rPr>
                <w:rFonts w:ascii="Arial" w:hAnsi="Arial" w:cs="Arial"/>
                <w:b/>
                <w:bCs/>
                <w:sz w:val="20"/>
                <w:szCs w:val="20"/>
              </w:rPr>
              <w:t>W którym kierunku należy odwadniać węże gaśnicze:</w:t>
            </w:r>
          </w:p>
          <w:p w14:paraId="1FB1D8A3" w14:textId="77777777" w:rsidR="00DF4FE3" w:rsidRPr="00273B56" w:rsidRDefault="00DF4FE3" w:rsidP="00DF4FE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B56">
              <w:rPr>
                <w:rFonts w:ascii="Arial" w:hAnsi="Arial" w:cs="Arial"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3B56">
              <w:rPr>
                <w:rFonts w:ascii="Arial" w:hAnsi="Arial" w:cs="Arial"/>
                <w:sz w:val="20"/>
                <w:szCs w:val="20"/>
              </w:rPr>
              <w:t>od pojazdu do pogorzeliska</w:t>
            </w:r>
          </w:p>
          <w:p w14:paraId="04D0ADAD" w14:textId="77777777" w:rsidR="00DF4FE3" w:rsidRPr="00273B56" w:rsidRDefault="00DF4FE3" w:rsidP="00DF4FE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73B56">
              <w:rPr>
                <w:rFonts w:ascii="Arial" w:hAnsi="Arial" w:cs="Arial"/>
                <w:sz w:val="20"/>
                <w:szCs w:val="20"/>
              </w:rPr>
              <w:t>b)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3B56">
              <w:rPr>
                <w:rFonts w:ascii="Arial" w:hAnsi="Arial" w:cs="Arial"/>
                <w:sz w:val="20"/>
                <w:szCs w:val="20"/>
              </w:rPr>
              <w:t>nie ma znaczenia,</w:t>
            </w:r>
          </w:p>
          <w:p w14:paraId="5BEAE8E1" w14:textId="11C11118" w:rsidR="001C2E01" w:rsidRPr="00DF4FE3" w:rsidRDefault="00DF4FE3" w:rsidP="00DF4FE3">
            <w:pPr>
              <w:pStyle w:val="Tekstpodstawowywcity"/>
              <w:numPr>
                <w:ilvl w:val="0"/>
                <w:numId w:val="0"/>
              </w:numPr>
              <w:spacing w:before="0" w:line="276" w:lineRule="auto"/>
              <w:ind w:left="357" w:hanging="357"/>
              <w:rPr>
                <w:rFonts w:ascii="Arial" w:hAnsi="Arial" w:cs="Arial"/>
                <w:b/>
                <w:bCs/>
              </w:rPr>
            </w:pPr>
            <w:r w:rsidRPr="00273B56">
              <w:rPr>
                <w:rFonts w:ascii="Arial" w:hAnsi="Arial" w:cs="Arial"/>
              </w:rPr>
              <w:t>c)</w:t>
            </w:r>
            <w:r>
              <w:rPr>
                <w:rFonts w:ascii="Arial" w:hAnsi="Arial" w:cs="Arial"/>
              </w:rPr>
              <w:t xml:space="preserve"> </w:t>
            </w:r>
            <w:r w:rsidRPr="00273B56">
              <w:rPr>
                <w:rFonts w:ascii="Arial" w:hAnsi="Arial" w:cs="Arial"/>
              </w:rPr>
              <w:t>od pogorzeliska w stronę pojazdu</w:t>
            </w:r>
          </w:p>
        </w:tc>
      </w:tr>
    </w:tbl>
    <w:p w14:paraId="185C9122" w14:textId="77777777" w:rsidR="001C2E01" w:rsidRPr="00273B56" w:rsidRDefault="001C2E01" w:rsidP="001C2E01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</w:p>
    <w:p w14:paraId="3238923B" w14:textId="77777777" w:rsidR="001C2E01" w:rsidRPr="00273B56" w:rsidRDefault="001C2E01" w:rsidP="001C2E01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</w:p>
    <w:p w14:paraId="3F4EA2D9" w14:textId="77777777" w:rsidR="001C2E01" w:rsidRPr="00273B56" w:rsidRDefault="001C2E01" w:rsidP="001C2E01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</w:p>
    <w:p w14:paraId="46CA2843" w14:textId="77777777" w:rsidR="001C2E01" w:rsidRPr="00273B56" w:rsidRDefault="001C2E01" w:rsidP="001C2E01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</w:p>
    <w:p w14:paraId="54776C7A" w14:textId="77777777" w:rsidR="001C2E01" w:rsidRPr="00273B56" w:rsidRDefault="001C2E01" w:rsidP="001C2E01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</w:p>
    <w:p w14:paraId="6B4598DD" w14:textId="77777777" w:rsidR="001C2E01" w:rsidRDefault="001C2E01"/>
    <w:sectPr w:rsidR="001C2E01" w:rsidSect="007F09D4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106CF"/>
    <w:multiLevelType w:val="hybridMultilevel"/>
    <w:tmpl w:val="43A2159C"/>
    <w:lvl w:ilvl="0" w:tplc="B684906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6B62EFD4">
      <w:start w:val="1"/>
      <w:numFmt w:val="lowerLetter"/>
      <w:lvlText w:val="%2)"/>
      <w:lvlJc w:val="left"/>
      <w:pPr>
        <w:ind w:left="1440" w:hanging="360"/>
      </w:pPr>
      <w:rPr>
        <w:rFonts w:ascii="Arial" w:eastAsiaTheme="minorEastAsia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85E54"/>
    <w:multiLevelType w:val="multilevel"/>
    <w:tmpl w:val="000C4766"/>
    <w:name w:val="WW8Num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823"/>
        </w:tabs>
        <w:ind w:left="823" w:hanging="397"/>
      </w:pPr>
      <w:rPr>
        <w:rFonts w:ascii="Calibri" w:hAnsi="Calibri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  <w:lvl w:ilvl="2">
      <w:start w:val="5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0A993661"/>
    <w:multiLevelType w:val="hybridMultilevel"/>
    <w:tmpl w:val="1C7034C2"/>
    <w:lvl w:ilvl="0" w:tplc="56AA10C0">
      <w:start w:val="1"/>
      <w:numFmt w:val="lowerLetter"/>
      <w:lvlText w:val="%1)"/>
      <w:lvlJc w:val="left"/>
      <w:pPr>
        <w:ind w:left="8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5" w:hanging="360"/>
      </w:pPr>
    </w:lvl>
    <w:lvl w:ilvl="2" w:tplc="0415001B" w:tentative="1">
      <w:start w:val="1"/>
      <w:numFmt w:val="lowerRoman"/>
      <w:lvlText w:val="%3."/>
      <w:lvlJc w:val="right"/>
      <w:pPr>
        <w:ind w:left="2245" w:hanging="180"/>
      </w:pPr>
    </w:lvl>
    <w:lvl w:ilvl="3" w:tplc="0415000F" w:tentative="1">
      <w:start w:val="1"/>
      <w:numFmt w:val="decimal"/>
      <w:lvlText w:val="%4."/>
      <w:lvlJc w:val="left"/>
      <w:pPr>
        <w:ind w:left="2965" w:hanging="360"/>
      </w:pPr>
    </w:lvl>
    <w:lvl w:ilvl="4" w:tplc="04150019" w:tentative="1">
      <w:start w:val="1"/>
      <w:numFmt w:val="lowerLetter"/>
      <w:lvlText w:val="%5."/>
      <w:lvlJc w:val="left"/>
      <w:pPr>
        <w:ind w:left="3685" w:hanging="360"/>
      </w:pPr>
    </w:lvl>
    <w:lvl w:ilvl="5" w:tplc="0415001B" w:tentative="1">
      <w:start w:val="1"/>
      <w:numFmt w:val="lowerRoman"/>
      <w:lvlText w:val="%6."/>
      <w:lvlJc w:val="right"/>
      <w:pPr>
        <w:ind w:left="4405" w:hanging="180"/>
      </w:pPr>
    </w:lvl>
    <w:lvl w:ilvl="6" w:tplc="0415000F" w:tentative="1">
      <w:start w:val="1"/>
      <w:numFmt w:val="decimal"/>
      <w:lvlText w:val="%7."/>
      <w:lvlJc w:val="left"/>
      <w:pPr>
        <w:ind w:left="5125" w:hanging="360"/>
      </w:pPr>
    </w:lvl>
    <w:lvl w:ilvl="7" w:tplc="04150019" w:tentative="1">
      <w:start w:val="1"/>
      <w:numFmt w:val="lowerLetter"/>
      <w:lvlText w:val="%8."/>
      <w:lvlJc w:val="left"/>
      <w:pPr>
        <w:ind w:left="5845" w:hanging="360"/>
      </w:pPr>
    </w:lvl>
    <w:lvl w:ilvl="8" w:tplc="0415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3" w15:restartNumberingAfterBreak="0">
    <w:nsid w:val="30D1786B"/>
    <w:multiLevelType w:val="multilevel"/>
    <w:tmpl w:val="DE74BA54"/>
    <w:lvl w:ilvl="0">
      <w:start w:val="152"/>
      <w:numFmt w:val="decimal"/>
      <w:pStyle w:val="Tekstpodstawowywcity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5EF5CA4"/>
    <w:multiLevelType w:val="hybridMultilevel"/>
    <w:tmpl w:val="0DE2F8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0E8CB7C">
      <w:start w:val="1"/>
      <w:numFmt w:val="lowerLetter"/>
      <w:lvlText w:val="%2)"/>
      <w:lvlJc w:val="left"/>
      <w:pPr>
        <w:ind w:left="1440" w:hanging="360"/>
      </w:pPr>
      <w:rPr>
        <w:rFonts w:ascii="Arial" w:eastAsiaTheme="minorEastAsia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927718"/>
    <w:multiLevelType w:val="hybridMultilevel"/>
    <w:tmpl w:val="C76272C4"/>
    <w:lvl w:ilvl="0" w:tplc="8B30570C">
      <w:start w:val="1"/>
      <w:numFmt w:val="lowerLetter"/>
      <w:lvlText w:val="%1)"/>
      <w:lvlJc w:val="left"/>
      <w:pPr>
        <w:ind w:left="8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7" w:hanging="360"/>
      </w:pPr>
    </w:lvl>
    <w:lvl w:ilvl="2" w:tplc="0415001B" w:tentative="1">
      <w:start w:val="1"/>
      <w:numFmt w:val="lowerRoman"/>
      <w:lvlText w:val="%3."/>
      <w:lvlJc w:val="right"/>
      <w:pPr>
        <w:ind w:left="2297" w:hanging="180"/>
      </w:pPr>
    </w:lvl>
    <w:lvl w:ilvl="3" w:tplc="0415000F" w:tentative="1">
      <w:start w:val="1"/>
      <w:numFmt w:val="decimal"/>
      <w:lvlText w:val="%4."/>
      <w:lvlJc w:val="left"/>
      <w:pPr>
        <w:ind w:left="3017" w:hanging="360"/>
      </w:pPr>
    </w:lvl>
    <w:lvl w:ilvl="4" w:tplc="04150019" w:tentative="1">
      <w:start w:val="1"/>
      <w:numFmt w:val="lowerLetter"/>
      <w:lvlText w:val="%5."/>
      <w:lvlJc w:val="left"/>
      <w:pPr>
        <w:ind w:left="3737" w:hanging="360"/>
      </w:pPr>
    </w:lvl>
    <w:lvl w:ilvl="5" w:tplc="0415001B" w:tentative="1">
      <w:start w:val="1"/>
      <w:numFmt w:val="lowerRoman"/>
      <w:lvlText w:val="%6."/>
      <w:lvlJc w:val="right"/>
      <w:pPr>
        <w:ind w:left="4457" w:hanging="180"/>
      </w:pPr>
    </w:lvl>
    <w:lvl w:ilvl="6" w:tplc="0415000F" w:tentative="1">
      <w:start w:val="1"/>
      <w:numFmt w:val="decimal"/>
      <w:lvlText w:val="%7."/>
      <w:lvlJc w:val="left"/>
      <w:pPr>
        <w:ind w:left="5177" w:hanging="360"/>
      </w:pPr>
    </w:lvl>
    <w:lvl w:ilvl="7" w:tplc="04150019" w:tentative="1">
      <w:start w:val="1"/>
      <w:numFmt w:val="lowerLetter"/>
      <w:lvlText w:val="%8."/>
      <w:lvlJc w:val="left"/>
      <w:pPr>
        <w:ind w:left="5897" w:hanging="360"/>
      </w:pPr>
    </w:lvl>
    <w:lvl w:ilvl="8" w:tplc="0415001B" w:tentative="1">
      <w:start w:val="1"/>
      <w:numFmt w:val="lowerRoman"/>
      <w:lvlText w:val="%9."/>
      <w:lvlJc w:val="right"/>
      <w:pPr>
        <w:ind w:left="6617" w:hanging="180"/>
      </w:pPr>
    </w:lvl>
  </w:abstractNum>
  <w:num w:numId="1">
    <w:abstractNumId w:val="3"/>
  </w:num>
  <w:num w:numId="2">
    <w:abstractNumId w:val="2"/>
  </w:num>
  <w:num w:numId="3">
    <w:abstractNumId w:val="3"/>
    <w:lvlOverride w:ilvl="0">
      <w:startOverride w:val="152"/>
    </w:lvlOverride>
    <w:lvlOverride w:ilvl="1">
      <w:startOverride w:val="1"/>
    </w:lvlOverride>
  </w:num>
  <w:num w:numId="4">
    <w:abstractNumId w:val="4"/>
  </w:num>
  <w:num w:numId="5">
    <w:abstractNumId w:val="0"/>
  </w:num>
  <w:num w:numId="6">
    <w:abstractNumId w:val="1"/>
  </w:num>
  <w:num w:numId="7">
    <w:abstractNumId w:val="3"/>
    <w:lvlOverride w:ilvl="0">
      <w:startOverride w:val="152"/>
    </w:lvlOverride>
    <w:lvlOverride w:ilvl="1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FA6"/>
    <w:rsid w:val="001C2E01"/>
    <w:rsid w:val="002630A1"/>
    <w:rsid w:val="00323F1A"/>
    <w:rsid w:val="00642F3F"/>
    <w:rsid w:val="006A19C3"/>
    <w:rsid w:val="007F09D4"/>
    <w:rsid w:val="0085667E"/>
    <w:rsid w:val="00976FA6"/>
    <w:rsid w:val="00DF4FE3"/>
    <w:rsid w:val="00E46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A2FB7"/>
  <w15:chartTrackingRefBased/>
  <w15:docId w15:val="{288A0F68-0A26-4B44-A8F8-774928F27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2E01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C2E01"/>
    <w:pPr>
      <w:spacing w:after="0" w:line="240" w:lineRule="auto"/>
    </w:pPr>
    <w:rPr>
      <w:rFonts w:eastAsiaTheme="minorEastAsia"/>
      <w:lang w:eastAsia="pl-PL"/>
    </w:rPr>
  </w:style>
  <w:style w:type="table" w:styleId="Tabela-Siatka">
    <w:name w:val="Table Grid"/>
    <w:basedOn w:val="Standardowy"/>
    <w:uiPriority w:val="59"/>
    <w:unhideWhenUsed/>
    <w:rsid w:val="001C2E01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1C2E01"/>
    <w:pPr>
      <w:numPr>
        <w:numId w:val="1"/>
      </w:numPr>
      <w:tabs>
        <w:tab w:val="left" w:pos="567"/>
      </w:tabs>
      <w:suppressAutoHyphens/>
      <w:spacing w:before="120" w:after="0" w:line="240" w:lineRule="auto"/>
      <w:jc w:val="both"/>
    </w:pPr>
    <w:rPr>
      <w:rFonts w:ascii="Calibri" w:eastAsia="Times New Roman" w:hAnsi="Calibri" w:cs="Times New Roman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C2E01"/>
    <w:rPr>
      <w:rFonts w:ascii="Calibri" w:eastAsia="Times New Roman" w:hAnsi="Calibri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1C2E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4751</Words>
  <Characters>28509</Characters>
  <Application>Microsoft Office Word</Application>
  <DocSecurity>0</DocSecurity>
  <Lines>237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Stasiłojć</dc:creator>
  <cp:keywords/>
  <dc:description/>
  <cp:lastModifiedBy>Zbigniew Stasiłojć</cp:lastModifiedBy>
  <cp:revision>5</cp:revision>
  <dcterms:created xsi:type="dcterms:W3CDTF">2020-12-03T09:36:00Z</dcterms:created>
  <dcterms:modified xsi:type="dcterms:W3CDTF">2020-12-03T10:37:00Z</dcterms:modified>
</cp:coreProperties>
</file>