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6CF43F" w14:textId="01458154" w:rsidR="00140B08" w:rsidRPr="003A3CEF" w:rsidRDefault="00140B08" w:rsidP="00B96B8C">
      <w:pPr>
        <w:shd w:val="clear" w:color="auto" w:fill="FFFFFF"/>
        <w:spacing w:before="480" w:line="276" w:lineRule="auto"/>
        <w:ind w:right="6"/>
        <w:jc w:val="center"/>
        <w:rPr>
          <w:rFonts w:ascii="Lato" w:hAnsi="Lato"/>
          <w:sz w:val="22"/>
          <w:szCs w:val="22"/>
        </w:rPr>
      </w:pPr>
      <w:r w:rsidRPr="003A3CEF">
        <w:rPr>
          <w:rFonts w:ascii="Lato" w:hAnsi="Lato"/>
          <w:b/>
          <w:bCs/>
          <w:sz w:val="22"/>
          <w:szCs w:val="22"/>
        </w:rPr>
        <w:t xml:space="preserve">REGULAMIN </w:t>
      </w:r>
      <w:r w:rsidR="004C6E54" w:rsidRPr="003A3CEF">
        <w:rPr>
          <w:rFonts w:ascii="Lato" w:hAnsi="Lato"/>
          <w:b/>
          <w:bCs/>
          <w:sz w:val="22"/>
          <w:szCs w:val="22"/>
        </w:rPr>
        <w:t xml:space="preserve">OGÓLNOPOLSKIEGO </w:t>
      </w:r>
      <w:r w:rsidRPr="003A3CEF">
        <w:rPr>
          <w:rFonts w:ascii="Lato" w:hAnsi="Lato"/>
          <w:b/>
          <w:bCs/>
          <w:sz w:val="22"/>
          <w:szCs w:val="22"/>
        </w:rPr>
        <w:t>PRAWNICZEGO TURNIEJU NEGOCJACYJNEGO</w:t>
      </w:r>
      <w:r w:rsidR="006B4CB9" w:rsidRPr="003A3CEF">
        <w:rPr>
          <w:rFonts w:ascii="Lato" w:hAnsi="Lato"/>
          <w:b/>
          <w:bCs/>
          <w:sz w:val="22"/>
          <w:szCs w:val="22"/>
        </w:rPr>
        <w:t xml:space="preserve"> – edycja II</w:t>
      </w:r>
    </w:p>
    <w:p w14:paraId="4088093D" w14:textId="313C1697" w:rsidR="00140B08" w:rsidRPr="003A3CEF" w:rsidRDefault="00140B08" w:rsidP="001C2BE0">
      <w:pPr>
        <w:pStyle w:val="ARTartustawynprozporzdzenia"/>
        <w:keepNext/>
        <w:spacing w:before="200" w:after="60" w:line="276" w:lineRule="auto"/>
        <w:ind w:firstLine="0"/>
        <w:jc w:val="center"/>
        <w:rPr>
          <w:rFonts w:ascii="Lato" w:hAnsi="Lato" w:cs="Times New Roman"/>
          <w:b/>
          <w:bCs/>
          <w:sz w:val="22"/>
          <w:szCs w:val="22"/>
        </w:rPr>
      </w:pPr>
      <w:r w:rsidRPr="003A3CEF">
        <w:rPr>
          <w:rFonts w:ascii="Lato" w:hAnsi="Lato" w:cs="Times New Roman"/>
          <w:b/>
          <w:bCs/>
          <w:sz w:val="22"/>
          <w:szCs w:val="22"/>
        </w:rPr>
        <w:t>§ 1</w:t>
      </w:r>
    </w:p>
    <w:p w14:paraId="3DD7458C" w14:textId="3EB7DE9C" w:rsidR="00140B08" w:rsidRPr="003A3CEF" w:rsidRDefault="00140B08" w:rsidP="006018D4">
      <w:pPr>
        <w:pStyle w:val="ARTartustawynprozporzdzenia"/>
        <w:numPr>
          <w:ilvl w:val="0"/>
          <w:numId w:val="2"/>
        </w:numPr>
        <w:spacing w:line="276" w:lineRule="auto"/>
        <w:ind w:left="284" w:hanging="284"/>
        <w:rPr>
          <w:rFonts w:ascii="Lato" w:hAnsi="Lato" w:cs="Times New Roman"/>
          <w:sz w:val="22"/>
          <w:szCs w:val="22"/>
        </w:rPr>
      </w:pPr>
      <w:r w:rsidRPr="003A3CEF">
        <w:rPr>
          <w:rFonts w:ascii="Lato" w:hAnsi="Lato" w:cs="Times New Roman"/>
          <w:sz w:val="22"/>
          <w:szCs w:val="22"/>
        </w:rPr>
        <w:t>Regulamin określa zasady przeprowadzenia Ogólnopolskiego Prawniczego Turnieju Negocjacyjnego</w:t>
      </w:r>
      <w:r w:rsidR="006B4CB9" w:rsidRPr="003A3CEF">
        <w:rPr>
          <w:rFonts w:ascii="Lato" w:hAnsi="Lato" w:cs="Times New Roman"/>
          <w:sz w:val="22"/>
          <w:szCs w:val="22"/>
        </w:rPr>
        <w:t xml:space="preserve"> – edycja II</w:t>
      </w:r>
      <w:r w:rsidRPr="003A3CEF">
        <w:rPr>
          <w:rFonts w:ascii="Lato" w:hAnsi="Lato" w:cs="Times New Roman"/>
          <w:sz w:val="22"/>
          <w:szCs w:val="22"/>
        </w:rPr>
        <w:t>, zwanego dalej „</w:t>
      </w:r>
      <w:r w:rsidR="00E26BB9" w:rsidRPr="003A3CEF">
        <w:rPr>
          <w:rFonts w:ascii="Lato" w:hAnsi="Lato" w:cs="Times New Roman"/>
          <w:sz w:val="22"/>
          <w:szCs w:val="22"/>
        </w:rPr>
        <w:t>T</w:t>
      </w:r>
      <w:r w:rsidRPr="003A3CEF">
        <w:rPr>
          <w:rFonts w:ascii="Lato" w:hAnsi="Lato" w:cs="Times New Roman"/>
          <w:sz w:val="22"/>
          <w:szCs w:val="22"/>
        </w:rPr>
        <w:t>urniejem”.</w:t>
      </w:r>
    </w:p>
    <w:p w14:paraId="021AF899" w14:textId="77777777" w:rsidR="00A05A21" w:rsidRPr="003A3CEF" w:rsidRDefault="00140B08" w:rsidP="006018D4">
      <w:pPr>
        <w:pStyle w:val="ARTartustawynprozporzdzenia"/>
        <w:numPr>
          <w:ilvl w:val="0"/>
          <w:numId w:val="2"/>
        </w:numPr>
        <w:spacing w:line="276" w:lineRule="auto"/>
        <w:ind w:left="284" w:hanging="284"/>
        <w:rPr>
          <w:rFonts w:ascii="Lato" w:hAnsi="Lato" w:cs="Times New Roman"/>
          <w:sz w:val="22"/>
          <w:szCs w:val="22"/>
        </w:rPr>
      </w:pPr>
      <w:r w:rsidRPr="003A3CEF">
        <w:rPr>
          <w:rFonts w:ascii="Lato" w:hAnsi="Lato" w:cs="Times New Roman"/>
          <w:sz w:val="22"/>
          <w:szCs w:val="22"/>
        </w:rPr>
        <w:t xml:space="preserve">Organizatorami </w:t>
      </w:r>
      <w:r w:rsidR="00E26BB9" w:rsidRPr="003A3CEF">
        <w:rPr>
          <w:rFonts w:ascii="Lato" w:hAnsi="Lato" w:cs="Times New Roman"/>
          <w:sz w:val="22"/>
          <w:szCs w:val="22"/>
        </w:rPr>
        <w:t>T</w:t>
      </w:r>
      <w:r w:rsidRPr="003A3CEF">
        <w:rPr>
          <w:rFonts w:ascii="Lato" w:hAnsi="Lato" w:cs="Times New Roman"/>
          <w:sz w:val="22"/>
          <w:szCs w:val="22"/>
        </w:rPr>
        <w:t>urnieju są</w:t>
      </w:r>
      <w:r w:rsidR="00A05A21" w:rsidRPr="003A3CEF">
        <w:rPr>
          <w:rFonts w:ascii="Lato" w:hAnsi="Lato" w:cs="Times New Roman"/>
          <w:sz w:val="22"/>
          <w:szCs w:val="22"/>
        </w:rPr>
        <w:t>:</w:t>
      </w:r>
    </w:p>
    <w:p w14:paraId="6058E899" w14:textId="2BBC0DFC" w:rsidR="00A05A21" w:rsidRPr="003A3CEF" w:rsidRDefault="00357425" w:rsidP="00224851">
      <w:pPr>
        <w:pStyle w:val="ARTartustawynprozporzdzenia"/>
        <w:numPr>
          <w:ilvl w:val="0"/>
          <w:numId w:val="15"/>
        </w:numPr>
        <w:spacing w:line="276" w:lineRule="auto"/>
        <w:ind w:left="567" w:hanging="283"/>
        <w:rPr>
          <w:rFonts w:ascii="Lato" w:hAnsi="Lato" w:cs="Times New Roman"/>
          <w:sz w:val="22"/>
          <w:szCs w:val="22"/>
        </w:rPr>
      </w:pPr>
      <w:r w:rsidRPr="003A3CEF">
        <w:rPr>
          <w:rFonts w:ascii="Lato" w:hAnsi="Lato" w:cs="Times New Roman"/>
          <w:sz w:val="22"/>
          <w:szCs w:val="22"/>
        </w:rPr>
        <w:t xml:space="preserve">Urząd </w:t>
      </w:r>
      <w:r w:rsidR="00140B08" w:rsidRPr="003A3CEF">
        <w:rPr>
          <w:rFonts w:ascii="Lato" w:hAnsi="Lato" w:cs="Times New Roman"/>
          <w:sz w:val="22"/>
          <w:szCs w:val="22"/>
        </w:rPr>
        <w:t>Prokuratori</w:t>
      </w:r>
      <w:r w:rsidRPr="003A3CEF">
        <w:rPr>
          <w:rFonts w:ascii="Lato" w:hAnsi="Lato" w:cs="Times New Roman"/>
          <w:sz w:val="22"/>
          <w:szCs w:val="22"/>
        </w:rPr>
        <w:t>i</w:t>
      </w:r>
      <w:r w:rsidR="00140B08" w:rsidRPr="003A3CEF">
        <w:rPr>
          <w:rFonts w:ascii="Lato" w:hAnsi="Lato" w:cs="Times New Roman"/>
          <w:sz w:val="22"/>
          <w:szCs w:val="22"/>
        </w:rPr>
        <w:t xml:space="preserve"> Generaln</w:t>
      </w:r>
      <w:r w:rsidRPr="003A3CEF">
        <w:rPr>
          <w:rFonts w:ascii="Lato" w:hAnsi="Lato" w:cs="Times New Roman"/>
          <w:sz w:val="22"/>
          <w:szCs w:val="22"/>
        </w:rPr>
        <w:t>ej</w:t>
      </w:r>
      <w:r w:rsidR="00140B08" w:rsidRPr="003A3CEF">
        <w:rPr>
          <w:rFonts w:ascii="Lato" w:hAnsi="Lato" w:cs="Times New Roman"/>
          <w:sz w:val="22"/>
          <w:szCs w:val="22"/>
        </w:rPr>
        <w:t xml:space="preserve"> Rzeczypospolitej Polskiej</w:t>
      </w:r>
      <w:r w:rsidR="009479B3" w:rsidRPr="003A3CEF">
        <w:rPr>
          <w:rFonts w:ascii="Lato" w:hAnsi="Lato" w:cs="Times New Roman"/>
          <w:sz w:val="22"/>
          <w:szCs w:val="22"/>
        </w:rPr>
        <w:t xml:space="preserve"> z siedzibą</w:t>
      </w:r>
      <w:r w:rsidR="00140B08" w:rsidRPr="003A3CEF">
        <w:rPr>
          <w:rFonts w:ascii="Lato" w:hAnsi="Lato" w:cs="Times New Roman"/>
          <w:sz w:val="22"/>
          <w:szCs w:val="22"/>
        </w:rPr>
        <w:t xml:space="preserve">, </w:t>
      </w:r>
      <w:r w:rsidRPr="003A3CEF">
        <w:rPr>
          <w:rFonts w:ascii="Lato" w:hAnsi="Lato" w:cs="Times New Roman"/>
          <w:sz w:val="22"/>
          <w:szCs w:val="22"/>
        </w:rPr>
        <w:t>ul. Hoża 76/78, 00-682 Warszawa, NIP: 5262883664</w:t>
      </w:r>
      <w:r w:rsidR="00F41388" w:rsidRPr="003A3CEF">
        <w:rPr>
          <w:rFonts w:ascii="Lato" w:hAnsi="Lato" w:cs="Times New Roman"/>
          <w:sz w:val="22"/>
          <w:szCs w:val="22"/>
        </w:rPr>
        <w:t>, działający na podstawie ustawy z 15 grudnia 2016 r. o Prokuratorii Generalnej Rzeczypospolitej Polskiej (Dz. U. 202</w:t>
      </w:r>
      <w:r w:rsidR="00DA139B" w:rsidRPr="003A3CEF">
        <w:rPr>
          <w:rFonts w:ascii="Lato" w:hAnsi="Lato" w:cs="Times New Roman"/>
          <w:sz w:val="22"/>
          <w:szCs w:val="22"/>
        </w:rPr>
        <w:t>4</w:t>
      </w:r>
      <w:r w:rsidR="00F41388" w:rsidRPr="003A3CEF">
        <w:rPr>
          <w:rFonts w:ascii="Lato" w:hAnsi="Lato" w:cs="Times New Roman"/>
          <w:sz w:val="22"/>
          <w:szCs w:val="22"/>
        </w:rPr>
        <w:t xml:space="preserve"> poz. 119</w:t>
      </w:r>
      <w:r w:rsidR="00DA139B" w:rsidRPr="003A3CEF">
        <w:rPr>
          <w:rFonts w:ascii="Lato" w:hAnsi="Lato" w:cs="Times New Roman"/>
          <w:sz w:val="22"/>
          <w:szCs w:val="22"/>
        </w:rPr>
        <w:t>2</w:t>
      </w:r>
      <w:r w:rsidR="00F41388" w:rsidRPr="003A3CEF">
        <w:rPr>
          <w:rFonts w:ascii="Lato" w:hAnsi="Lato" w:cs="Times New Roman"/>
          <w:sz w:val="22"/>
          <w:szCs w:val="22"/>
        </w:rPr>
        <w:t>)</w:t>
      </w:r>
      <w:r w:rsidR="00224851" w:rsidRPr="003A3CEF">
        <w:rPr>
          <w:rFonts w:ascii="Lato" w:hAnsi="Lato" w:cs="Times New Roman"/>
          <w:sz w:val="22"/>
          <w:szCs w:val="22"/>
        </w:rPr>
        <w:t>;</w:t>
      </w:r>
    </w:p>
    <w:p w14:paraId="3A3ACECE" w14:textId="74F2F693" w:rsidR="003235A8" w:rsidRPr="003A3CEF" w:rsidRDefault="003235A8" w:rsidP="00224851">
      <w:pPr>
        <w:pStyle w:val="ARTartustawynprozporzdzenia"/>
        <w:numPr>
          <w:ilvl w:val="0"/>
          <w:numId w:val="15"/>
        </w:numPr>
        <w:spacing w:line="276" w:lineRule="auto"/>
        <w:ind w:left="567" w:hanging="283"/>
        <w:rPr>
          <w:rFonts w:ascii="Lato" w:hAnsi="Lato" w:cs="Times New Roman"/>
          <w:sz w:val="22"/>
          <w:szCs w:val="22"/>
        </w:rPr>
      </w:pPr>
      <w:r w:rsidRPr="003A3CEF">
        <w:rPr>
          <w:rFonts w:ascii="Lato" w:hAnsi="Lato" w:cs="Times New Roman"/>
          <w:sz w:val="22"/>
          <w:szCs w:val="22"/>
        </w:rPr>
        <w:t>Izba Adwokacka w Warszawie</w:t>
      </w:r>
      <w:r w:rsidRPr="003A3CEF">
        <w:rPr>
          <w:rFonts w:ascii="Lato" w:hAnsi="Lato" w:cs="Calibri"/>
          <w:sz w:val="22"/>
          <w:szCs w:val="22"/>
        </w:rPr>
        <w:t xml:space="preserve"> z siedzibą Al. Ujazdowskie 49 00-536 Warszawa NIP</w:t>
      </w:r>
      <w:r w:rsidR="00DA139B" w:rsidRPr="003A3CEF">
        <w:rPr>
          <w:rFonts w:ascii="Lato" w:hAnsi="Lato" w:cs="Calibri"/>
          <w:sz w:val="22"/>
          <w:szCs w:val="22"/>
        </w:rPr>
        <w:t>:</w:t>
      </w:r>
      <w:r w:rsidR="00F62731" w:rsidRPr="003A3CEF">
        <w:rPr>
          <w:rFonts w:ascii="Lato" w:hAnsi="Lato" w:cs="Calibri"/>
          <w:sz w:val="22"/>
          <w:szCs w:val="22"/>
        </w:rPr>
        <w:t> </w:t>
      </w:r>
      <w:r w:rsidRPr="003A3CEF">
        <w:rPr>
          <w:rFonts w:ascii="Lato" w:hAnsi="Lato" w:cs="Calibri"/>
          <w:sz w:val="22"/>
          <w:szCs w:val="22"/>
        </w:rPr>
        <w:t xml:space="preserve">526-10-57-527, </w:t>
      </w:r>
      <w:r w:rsidR="00E9743F" w:rsidRPr="003A3CEF">
        <w:rPr>
          <w:rFonts w:ascii="Lato" w:hAnsi="Lato" w:cs="Calibri"/>
          <w:sz w:val="22"/>
          <w:szCs w:val="22"/>
        </w:rPr>
        <w:t xml:space="preserve">działająca </w:t>
      </w:r>
      <w:r w:rsidRPr="003A3CEF">
        <w:rPr>
          <w:rFonts w:ascii="Lato" w:hAnsi="Lato" w:cs="Calibri"/>
          <w:sz w:val="22"/>
          <w:szCs w:val="22"/>
        </w:rPr>
        <w:t xml:space="preserve">na postawie ustawy z </w:t>
      </w:r>
      <w:r w:rsidR="00E60E09" w:rsidRPr="003A3CEF">
        <w:rPr>
          <w:rFonts w:ascii="Lato" w:hAnsi="Lato" w:cs="Calibri"/>
          <w:sz w:val="22"/>
          <w:szCs w:val="22"/>
        </w:rPr>
        <w:t>26 maja 1982 r.</w:t>
      </w:r>
      <w:r w:rsidRPr="003A3CEF">
        <w:rPr>
          <w:rFonts w:ascii="Lato" w:hAnsi="Lato" w:cs="Calibri"/>
          <w:sz w:val="22"/>
          <w:szCs w:val="22"/>
        </w:rPr>
        <w:t xml:space="preserve"> prawo</w:t>
      </w:r>
      <w:r w:rsidR="00F62731" w:rsidRPr="003A3CEF">
        <w:rPr>
          <w:rFonts w:ascii="Lato" w:hAnsi="Lato" w:cs="Calibri"/>
          <w:sz w:val="22"/>
          <w:szCs w:val="22"/>
        </w:rPr>
        <w:t xml:space="preserve"> </w:t>
      </w:r>
      <w:r w:rsidRPr="003A3CEF">
        <w:rPr>
          <w:rFonts w:ascii="Lato" w:hAnsi="Lato" w:cs="Calibri"/>
          <w:sz w:val="22"/>
          <w:szCs w:val="22"/>
        </w:rPr>
        <w:t>o</w:t>
      </w:r>
      <w:r w:rsidR="00F62731" w:rsidRPr="003A3CEF">
        <w:rPr>
          <w:rFonts w:ascii="Lato" w:hAnsi="Lato" w:cs="Calibri"/>
          <w:sz w:val="22"/>
          <w:szCs w:val="22"/>
        </w:rPr>
        <w:t> </w:t>
      </w:r>
      <w:r w:rsidRPr="003A3CEF">
        <w:rPr>
          <w:rFonts w:ascii="Lato" w:hAnsi="Lato" w:cs="Calibri"/>
          <w:sz w:val="22"/>
          <w:szCs w:val="22"/>
        </w:rPr>
        <w:t>adwokaturze (</w:t>
      </w:r>
      <w:r w:rsidR="00E60E09" w:rsidRPr="003A3CEF">
        <w:rPr>
          <w:rFonts w:ascii="Lato" w:hAnsi="Lato" w:cs="Times New Roman"/>
          <w:sz w:val="22"/>
          <w:szCs w:val="22"/>
        </w:rPr>
        <w:t xml:space="preserve">Dz. U. </w:t>
      </w:r>
      <w:r w:rsidR="00DA139B" w:rsidRPr="003A3CEF">
        <w:rPr>
          <w:rFonts w:ascii="Lato" w:hAnsi="Lato" w:cs="Times New Roman"/>
          <w:sz w:val="22"/>
          <w:szCs w:val="22"/>
        </w:rPr>
        <w:t xml:space="preserve">2024 </w:t>
      </w:r>
      <w:r w:rsidR="00E60E09" w:rsidRPr="003A3CEF">
        <w:rPr>
          <w:rFonts w:ascii="Lato" w:hAnsi="Lato" w:cs="Times New Roman"/>
          <w:sz w:val="22"/>
          <w:szCs w:val="22"/>
        </w:rPr>
        <w:t xml:space="preserve">poz. </w:t>
      </w:r>
      <w:r w:rsidR="00DA139B" w:rsidRPr="003A3CEF">
        <w:rPr>
          <w:rFonts w:ascii="Lato" w:hAnsi="Lato" w:cs="Times New Roman"/>
          <w:sz w:val="22"/>
          <w:szCs w:val="22"/>
        </w:rPr>
        <w:t>1564</w:t>
      </w:r>
      <w:r w:rsidR="00E60E09" w:rsidRPr="003A3CEF">
        <w:rPr>
          <w:rFonts w:ascii="Lato" w:hAnsi="Lato" w:cs="Times New Roman"/>
          <w:sz w:val="22"/>
          <w:szCs w:val="22"/>
        </w:rPr>
        <w:t>)</w:t>
      </w:r>
      <w:r w:rsidR="00224851" w:rsidRPr="003A3CEF">
        <w:rPr>
          <w:rFonts w:ascii="Lato" w:hAnsi="Lato" w:cs="Times New Roman"/>
          <w:sz w:val="22"/>
          <w:szCs w:val="22"/>
        </w:rPr>
        <w:t>;</w:t>
      </w:r>
    </w:p>
    <w:p w14:paraId="2FC5F7E5" w14:textId="37AAB822" w:rsidR="00A05A21" w:rsidRPr="003A3CEF" w:rsidRDefault="00140B08" w:rsidP="00224851">
      <w:pPr>
        <w:pStyle w:val="ARTartustawynprozporzdzenia"/>
        <w:numPr>
          <w:ilvl w:val="0"/>
          <w:numId w:val="15"/>
        </w:numPr>
        <w:spacing w:line="276" w:lineRule="auto"/>
        <w:ind w:left="567" w:hanging="283"/>
        <w:rPr>
          <w:rFonts w:ascii="Lato" w:hAnsi="Lato" w:cs="Times New Roman"/>
          <w:sz w:val="22"/>
          <w:szCs w:val="22"/>
        </w:rPr>
      </w:pPr>
      <w:r w:rsidRPr="003A3CEF">
        <w:rPr>
          <w:rFonts w:ascii="Lato" w:hAnsi="Lato" w:cs="Times New Roman"/>
          <w:sz w:val="22"/>
          <w:szCs w:val="22"/>
        </w:rPr>
        <w:t>Okręgowa Izba Radców Prawnych w</w:t>
      </w:r>
      <w:r w:rsidR="00E26BB9" w:rsidRPr="003A3CEF">
        <w:rPr>
          <w:rFonts w:ascii="Lato" w:hAnsi="Lato" w:cs="Times New Roman"/>
          <w:sz w:val="22"/>
          <w:szCs w:val="22"/>
        </w:rPr>
        <w:t> </w:t>
      </w:r>
      <w:r w:rsidR="00880833" w:rsidRPr="003A3CEF">
        <w:rPr>
          <w:rFonts w:ascii="Lato" w:hAnsi="Lato" w:cs="Times New Roman"/>
          <w:sz w:val="22"/>
          <w:szCs w:val="22"/>
        </w:rPr>
        <w:t>Warszawie</w:t>
      </w:r>
      <w:r w:rsidR="00A05A21" w:rsidRPr="003A3CEF">
        <w:rPr>
          <w:rFonts w:ascii="Lato" w:hAnsi="Lato"/>
        </w:rPr>
        <w:t xml:space="preserve"> </w:t>
      </w:r>
      <w:r w:rsidR="00A05A21" w:rsidRPr="003A3CEF">
        <w:rPr>
          <w:rFonts w:ascii="Lato" w:hAnsi="Lato" w:cs="Times New Roman"/>
          <w:sz w:val="22"/>
          <w:szCs w:val="22"/>
        </w:rPr>
        <w:t>z siedzibą ul. Żytnia 15 lok.</w:t>
      </w:r>
      <w:r w:rsidR="006018D4" w:rsidRPr="003A3CEF">
        <w:rPr>
          <w:rFonts w:ascii="Lato" w:hAnsi="Lato" w:cs="Times New Roman"/>
          <w:sz w:val="22"/>
          <w:szCs w:val="22"/>
        </w:rPr>
        <w:t> </w:t>
      </w:r>
      <w:r w:rsidR="00A05A21" w:rsidRPr="003A3CEF">
        <w:rPr>
          <w:rFonts w:ascii="Lato" w:hAnsi="Lato" w:cs="Times New Roman"/>
          <w:sz w:val="22"/>
          <w:szCs w:val="22"/>
        </w:rPr>
        <w:t xml:space="preserve">16, 01-014 Warszawa, NIP: 526 025 09 43, </w:t>
      </w:r>
      <w:r w:rsidR="00E9743F" w:rsidRPr="003A3CEF">
        <w:rPr>
          <w:rFonts w:ascii="Lato" w:hAnsi="Lato" w:cs="Times New Roman"/>
          <w:sz w:val="22"/>
          <w:szCs w:val="22"/>
        </w:rPr>
        <w:t xml:space="preserve">działająca </w:t>
      </w:r>
      <w:r w:rsidR="00A05A21" w:rsidRPr="003A3CEF">
        <w:rPr>
          <w:rFonts w:ascii="Lato" w:hAnsi="Lato" w:cs="Times New Roman"/>
          <w:sz w:val="22"/>
          <w:szCs w:val="22"/>
        </w:rPr>
        <w:t>na podstawie ustawy z</w:t>
      </w:r>
      <w:r w:rsidR="00F41388" w:rsidRPr="003A3CEF">
        <w:rPr>
          <w:rFonts w:ascii="Lato" w:hAnsi="Lato" w:cs="Times New Roman"/>
          <w:sz w:val="22"/>
          <w:szCs w:val="22"/>
        </w:rPr>
        <w:t> </w:t>
      </w:r>
      <w:r w:rsidR="00A05A21" w:rsidRPr="003A3CEF">
        <w:rPr>
          <w:rFonts w:ascii="Lato" w:hAnsi="Lato" w:cs="Times New Roman"/>
          <w:sz w:val="22"/>
          <w:szCs w:val="22"/>
        </w:rPr>
        <w:t>6</w:t>
      </w:r>
      <w:r w:rsidR="00F41388" w:rsidRPr="003A3CEF">
        <w:rPr>
          <w:rFonts w:ascii="Lato" w:hAnsi="Lato" w:cs="Times New Roman"/>
          <w:sz w:val="22"/>
          <w:szCs w:val="22"/>
        </w:rPr>
        <w:t> </w:t>
      </w:r>
      <w:r w:rsidR="00A05A21" w:rsidRPr="003A3CEF">
        <w:rPr>
          <w:rFonts w:ascii="Lato" w:hAnsi="Lato" w:cs="Times New Roman"/>
          <w:sz w:val="22"/>
          <w:szCs w:val="22"/>
        </w:rPr>
        <w:t>lipca 1982 r. o</w:t>
      </w:r>
      <w:r w:rsidR="006018D4" w:rsidRPr="003A3CEF">
        <w:rPr>
          <w:rFonts w:ascii="Lato" w:hAnsi="Lato" w:cs="Times New Roman"/>
          <w:sz w:val="22"/>
          <w:szCs w:val="22"/>
        </w:rPr>
        <w:t> </w:t>
      </w:r>
      <w:r w:rsidR="00A05A21" w:rsidRPr="003A3CEF">
        <w:rPr>
          <w:rFonts w:ascii="Lato" w:hAnsi="Lato" w:cs="Times New Roman"/>
          <w:sz w:val="22"/>
          <w:szCs w:val="22"/>
        </w:rPr>
        <w:t>radcach prawnych (Dz. U. 202</w:t>
      </w:r>
      <w:r w:rsidR="00253C5C" w:rsidRPr="003A3CEF">
        <w:rPr>
          <w:rFonts w:ascii="Lato" w:hAnsi="Lato" w:cs="Times New Roman"/>
          <w:sz w:val="22"/>
          <w:szCs w:val="22"/>
        </w:rPr>
        <w:t>4</w:t>
      </w:r>
      <w:r w:rsidR="00A05A21" w:rsidRPr="003A3CEF">
        <w:rPr>
          <w:rFonts w:ascii="Lato" w:hAnsi="Lato" w:cs="Times New Roman"/>
          <w:sz w:val="22"/>
          <w:szCs w:val="22"/>
        </w:rPr>
        <w:t xml:space="preserve"> poz. </w:t>
      </w:r>
      <w:r w:rsidR="00253C5C" w:rsidRPr="003A3CEF">
        <w:rPr>
          <w:rFonts w:ascii="Lato" w:hAnsi="Lato" w:cs="Times New Roman"/>
          <w:sz w:val="22"/>
          <w:szCs w:val="22"/>
        </w:rPr>
        <w:t>499</w:t>
      </w:r>
      <w:r w:rsidR="00A05A21" w:rsidRPr="003A3CEF">
        <w:rPr>
          <w:rFonts w:ascii="Lato" w:hAnsi="Lato" w:cs="Times New Roman"/>
          <w:sz w:val="22"/>
          <w:szCs w:val="22"/>
        </w:rPr>
        <w:t>)</w:t>
      </w:r>
    </w:p>
    <w:p w14:paraId="0693E447" w14:textId="7F6B95D6" w:rsidR="00140B08" w:rsidRPr="003A3CEF" w:rsidRDefault="008A7C10" w:rsidP="006018D4">
      <w:pPr>
        <w:pStyle w:val="ARTartustawynprozporzdzenia"/>
        <w:spacing w:line="276" w:lineRule="auto"/>
        <w:ind w:left="567" w:firstLine="0"/>
        <w:rPr>
          <w:rFonts w:ascii="Lato" w:hAnsi="Lato" w:cs="Times New Roman"/>
          <w:sz w:val="22"/>
          <w:szCs w:val="22"/>
        </w:rPr>
      </w:pPr>
      <w:r w:rsidRPr="003A3CEF">
        <w:rPr>
          <w:rFonts w:ascii="Lato" w:hAnsi="Lato" w:cs="Times New Roman"/>
          <w:sz w:val="22"/>
          <w:szCs w:val="22"/>
        </w:rPr>
        <w:t xml:space="preserve">- </w:t>
      </w:r>
      <w:r w:rsidR="00880833" w:rsidRPr="003A3CEF">
        <w:rPr>
          <w:rFonts w:ascii="Lato" w:hAnsi="Lato" w:cs="Times New Roman"/>
          <w:sz w:val="22"/>
          <w:szCs w:val="22"/>
        </w:rPr>
        <w:t>zwani</w:t>
      </w:r>
      <w:r w:rsidR="00140B08" w:rsidRPr="003A3CEF">
        <w:rPr>
          <w:rFonts w:ascii="Lato" w:hAnsi="Lato" w:cs="Times New Roman"/>
          <w:sz w:val="22"/>
          <w:szCs w:val="22"/>
        </w:rPr>
        <w:t xml:space="preserve"> dalej</w:t>
      </w:r>
      <w:r w:rsidR="00DE09EA" w:rsidRPr="003A3CEF">
        <w:rPr>
          <w:rFonts w:ascii="Lato" w:hAnsi="Lato" w:cs="Times New Roman"/>
          <w:sz w:val="22"/>
          <w:szCs w:val="22"/>
        </w:rPr>
        <w:t xml:space="preserve"> łącznie</w:t>
      </w:r>
      <w:r w:rsidR="00140B08" w:rsidRPr="003A3CEF">
        <w:rPr>
          <w:rFonts w:ascii="Lato" w:hAnsi="Lato" w:cs="Times New Roman"/>
          <w:sz w:val="22"/>
          <w:szCs w:val="22"/>
        </w:rPr>
        <w:t xml:space="preserve"> „</w:t>
      </w:r>
      <w:r w:rsidR="005A3FD7" w:rsidRPr="003A3CEF">
        <w:rPr>
          <w:rFonts w:ascii="Lato" w:hAnsi="Lato" w:cs="Times New Roman"/>
          <w:sz w:val="22"/>
          <w:szCs w:val="22"/>
        </w:rPr>
        <w:t>Organizatorami</w:t>
      </w:r>
      <w:r w:rsidR="00140B08" w:rsidRPr="003A3CEF">
        <w:rPr>
          <w:rFonts w:ascii="Lato" w:hAnsi="Lato" w:cs="Times New Roman"/>
          <w:sz w:val="22"/>
          <w:szCs w:val="22"/>
        </w:rPr>
        <w:t>”.</w:t>
      </w:r>
    </w:p>
    <w:p w14:paraId="009D5807" w14:textId="73075BE1" w:rsidR="00E60E09" w:rsidRPr="003A3CEF" w:rsidRDefault="00E60E09" w:rsidP="006018D4">
      <w:pPr>
        <w:pStyle w:val="ARTartustawynprozporzdzenia"/>
        <w:numPr>
          <w:ilvl w:val="0"/>
          <w:numId w:val="2"/>
        </w:numPr>
        <w:spacing w:line="276" w:lineRule="auto"/>
        <w:ind w:left="284" w:hanging="284"/>
        <w:rPr>
          <w:rFonts w:ascii="Lato" w:hAnsi="Lato" w:cs="Times New Roman"/>
          <w:sz w:val="22"/>
          <w:szCs w:val="22"/>
        </w:rPr>
      </w:pPr>
      <w:r w:rsidRPr="003A3CEF">
        <w:rPr>
          <w:rFonts w:ascii="Lato" w:hAnsi="Lato" w:cs="Times New Roman"/>
          <w:sz w:val="22"/>
          <w:szCs w:val="22"/>
        </w:rPr>
        <w:t xml:space="preserve">Nad organizacją </w:t>
      </w:r>
      <w:r w:rsidR="00231BF1" w:rsidRPr="003A3CEF">
        <w:rPr>
          <w:rFonts w:ascii="Lato" w:hAnsi="Lato" w:cs="Times New Roman"/>
          <w:sz w:val="22"/>
          <w:szCs w:val="22"/>
        </w:rPr>
        <w:t xml:space="preserve">Turnieju </w:t>
      </w:r>
      <w:r w:rsidRPr="003A3CEF">
        <w:rPr>
          <w:rFonts w:ascii="Lato" w:hAnsi="Lato" w:cs="Times New Roman"/>
          <w:sz w:val="22"/>
          <w:szCs w:val="22"/>
        </w:rPr>
        <w:t xml:space="preserve">czuwa Komitet Organizacyjny w składzie </w:t>
      </w:r>
      <w:r w:rsidR="00234224" w:rsidRPr="003A3CEF">
        <w:rPr>
          <w:rFonts w:ascii="Lato" w:hAnsi="Lato" w:cs="Times New Roman"/>
          <w:sz w:val="22"/>
          <w:szCs w:val="22"/>
        </w:rPr>
        <w:t xml:space="preserve">od trzech do </w:t>
      </w:r>
      <w:r w:rsidR="0022609D" w:rsidRPr="003A3CEF">
        <w:rPr>
          <w:rFonts w:ascii="Lato" w:hAnsi="Lato" w:cs="Times New Roman"/>
          <w:sz w:val="22"/>
          <w:szCs w:val="22"/>
        </w:rPr>
        <w:t>dziewięciu osób</w:t>
      </w:r>
      <w:r w:rsidR="00C75D94" w:rsidRPr="003A3CEF">
        <w:rPr>
          <w:rFonts w:ascii="Lato" w:hAnsi="Lato" w:cs="Times New Roman"/>
          <w:sz w:val="22"/>
          <w:szCs w:val="22"/>
        </w:rPr>
        <w:t>. Każdy Organizator wskazuje</w:t>
      </w:r>
      <w:r w:rsidR="00234224" w:rsidRPr="003A3CEF">
        <w:rPr>
          <w:rFonts w:ascii="Lato" w:hAnsi="Lato" w:cs="Times New Roman"/>
          <w:sz w:val="22"/>
          <w:szCs w:val="22"/>
        </w:rPr>
        <w:t xml:space="preserve"> od jednego do</w:t>
      </w:r>
      <w:r w:rsidR="00C75D94" w:rsidRPr="003A3CEF">
        <w:rPr>
          <w:rFonts w:ascii="Lato" w:hAnsi="Lato" w:cs="Times New Roman"/>
          <w:sz w:val="22"/>
          <w:szCs w:val="22"/>
        </w:rPr>
        <w:t xml:space="preserve"> trzech przedstawicieli do Komitetu Organizacyjnego</w:t>
      </w:r>
      <w:r w:rsidR="00234224" w:rsidRPr="003A3CEF">
        <w:rPr>
          <w:rFonts w:ascii="Lato" w:hAnsi="Lato" w:cs="Times New Roman"/>
          <w:sz w:val="22"/>
          <w:szCs w:val="22"/>
        </w:rPr>
        <w:t>, wyznaczając po jednym koordynatorze współpracy.</w:t>
      </w:r>
    </w:p>
    <w:p w14:paraId="72A93827" w14:textId="77777777" w:rsidR="00140B08" w:rsidRPr="003A3CEF" w:rsidRDefault="00140B08" w:rsidP="006018D4">
      <w:pPr>
        <w:pStyle w:val="ARTartustawynprozporzdzenia"/>
        <w:numPr>
          <w:ilvl w:val="0"/>
          <w:numId w:val="2"/>
        </w:numPr>
        <w:spacing w:line="276" w:lineRule="auto"/>
        <w:ind w:left="284" w:hanging="284"/>
        <w:rPr>
          <w:rFonts w:ascii="Lato" w:hAnsi="Lato" w:cs="Times New Roman"/>
          <w:sz w:val="22"/>
          <w:szCs w:val="22"/>
        </w:rPr>
      </w:pPr>
      <w:r w:rsidRPr="003A3CEF">
        <w:rPr>
          <w:rFonts w:ascii="Lato" w:hAnsi="Lato" w:cs="Times New Roman"/>
          <w:sz w:val="22"/>
          <w:szCs w:val="22"/>
        </w:rPr>
        <w:t xml:space="preserve">Celem </w:t>
      </w:r>
      <w:r w:rsidR="00E26BB9" w:rsidRPr="003A3CEF">
        <w:rPr>
          <w:rFonts w:ascii="Lato" w:hAnsi="Lato" w:cs="Times New Roman"/>
          <w:sz w:val="22"/>
          <w:szCs w:val="22"/>
        </w:rPr>
        <w:t>T</w:t>
      </w:r>
      <w:r w:rsidRPr="003A3CEF">
        <w:rPr>
          <w:rFonts w:ascii="Lato" w:hAnsi="Lato" w:cs="Times New Roman"/>
          <w:sz w:val="22"/>
          <w:szCs w:val="22"/>
        </w:rPr>
        <w:t>urnieju jest:</w:t>
      </w:r>
    </w:p>
    <w:p w14:paraId="60DC317E" w14:textId="38B34A09" w:rsidR="00140B08" w:rsidRPr="003A3CEF" w:rsidRDefault="00140B08" w:rsidP="006018D4">
      <w:pPr>
        <w:pStyle w:val="ARTartustawynprozporzdzenia"/>
        <w:numPr>
          <w:ilvl w:val="0"/>
          <w:numId w:val="1"/>
        </w:numPr>
        <w:spacing w:line="276" w:lineRule="auto"/>
        <w:ind w:left="567" w:hanging="283"/>
        <w:rPr>
          <w:rFonts w:ascii="Lato" w:hAnsi="Lato" w:cs="Times New Roman"/>
          <w:sz w:val="22"/>
          <w:szCs w:val="22"/>
        </w:rPr>
      </w:pPr>
      <w:r w:rsidRPr="003A3CEF">
        <w:rPr>
          <w:rFonts w:ascii="Lato" w:hAnsi="Lato" w:cs="Times New Roman"/>
          <w:sz w:val="22"/>
          <w:szCs w:val="22"/>
        </w:rPr>
        <w:t xml:space="preserve">popularyzacja wśród </w:t>
      </w:r>
      <w:r w:rsidR="00A12DDB" w:rsidRPr="003A3CEF">
        <w:rPr>
          <w:rFonts w:ascii="Lato" w:hAnsi="Lato" w:cs="Times New Roman"/>
          <w:sz w:val="22"/>
          <w:szCs w:val="22"/>
        </w:rPr>
        <w:t>młodych</w:t>
      </w:r>
      <w:r w:rsidRPr="003A3CEF">
        <w:rPr>
          <w:rFonts w:ascii="Lato" w:hAnsi="Lato" w:cs="Times New Roman"/>
          <w:sz w:val="22"/>
          <w:szCs w:val="22"/>
        </w:rPr>
        <w:t xml:space="preserve"> prawników polubownych </w:t>
      </w:r>
      <w:r w:rsidR="00CA4743" w:rsidRPr="003A3CEF">
        <w:rPr>
          <w:rFonts w:ascii="Lato" w:hAnsi="Lato" w:cs="Times New Roman"/>
          <w:sz w:val="22"/>
          <w:szCs w:val="22"/>
        </w:rPr>
        <w:t>metod</w:t>
      </w:r>
      <w:r w:rsidRPr="003A3CEF">
        <w:rPr>
          <w:rFonts w:ascii="Lato" w:hAnsi="Lato" w:cs="Times New Roman"/>
          <w:sz w:val="22"/>
          <w:szCs w:val="22"/>
        </w:rPr>
        <w:t xml:space="preserve"> rozwiązywania sporów, w</w:t>
      </w:r>
      <w:r w:rsidR="006018D4" w:rsidRPr="003A3CEF">
        <w:rPr>
          <w:rFonts w:ascii="Lato" w:hAnsi="Lato" w:cs="Times New Roman"/>
          <w:sz w:val="22"/>
          <w:szCs w:val="22"/>
        </w:rPr>
        <w:t> </w:t>
      </w:r>
      <w:r w:rsidRPr="003A3CEF">
        <w:rPr>
          <w:rFonts w:ascii="Lato" w:hAnsi="Lato" w:cs="Times New Roman"/>
          <w:sz w:val="22"/>
          <w:szCs w:val="22"/>
        </w:rPr>
        <w:t xml:space="preserve">szczególności </w:t>
      </w:r>
      <w:r w:rsidR="00F21146" w:rsidRPr="003A3CEF">
        <w:rPr>
          <w:rFonts w:ascii="Lato" w:hAnsi="Lato" w:cs="Times New Roman"/>
          <w:sz w:val="22"/>
          <w:szCs w:val="22"/>
        </w:rPr>
        <w:t>tych</w:t>
      </w:r>
      <w:r w:rsidR="00E26BB9" w:rsidRPr="003A3CEF">
        <w:rPr>
          <w:rFonts w:ascii="Lato" w:hAnsi="Lato" w:cs="Times New Roman"/>
          <w:sz w:val="22"/>
          <w:szCs w:val="22"/>
        </w:rPr>
        <w:t xml:space="preserve"> </w:t>
      </w:r>
      <w:r w:rsidRPr="003A3CEF">
        <w:rPr>
          <w:rFonts w:ascii="Lato" w:hAnsi="Lato" w:cs="Times New Roman"/>
          <w:sz w:val="22"/>
          <w:szCs w:val="22"/>
        </w:rPr>
        <w:t>z udziałem podmiotów sektora publicznego;</w:t>
      </w:r>
    </w:p>
    <w:p w14:paraId="1E7A52D7" w14:textId="0543A142" w:rsidR="00CA4743" w:rsidRPr="003A3CEF" w:rsidRDefault="00140B08" w:rsidP="006018D4">
      <w:pPr>
        <w:pStyle w:val="ARTartustawynprozporzdzenia"/>
        <w:numPr>
          <w:ilvl w:val="0"/>
          <w:numId w:val="1"/>
        </w:numPr>
        <w:spacing w:line="276" w:lineRule="auto"/>
        <w:ind w:left="567" w:hanging="283"/>
        <w:rPr>
          <w:rFonts w:ascii="Lato" w:hAnsi="Lato" w:cs="Times New Roman"/>
          <w:sz w:val="22"/>
          <w:szCs w:val="22"/>
        </w:rPr>
      </w:pPr>
      <w:r w:rsidRPr="003A3CEF">
        <w:rPr>
          <w:rFonts w:ascii="Lato" w:hAnsi="Lato" w:cs="Times New Roman"/>
          <w:sz w:val="22"/>
          <w:szCs w:val="22"/>
        </w:rPr>
        <w:t>rozwój umiejętności w zakresie efektywnego rozwiązywania sp</w:t>
      </w:r>
      <w:r w:rsidR="00B0576A" w:rsidRPr="003A3CEF">
        <w:rPr>
          <w:rFonts w:ascii="Lato" w:hAnsi="Lato" w:cs="Times New Roman"/>
          <w:sz w:val="22"/>
          <w:szCs w:val="22"/>
        </w:rPr>
        <w:t>o</w:t>
      </w:r>
      <w:r w:rsidRPr="003A3CEF">
        <w:rPr>
          <w:rFonts w:ascii="Lato" w:hAnsi="Lato" w:cs="Times New Roman"/>
          <w:sz w:val="22"/>
          <w:szCs w:val="22"/>
        </w:rPr>
        <w:t>rów w drodze negocjacji,</w:t>
      </w:r>
      <w:r w:rsidR="00424CE2" w:rsidRPr="003A3CEF">
        <w:rPr>
          <w:rFonts w:ascii="Lato" w:hAnsi="Lato" w:cs="Times New Roman"/>
          <w:sz w:val="22"/>
          <w:szCs w:val="22"/>
        </w:rPr>
        <w:t xml:space="preserve"> </w:t>
      </w:r>
      <w:r w:rsidR="00F93FD4" w:rsidRPr="003A3CEF">
        <w:rPr>
          <w:rFonts w:ascii="Lato" w:hAnsi="Lato" w:cs="Times New Roman"/>
          <w:sz w:val="22"/>
          <w:szCs w:val="22"/>
        </w:rPr>
        <w:t>w tym umiejętności sprawnej</w:t>
      </w:r>
      <w:r w:rsidR="00424CE2" w:rsidRPr="003A3CEF">
        <w:rPr>
          <w:rFonts w:ascii="Lato" w:hAnsi="Lato" w:cs="Times New Roman"/>
          <w:sz w:val="22"/>
          <w:szCs w:val="22"/>
        </w:rPr>
        <w:t xml:space="preserve"> identyfikacji problemów, </w:t>
      </w:r>
      <w:r w:rsidR="00F93FD4" w:rsidRPr="003A3CEF">
        <w:rPr>
          <w:rFonts w:ascii="Lato" w:hAnsi="Lato" w:cs="Times New Roman"/>
          <w:sz w:val="22"/>
          <w:szCs w:val="22"/>
        </w:rPr>
        <w:t xml:space="preserve">interesów stron, </w:t>
      </w:r>
      <w:r w:rsidR="00424CE2" w:rsidRPr="003A3CEF">
        <w:rPr>
          <w:rFonts w:ascii="Lato" w:hAnsi="Lato" w:cs="Times New Roman"/>
          <w:sz w:val="22"/>
          <w:szCs w:val="22"/>
        </w:rPr>
        <w:t>rozwijani</w:t>
      </w:r>
      <w:r w:rsidR="00F93FD4" w:rsidRPr="003A3CEF">
        <w:rPr>
          <w:rFonts w:ascii="Lato" w:hAnsi="Lato" w:cs="Times New Roman"/>
          <w:sz w:val="22"/>
          <w:szCs w:val="22"/>
        </w:rPr>
        <w:t>e</w:t>
      </w:r>
      <w:r w:rsidR="00424CE2" w:rsidRPr="003A3CEF">
        <w:rPr>
          <w:rFonts w:ascii="Lato" w:hAnsi="Lato" w:cs="Times New Roman"/>
          <w:sz w:val="22"/>
          <w:szCs w:val="22"/>
        </w:rPr>
        <w:t xml:space="preserve"> zdolności</w:t>
      </w:r>
      <w:r w:rsidRPr="003A3CEF">
        <w:rPr>
          <w:rFonts w:ascii="Lato" w:hAnsi="Lato" w:cs="Times New Roman"/>
          <w:sz w:val="22"/>
          <w:szCs w:val="22"/>
        </w:rPr>
        <w:t xml:space="preserve"> </w:t>
      </w:r>
      <w:r w:rsidR="00424CE2" w:rsidRPr="003A3CEF">
        <w:rPr>
          <w:rFonts w:ascii="Lato" w:hAnsi="Lato" w:cs="Times New Roman"/>
          <w:sz w:val="22"/>
          <w:szCs w:val="22"/>
        </w:rPr>
        <w:t>analitycznych,</w:t>
      </w:r>
      <w:r w:rsidR="00AE399B" w:rsidRPr="003A3CEF">
        <w:rPr>
          <w:rFonts w:ascii="Lato" w:hAnsi="Lato" w:cs="Times New Roman"/>
          <w:sz w:val="22"/>
          <w:szCs w:val="22"/>
        </w:rPr>
        <w:t xml:space="preserve"> tworzeni</w:t>
      </w:r>
      <w:r w:rsidR="00B06141" w:rsidRPr="003A3CEF">
        <w:rPr>
          <w:rFonts w:ascii="Lato" w:hAnsi="Lato" w:cs="Times New Roman"/>
          <w:sz w:val="22"/>
          <w:szCs w:val="22"/>
        </w:rPr>
        <w:t>a</w:t>
      </w:r>
      <w:r w:rsidR="00AE399B" w:rsidRPr="003A3CEF">
        <w:rPr>
          <w:rFonts w:ascii="Lato" w:hAnsi="Lato" w:cs="Times New Roman"/>
          <w:sz w:val="22"/>
          <w:szCs w:val="22"/>
        </w:rPr>
        <w:t xml:space="preserve"> alternatywnych</w:t>
      </w:r>
      <w:r w:rsidR="009218C2" w:rsidRPr="003A3CEF">
        <w:rPr>
          <w:rFonts w:ascii="Lato" w:hAnsi="Lato" w:cs="Times New Roman"/>
          <w:sz w:val="22"/>
          <w:szCs w:val="22"/>
        </w:rPr>
        <w:t xml:space="preserve"> polubownych</w:t>
      </w:r>
      <w:r w:rsidR="00AE399B" w:rsidRPr="003A3CEF">
        <w:rPr>
          <w:rFonts w:ascii="Lato" w:hAnsi="Lato" w:cs="Times New Roman"/>
          <w:sz w:val="22"/>
          <w:szCs w:val="22"/>
        </w:rPr>
        <w:t xml:space="preserve"> rozwiązań, szybkoś</w:t>
      </w:r>
      <w:r w:rsidR="005E1582" w:rsidRPr="003A3CEF">
        <w:rPr>
          <w:rFonts w:ascii="Lato" w:hAnsi="Lato" w:cs="Times New Roman"/>
          <w:sz w:val="22"/>
          <w:szCs w:val="22"/>
        </w:rPr>
        <w:t>ci</w:t>
      </w:r>
      <w:r w:rsidR="00AE399B" w:rsidRPr="003A3CEF">
        <w:rPr>
          <w:rFonts w:ascii="Lato" w:hAnsi="Lato" w:cs="Times New Roman"/>
          <w:sz w:val="22"/>
          <w:szCs w:val="22"/>
        </w:rPr>
        <w:t xml:space="preserve"> myślenia oraz </w:t>
      </w:r>
      <w:r w:rsidR="00F93FD4" w:rsidRPr="003A3CEF">
        <w:rPr>
          <w:rFonts w:ascii="Lato" w:hAnsi="Lato" w:cs="Times New Roman"/>
          <w:sz w:val="22"/>
          <w:szCs w:val="22"/>
        </w:rPr>
        <w:t xml:space="preserve">sprawności </w:t>
      </w:r>
      <w:r w:rsidR="00AE399B" w:rsidRPr="003A3CEF">
        <w:rPr>
          <w:rFonts w:ascii="Lato" w:hAnsi="Lato" w:cs="Times New Roman"/>
          <w:sz w:val="22"/>
          <w:szCs w:val="22"/>
        </w:rPr>
        <w:t>podejmowania decyzji</w:t>
      </w:r>
      <w:r w:rsidRPr="003A3CEF">
        <w:rPr>
          <w:rFonts w:ascii="Lato" w:hAnsi="Lato" w:cs="Times New Roman"/>
          <w:sz w:val="22"/>
          <w:szCs w:val="22"/>
        </w:rPr>
        <w:t xml:space="preserve">; </w:t>
      </w:r>
    </w:p>
    <w:p w14:paraId="12690A18" w14:textId="52773817" w:rsidR="00CA4743" w:rsidRPr="003A3CEF" w:rsidRDefault="00CA4743" w:rsidP="006018D4">
      <w:pPr>
        <w:pStyle w:val="ARTartustawynprozporzdzenia"/>
        <w:numPr>
          <w:ilvl w:val="0"/>
          <w:numId w:val="1"/>
        </w:numPr>
        <w:spacing w:line="276" w:lineRule="auto"/>
        <w:ind w:left="567" w:hanging="283"/>
        <w:rPr>
          <w:rFonts w:ascii="Lato" w:hAnsi="Lato" w:cs="Times New Roman"/>
          <w:sz w:val="22"/>
          <w:szCs w:val="22"/>
        </w:rPr>
      </w:pPr>
      <w:r w:rsidRPr="003A3CEF">
        <w:rPr>
          <w:rFonts w:ascii="Lato" w:hAnsi="Lato" w:cs="Times New Roman"/>
          <w:sz w:val="22"/>
          <w:szCs w:val="22"/>
        </w:rPr>
        <w:t>podkreślenie znaczenia polubownych metod rozwiązywania sporów w praktyce zawodów prawniczych</w:t>
      </w:r>
      <w:r w:rsidR="00CE36E0" w:rsidRPr="003A3CEF">
        <w:rPr>
          <w:rFonts w:ascii="Lato" w:hAnsi="Lato" w:cs="Times New Roman"/>
          <w:sz w:val="22"/>
          <w:szCs w:val="22"/>
        </w:rPr>
        <w:t>.</w:t>
      </w:r>
    </w:p>
    <w:p w14:paraId="2096EC6E" w14:textId="1D8FDB35" w:rsidR="00140B08" w:rsidRPr="003A3CEF" w:rsidRDefault="00140B08" w:rsidP="001C2BE0">
      <w:pPr>
        <w:pStyle w:val="ARTartustawynprozporzdzenia"/>
        <w:keepNext/>
        <w:spacing w:before="200" w:after="60" w:line="276" w:lineRule="auto"/>
        <w:ind w:firstLine="0"/>
        <w:jc w:val="center"/>
        <w:rPr>
          <w:rFonts w:ascii="Lato" w:hAnsi="Lato" w:cs="Times New Roman"/>
          <w:b/>
          <w:bCs/>
          <w:sz w:val="22"/>
          <w:szCs w:val="22"/>
        </w:rPr>
      </w:pPr>
      <w:r w:rsidRPr="003A3CEF">
        <w:rPr>
          <w:rFonts w:ascii="Lato" w:hAnsi="Lato" w:cs="Times New Roman"/>
          <w:b/>
          <w:bCs/>
          <w:sz w:val="22"/>
          <w:szCs w:val="22"/>
        </w:rPr>
        <w:t>§ 2</w:t>
      </w:r>
    </w:p>
    <w:p w14:paraId="58F903F0" w14:textId="77777777" w:rsidR="00140B08" w:rsidRPr="003A3CEF" w:rsidRDefault="00140B08" w:rsidP="00224851">
      <w:pPr>
        <w:pStyle w:val="ARTartustawynprozporzdzenia"/>
        <w:numPr>
          <w:ilvl w:val="0"/>
          <w:numId w:val="3"/>
        </w:numPr>
        <w:spacing w:line="276" w:lineRule="auto"/>
        <w:ind w:left="284" w:hanging="284"/>
        <w:rPr>
          <w:rFonts w:ascii="Lato" w:hAnsi="Lato" w:cs="Times New Roman"/>
          <w:sz w:val="22"/>
          <w:szCs w:val="22"/>
        </w:rPr>
      </w:pPr>
      <w:r w:rsidRPr="003A3CEF">
        <w:rPr>
          <w:rFonts w:ascii="Lato" w:hAnsi="Lato" w:cs="Times New Roman"/>
          <w:sz w:val="22"/>
          <w:szCs w:val="22"/>
        </w:rPr>
        <w:t xml:space="preserve">Uczestnikami </w:t>
      </w:r>
      <w:r w:rsidR="00071BA8" w:rsidRPr="003A3CEF">
        <w:rPr>
          <w:rFonts w:ascii="Lato" w:hAnsi="Lato" w:cs="Times New Roman"/>
          <w:sz w:val="22"/>
          <w:szCs w:val="22"/>
        </w:rPr>
        <w:t>Turnieju</w:t>
      </w:r>
      <w:r w:rsidRPr="003A3CEF">
        <w:rPr>
          <w:rFonts w:ascii="Lato" w:hAnsi="Lato" w:cs="Times New Roman"/>
          <w:sz w:val="22"/>
          <w:szCs w:val="22"/>
        </w:rPr>
        <w:t xml:space="preserve"> mogą być:</w:t>
      </w:r>
    </w:p>
    <w:p w14:paraId="6418EF11" w14:textId="470DF4D2" w:rsidR="00140B08" w:rsidRPr="003A3CEF" w:rsidRDefault="00140B08" w:rsidP="00224851">
      <w:pPr>
        <w:pStyle w:val="ARTartustawynprozporzdzenia"/>
        <w:numPr>
          <w:ilvl w:val="0"/>
          <w:numId w:val="19"/>
        </w:numPr>
        <w:spacing w:line="276" w:lineRule="auto"/>
        <w:ind w:left="567" w:hanging="283"/>
        <w:rPr>
          <w:rFonts w:ascii="Lato" w:hAnsi="Lato" w:cs="Times New Roman"/>
          <w:sz w:val="22"/>
          <w:szCs w:val="22"/>
        </w:rPr>
      </w:pPr>
      <w:r w:rsidRPr="003A3CEF">
        <w:rPr>
          <w:rFonts w:ascii="Lato" w:hAnsi="Lato" w:cs="Times New Roman"/>
          <w:sz w:val="22"/>
          <w:szCs w:val="22"/>
        </w:rPr>
        <w:t>aplikanci adwokaccy</w:t>
      </w:r>
      <w:r w:rsidR="00224851" w:rsidRPr="003A3CEF">
        <w:rPr>
          <w:rFonts w:ascii="Lato" w:hAnsi="Lato" w:cs="Times New Roman"/>
          <w:sz w:val="22"/>
          <w:szCs w:val="22"/>
        </w:rPr>
        <w:t>;</w:t>
      </w:r>
    </w:p>
    <w:p w14:paraId="2B985A0F" w14:textId="30BDE9AE" w:rsidR="00140B08" w:rsidRPr="003A3CEF" w:rsidRDefault="00140B08" w:rsidP="00224851">
      <w:pPr>
        <w:pStyle w:val="ARTartustawynprozporzdzenia"/>
        <w:numPr>
          <w:ilvl w:val="0"/>
          <w:numId w:val="19"/>
        </w:numPr>
        <w:spacing w:line="276" w:lineRule="auto"/>
        <w:ind w:left="567" w:hanging="283"/>
        <w:rPr>
          <w:rFonts w:ascii="Lato" w:hAnsi="Lato" w:cs="Times New Roman"/>
          <w:sz w:val="22"/>
          <w:szCs w:val="22"/>
        </w:rPr>
      </w:pPr>
      <w:r w:rsidRPr="003A3CEF">
        <w:rPr>
          <w:rFonts w:ascii="Lato" w:hAnsi="Lato" w:cs="Times New Roman"/>
          <w:sz w:val="22"/>
          <w:szCs w:val="22"/>
        </w:rPr>
        <w:t>aplikanci radcowscy</w:t>
      </w:r>
      <w:r w:rsidR="00224851" w:rsidRPr="003A3CEF">
        <w:rPr>
          <w:rFonts w:ascii="Lato" w:hAnsi="Lato" w:cs="Times New Roman"/>
          <w:sz w:val="22"/>
          <w:szCs w:val="22"/>
        </w:rPr>
        <w:t>;</w:t>
      </w:r>
    </w:p>
    <w:p w14:paraId="0008EF74" w14:textId="4CFEBF8C" w:rsidR="00140B08" w:rsidRPr="003A3CEF" w:rsidRDefault="00140B08" w:rsidP="00224851">
      <w:pPr>
        <w:pStyle w:val="ARTartustawynprozporzdzenia"/>
        <w:numPr>
          <w:ilvl w:val="0"/>
          <w:numId w:val="19"/>
        </w:numPr>
        <w:spacing w:line="276" w:lineRule="auto"/>
        <w:ind w:left="567" w:hanging="283"/>
        <w:rPr>
          <w:rFonts w:ascii="Lato" w:hAnsi="Lato" w:cs="Times New Roman"/>
          <w:sz w:val="22"/>
          <w:szCs w:val="22"/>
        </w:rPr>
      </w:pPr>
      <w:r w:rsidRPr="003A3CEF">
        <w:rPr>
          <w:rFonts w:ascii="Lato" w:hAnsi="Lato" w:cs="Times New Roman"/>
          <w:sz w:val="22"/>
          <w:szCs w:val="22"/>
        </w:rPr>
        <w:t>studenci 4-5 roku studiów prawniczych</w:t>
      </w:r>
      <w:r w:rsidR="00224851" w:rsidRPr="003A3CEF">
        <w:rPr>
          <w:rFonts w:ascii="Lato" w:hAnsi="Lato" w:cs="Times New Roman"/>
          <w:sz w:val="22"/>
          <w:szCs w:val="22"/>
        </w:rPr>
        <w:t>;</w:t>
      </w:r>
    </w:p>
    <w:p w14:paraId="2A20F79A" w14:textId="2B66D4C2" w:rsidR="00466B08" w:rsidRPr="003A3CEF" w:rsidRDefault="003A6203" w:rsidP="00224851">
      <w:pPr>
        <w:pStyle w:val="ARTartustawynprozporzdzenia"/>
        <w:numPr>
          <w:ilvl w:val="0"/>
          <w:numId w:val="19"/>
        </w:numPr>
        <w:spacing w:line="276" w:lineRule="auto"/>
        <w:ind w:left="567" w:hanging="283"/>
        <w:rPr>
          <w:rFonts w:ascii="Lato" w:hAnsi="Lato" w:cs="Times New Roman"/>
          <w:sz w:val="22"/>
          <w:szCs w:val="22"/>
        </w:rPr>
      </w:pPr>
      <w:r w:rsidRPr="003A3CEF">
        <w:rPr>
          <w:rFonts w:ascii="Lato" w:hAnsi="Lato" w:cs="Times New Roman"/>
          <w:sz w:val="22"/>
          <w:szCs w:val="22"/>
        </w:rPr>
        <w:t xml:space="preserve">absolwenci </w:t>
      </w:r>
      <w:r w:rsidR="007B136C" w:rsidRPr="003A3CEF">
        <w:rPr>
          <w:rFonts w:ascii="Lato" w:hAnsi="Lato" w:cs="Times New Roman"/>
          <w:sz w:val="22"/>
          <w:szCs w:val="22"/>
        </w:rPr>
        <w:t>prawa</w:t>
      </w:r>
      <w:r w:rsidR="00140B08" w:rsidRPr="003A3CEF">
        <w:rPr>
          <w:rFonts w:ascii="Lato" w:hAnsi="Lato" w:cs="Times New Roman"/>
          <w:sz w:val="22"/>
          <w:szCs w:val="22"/>
        </w:rPr>
        <w:t xml:space="preserve"> do </w:t>
      </w:r>
      <w:r w:rsidR="00C9458F" w:rsidRPr="003A3CEF">
        <w:rPr>
          <w:rFonts w:ascii="Lato" w:hAnsi="Lato" w:cs="Times New Roman"/>
          <w:sz w:val="22"/>
          <w:szCs w:val="22"/>
        </w:rPr>
        <w:t xml:space="preserve">ukończenia </w:t>
      </w:r>
      <w:r w:rsidR="00C016B0" w:rsidRPr="003A3CEF">
        <w:rPr>
          <w:rFonts w:ascii="Lato" w:hAnsi="Lato" w:cs="Times New Roman"/>
          <w:sz w:val="22"/>
          <w:szCs w:val="22"/>
        </w:rPr>
        <w:t xml:space="preserve">30 </w:t>
      </w:r>
      <w:r w:rsidR="00140B08" w:rsidRPr="003A3CEF">
        <w:rPr>
          <w:rFonts w:ascii="Lato" w:hAnsi="Lato" w:cs="Times New Roman"/>
          <w:sz w:val="22"/>
          <w:szCs w:val="22"/>
        </w:rPr>
        <w:t>roku życia</w:t>
      </w:r>
      <w:r w:rsidR="007A6848" w:rsidRPr="003A3CEF">
        <w:rPr>
          <w:rFonts w:ascii="Lato" w:hAnsi="Lato" w:cs="Times New Roman"/>
          <w:sz w:val="22"/>
          <w:szCs w:val="22"/>
        </w:rPr>
        <w:t xml:space="preserve"> (</w:t>
      </w:r>
      <w:r w:rsidR="007839BE" w:rsidRPr="003A3CEF">
        <w:rPr>
          <w:rFonts w:ascii="Lato" w:hAnsi="Lato" w:cs="Times New Roman"/>
          <w:sz w:val="22"/>
          <w:szCs w:val="22"/>
        </w:rPr>
        <w:t>urodzeni 1</w:t>
      </w:r>
      <w:r w:rsidR="00C44A01" w:rsidRPr="003A3CEF">
        <w:rPr>
          <w:rFonts w:ascii="Lato" w:hAnsi="Lato" w:cs="Times New Roman"/>
          <w:sz w:val="22"/>
          <w:szCs w:val="22"/>
        </w:rPr>
        <w:t> </w:t>
      </w:r>
      <w:r w:rsidR="007839BE" w:rsidRPr="003A3CEF">
        <w:rPr>
          <w:rFonts w:ascii="Lato" w:hAnsi="Lato" w:cs="Times New Roman"/>
          <w:sz w:val="22"/>
          <w:szCs w:val="22"/>
        </w:rPr>
        <w:t>stycznia 1995 r. i</w:t>
      </w:r>
      <w:r w:rsidR="00B96B8C" w:rsidRPr="003A3CEF">
        <w:rPr>
          <w:rFonts w:ascii="Lato" w:hAnsi="Lato" w:cs="Times New Roman"/>
          <w:sz w:val="22"/>
          <w:szCs w:val="22"/>
        </w:rPr>
        <w:t> </w:t>
      </w:r>
      <w:r w:rsidR="007839BE" w:rsidRPr="003A3CEF">
        <w:rPr>
          <w:rFonts w:ascii="Lato" w:hAnsi="Lato" w:cs="Times New Roman"/>
          <w:sz w:val="22"/>
          <w:szCs w:val="22"/>
        </w:rPr>
        <w:t>później</w:t>
      </w:r>
      <w:r w:rsidR="007A6848" w:rsidRPr="003A3CEF">
        <w:rPr>
          <w:rFonts w:ascii="Lato" w:hAnsi="Lato" w:cs="Times New Roman"/>
          <w:sz w:val="22"/>
          <w:szCs w:val="22"/>
        </w:rPr>
        <w:t>)</w:t>
      </w:r>
      <w:r w:rsidR="00140B08" w:rsidRPr="003A3CEF">
        <w:rPr>
          <w:rFonts w:ascii="Lato" w:hAnsi="Lato" w:cs="Times New Roman"/>
          <w:sz w:val="22"/>
          <w:szCs w:val="22"/>
        </w:rPr>
        <w:t>, któ</w:t>
      </w:r>
      <w:r w:rsidRPr="003A3CEF">
        <w:rPr>
          <w:rFonts w:ascii="Lato" w:hAnsi="Lato" w:cs="Times New Roman"/>
          <w:sz w:val="22"/>
          <w:szCs w:val="22"/>
        </w:rPr>
        <w:t>rzy</w:t>
      </w:r>
      <w:r w:rsidR="00140B08" w:rsidRPr="003A3CEF">
        <w:rPr>
          <w:rFonts w:ascii="Lato" w:hAnsi="Lato" w:cs="Times New Roman"/>
          <w:sz w:val="22"/>
          <w:szCs w:val="22"/>
        </w:rPr>
        <w:t xml:space="preserve"> uzyska</w:t>
      </w:r>
      <w:r w:rsidRPr="003A3CEF">
        <w:rPr>
          <w:rFonts w:ascii="Lato" w:hAnsi="Lato" w:cs="Times New Roman"/>
          <w:sz w:val="22"/>
          <w:szCs w:val="22"/>
        </w:rPr>
        <w:t>li</w:t>
      </w:r>
      <w:r w:rsidR="00140B08" w:rsidRPr="003A3CEF">
        <w:rPr>
          <w:rFonts w:ascii="Lato" w:hAnsi="Lato" w:cs="Times New Roman"/>
          <w:sz w:val="22"/>
          <w:szCs w:val="22"/>
        </w:rPr>
        <w:t xml:space="preserve"> tytuł magistra prawa i nie posiadają </w:t>
      </w:r>
      <w:r w:rsidR="00234224" w:rsidRPr="003A3CEF">
        <w:rPr>
          <w:rFonts w:ascii="Lato" w:hAnsi="Lato" w:cs="Times New Roman"/>
          <w:sz w:val="22"/>
          <w:szCs w:val="22"/>
        </w:rPr>
        <w:t xml:space="preserve">prawniczych </w:t>
      </w:r>
      <w:r w:rsidR="00140B08" w:rsidRPr="003A3CEF">
        <w:rPr>
          <w:rFonts w:ascii="Lato" w:hAnsi="Lato" w:cs="Times New Roman"/>
          <w:sz w:val="22"/>
          <w:szCs w:val="22"/>
        </w:rPr>
        <w:t>uprawnień zawodowych</w:t>
      </w:r>
      <w:r w:rsidR="00D71539" w:rsidRPr="003A3CEF">
        <w:rPr>
          <w:rFonts w:ascii="Lato" w:hAnsi="Lato" w:cs="Times New Roman"/>
          <w:sz w:val="22"/>
          <w:szCs w:val="22"/>
        </w:rPr>
        <w:t xml:space="preserve"> </w:t>
      </w:r>
      <w:bookmarkStart w:id="0" w:name="_Hlk156992848"/>
      <w:r w:rsidR="00D71539" w:rsidRPr="003A3CEF">
        <w:rPr>
          <w:rFonts w:ascii="Lato" w:hAnsi="Lato" w:cs="Times New Roman"/>
          <w:sz w:val="22"/>
          <w:szCs w:val="22"/>
        </w:rPr>
        <w:t>(na dzień rozgrywek półfinałowych i finałowych)</w:t>
      </w:r>
      <w:bookmarkEnd w:id="0"/>
      <w:r w:rsidR="00224851" w:rsidRPr="003A3CEF">
        <w:rPr>
          <w:rFonts w:ascii="Lato" w:hAnsi="Lato" w:cs="Times New Roman"/>
          <w:sz w:val="22"/>
          <w:szCs w:val="22"/>
        </w:rPr>
        <w:t>;</w:t>
      </w:r>
    </w:p>
    <w:p w14:paraId="71D6DDC0" w14:textId="7D09BA32" w:rsidR="00140B08" w:rsidRPr="003A3CEF" w:rsidRDefault="00466B08" w:rsidP="00224851">
      <w:pPr>
        <w:pStyle w:val="ARTartustawynprozporzdzenia"/>
        <w:numPr>
          <w:ilvl w:val="0"/>
          <w:numId w:val="19"/>
        </w:numPr>
        <w:spacing w:line="276" w:lineRule="auto"/>
        <w:ind w:left="567" w:hanging="283"/>
        <w:rPr>
          <w:rFonts w:ascii="Lato" w:hAnsi="Lato" w:cs="Times New Roman"/>
          <w:sz w:val="22"/>
          <w:szCs w:val="22"/>
        </w:rPr>
      </w:pPr>
      <w:bookmarkStart w:id="1" w:name="_Hlk159491767"/>
      <w:r w:rsidRPr="003A3CEF">
        <w:rPr>
          <w:rFonts w:ascii="Lato" w:hAnsi="Lato" w:cs="Times New Roman"/>
          <w:sz w:val="22"/>
          <w:szCs w:val="22"/>
        </w:rPr>
        <w:lastRenderedPageBreak/>
        <w:t xml:space="preserve">pracownicy </w:t>
      </w:r>
      <w:r w:rsidR="00234224" w:rsidRPr="003A3CEF">
        <w:rPr>
          <w:rFonts w:ascii="Lato" w:hAnsi="Lato" w:cs="Times New Roman"/>
          <w:sz w:val="22"/>
          <w:szCs w:val="22"/>
        </w:rPr>
        <w:t xml:space="preserve">Urzędu </w:t>
      </w:r>
      <w:r w:rsidRPr="003A3CEF">
        <w:rPr>
          <w:rFonts w:ascii="Lato" w:hAnsi="Lato" w:cs="Times New Roman"/>
          <w:sz w:val="22"/>
          <w:szCs w:val="22"/>
        </w:rPr>
        <w:t>Prokuratorii Generalnej</w:t>
      </w:r>
      <w:r w:rsidR="00234224" w:rsidRPr="003A3CEF">
        <w:rPr>
          <w:rFonts w:ascii="Lato" w:hAnsi="Lato" w:cs="Times New Roman"/>
          <w:sz w:val="22"/>
          <w:szCs w:val="22"/>
        </w:rPr>
        <w:t xml:space="preserve"> Rzeczypospolitej Polskiej</w:t>
      </w:r>
      <w:r w:rsidRPr="003A3CEF">
        <w:rPr>
          <w:rFonts w:ascii="Lato" w:hAnsi="Lato" w:cs="Times New Roman"/>
          <w:sz w:val="22"/>
          <w:szCs w:val="22"/>
        </w:rPr>
        <w:t xml:space="preserve"> </w:t>
      </w:r>
      <w:bookmarkEnd w:id="1"/>
      <w:r w:rsidRPr="003A3CEF">
        <w:rPr>
          <w:rFonts w:ascii="Lato" w:hAnsi="Lato" w:cs="Times New Roman"/>
          <w:sz w:val="22"/>
          <w:szCs w:val="22"/>
        </w:rPr>
        <w:t>spełniający jedn</w:t>
      </w:r>
      <w:r w:rsidR="00635217" w:rsidRPr="003A3CEF">
        <w:rPr>
          <w:rFonts w:ascii="Lato" w:hAnsi="Lato" w:cs="Times New Roman"/>
          <w:sz w:val="22"/>
          <w:szCs w:val="22"/>
        </w:rPr>
        <w:t>o</w:t>
      </w:r>
      <w:r w:rsidRPr="003A3CEF">
        <w:rPr>
          <w:rFonts w:ascii="Lato" w:hAnsi="Lato" w:cs="Times New Roman"/>
          <w:sz w:val="22"/>
          <w:szCs w:val="22"/>
        </w:rPr>
        <w:t xml:space="preserve"> z</w:t>
      </w:r>
      <w:r w:rsidR="00234224" w:rsidRPr="003A3CEF">
        <w:rPr>
          <w:rFonts w:ascii="Lato" w:hAnsi="Lato" w:cs="Times New Roman"/>
          <w:sz w:val="22"/>
          <w:szCs w:val="22"/>
        </w:rPr>
        <w:t> </w:t>
      </w:r>
      <w:r w:rsidR="0048607D" w:rsidRPr="003A3CEF">
        <w:rPr>
          <w:rFonts w:ascii="Lato" w:hAnsi="Lato" w:cs="Times New Roman"/>
          <w:sz w:val="22"/>
          <w:szCs w:val="22"/>
        </w:rPr>
        <w:t>kryteri</w:t>
      </w:r>
      <w:r w:rsidR="00D27096" w:rsidRPr="003A3CEF">
        <w:rPr>
          <w:rFonts w:ascii="Lato" w:hAnsi="Lato" w:cs="Times New Roman"/>
          <w:sz w:val="22"/>
          <w:szCs w:val="22"/>
        </w:rPr>
        <w:t>ów</w:t>
      </w:r>
      <w:r w:rsidR="0048607D" w:rsidRPr="003A3CEF">
        <w:rPr>
          <w:rFonts w:ascii="Lato" w:hAnsi="Lato" w:cs="Times New Roman"/>
          <w:sz w:val="22"/>
          <w:szCs w:val="22"/>
        </w:rPr>
        <w:t xml:space="preserve"> od a</w:t>
      </w:r>
      <w:r w:rsidR="00E05930" w:rsidRPr="003A3CEF">
        <w:rPr>
          <w:rFonts w:ascii="Lato" w:hAnsi="Lato" w:cs="Times New Roman"/>
          <w:sz w:val="22"/>
          <w:szCs w:val="22"/>
        </w:rPr>
        <w:t>)</w:t>
      </w:r>
      <w:r w:rsidR="0048607D" w:rsidRPr="003A3CEF">
        <w:rPr>
          <w:rFonts w:ascii="Lato" w:hAnsi="Lato" w:cs="Times New Roman"/>
          <w:sz w:val="22"/>
          <w:szCs w:val="22"/>
        </w:rPr>
        <w:t xml:space="preserve"> do </w:t>
      </w:r>
      <w:r w:rsidR="0061173F" w:rsidRPr="003A3CEF">
        <w:rPr>
          <w:rFonts w:ascii="Lato" w:hAnsi="Lato" w:cs="Times New Roman"/>
          <w:sz w:val="22"/>
          <w:szCs w:val="22"/>
        </w:rPr>
        <w:t>d</w:t>
      </w:r>
      <w:r w:rsidR="00E05930" w:rsidRPr="003A3CEF">
        <w:rPr>
          <w:rFonts w:ascii="Lato" w:hAnsi="Lato" w:cs="Times New Roman"/>
          <w:sz w:val="22"/>
          <w:szCs w:val="22"/>
        </w:rPr>
        <w:t>)</w:t>
      </w:r>
      <w:r w:rsidR="006841B6" w:rsidRPr="003A3CEF">
        <w:rPr>
          <w:rFonts w:ascii="Lato" w:hAnsi="Lato" w:cs="Times New Roman"/>
          <w:sz w:val="22"/>
          <w:szCs w:val="22"/>
        </w:rPr>
        <w:t>, a</w:t>
      </w:r>
      <w:r w:rsidR="00026A81" w:rsidRPr="003A3CEF">
        <w:rPr>
          <w:rFonts w:ascii="Lato" w:hAnsi="Lato" w:cs="Times New Roman"/>
          <w:sz w:val="22"/>
          <w:szCs w:val="22"/>
        </w:rPr>
        <w:t> </w:t>
      </w:r>
      <w:r w:rsidR="006841B6" w:rsidRPr="003A3CEF">
        <w:rPr>
          <w:rFonts w:ascii="Lato" w:hAnsi="Lato" w:cs="Times New Roman"/>
          <w:sz w:val="22"/>
          <w:szCs w:val="22"/>
        </w:rPr>
        <w:t xml:space="preserve">także referendarze </w:t>
      </w:r>
      <w:r w:rsidR="00F522EE" w:rsidRPr="003A3CEF">
        <w:rPr>
          <w:rFonts w:ascii="Lato" w:hAnsi="Lato" w:cs="Times New Roman"/>
          <w:sz w:val="22"/>
          <w:szCs w:val="22"/>
        </w:rPr>
        <w:t>P</w:t>
      </w:r>
      <w:r w:rsidR="00234224" w:rsidRPr="003A3CEF">
        <w:rPr>
          <w:rFonts w:ascii="Lato" w:hAnsi="Lato" w:cs="Times New Roman"/>
          <w:sz w:val="22"/>
          <w:szCs w:val="22"/>
        </w:rPr>
        <w:t>rokuratorii Generalnej Rzeczypospolitej Polskiej</w:t>
      </w:r>
      <w:r w:rsidR="006841B6" w:rsidRPr="003A3CEF">
        <w:rPr>
          <w:rFonts w:ascii="Lato" w:hAnsi="Lato" w:cs="Times New Roman"/>
          <w:sz w:val="22"/>
          <w:szCs w:val="22"/>
        </w:rPr>
        <w:t xml:space="preserve">, którzy nie posiadają innych </w:t>
      </w:r>
      <w:r w:rsidR="00C016B0" w:rsidRPr="003A3CEF">
        <w:rPr>
          <w:rFonts w:ascii="Lato" w:hAnsi="Lato" w:cs="Times New Roman"/>
          <w:sz w:val="22"/>
          <w:szCs w:val="22"/>
        </w:rPr>
        <w:t xml:space="preserve">prawniczych </w:t>
      </w:r>
      <w:r w:rsidR="006841B6" w:rsidRPr="003A3CEF">
        <w:rPr>
          <w:rFonts w:ascii="Lato" w:hAnsi="Lato" w:cs="Times New Roman"/>
          <w:sz w:val="22"/>
          <w:szCs w:val="22"/>
        </w:rPr>
        <w:t>uprawnień zawodowych</w:t>
      </w:r>
      <w:r w:rsidR="00D71539" w:rsidRPr="003A3CEF">
        <w:rPr>
          <w:rFonts w:ascii="Lato" w:hAnsi="Lato" w:cs="Times New Roman"/>
          <w:sz w:val="22"/>
          <w:szCs w:val="22"/>
        </w:rPr>
        <w:t xml:space="preserve"> (na dzień rozgrywek półfinałowych i</w:t>
      </w:r>
      <w:r w:rsidR="0022609D" w:rsidRPr="003A3CEF">
        <w:rPr>
          <w:rFonts w:ascii="Lato" w:hAnsi="Lato" w:cs="Times New Roman"/>
          <w:sz w:val="22"/>
          <w:szCs w:val="22"/>
        </w:rPr>
        <w:t> </w:t>
      </w:r>
      <w:r w:rsidR="00D71539" w:rsidRPr="003A3CEF">
        <w:rPr>
          <w:rFonts w:ascii="Lato" w:hAnsi="Lato" w:cs="Times New Roman"/>
          <w:sz w:val="22"/>
          <w:szCs w:val="22"/>
        </w:rPr>
        <w:t>finałowych)</w:t>
      </w:r>
      <w:r w:rsidRPr="003A3CEF">
        <w:rPr>
          <w:rFonts w:ascii="Lato" w:hAnsi="Lato" w:cs="Times New Roman"/>
          <w:sz w:val="22"/>
          <w:szCs w:val="22"/>
        </w:rPr>
        <w:t>.</w:t>
      </w:r>
    </w:p>
    <w:p w14:paraId="5B05F9D3" w14:textId="47287BCD" w:rsidR="00140B08" w:rsidRPr="003A3CEF" w:rsidRDefault="00140B08" w:rsidP="00224851">
      <w:pPr>
        <w:pStyle w:val="ARTartustawynprozporzdzenia"/>
        <w:numPr>
          <w:ilvl w:val="0"/>
          <w:numId w:val="3"/>
        </w:numPr>
        <w:spacing w:line="276" w:lineRule="auto"/>
        <w:ind w:left="284" w:hanging="284"/>
        <w:rPr>
          <w:rFonts w:ascii="Lato" w:hAnsi="Lato" w:cs="Times New Roman"/>
          <w:sz w:val="22"/>
          <w:szCs w:val="22"/>
        </w:rPr>
      </w:pPr>
      <w:r w:rsidRPr="003A3CEF">
        <w:rPr>
          <w:rFonts w:ascii="Lato" w:hAnsi="Lato" w:cs="Times New Roman"/>
          <w:sz w:val="22"/>
          <w:szCs w:val="22"/>
        </w:rPr>
        <w:t>Uczestnicy zgłaszają swój udział jako drużyna. Drużyn</w:t>
      </w:r>
      <w:r w:rsidR="00F21146" w:rsidRPr="003A3CEF">
        <w:rPr>
          <w:rFonts w:ascii="Lato" w:hAnsi="Lato" w:cs="Times New Roman"/>
          <w:sz w:val="22"/>
          <w:szCs w:val="22"/>
        </w:rPr>
        <w:t>a</w:t>
      </w:r>
      <w:r w:rsidRPr="003A3CEF">
        <w:rPr>
          <w:rFonts w:ascii="Lato" w:hAnsi="Lato" w:cs="Times New Roman"/>
          <w:sz w:val="22"/>
          <w:szCs w:val="22"/>
        </w:rPr>
        <w:t xml:space="preserve"> składa się z trzech uczestników</w:t>
      </w:r>
      <w:r w:rsidR="00613B44" w:rsidRPr="003A3CEF">
        <w:rPr>
          <w:rFonts w:ascii="Lato" w:hAnsi="Lato" w:cs="Times New Roman"/>
          <w:sz w:val="22"/>
          <w:szCs w:val="22"/>
        </w:rPr>
        <w:t>.</w:t>
      </w:r>
      <w:r w:rsidR="00CA4743" w:rsidRPr="003A3CEF">
        <w:rPr>
          <w:rFonts w:ascii="Lato" w:hAnsi="Lato" w:cs="Times New Roman"/>
          <w:sz w:val="22"/>
          <w:szCs w:val="22"/>
        </w:rPr>
        <w:t xml:space="preserve"> U</w:t>
      </w:r>
      <w:r w:rsidRPr="003A3CEF">
        <w:rPr>
          <w:rFonts w:ascii="Lato" w:hAnsi="Lato" w:cs="Times New Roman"/>
          <w:sz w:val="22"/>
          <w:szCs w:val="22"/>
        </w:rPr>
        <w:t>czestnik może być członkiem jednej drużyny.</w:t>
      </w:r>
      <w:r w:rsidR="00C016B0" w:rsidRPr="003A3CEF">
        <w:rPr>
          <w:rFonts w:ascii="Lato" w:hAnsi="Lato" w:cs="Times New Roman"/>
          <w:sz w:val="22"/>
          <w:szCs w:val="22"/>
        </w:rPr>
        <w:t xml:space="preserve"> Każda drużyna może zgłosić się tylko jeden raz.</w:t>
      </w:r>
    </w:p>
    <w:p w14:paraId="5C92E665" w14:textId="68C7476C" w:rsidR="00140B08" w:rsidRPr="003A3CEF" w:rsidRDefault="00140B08" w:rsidP="00224851">
      <w:pPr>
        <w:pStyle w:val="ARTartustawynprozporzdzenia"/>
        <w:numPr>
          <w:ilvl w:val="0"/>
          <w:numId w:val="3"/>
        </w:numPr>
        <w:spacing w:line="276" w:lineRule="auto"/>
        <w:ind w:left="284" w:hanging="284"/>
        <w:rPr>
          <w:rFonts w:ascii="Lato" w:hAnsi="Lato" w:cs="Times New Roman"/>
          <w:sz w:val="22"/>
          <w:szCs w:val="22"/>
        </w:rPr>
      </w:pPr>
      <w:r w:rsidRPr="003A3CEF">
        <w:rPr>
          <w:rFonts w:ascii="Lato" w:hAnsi="Lato" w:cs="Times New Roman"/>
          <w:sz w:val="22"/>
          <w:szCs w:val="22"/>
        </w:rPr>
        <w:t>Zmian</w:t>
      </w:r>
      <w:r w:rsidR="00F21146" w:rsidRPr="003A3CEF">
        <w:rPr>
          <w:rFonts w:ascii="Lato" w:hAnsi="Lato" w:cs="Times New Roman"/>
          <w:sz w:val="22"/>
          <w:szCs w:val="22"/>
        </w:rPr>
        <w:t>a</w:t>
      </w:r>
      <w:r w:rsidRPr="003A3CEF">
        <w:rPr>
          <w:rFonts w:ascii="Lato" w:hAnsi="Lato" w:cs="Times New Roman"/>
          <w:sz w:val="22"/>
          <w:szCs w:val="22"/>
        </w:rPr>
        <w:t xml:space="preserve"> składu drużyny po </w:t>
      </w:r>
      <w:r w:rsidR="00BA24F2" w:rsidRPr="003A3CEF">
        <w:rPr>
          <w:rFonts w:ascii="Lato" w:hAnsi="Lato" w:cs="Times New Roman"/>
          <w:sz w:val="22"/>
          <w:szCs w:val="22"/>
        </w:rPr>
        <w:t>etapie kwalifikacji jest możliwa jedynie</w:t>
      </w:r>
      <w:r w:rsidR="00FB6B7E" w:rsidRPr="003A3CEF">
        <w:rPr>
          <w:rFonts w:ascii="Lato" w:hAnsi="Lato" w:cs="Times New Roman"/>
          <w:sz w:val="22"/>
          <w:szCs w:val="22"/>
        </w:rPr>
        <w:t xml:space="preserve"> w uzasadnionych przypadkach,</w:t>
      </w:r>
      <w:r w:rsidR="00BA24F2" w:rsidRPr="003A3CEF">
        <w:rPr>
          <w:rFonts w:ascii="Lato" w:hAnsi="Lato" w:cs="Times New Roman"/>
          <w:sz w:val="22"/>
          <w:szCs w:val="22"/>
        </w:rPr>
        <w:t xml:space="preserve"> za zgodą</w:t>
      </w:r>
      <w:r w:rsidR="00F522EE" w:rsidRPr="003A3CEF">
        <w:rPr>
          <w:rFonts w:ascii="Lato" w:hAnsi="Lato" w:cs="Times New Roman"/>
          <w:sz w:val="22"/>
          <w:szCs w:val="22"/>
        </w:rPr>
        <w:t xml:space="preserve"> Komitetu Organizacyjnego</w:t>
      </w:r>
      <w:r w:rsidR="00BA24F2" w:rsidRPr="003A3CEF">
        <w:rPr>
          <w:rFonts w:ascii="Lato" w:hAnsi="Lato" w:cs="Times New Roman"/>
          <w:sz w:val="22"/>
          <w:szCs w:val="22"/>
        </w:rPr>
        <w:t>.</w:t>
      </w:r>
    </w:p>
    <w:p w14:paraId="0179C632" w14:textId="763D5D07" w:rsidR="00F522EE" w:rsidRPr="003A3CEF" w:rsidRDefault="004C688D" w:rsidP="00224851">
      <w:pPr>
        <w:pStyle w:val="ARTartustawynprozporzdzenia"/>
        <w:numPr>
          <w:ilvl w:val="0"/>
          <w:numId w:val="3"/>
        </w:numPr>
        <w:spacing w:line="276" w:lineRule="auto"/>
        <w:ind w:left="284" w:hanging="284"/>
        <w:rPr>
          <w:rFonts w:ascii="Lato" w:hAnsi="Lato" w:cs="Times New Roman"/>
          <w:sz w:val="22"/>
          <w:szCs w:val="22"/>
        </w:rPr>
      </w:pPr>
      <w:r w:rsidRPr="003A3CEF">
        <w:rPr>
          <w:rFonts w:ascii="Lato" w:hAnsi="Lato" w:cs="Times New Roman"/>
          <w:sz w:val="22"/>
          <w:szCs w:val="22"/>
        </w:rPr>
        <w:t>Podczas przygotowania do Turnieju drużyna może korzystać z pomocy opiekuna</w:t>
      </w:r>
      <w:r w:rsidR="006D1804" w:rsidRPr="003A3CEF">
        <w:rPr>
          <w:rFonts w:ascii="Lato" w:hAnsi="Lato" w:cs="Times New Roman"/>
          <w:sz w:val="22"/>
          <w:szCs w:val="22"/>
        </w:rPr>
        <w:t>.</w:t>
      </w:r>
      <w:r w:rsidR="0022609D" w:rsidRPr="003A3CEF">
        <w:rPr>
          <w:rFonts w:ascii="Lato" w:hAnsi="Lato" w:cs="Times New Roman"/>
          <w:sz w:val="22"/>
          <w:szCs w:val="22"/>
        </w:rPr>
        <w:t xml:space="preserve"> </w:t>
      </w:r>
      <w:r w:rsidR="00F522EE" w:rsidRPr="003A3CEF">
        <w:rPr>
          <w:rFonts w:ascii="Lato" w:hAnsi="Lato" w:cs="Times New Roman"/>
          <w:sz w:val="22"/>
          <w:szCs w:val="22"/>
        </w:rPr>
        <w:t>Opiekun nie może być członkiem Komitetu Organizacyjnego</w:t>
      </w:r>
      <w:r w:rsidR="00E9743F" w:rsidRPr="003A3CEF">
        <w:rPr>
          <w:rFonts w:ascii="Lato" w:hAnsi="Lato" w:cs="Times New Roman"/>
          <w:sz w:val="22"/>
          <w:szCs w:val="22"/>
        </w:rPr>
        <w:t>,</w:t>
      </w:r>
      <w:r w:rsidR="006D1804" w:rsidRPr="003A3CEF">
        <w:rPr>
          <w:rFonts w:ascii="Lato" w:hAnsi="Lato" w:cs="Times New Roman"/>
          <w:sz w:val="22"/>
          <w:szCs w:val="22"/>
        </w:rPr>
        <w:t xml:space="preserve"> o którym mowa w </w:t>
      </w:r>
      <w:r w:rsidR="0022609D" w:rsidRPr="003A3CEF">
        <w:rPr>
          <w:rFonts w:ascii="Lato" w:hAnsi="Lato" w:cs="Times New Roman"/>
          <w:sz w:val="22"/>
          <w:szCs w:val="22"/>
        </w:rPr>
        <w:t xml:space="preserve">§ 1 ust. </w:t>
      </w:r>
      <w:r w:rsidR="00671500" w:rsidRPr="003A3CEF">
        <w:rPr>
          <w:rFonts w:ascii="Lato" w:hAnsi="Lato" w:cs="Times New Roman"/>
          <w:sz w:val="22"/>
          <w:szCs w:val="22"/>
        </w:rPr>
        <w:t>3</w:t>
      </w:r>
      <w:r w:rsidR="00F522EE" w:rsidRPr="003A3CEF">
        <w:rPr>
          <w:rFonts w:ascii="Lato" w:hAnsi="Lato" w:cs="Times New Roman"/>
          <w:sz w:val="22"/>
          <w:szCs w:val="22"/>
        </w:rPr>
        <w:t xml:space="preserve">, </w:t>
      </w:r>
      <w:r w:rsidR="006D1804" w:rsidRPr="003A3CEF">
        <w:rPr>
          <w:rFonts w:ascii="Lato" w:hAnsi="Lato" w:cs="Times New Roman"/>
          <w:sz w:val="22"/>
          <w:szCs w:val="22"/>
        </w:rPr>
        <w:t xml:space="preserve">ani </w:t>
      </w:r>
      <w:r w:rsidR="00F522EE" w:rsidRPr="003A3CEF">
        <w:rPr>
          <w:rFonts w:ascii="Lato" w:hAnsi="Lato" w:cs="Times New Roman"/>
          <w:sz w:val="22"/>
          <w:szCs w:val="22"/>
        </w:rPr>
        <w:t xml:space="preserve">członkiem </w:t>
      </w:r>
      <w:r w:rsidR="0022609D" w:rsidRPr="003A3CEF">
        <w:rPr>
          <w:rFonts w:ascii="Lato" w:hAnsi="Lato" w:cs="Times New Roman"/>
          <w:sz w:val="22"/>
          <w:szCs w:val="22"/>
        </w:rPr>
        <w:t>K</w:t>
      </w:r>
      <w:r w:rsidR="00F522EE" w:rsidRPr="003A3CEF">
        <w:rPr>
          <w:rFonts w:ascii="Lato" w:hAnsi="Lato" w:cs="Times New Roman"/>
          <w:sz w:val="22"/>
          <w:szCs w:val="22"/>
        </w:rPr>
        <w:t>omisji</w:t>
      </w:r>
      <w:r w:rsidR="0022609D" w:rsidRPr="003A3CEF">
        <w:rPr>
          <w:rFonts w:ascii="Lato" w:hAnsi="Lato" w:cs="Times New Roman"/>
          <w:sz w:val="22"/>
          <w:szCs w:val="22"/>
        </w:rPr>
        <w:t>, o której mowa w § 3 ust. 3</w:t>
      </w:r>
      <w:r w:rsidR="00F522EE" w:rsidRPr="003A3CEF">
        <w:rPr>
          <w:rFonts w:ascii="Lato" w:hAnsi="Lato" w:cs="Times New Roman"/>
          <w:sz w:val="22"/>
          <w:szCs w:val="22"/>
        </w:rPr>
        <w:t>.</w:t>
      </w:r>
      <w:r w:rsidR="006D1804" w:rsidRPr="003A3CEF">
        <w:rPr>
          <w:rFonts w:ascii="Lato" w:hAnsi="Lato" w:cs="Times New Roman"/>
          <w:sz w:val="22"/>
          <w:szCs w:val="22"/>
        </w:rPr>
        <w:t xml:space="preserve"> W trakcie rozgrywki półfinałowej i</w:t>
      </w:r>
      <w:r w:rsidR="00B936DD" w:rsidRPr="003A3CEF">
        <w:rPr>
          <w:rFonts w:ascii="Lato" w:hAnsi="Lato" w:cs="Times New Roman"/>
          <w:sz w:val="22"/>
          <w:szCs w:val="22"/>
        </w:rPr>
        <w:t> </w:t>
      </w:r>
      <w:r w:rsidR="006D1804" w:rsidRPr="003A3CEF">
        <w:rPr>
          <w:rFonts w:ascii="Lato" w:hAnsi="Lato" w:cs="Times New Roman"/>
          <w:sz w:val="22"/>
          <w:szCs w:val="22"/>
        </w:rPr>
        <w:t>finałowej opiekun może być obecny na sali tylko w charakterze publiczności.</w:t>
      </w:r>
    </w:p>
    <w:p w14:paraId="0A9D9360" w14:textId="0D58A20C" w:rsidR="008A5C67" w:rsidRPr="003A3CEF" w:rsidRDefault="00140B08" w:rsidP="001C2BE0">
      <w:pPr>
        <w:pStyle w:val="ARTartustawynprozporzdzenia"/>
        <w:keepNext/>
        <w:spacing w:before="200" w:after="60" w:line="276" w:lineRule="auto"/>
        <w:ind w:firstLine="0"/>
        <w:jc w:val="center"/>
        <w:rPr>
          <w:rFonts w:ascii="Lato" w:hAnsi="Lato" w:cs="Times New Roman"/>
          <w:b/>
          <w:sz w:val="22"/>
          <w:szCs w:val="22"/>
        </w:rPr>
      </w:pPr>
      <w:r w:rsidRPr="003A3CEF">
        <w:rPr>
          <w:rFonts w:ascii="Lato" w:hAnsi="Lato" w:cs="Times New Roman"/>
          <w:b/>
          <w:sz w:val="22"/>
          <w:szCs w:val="22"/>
        </w:rPr>
        <w:t xml:space="preserve">§ </w:t>
      </w:r>
      <w:r w:rsidR="00613B44" w:rsidRPr="003A3CEF">
        <w:rPr>
          <w:rFonts w:ascii="Lato" w:hAnsi="Lato" w:cs="Times New Roman"/>
          <w:b/>
          <w:sz w:val="22"/>
          <w:szCs w:val="22"/>
        </w:rPr>
        <w:t>3</w:t>
      </w:r>
    </w:p>
    <w:p w14:paraId="0908C6B5" w14:textId="334DBB12" w:rsidR="00BA24F2" w:rsidRPr="003A3CEF" w:rsidRDefault="00D052CD" w:rsidP="00224851">
      <w:pPr>
        <w:pStyle w:val="ARTartustawynprozporzdzenia"/>
        <w:numPr>
          <w:ilvl w:val="0"/>
          <w:numId w:val="4"/>
        </w:numPr>
        <w:spacing w:line="276" w:lineRule="auto"/>
        <w:ind w:left="284" w:hanging="284"/>
        <w:rPr>
          <w:rFonts w:ascii="Lato" w:hAnsi="Lato" w:cs="Times New Roman"/>
          <w:sz w:val="22"/>
          <w:szCs w:val="22"/>
        </w:rPr>
      </w:pPr>
      <w:r w:rsidRPr="003A3CEF">
        <w:rPr>
          <w:rFonts w:ascii="Lato" w:hAnsi="Lato" w:cs="Times New Roman"/>
          <w:sz w:val="22"/>
          <w:szCs w:val="22"/>
        </w:rPr>
        <w:t xml:space="preserve">Turniej składa się z </w:t>
      </w:r>
      <w:r w:rsidR="00BA24F2" w:rsidRPr="003A3CEF">
        <w:rPr>
          <w:rFonts w:ascii="Lato" w:hAnsi="Lato" w:cs="Times New Roman"/>
          <w:sz w:val="22"/>
          <w:szCs w:val="22"/>
        </w:rPr>
        <w:t xml:space="preserve">3 </w:t>
      </w:r>
      <w:r w:rsidRPr="003A3CEF">
        <w:rPr>
          <w:rFonts w:ascii="Lato" w:hAnsi="Lato" w:cs="Times New Roman"/>
          <w:sz w:val="22"/>
          <w:szCs w:val="22"/>
        </w:rPr>
        <w:t>etap</w:t>
      </w:r>
      <w:r w:rsidR="00BA24F2" w:rsidRPr="003A3CEF">
        <w:rPr>
          <w:rFonts w:ascii="Lato" w:hAnsi="Lato" w:cs="Times New Roman"/>
          <w:sz w:val="22"/>
          <w:szCs w:val="22"/>
        </w:rPr>
        <w:t>ów:</w:t>
      </w:r>
    </w:p>
    <w:p w14:paraId="6CB1A027" w14:textId="567CBA29" w:rsidR="00BA24F2" w:rsidRPr="003A3CEF" w:rsidRDefault="00D052CD" w:rsidP="00224851">
      <w:pPr>
        <w:pStyle w:val="ARTartustawynprozporzdzenia"/>
        <w:numPr>
          <w:ilvl w:val="0"/>
          <w:numId w:val="12"/>
        </w:numPr>
        <w:spacing w:line="276" w:lineRule="auto"/>
        <w:ind w:left="567" w:hanging="283"/>
        <w:rPr>
          <w:rFonts w:ascii="Lato" w:hAnsi="Lato" w:cs="Times New Roman"/>
          <w:sz w:val="22"/>
          <w:szCs w:val="22"/>
        </w:rPr>
      </w:pPr>
      <w:r w:rsidRPr="003A3CEF">
        <w:rPr>
          <w:rFonts w:ascii="Lato" w:hAnsi="Lato" w:cs="Times New Roman"/>
          <w:sz w:val="22"/>
          <w:szCs w:val="22"/>
        </w:rPr>
        <w:t>kwalifikacji (forma pisemna)</w:t>
      </w:r>
      <w:r w:rsidR="00224851" w:rsidRPr="003A3CEF">
        <w:rPr>
          <w:rFonts w:ascii="Lato" w:hAnsi="Lato" w:cs="Times New Roman"/>
          <w:sz w:val="22"/>
          <w:szCs w:val="22"/>
        </w:rPr>
        <w:t>;</w:t>
      </w:r>
    </w:p>
    <w:p w14:paraId="085D3C5F" w14:textId="09FEA1E5" w:rsidR="00BA24F2" w:rsidRPr="003A3CEF" w:rsidRDefault="00D052CD" w:rsidP="00224851">
      <w:pPr>
        <w:pStyle w:val="ARTartustawynprozporzdzenia"/>
        <w:numPr>
          <w:ilvl w:val="0"/>
          <w:numId w:val="12"/>
        </w:numPr>
        <w:spacing w:line="276" w:lineRule="auto"/>
        <w:ind w:left="567" w:hanging="283"/>
        <w:rPr>
          <w:rFonts w:ascii="Lato" w:hAnsi="Lato" w:cs="Times New Roman"/>
          <w:sz w:val="22"/>
          <w:szCs w:val="22"/>
        </w:rPr>
      </w:pPr>
      <w:r w:rsidRPr="003A3CEF">
        <w:rPr>
          <w:rFonts w:ascii="Lato" w:hAnsi="Lato" w:cs="Times New Roman"/>
          <w:sz w:val="22"/>
          <w:szCs w:val="22"/>
        </w:rPr>
        <w:t>rozgryw</w:t>
      </w:r>
      <w:r w:rsidR="0077204C" w:rsidRPr="003A3CEF">
        <w:rPr>
          <w:rFonts w:ascii="Lato" w:hAnsi="Lato" w:cs="Times New Roman"/>
          <w:sz w:val="22"/>
          <w:szCs w:val="22"/>
        </w:rPr>
        <w:t>ki</w:t>
      </w:r>
      <w:r w:rsidRPr="003A3CEF">
        <w:rPr>
          <w:rFonts w:ascii="Lato" w:hAnsi="Lato" w:cs="Times New Roman"/>
          <w:sz w:val="22"/>
          <w:szCs w:val="22"/>
        </w:rPr>
        <w:t xml:space="preserve"> p</w:t>
      </w:r>
      <w:r w:rsidR="003E55CB" w:rsidRPr="003A3CEF">
        <w:rPr>
          <w:rFonts w:ascii="Lato" w:hAnsi="Lato" w:cs="Times New Roman"/>
          <w:sz w:val="22"/>
          <w:szCs w:val="22"/>
        </w:rPr>
        <w:t>ółfinałow</w:t>
      </w:r>
      <w:r w:rsidR="0077204C" w:rsidRPr="003A3CEF">
        <w:rPr>
          <w:rFonts w:ascii="Lato" w:hAnsi="Lato" w:cs="Times New Roman"/>
          <w:sz w:val="22"/>
          <w:szCs w:val="22"/>
        </w:rPr>
        <w:t>ej</w:t>
      </w:r>
      <w:r w:rsidR="003E55CB" w:rsidRPr="003A3CEF">
        <w:rPr>
          <w:rFonts w:ascii="Lato" w:hAnsi="Lato" w:cs="Times New Roman"/>
          <w:sz w:val="22"/>
          <w:szCs w:val="22"/>
        </w:rPr>
        <w:t xml:space="preserve"> </w:t>
      </w:r>
      <w:r w:rsidR="00BA24F2" w:rsidRPr="003A3CEF">
        <w:rPr>
          <w:rFonts w:ascii="Lato" w:hAnsi="Lato" w:cs="Times New Roman"/>
          <w:sz w:val="22"/>
          <w:szCs w:val="22"/>
        </w:rPr>
        <w:t>(forma ustna)</w:t>
      </w:r>
      <w:r w:rsidR="00224851" w:rsidRPr="003A3CEF">
        <w:rPr>
          <w:rFonts w:ascii="Lato" w:hAnsi="Lato" w:cs="Times New Roman"/>
          <w:sz w:val="22"/>
          <w:szCs w:val="22"/>
        </w:rPr>
        <w:t>;</w:t>
      </w:r>
    </w:p>
    <w:p w14:paraId="0BE099E5" w14:textId="77777777" w:rsidR="00BA24F2" w:rsidRPr="003A3CEF" w:rsidRDefault="004F41D6" w:rsidP="00224851">
      <w:pPr>
        <w:pStyle w:val="ARTartustawynprozporzdzenia"/>
        <w:numPr>
          <w:ilvl w:val="0"/>
          <w:numId w:val="12"/>
        </w:numPr>
        <w:spacing w:line="276" w:lineRule="auto"/>
        <w:ind w:left="567" w:hanging="283"/>
        <w:rPr>
          <w:rFonts w:ascii="Lato" w:hAnsi="Lato" w:cs="Times New Roman"/>
          <w:sz w:val="22"/>
          <w:szCs w:val="22"/>
        </w:rPr>
      </w:pPr>
      <w:r w:rsidRPr="003A3CEF">
        <w:rPr>
          <w:rFonts w:ascii="Lato" w:hAnsi="Lato" w:cs="Times New Roman"/>
          <w:sz w:val="22"/>
          <w:szCs w:val="22"/>
        </w:rPr>
        <w:t xml:space="preserve">rozgrywki </w:t>
      </w:r>
      <w:r w:rsidR="003E55CB" w:rsidRPr="003A3CEF">
        <w:rPr>
          <w:rFonts w:ascii="Lato" w:hAnsi="Lato" w:cs="Times New Roman"/>
          <w:sz w:val="22"/>
          <w:szCs w:val="22"/>
        </w:rPr>
        <w:t>finałow</w:t>
      </w:r>
      <w:r w:rsidRPr="003A3CEF">
        <w:rPr>
          <w:rFonts w:ascii="Lato" w:hAnsi="Lato" w:cs="Times New Roman"/>
          <w:sz w:val="22"/>
          <w:szCs w:val="22"/>
        </w:rPr>
        <w:t>ej</w:t>
      </w:r>
      <w:r w:rsidR="003E55CB" w:rsidRPr="003A3CEF">
        <w:rPr>
          <w:rFonts w:ascii="Lato" w:hAnsi="Lato" w:cs="Times New Roman"/>
          <w:sz w:val="22"/>
          <w:szCs w:val="22"/>
        </w:rPr>
        <w:t xml:space="preserve"> (forma ustna)</w:t>
      </w:r>
      <w:r w:rsidR="009B4A97" w:rsidRPr="003A3CEF">
        <w:rPr>
          <w:rFonts w:ascii="Lato" w:hAnsi="Lato" w:cs="Times New Roman"/>
          <w:sz w:val="22"/>
          <w:szCs w:val="22"/>
        </w:rPr>
        <w:t>.</w:t>
      </w:r>
      <w:r w:rsidR="003E55CB" w:rsidRPr="003A3CEF">
        <w:rPr>
          <w:rFonts w:ascii="Lato" w:hAnsi="Lato" w:cs="Times New Roman"/>
          <w:sz w:val="22"/>
          <w:szCs w:val="22"/>
        </w:rPr>
        <w:t xml:space="preserve"> </w:t>
      </w:r>
    </w:p>
    <w:p w14:paraId="5A2B85D1" w14:textId="17D596E1" w:rsidR="00D052CD" w:rsidRPr="003A3CEF" w:rsidRDefault="00466B08" w:rsidP="00224851">
      <w:pPr>
        <w:pStyle w:val="ARTartustawynprozporzdzenia"/>
        <w:numPr>
          <w:ilvl w:val="0"/>
          <w:numId w:val="4"/>
        </w:numPr>
        <w:spacing w:line="276" w:lineRule="auto"/>
        <w:ind w:left="284" w:hanging="284"/>
        <w:rPr>
          <w:rFonts w:ascii="Lato" w:hAnsi="Lato" w:cs="Times New Roman"/>
          <w:sz w:val="22"/>
          <w:szCs w:val="22"/>
        </w:rPr>
      </w:pPr>
      <w:r w:rsidRPr="003A3CEF">
        <w:rPr>
          <w:rFonts w:ascii="Lato" w:hAnsi="Lato" w:cs="Times New Roman"/>
          <w:sz w:val="22"/>
          <w:szCs w:val="22"/>
        </w:rPr>
        <w:t>Prawem właściwym dla zadań turniejowych jest prawo polskie</w:t>
      </w:r>
      <w:r w:rsidR="00D301E2" w:rsidRPr="003A3CEF">
        <w:rPr>
          <w:rFonts w:ascii="Lato" w:hAnsi="Lato" w:cs="Times New Roman"/>
          <w:sz w:val="22"/>
          <w:szCs w:val="22"/>
        </w:rPr>
        <w:t>.</w:t>
      </w:r>
    </w:p>
    <w:p w14:paraId="52B988C1" w14:textId="073B6400" w:rsidR="00042183" w:rsidRPr="003A3CEF" w:rsidRDefault="00042183" w:rsidP="00A13B1B">
      <w:pPr>
        <w:pStyle w:val="ARTartustawynprozporzdzenia"/>
        <w:numPr>
          <w:ilvl w:val="0"/>
          <w:numId w:val="4"/>
        </w:numPr>
        <w:spacing w:line="276" w:lineRule="auto"/>
        <w:ind w:left="284" w:hanging="284"/>
        <w:rPr>
          <w:rFonts w:ascii="Lato" w:hAnsi="Lato" w:cs="Times New Roman"/>
          <w:sz w:val="22"/>
          <w:szCs w:val="22"/>
        </w:rPr>
      </w:pPr>
      <w:r w:rsidRPr="003A3CEF">
        <w:rPr>
          <w:rFonts w:ascii="Lato" w:hAnsi="Lato" w:cs="Times New Roman"/>
          <w:sz w:val="22"/>
          <w:szCs w:val="22"/>
        </w:rPr>
        <w:t>Każdy z etapów Turnieju</w:t>
      </w:r>
      <w:r w:rsidR="00B0576A" w:rsidRPr="003A3CEF">
        <w:rPr>
          <w:rFonts w:ascii="Lato" w:hAnsi="Lato" w:cs="Times New Roman"/>
          <w:sz w:val="22"/>
          <w:szCs w:val="22"/>
        </w:rPr>
        <w:t xml:space="preserve"> ocenia</w:t>
      </w:r>
      <w:r w:rsidR="009B4A97" w:rsidRPr="003A3CEF">
        <w:rPr>
          <w:rFonts w:ascii="Lato" w:hAnsi="Lato" w:cs="Times New Roman"/>
          <w:sz w:val="22"/>
          <w:szCs w:val="22"/>
        </w:rPr>
        <w:t>ją</w:t>
      </w:r>
      <w:r w:rsidR="00B0576A" w:rsidRPr="003A3CEF">
        <w:rPr>
          <w:rFonts w:ascii="Lato" w:hAnsi="Lato" w:cs="Times New Roman"/>
          <w:sz w:val="22"/>
          <w:szCs w:val="22"/>
        </w:rPr>
        <w:t xml:space="preserve"> eksperci tworzący Komisję. </w:t>
      </w:r>
      <w:r w:rsidR="00A13B1B" w:rsidRPr="003A3CEF">
        <w:rPr>
          <w:rFonts w:ascii="Lato" w:hAnsi="Lato" w:cs="Times New Roman"/>
          <w:sz w:val="22"/>
          <w:szCs w:val="22"/>
        </w:rPr>
        <w:t xml:space="preserve">Szczegółowe zasady oceniania stanowią </w:t>
      </w:r>
      <w:r w:rsidR="00A13B1B" w:rsidRPr="003A3CEF">
        <w:rPr>
          <w:rFonts w:ascii="Lato" w:hAnsi="Lato" w:cs="Times New Roman"/>
          <w:b/>
          <w:bCs/>
          <w:sz w:val="22"/>
          <w:szCs w:val="22"/>
        </w:rPr>
        <w:t xml:space="preserve">załącznik nr </w:t>
      </w:r>
      <w:r w:rsidR="007C7462" w:rsidRPr="003A3CEF">
        <w:rPr>
          <w:rFonts w:ascii="Lato" w:hAnsi="Lato" w:cs="Times New Roman"/>
          <w:b/>
          <w:bCs/>
          <w:sz w:val="22"/>
          <w:szCs w:val="22"/>
        </w:rPr>
        <w:t>1</w:t>
      </w:r>
      <w:r w:rsidR="00A13B1B" w:rsidRPr="003A3CEF">
        <w:rPr>
          <w:rFonts w:ascii="Lato" w:hAnsi="Lato" w:cs="Times New Roman"/>
          <w:sz w:val="22"/>
          <w:szCs w:val="22"/>
        </w:rPr>
        <w:t>.</w:t>
      </w:r>
    </w:p>
    <w:p w14:paraId="32C0282F" w14:textId="77777777" w:rsidR="00140B08" w:rsidRPr="003A3CEF" w:rsidRDefault="009B4A97" w:rsidP="00224851">
      <w:pPr>
        <w:pStyle w:val="ARTartustawynprozporzdzenia"/>
        <w:numPr>
          <w:ilvl w:val="0"/>
          <w:numId w:val="4"/>
        </w:numPr>
        <w:spacing w:line="276" w:lineRule="auto"/>
        <w:ind w:left="284" w:hanging="284"/>
        <w:rPr>
          <w:rFonts w:ascii="Lato" w:hAnsi="Lato" w:cs="Times New Roman"/>
          <w:sz w:val="22"/>
          <w:szCs w:val="22"/>
        </w:rPr>
      </w:pPr>
      <w:r w:rsidRPr="003A3CEF">
        <w:rPr>
          <w:rFonts w:ascii="Lato" w:hAnsi="Lato" w:cs="Times New Roman"/>
          <w:sz w:val="22"/>
          <w:szCs w:val="22"/>
        </w:rPr>
        <w:t>H</w:t>
      </w:r>
      <w:r w:rsidR="00140B08" w:rsidRPr="003A3CEF">
        <w:rPr>
          <w:rFonts w:ascii="Lato" w:hAnsi="Lato" w:cs="Times New Roman"/>
          <w:sz w:val="22"/>
          <w:szCs w:val="22"/>
        </w:rPr>
        <w:t>armonogramu</w:t>
      </w:r>
      <w:r w:rsidRPr="003A3CEF">
        <w:rPr>
          <w:rFonts w:ascii="Lato" w:hAnsi="Lato" w:cs="Times New Roman"/>
          <w:sz w:val="22"/>
          <w:szCs w:val="22"/>
        </w:rPr>
        <w:t xml:space="preserve"> Turnieju</w:t>
      </w:r>
      <w:r w:rsidR="00140B08" w:rsidRPr="003A3CEF">
        <w:rPr>
          <w:rFonts w:ascii="Lato" w:hAnsi="Lato" w:cs="Times New Roman"/>
          <w:sz w:val="22"/>
          <w:szCs w:val="22"/>
        </w:rPr>
        <w:t>:</w:t>
      </w:r>
    </w:p>
    <w:p w14:paraId="491FCC9C" w14:textId="2FDBD434" w:rsidR="00057284" w:rsidRPr="003A3CEF" w:rsidRDefault="00057284" w:rsidP="00057284">
      <w:pPr>
        <w:pStyle w:val="ARTartustawynprozporzdzenia"/>
        <w:numPr>
          <w:ilvl w:val="0"/>
          <w:numId w:val="20"/>
        </w:numPr>
        <w:spacing w:line="276" w:lineRule="auto"/>
        <w:ind w:left="567" w:hanging="283"/>
        <w:rPr>
          <w:rFonts w:ascii="Lato" w:hAnsi="Lato" w:cs="Times New Roman"/>
          <w:sz w:val="22"/>
          <w:szCs w:val="22"/>
        </w:rPr>
      </w:pPr>
      <w:r w:rsidRPr="003A3CEF">
        <w:rPr>
          <w:rFonts w:ascii="Lato" w:hAnsi="Lato" w:cs="Times New Roman"/>
          <w:sz w:val="22"/>
          <w:szCs w:val="22"/>
        </w:rPr>
        <w:t xml:space="preserve">zgłaszanie drużyn – </w:t>
      </w:r>
      <w:r w:rsidR="007560D1" w:rsidRPr="003A3CEF">
        <w:rPr>
          <w:rFonts w:ascii="Lato" w:hAnsi="Lato" w:cs="Times New Roman"/>
          <w:sz w:val="22"/>
          <w:szCs w:val="22"/>
        </w:rPr>
        <w:t xml:space="preserve">do 29 kwietnia </w:t>
      </w:r>
      <w:r w:rsidRPr="003A3CEF">
        <w:rPr>
          <w:rFonts w:ascii="Lato" w:hAnsi="Lato" w:cs="Times New Roman"/>
          <w:sz w:val="22"/>
          <w:szCs w:val="22"/>
        </w:rPr>
        <w:t>202</w:t>
      </w:r>
      <w:r w:rsidR="002D37F0" w:rsidRPr="003A3CEF">
        <w:rPr>
          <w:rFonts w:ascii="Lato" w:hAnsi="Lato" w:cs="Times New Roman"/>
          <w:sz w:val="22"/>
          <w:szCs w:val="22"/>
        </w:rPr>
        <w:t>5</w:t>
      </w:r>
      <w:r w:rsidRPr="003A3CEF">
        <w:rPr>
          <w:rFonts w:ascii="Lato" w:hAnsi="Lato" w:cs="Times New Roman"/>
          <w:sz w:val="22"/>
          <w:szCs w:val="22"/>
        </w:rPr>
        <w:t xml:space="preserve"> r.;</w:t>
      </w:r>
    </w:p>
    <w:p w14:paraId="63F94DE4" w14:textId="333D4369" w:rsidR="00057284" w:rsidRPr="003A3CEF" w:rsidRDefault="00057284" w:rsidP="00057284">
      <w:pPr>
        <w:pStyle w:val="ARTartustawynprozporzdzenia"/>
        <w:numPr>
          <w:ilvl w:val="0"/>
          <w:numId w:val="20"/>
        </w:numPr>
        <w:spacing w:line="276" w:lineRule="auto"/>
        <w:ind w:left="567" w:hanging="283"/>
        <w:rPr>
          <w:rFonts w:ascii="Lato" w:hAnsi="Lato" w:cs="Times New Roman"/>
          <w:sz w:val="22"/>
          <w:szCs w:val="22"/>
        </w:rPr>
      </w:pPr>
      <w:r w:rsidRPr="003A3CEF">
        <w:rPr>
          <w:rFonts w:ascii="Lato" w:hAnsi="Lato" w:cs="Times New Roman"/>
          <w:sz w:val="22"/>
          <w:szCs w:val="22"/>
        </w:rPr>
        <w:t xml:space="preserve">publikacja kazusu </w:t>
      </w:r>
      <w:r w:rsidR="00AA14C2" w:rsidRPr="003A3CEF">
        <w:rPr>
          <w:rFonts w:ascii="Lato" w:hAnsi="Lato" w:cs="Times New Roman"/>
          <w:sz w:val="22"/>
          <w:szCs w:val="22"/>
        </w:rPr>
        <w:t xml:space="preserve">etapu kwalifikacji </w:t>
      </w:r>
      <w:r w:rsidRPr="003A3CEF">
        <w:rPr>
          <w:rFonts w:ascii="Lato" w:hAnsi="Lato" w:cs="Times New Roman"/>
          <w:sz w:val="22"/>
          <w:szCs w:val="22"/>
        </w:rPr>
        <w:t xml:space="preserve">– </w:t>
      </w:r>
      <w:r w:rsidR="007560D1" w:rsidRPr="003A3CEF">
        <w:rPr>
          <w:rFonts w:ascii="Lato" w:hAnsi="Lato" w:cs="Times New Roman"/>
          <w:sz w:val="22"/>
          <w:szCs w:val="22"/>
        </w:rPr>
        <w:t xml:space="preserve">30 kwietnia </w:t>
      </w:r>
      <w:r w:rsidRPr="003A3CEF">
        <w:rPr>
          <w:rFonts w:ascii="Lato" w:hAnsi="Lato" w:cs="Times New Roman"/>
          <w:sz w:val="22"/>
          <w:szCs w:val="22"/>
        </w:rPr>
        <w:t>202</w:t>
      </w:r>
      <w:r w:rsidR="002D37F0" w:rsidRPr="003A3CEF">
        <w:rPr>
          <w:rFonts w:ascii="Lato" w:hAnsi="Lato" w:cs="Times New Roman"/>
          <w:sz w:val="22"/>
          <w:szCs w:val="22"/>
        </w:rPr>
        <w:t>5</w:t>
      </w:r>
      <w:r w:rsidRPr="003A3CEF">
        <w:rPr>
          <w:rFonts w:ascii="Lato" w:hAnsi="Lato" w:cs="Times New Roman"/>
          <w:sz w:val="22"/>
          <w:szCs w:val="22"/>
        </w:rPr>
        <w:t xml:space="preserve"> r.;</w:t>
      </w:r>
    </w:p>
    <w:p w14:paraId="6E2E2022" w14:textId="11436008" w:rsidR="00057284" w:rsidRPr="003A3CEF" w:rsidRDefault="00057284" w:rsidP="00057284">
      <w:pPr>
        <w:pStyle w:val="ARTartustawynprozporzdzenia"/>
        <w:numPr>
          <w:ilvl w:val="0"/>
          <w:numId w:val="20"/>
        </w:numPr>
        <w:spacing w:line="276" w:lineRule="auto"/>
        <w:ind w:left="567" w:hanging="283"/>
        <w:rPr>
          <w:rFonts w:ascii="Lato" w:hAnsi="Lato" w:cs="Times New Roman"/>
          <w:sz w:val="22"/>
          <w:szCs w:val="22"/>
        </w:rPr>
      </w:pPr>
      <w:r w:rsidRPr="003A3CEF">
        <w:rPr>
          <w:rFonts w:ascii="Lato" w:hAnsi="Lato" w:cs="Times New Roman"/>
          <w:sz w:val="22"/>
          <w:szCs w:val="22"/>
        </w:rPr>
        <w:t xml:space="preserve">nadsyłanie prac pisemnych – </w:t>
      </w:r>
      <w:r w:rsidR="007560D1" w:rsidRPr="003A3CEF">
        <w:rPr>
          <w:rFonts w:ascii="Lato" w:hAnsi="Lato" w:cs="Times New Roman"/>
          <w:sz w:val="22"/>
          <w:szCs w:val="22"/>
        </w:rPr>
        <w:t xml:space="preserve">do 21 maja </w:t>
      </w:r>
      <w:r w:rsidRPr="003A3CEF">
        <w:rPr>
          <w:rFonts w:ascii="Lato" w:hAnsi="Lato" w:cs="Times New Roman"/>
          <w:sz w:val="22"/>
          <w:szCs w:val="22"/>
        </w:rPr>
        <w:t>202</w:t>
      </w:r>
      <w:r w:rsidR="002D37F0" w:rsidRPr="003A3CEF">
        <w:rPr>
          <w:rFonts w:ascii="Lato" w:hAnsi="Lato" w:cs="Times New Roman"/>
          <w:sz w:val="22"/>
          <w:szCs w:val="22"/>
        </w:rPr>
        <w:t>5</w:t>
      </w:r>
      <w:r w:rsidRPr="003A3CEF">
        <w:rPr>
          <w:rFonts w:ascii="Lato" w:hAnsi="Lato" w:cs="Times New Roman"/>
          <w:sz w:val="22"/>
          <w:szCs w:val="22"/>
        </w:rPr>
        <w:t xml:space="preserve"> r.;</w:t>
      </w:r>
    </w:p>
    <w:p w14:paraId="7A939F4D" w14:textId="5B7A2A9B" w:rsidR="00057284" w:rsidRPr="003A3CEF" w:rsidRDefault="00057284" w:rsidP="00057284">
      <w:pPr>
        <w:pStyle w:val="ARTartustawynprozporzdzenia"/>
        <w:numPr>
          <w:ilvl w:val="0"/>
          <w:numId w:val="20"/>
        </w:numPr>
        <w:spacing w:line="276" w:lineRule="auto"/>
        <w:ind w:left="567" w:hanging="283"/>
        <w:rPr>
          <w:rFonts w:ascii="Lato" w:hAnsi="Lato" w:cs="Times New Roman"/>
          <w:sz w:val="22"/>
          <w:szCs w:val="22"/>
        </w:rPr>
      </w:pPr>
      <w:r w:rsidRPr="003A3CEF">
        <w:rPr>
          <w:rFonts w:ascii="Lato" w:hAnsi="Lato" w:cs="Times New Roman"/>
          <w:sz w:val="22"/>
          <w:szCs w:val="22"/>
        </w:rPr>
        <w:t xml:space="preserve">ogłoszenie wyników kwalifikacji – </w:t>
      </w:r>
      <w:r w:rsidR="007560D1" w:rsidRPr="003A3CEF">
        <w:rPr>
          <w:rFonts w:ascii="Lato" w:hAnsi="Lato" w:cs="Times New Roman"/>
          <w:sz w:val="22"/>
          <w:szCs w:val="22"/>
        </w:rPr>
        <w:t xml:space="preserve">5 czerwca </w:t>
      </w:r>
      <w:r w:rsidRPr="003A3CEF">
        <w:rPr>
          <w:rFonts w:ascii="Lato" w:hAnsi="Lato" w:cs="Times New Roman"/>
          <w:sz w:val="22"/>
          <w:szCs w:val="22"/>
        </w:rPr>
        <w:t>202</w:t>
      </w:r>
      <w:r w:rsidR="002D37F0" w:rsidRPr="003A3CEF">
        <w:rPr>
          <w:rFonts w:ascii="Lato" w:hAnsi="Lato" w:cs="Times New Roman"/>
          <w:sz w:val="22"/>
          <w:szCs w:val="22"/>
        </w:rPr>
        <w:t>5</w:t>
      </w:r>
      <w:r w:rsidRPr="003A3CEF">
        <w:rPr>
          <w:rFonts w:ascii="Lato" w:hAnsi="Lato" w:cs="Times New Roman"/>
          <w:sz w:val="22"/>
          <w:szCs w:val="22"/>
        </w:rPr>
        <w:t xml:space="preserve"> r.;</w:t>
      </w:r>
    </w:p>
    <w:p w14:paraId="0C533CFE" w14:textId="7AD60BF4" w:rsidR="00057284" w:rsidRPr="003A3CEF" w:rsidRDefault="00057284" w:rsidP="00057284">
      <w:pPr>
        <w:pStyle w:val="ARTartustawynprozporzdzenia"/>
        <w:numPr>
          <w:ilvl w:val="0"/>
          <w:numId w:val="20"/>
        </w:numPr>
        <w:spacing w:line="276" w:lineRule="auto"/>
        <w:ind w:left="567" w:hanging="283"/>
        <w:rPr>
          <w:rFonts w:ascii="Lato" w:hAnsi="Lato" w:cs="Times New Roman"/>
          <w:sz w:val="22"/>
          <w:szCs w:val="22"/>
        </w:rPr>
      </w:pPr>
      <w:r w:rsidRPr="003A3CEF">
        <w:rPr>
          <w:rFonts w:ascii="Lato" w:hAnsi="Lato" w:cs="Times New Roman"/>
          <w:sz w:val="22"/>
          <w:szCs w:val="22"/>
        </w:rPr>
        <w:t xml:space="preserve">półfinał i finał – </w:t>
      </w:r>
      <w:r w:rsidR="007560D1" w:rsidRPr="003A3CEF">
        <w:rPr>
          <w:rFonts w:ascii="Lato" w:hAnsi="Lato" w:cs="Times New Roman"/>
          <w:sz w:val="22"/>
          <w:szCs w:val="22"/>
        </w:rPr>
        <w:t>14 czerwca</w:t>
      </w:r>
      <w:r w:rsidR="009A3B95" w:rsidRPr="003A3CEF">
        <w:rPr>
          <w:rFonts w:ascii="Lato" w:hAnsi="Lato" w:cs="Times New Roman"/>
          <w:sz w:val="22"/>
          <w:szCs w:val="22"/>
        </w:rPr>
        <w:t xml:space="preserve"> </w:t>
      </w:r>
      <w:r w:rsidRPr="003A3CEF">
        <w:rPr>
          <w:rFonts w:ascii="Lato" w:hAnsi="Lato" w:cs="Times New Roman"/>
          <w:sz w:val="22"/>
          <w:szCs w:val="22"/>
        </w:rPr>
        <w:t>202</w:t>
      </w:r>
      <w:r w:rsidR="002D37F0" w:rsidRPr="003A3CEF">
        <w:rPr>
          <w:rFonts w:ascii="Lato" w:hAnsi="Lato" w:cs="Times New Roman"/>
          <w:sz w:val="22"/>
          <w:szCs w:val="22"/>
        </w:rPr>
        <w:t>5</w:t>
      </w:r>
      <w:r w:rsidRPr="003A3CEF">
        <w:rPr>
          <w:rFonts w:ascii="Lato" w:hAnsi="Lato" w:cs="Times New Roman"/>
          <w:sz w:val="22"/>
          <w:szCs w:val="22"/>
        </w:rPr>
        <w:t xml:space="preserve"> r.</w:t>
      </w:r>
    </w:p>
    <w:p w14:paraId="4F7D4B49" w14:textId="33D90D50" w:rsidR="00042183" w:rsidRPr="003A3CEF" w:rsidRDefault="00042183" w:rsidP="001C2BE0">
      <w:pPr>
        <w:pStyle w:val="ARTartustawynprozporzdzenia"/>
        <w:keepNext/>
        <w:spacing w:before="200" w:after="60" w:line="276" w:lineRule="auto"/>
        <w:ind w:firstLine="0"/>
        <w:jc w:val="center"/>
        <w:rPr>
          <w:rFonts w:ascii="Lato" w:hAnsi="Lato" w:cs="Times New Roman"/>
          <w:b/>
          <w:sz w:val="22"/>
          <w:szCs w:val="22"/>
        </w:rPr>
      </w:pPr>
      <w:bookmarkStart w:id="2" w:name="_Hlk136008702"/>
      <w:r w:rsidRPr="003A3CEF">
        <w:rPr>
          <w:rFonts w:ascii="Lato" w:hAnsi="Lato" w:cs="Times New Roman"/>
          <w:b/>
          <w:sz w:val="22"/>
          <w:szCs w:val="22"/>
        </w:rPr>
        <w:lastRenderedPageBreak/>
        <w:t xml:space="preserve">§ </w:t>
      </w:r>
      <w:r w:rsidR="00613B44" w:rsidRPr="003A3CEF">
        <w:rPr>
          <w:rFonts w:ascii="Lato" w:hAnsi="Lato" w:cs="Times New Roman"/>
          <w:b/>
          <w:sz w:val="22"/>
          <w:szCs w:val="22"/>
        </w:rPr>
        <w:t>4</w:t>
      </w:r>
    </w:p>
    <w:p w14:paraId="2B8BB48B" w14:textId="595CEB30" w:rsidR="00F2083F" w:rsidRPr="003A3CEF" w:rsidRDefault="00F2083F" w:rsidP="00F2083F">
      <w:pPr>
        <w:pStyle w:val="ARTartustawynprozporzdzenia"/>
        <w:keepNext/>
        <w:numPr>
          <w:ilvl w:val="0"/>
          <w:numId w:val="29"/>
        </w:numPr>
        <w:spacing w:before="200" w:after="60" w:line="276" w:lineRule="auto"/>
        <w:ind w:left="284" w:hanging="284"/>
        <w:rPr>
          <w:rFonts w:ascii="Lato" w:hAnsi="Lato" w:cs="Times New Roman"/>
          <w:bCs/>
          <w:sz w:val="22"/>
          <w:szCs w:val="22"/>
        </w:rPr>
      </w:pPr>
      <w:r w:rsidRPr="003A3CEF">
        <w:rPr>
          <w:rFonts w:ascii="Lato" w:hAnsi="Lato" w:cs="Times New Roman"/>
          <w:bCs/>
          <w:sz w:val="22"/>
          <w:szCs w:val="22"/>
        </w:rPr>
        <w:t>W skład Komisji wchodzi</w:t>
      </w:r>
      <w:r w:rsidR="00D54C51" w:rsidRPr="003A3CEF">
        <w:rPr>
          <w:rFonts w:ascii="Lato" w:hAnsi="Lato" w:cs="Times New Roman"/>
          <w:bCs/>
          <w:sz w:val="22"/>
          <w:szCs w:val="22"/>
        </w:rPr>
        <w:t xml:space="preserve"> łącznie</w:t>
      </w:r>
      <w:r w:rsidRPr="003A3CEF">
        <w:rPr>
          <w:rFonts w:ascii="Lato" w:hAnsi="Lato" w:cs="Times New Roman"/>
          <w:bCs/>
          <w:sz w:val="22"/>
          <w:szCs w:val="22"/>
        </w:rPr>
        <w:t xml:space="preserve"> od </w:t>
      </w:r>
      <w:r w:rsidR="004975D6" w:rsidRPr="003A3CEF">
        <w:rPr>
          <w:rFonts w:ascii="Lato" w:hAnsi="Lato" w:cs="Times New Roman"/>
          <w:bCs/>
          <w:sz w:val="22"/>
          <w:szCs w:val="22"/>
        </w:rPr>
        <w:t>trzech</w:t>
      </w:r>
      <w:r w:rsidRPr="003A3CEF">
        <w:rPr>
          <w:rFonts w:ascii="Lato" w:hAnsi="Lato" w:cs="Times New Roman"/>
          <w:bCs/>
          <w:sz w:val="22"/>
          <w:szCs w:val="22"/>
        </w:rPr>
        <w:t xml:space="preserve"> do </w:t>
      </w:r>
      <w:r w:rsidR="004975D6" w:rsidRPr="003A3CEF">
        <w:rPr>
          <w:rFonts w:ascii="Lato" w:hAnsi="Lato" w:cs="Times New Roman"/>
          <w:bCs/>
          <w:sz w:val="22"/>
          <w:szCs w:val="22"/>
        </w:rPr>
        <w:t>dwunastu</w:t>
      </w:r>
      <w:r w:rsidRPr="003A3CEF">
        <w:rPr>
          <w:rFonts w:ascii="Lato" w:hAnsi="Lato" w:cs="Times New Roman"/>
          <w:bCs/>
          <w:sz w:val="22"/>
          <w:szCs w:val="22"/>
        </w:rPr>
        <w:t xml:space="preserve"> ekspertów, specjalistów z obszaru negocjacji i</w:t>
      </w:r>
      <w:r w:rsidR="00B96B8C" w:rsidRPr="003A3CEF">
        <w:rPr>
          <w:rFonts w:ascii="Lato" w:hAnsi="Lato" w:cs="Times New Roman"/>
          <w:bCs/>
          <w:sz w:val="22"/>
          <w:szCs w:val="22"/>
        </w:rPr>
        <w:t> </w:t>
      </w:r>
      <w:r w:rsidRPr="003A3CEF">
        <w:rPr>
          <w:rFonts w:ascii="Lato" w:hAnsi="Lato" w:cs="Times New Roman"/>
          <w:bCs/>
          <w:sz w:val="22"/>
          <w:szCs w:val="22"/>
        </w:rPr>
        <w:t>innych polubownych metod rozwiązywania sporów. Każdy z Organizatorów zgłasza do Komisji taką samą liczbę ekspertów. Komisję wyłania Komitet Organizacyjny.</w:t>
      </w:r>
    </w:p>
    <w:p w14:paraId="2A9B4149" w14:textId="5139A56A" w:rsidR="00F2083F" w:rsidRPr="003A3CEF" w:rsidRDefault="00F2083F" w:rsidP="00F2083F">
      <w:pPr>
        <w:pStyle w:val="ARTartustawynprozporzdzenia"/>
        <w:keepNext/>
        <w:numPr>
          <w:ilvl w:val="0"/>
          <w:numId w:val="29"/>
        </w:numPr>
        <w:spacing w:before="200" w:after="60" w:line="276" w:lineRule="auto"/>
        <w:ind w:left="284" w:hanging="284"/>
        <w:rPr>
          <w:rFonts w:ascii="Lato" w:hAnsi="Lato" w:cs="Times New Roman"/>
          <w:bCs/>
          <w:sz w:val="22"/>
          <w:szCs w:val="22"/>
        </w:rPr>
      </w:pPr>
      <w:r w:rsidRPr="003A3CEF">
        <w:rPr>
          <w:rFonts w:ascii="Lato" w:hAnsi="Lato" w:cs="Times New Roman"/>
          <w:bCs/>
          <w:sz w:val="22"/>
          <w:szCs w:val="22"/>
        </w:rPr>
        <w:t>Komisja działa na podstawie Regulaminu i Szczegółowych zasad oceniania, które stanowią integralną jego część.</w:t>
      </w:r>
    </w:p>
    <w:p w14:paraId="7136EFBF" w14:textId="5CFE646A" w:rsidR="00F2083F" w:rsidRPr="003A3CEF" w:rsidRDefault="00F2083F" w:rsidP="00F2083F">
      <w:pPr>
        <w:pStyle w:val="ARTartustawynprozporzdzenia"/>
        <w:keepNext/>
        <w:numPr>
          <w:ilvl w:val="0"/>
          <w:numId w:val="29"/>
        </w:numPr>
        <w:spacing w:before="200" w:after="60" w:line="276" w:lineRule="auto"/>
        <w:ind w:left="284" w:hanging="284"/>
        <w:rPr>
          <w:rFonts w:ascii="Lato" w:hAnsi="Lato" w:cs="Times New Roman"/>
          <w:bCs/>
          <w:sz w:val="22"/>
          <w:szCs w:val="22"/>
        </w:rPr>
      </w:pPr>
      <w:r w:rsidRPr="003A3CEF">
        <w:rPr>
          <w:rFonts w:ascii="Lato" w:hAnsi="Lato" w:cs="Times New Roman"/>
          <w:bCs/>
          <w:sz w:val="22"/>
          <w:szCs w:val="22"/>
        </w:rPr>
        <w:t xml:space="preserve">Członkowie Komisji </w:t>
      </w:r>
      <w:r w:rsidR="00D54C51" w:rsidRPr="003A3CEF">
        <w:rPr>
          <w:rFonts w:ascii="Lato" w:hAnsi="Lato" w:cs="Times New Roman"/>
          <w:bCs/>
          <w:sz w:val="22"/>
          <w:szCs w:val="22"/>
        </w:rPr>
        <w:t xml:space="preserve">i Komitetu Organizacyjnego </w:t>
      </w:r>
      <w:r w:rsidRPr="003A3CEF">
        <w:rPr>
          <w:rFonts w:ascii="Lato" w:hAnsi="Lato" w:cs="Times New Roman"/>
          <w:bCs/>
          <w:sz w:val="22"/>
          <w:szCs w:val="22"/>
        </w:rPr>
        <w:t>obowiązani s</w:t>
      </w:r>
      <w:r w:rsidR="00017449" w:rsidRPr="003A3CEF">
        <w:rPr>
          <w:rFonts w:ascii="Lato" w:hAnsi="Lato" w:cs="Times New Roman"/>
          <w:bCs/>
          <w:sz w:val="22"/>
          <w:szCs w:val="22"/>
        </w:rPr>
        <w:t>ą</w:t>
      </w:r>
      <w:r w:rsidRPr="003A3CEF">
        <w:rPr>
          <w:rFonts w:ascii="Lato" w:hAnsi="Lato" w:cs="Times New Roman"/>
          <w:bCs/>
          <w:sz w:val="22"/>
          <w:szCs w:val="22"/>
        </w:rPr>
        <w:t xml:space="preserve"> do zachowania w </w:t>
      </w:r>
      <w:r w:rsidR="00017449" w:rsidRPr="003A3CEF">
        <w:rPr>
          <w:rFonts w:ascii="Lato" w:hAnsi="Lato" w:cs="Times New Roman"/>
          <w:bCs/>
          <w:sz w:val="22"/>
          <w:szCs w:val="22"/>
        </w:rPr>
        <w:t>poufności danych osobowych osób fizycznych przetwarzanych na potrzeby realizacji Turnieju.</w:t>
      </w:r>
    </w:p>
    <w:p w14:paraId="279E3DF2" w14:textId="6F91BB61" w:rsidR="00F2083F" w:rsidRPr="003A3CEF" w:rsidRDefault="00F2083F" w:rsidP="00017449">
      <w:pPr>
        <w:pStyle w:val="ARTartustawynprozporzdzenia"/>
        <w:keepNext/>
        <w:numPr>
          <w:ilvl w:val="0"/>
          <w:numId w:val="29"/>
        </w:numPr>
        <w:spacing w:before="200" w:after="60" w:line="276" w:lineRule="auto"/>
        <w:ind w:left="284" w:hanging="284"/>
        <w:rPr>
          <w:rFonts w:ascii="Lato" w:hAnsi="Lato" w:cs="Times New Roman"/>
          <w:bCs/>
          <w:sz w:val="22"/>
          <w:szCs w:val="22"/>
        </w:rPr>
      </w:pPr>
      <w:r w:rsidRPr="003A3CEF">
        <w:rPr>
          <w:rFonts w:ascii="Lato" w:hAnsi="Lato" w:cs="Times New Roman"/>
          <w:bCs/>
          <w:sz w:val="22"/>
          <w:szCs w:val="22"/>
        </w:rPr>
        <w:t xml:space="preserve">Organizatorzy upoważniają każdego z </w:t>
      </w:r>
      <w:r w:rsidR="001A30A6" w:rsidRPr="003A3CEF">
        <w:rPr>
          <w:rFonts w:ascii="Lato" w:hAnsi="Lato" w:cs="Times New Roman"/>
          <w:bCs/>
          <w:sz w:val="22"/>
          <w:szCs w:val="22"/>
        </w:rPr>
        <w:t>c</w:t>
      </w:r>
      <w:r w:rsidRPr="003A3CEF">
        <w:rPr>
          <w:rFonts w:ascii="Lato" w:hAnsi="Lato" w:cs="Times New Roman"/>
          <w:bCs/>
          <w:sz w:val="22"/>
          <w:szCs w:val="22"/>
        </w:rPr>
        <w:t>złonków Komisji</w:t>
      </w:r>
      <w:r w:rsidR="001A30A6" w:rsidRPr="003A3CEF">
        <w:rPr>
          <w:rFonts w:ascii="Lato" w:hAnsi="Lato" w:cs="Times New Roman"/>
          <w:bCs/>
          <w:sz w:val="22"/>
          <w:szCs w:val="22"/>
        </w:rPr>
        <w:t xml:space="preserve"> oraz członków Komitetu Organizacyjnego</w:t>
      </w:r>
      <w:r w:rsidRPr="003A3CEF">
        <w:rPr>
          <w:rFonts w:ascii="Lato" w:hAnsi="Lato" w:cs="Times New Roman"/>
          <w:bCs/>
          <w:sz w:val="22"/>
          <w:szCs w:val="22"/>
        </w:rPr>
        <w:t xml:space="preserve"> do przetwarzania danych osobowych </w:t>
      </w:r>
      <w:r w:rsidR="001A30A6" w:rsidRPr="003A3CEF">
        <w:rPr>
          <w:rFonts w:ascii="Lato" w:hAnsi="Lato" w:cs="Times New Roman"/>
          <w:bCs/>
          <w:sz w:val="22"/>
          <w:szCs w:val="22"/>
        </w:rPr>
        <w:t xml:space="preserve">osób zgłaszających się do Turnieju, </w:t>
      </w:r>
      <w:r w:rsidR="00017449" w:rsidRPr="003A3CEF">
        <w:rPr>
          <w:rFonts w:ascii="Lato" w:hAnsi="Lato" w:cs="Times New Roman"/>
          <w:bCs/>
          <w:sz w:val="22"/>
          <w:szCs w:val="22"/>
        </w:rPr>
        <w:t xml:space="preserve">uczestników Turnieju, </w:t>
      </w:r>
      <w:r w:rsidR="00C016B0" w:rsidRPr="003A3CEF">
        <w:rPr>
          <w:rFonts w:ascii="Lato" w:hAnsi="Lato" w:cs="Times New Roman"/>
          <w:bCs/>
          <w:sz w:val="22"/>
          <w:szCs w:val="22"/>
        </w:rPr>
        <w:t xml:space="preserve">opiekunów </w:t>
      </w:r>
      <w:r w:rsidR="00017449" w:rsidRPr="003A3CEF">
        <w:rPr>
          <w:rFonts w:ascii="Lato" w:hAnsi="Lato" w:cs="Times New Roman"/>
          <w:bCs/>
          <w:sz w:val="22"/>
          <w:szCs w:val="22"/>
        </w:rPr>
        <w:t>drużyny</w:t>
      </w:r>
      <w:r w:rsidR="00017092" w:rsidRPr="003A3CEF">
        <w:rPr>
          <w:rFonts w:ascii="Lato" w:hAnsi="Lato" w:cs="Times New Roman"/>
          <w:bCs/>
          <w:sz w:val="22"/>
          <w:szCs w:val="22"/>
        </w:rPr>
        <w:t xml:space="preserve">, </w:t>
      </w:r>
      <w:r w:rsidR="00017449" w:rsidRPr="003A3CEF">
        <w:rPr>
          <w:rFonts w:ascii="Lato" w:hAnsi="Lato" w:cs="Times New Roman"/>
          <w:bCs/>
          <w:sz w:val="22"/>
          <w:szCs w:val="22"/>
        </w:rPr>
        <w:t xml:space="preserve">pozostałych </w:t>
      </w:r>
      <w:r w:rsidR="001A30A6" w:rsidRPr="003A3CEF">
        <w:rPr>
          <w:rFonts w:ascii="Lato" w:hAnsi="Lato" w:cs="Times New Roman"/>
          <w:bCs/>
          <w:sz w:val="22"/>
          <w:szCs w:val="22"/>
        </w:rPr>
        <w:t>c</w:t>
      </w:r>
      <w:r w:rsidR="00017449" w:rsidRPr="003A3CEF">
        <w:rPr>
          <w:rFonts w:ascii="Lato" w:hAnsi="Lato" w:cs="Times New Roman"/>
          <w:bCs/>
          <w:sz w:val="22"/>
          <w:szCs w:val="22"/>
        </w:rPr>
        <w:t>złonków Komisji</w:t>
      </w:r>
      <w:r w:rsidR="00017092" w:rsidRPr="003A3CEF">
        <w:rPr>
          <w:rFonts w:ascii="Lato" w:hAnsi="Lato" w:cs="Times New Roman"/>
          <w:bCs/>
          <w:sz w:val="22"/>
          <w:szCs w:val="22"/>
        </w:rPr>
        <w:t xml:space="preserve"> oraz </w:t>
      </w:r>
      <w:r w:rsidR="001A30A6" w:rsidRPr="003A3CEF">
        <w:rPr>
          <w:rFonts w:ascii="Lato" w:hAnsi="Lato" w:cs="Times New Roman"/>
          <w:bCs/>
          <w:sz w:val="22"/>
          <w:szCs w:val="22"/>
        </w:rPr>
        <w:t xml:space="preserve">pozostałych </w:t>
      </w:r>
      <w:r w:rsidR="00017092" w:rsidRPr="003A3CEF">
        <w:rPr>
          <w:rFonts w:ascii="Lato" w:hAnsi="Lato" w:cs="Times New Roman"/>
          <w:bCs/>
          <w:sz w:val="22"/>
          <w:szCs w:val="22"/>
        </w:rPr>
        <w:t>członków Komitetu Organizacyjnego</w:t>
      </w:r>
      <w:r w:rsidR="00017449" w:rsidRPr="003A3CEF">
        <w:rPr>
          <w:rFonts w:ascii="Lato" w:hAnsi="Lato" w:cs="Times New Roman"/>
          <w:bCs/>
          <w:sz w:val="22"/>
          <w:szCs w:val="22"/>
        </w:rPr>
        <w:t>.</w:t>
      </w:r>
    </w:p>
    <w:p w14:paraId="73048486" w14:textId="672C28A7" w:rsidR="00F2083F" w:rsidRPr="003A3CEF" w:rsidRDefault="00F2083F" w:rsidP="001C2BE0">
      <w:pPr>
        <w:pStyle w:val="ARTartustawynprozporzdzenia"/>
        <w:keepNext/>
        <w:spacing w:before="200" w:after="60" w:line="276" w:lineRule="auto"/>
        <w:ind w:firstLine="0"/>
        <w:jc w:val="center"/>
        <w:rPr>
          <w:rFonts w:ascii="Lato" w:hAnsi="Lato" w:cs="Times New Roman"/>
          <w:b/>
          <w:sz w:val="22"/>
          <w:szCs w:val="22"/>
        </w:rPr>
      </w:pPr>
      <w:r w:rsidRPr="003A3CEF">
        <w:rPr>
          <w:rFonts w:ascii="Lato" w:hAnsi="Lato" w:cs="Times New Roman"/>
          <w:b/>
          <w:sz w:val="22"/>
          <w:szCs w:val="22"/>
        </w:rPr>
        <w:t>§ 5</w:t>
      </w:r>
    </w:p>
    <w:p w14:paraId="14BE17BF" w14:textId="0E007C28" w:rsidR="00042183" w:rsidRPr="003A3CEF" w:rsidRDefault="00B0576A" w:rsidP="00224851">
      <w:pPr>
        <w:pStyle w:val="ARTartustawynprozporzdzenia"/>
        <w:numPr>
          <w:ilvl w:val="0"/>
          <w:numId w:val="5"/>
        </w:numPr>
        <w:spacing w:line="276" w:lineRule="auto"/>
        <w:ind w:left="284" w:hanging="284"/>
        <w:rPr>
          <w:rFonts w:ascii="Lato" w:hAnsi="Lato" w:cs="Times New Roman"/>
          <w:sz w:val="22"/>
          <w:szCs w:val="22"/>
        </w:rPr>
      </w:pPr>
      <w:r w:rsidRPr="003A3CEF">
        <w:rPr>
          <w:rFonts w:ascii="Lato" w:hAnsi="Lato" w:cs="Times New Roman"/>
          <w:sz w:val="22"/>
          <w:szCs w:val="22"/>
        </w:rPr>
        <w:t xml:space="preserve">Ogłoszenie </w:t>
      </w:r>
      <w:r w:rsidR="00B936DD" w:rsidRPr="003A3CEF">
        <w:rPr>
          <w:rFonts w:ascii="Lato" w:hAnsi="Lato" w:cs="Times New Roman"/>
          <w:sz w:val="22"/>
          <w:szCs w:val="22"/>
        </w:rPr>
        <w:t xml:space="preserve">o </w:t>
      </w:r>
      <w:r w:rsidR="00042183" w:rsidRPr="003A3CEF">
        <w:rPr>
          <w:rFonts w:ascii="Lato" w:hAnsi="Lato" w:cs="Times New Roman"/>
          <w:sz w:val="22"/>
          <w:szCs w:val="22"/>
        </w:rPr>
        <w:t>Turniej</w:t>
      </w:r>
      <w:r w:rsidRPr="003A3CEF">
        <w:rPr>
          <w:rFonts w:ascii="Lato" w:hAnsi="Lato" w:cs="Times New Roman"/>
          <w:sz w:val="22"/>
          <w:szCs w:val="22"/>
        </w:rPr>
        <w:t>u</w:t>
      </w:r>
      <w:r w:rsidR="00042183" w:rsidRPr="003A3CEF">
        <w:rPr>
          <w:rFonts w:ascii="Lato" w:hAnsi="Lato" w:cs="Times New Roman"/>
          <w:sz w:val="22"/>
          <w:szCs w:val="22"/>
        </w:rPr>
        <w:t xml:space="preserve"> i </w:t>
      </w:r>
      <w:r w:rsidR="005B39D5" w:rsidRPr="003A3CEF">
        <w:rPr>
          <w:rFonts w:ascii="Lato" w:hAnsi="Lato" w:cs="Times New Roman"/>
          <w:sz w:val="22"/>
          <w:szCs w:val="22"/>
        </w:rPr>
        <w:t>R</w:t>
      </w:r>
      <w:r w:rsidR="00042183" w:rsidRPr="003A3CEF">
        <w:rPr>
          <w:rFonts w:ascii="Lato" w:hAnsi="Lato" w:cs="Times New Roman"/>
          <w:sz w:val="22"/>
          <w:szCs w:val="22"/>
        </w:rPr>
        <w:t xml:space="preserve">egulamin </w:t>
      </w:r>
      <w:r w:rsidR="0061173F" w:rsidRPr="003A3CEF">
        <w:rPr>
          <w:rFonts w:ascii="Lato" w:hAnsi="Lato" w:cs="Times New Roman"/>
          <w:sz w:val="22"/>
          <w:szCs w:val="22"/>
        </w:rPr>
        <w:t>zamieszcz</w:t>
      </w:r>
      <w:r w:rsidR="00B936DD" w:rsidRPr="003A3CEF">
        <w:rPr>
          <w:rFonts w:ascii="Lato" w:hAnsi="Lato" w:cs="Times New Roman"/>
          <w:sz w:val="22"/>
          <w:szCs w:val="22"/>
        </w:rPr>
        <w:t>o</w:t>
      </w:r>
      <w:r w:rsidR="0061173F" w:rsidRPr="003A3CEF">
        <w:rPr>
          <w:rFonts w:ascii="Lato" w:hAnsi="Lato" w:cs="Times New Roman"/>
          <w:sz w:val="22"/>
          <w:szCs w:val="22"/>
        </w:rPr>
        <w:t xml:space="preserve">ne są </w:t>
      </w:r>
      <w:r w:rsidRPr="003A3CEF">
        <w:rPr>
          <w:rFonts w:ascii="Lato" w:hAnsi="Lato" w:cs="Times New Roman"/>
          <w:sz w:val="22"/>
          <w:szCs w:val="22"/>
        </w:rPr>
        <w:t xml:space="preserve">na </w:t>
      </w:r>
      <w:r w:rsidR="00224851" w:rsidRPr="003A3CEF">
        <w:rPr>
          <w:rFonts w:ascii="Lato" w:hAnsi="Lato" w:cs="Times New Roman"/>
          <w:sz w:val="22"/>
          <w:szCs w:val="22"/>
        </w:rPr>
        <w:t>stronach internetowych Organizator</w:t>
      </w:r>
      <w:r w:rsidR="005A3FD7" w:rsidRPr="003A3CEF">
        <w:rPr>
          <w:rFonts w:ascii="Lato" w:hAnsi="Lato" w:cs="Times New Roman"/>
          <w:sz w:val="22"/>
          <w:szCs w:val="22"/>
        </w:rPr>
        <w:t>ów</w:t>
      </w:r>
      <w:r w:rsidR="00224851" w:rsidRPr="003A3CEF">
        <w:rPr>
          <w:rFonts w:ascii="Lato" w:hAnsi="Lato" w:cs="Times New Roman"/>
          <w:sz w:val="22"/>
          <w:szCs w:val="22"/>
        </w:rPr>
        <w:t>:</w:t>
      </w:r>
      <w:r w:rsidR="00B96B8C" w:rsidRPr="003A3CEF">
        <w:rPr>
          <w:rFonts w:ascii="Lato" w:hAnsi="Lato" w:cs="Times New Roman"/>
          <w:sz w:val="22"/>
          <w:szCs w:val="22"/>
        </w:rPr>
        <w:t xml:space="preserve"> </w:t>
      </w:r>
      <w:r w:rsidR="00224851" w:rsidRPr="003A3CEF">
        <w:rPr>
          <w:rFonts w:ascii="Lato" w:hAnsi="Lato" w:cs="Times New Roman"/>
          <w:sz w:val="22"/>
          <w:szCs w:val="22"/>
        </w:rPr>
        <w:t>www.prokuratoria.gov.pl/aktualnosci, https://www.ora-warszawa.com.pl/</w:t>
      </w:r>
      <w:r w:rsidR="00C776CB" w:rsidRPr="003A3CEF">
        <w:rPr>
          <w:rFonts w:ascii="Lato" w:hAnsi="Lato" w:cs="Times New Roman"/>
          <w:sz w:val="22"/>
          <w:szCs w:val="22"/>
        </w:rPr>
        <w:br/>
      </w:r>
      <w:r w:rsidR="00224851" w:rsidRPr="003A3CEF">
        <w:rPr>
          <w:rFonts w:ascii="Lato" w:hAnsi="Lato" w:cs="Times New Roman"/>
          <w:sz w:val="22"/>
          <w:szCs w:val="22"/>
        </w:rPr>
        <w:t>kategoria/</w:t>
      </w:r>
      <w:proofErr w:type="spellStart"/>
      <w:r w:rsidR="00224851" w:rsidRPr="003A3CEF">
        <w:rPr>
          <w:rFonts w:ascii="Lato" w:hAnsi="Lato" w:cs="Times New Roman"/>
          <w:sz w:val="22"/>
          <w:szCs w:val="22"/>
        </w:rPr>
        <w:t>aktualnosci</w:t>
      </w:r>
      <w:proofErr w:type="spellEnd"/>
      <w:r w:rsidR="00224851" w:rsidRPr="003A3CEF">
        <w:rPr>
          <w:rFonts w:ascii="Lato" w:hAnsi="Lato" w:cs="Times New Roman"/>
          <w:sz w:val="22"/>
          <w:szCs w:val="22"/>
        </w:rPr>
        <w:t xml:space="preserve">/, </w:t>
      </w:r>
      <w:r w:rsidR="00671500" w:rsidRPr="003A3CEF">
        <w:rPr>
          <w:rFonts w:ascii="Lato" w:hAnsi="Lato" w:cs="Times New Roman"/>
          <w:sz w:val="22"/>
          <w:szCs w:val="22"/>
        </w:rPr>
        <w:t>oirp.warszawa.pl/</w:t>
      </w:r>
      <w:proofErr w:type="spellStart"/>
      <w:r w:rsidR="000C74D2" w:rsidRPr="003A3CEF">
        <w:rPr>
          <w:rFonts w:ascii="Lato" w:hAnsi="Lato" w:cs="Times New Roman"/>
          <w:sz w:val="22"/>
          <w:szCs w:val="22"/>
        </w:rPr>
        <w:t>aktualno</w:t>
      </w:r>
      <w:r w:rsidR="00C45AEA" w:rsidRPr="003A3CEF">
        <w:rPr>
          <w:rFonts w:ascii="Lato" w:hAnsi="Lato" w:cs="Times New Roman"/>
          <w:sz w:val="22"/>
          <w:szCs w:val="22"/>
        </w:rPr>
        <w:t>s</w:t>
      </w:r>
      <w:r w:rsidR="000C74D2" w:rsidRPr="003A3CEF">
        <w:rPr>
          <w:rFonts w:ascii="Lato" w:hAnsi="Lato" w:cs="Times New Roman"/>
          <w:sz w:val="22"/>
          <w:szCs w:val="22"/>
        </w:rPr>
        <w:t>ci</w:t>
      </w:r>
      <w:proofErr w:type="spellEnd"/>
      <w:r w:rsidR="000C74D2" w:rsidRPr="003A3CEF">
        <w:rPr>
          <w:rFonts w:ascii="Lato" w:hAnsi="Lato" w:cs="Times New Roman"/>
          <w:sz w:val="22"/>
          <w:szCs w:val="22"/>
        </w:rPr>
        <w:t>.</w:t>
      </w:r>
    </w:p>
    <w:p w14:paraId="5BA1C743" w14:textId="285AD0C7" w:rsidR="00CD5791" w:rsidRPr="003A3CEF" w:rsidRDefault="00B0576A" w:rsidP="00224851">
      <w:pPr>
        <w:pStyle w:val="ARTartustawynprozporzdzenia"/>
        <w:numPr>
          <w:ilvl w:val="0"/>
          <w:numId w:val="5"/>
        </w:numPr>
        <w:spacing w:line="276" w:lineRule="auto"/>
        <w:ind w:left="284" w:hanging="284"/>
        <w:rPr>
          <w:rFonts w:ascii="Lato" w:hAnsi="Lato" w:cs="Times New Roman"/>
          <w:sz w:val="22"/>
          <w:szCs w:val="22"/>
        </w:rPr>
      </w:pPr>
      <w:r w:rsidRPr="003A3CEF">
        <w:rPr>
          <w:rFonts w:ascii="Lato" w:hAnsi="Lato" w:cs="Times New Roman"/>
          <w:sz w:val="22"/>
          <w:szCs w:val="22"/>
        </w:rPr>
        <w:t>Zgłoszen</w:t>
      </w:r>
      <w:r w:rsidR="00420E12" w:rsidRPr="003A3CEF">
        <w:rPr>
          <w:rFonts w:ascii="Lato" w:hAnsi="Lato" w:cs="Times New Roman"/>
          <w:sz w:val="22"/>
          <w:szCs w:val="22"/>
        </w:rPr>
        <w:t xml:space="preserve">ie drużyny do </w:t>
      </w:r>
      <w:r w:rsidRPr="003A3CEF">
        <w:rPr>
          <w:rFonts w:ascii="Lato" w:hAnsi="Lato" w:cs="Times New Roman"/>
          <w:sz w:val="22"/>
          <w:szCs w:val="22"/>
        </w:rPr>
        <w:t xml:space="preserve">udziału w </w:t>
      </w:r>
      <w:r w:rsidR="00420E12" w:rsidRPr="003A3CEF">
        <w:rPr>
          <w:rFonts w:ascii="Lato" w:hAnsi="Lato" w:cs="Times New Roman"/>
          <w:sz w:val="22"/>
          <w:szCs w:val="22"/>
        </w:rPr>
        <w:t>Turnieju</w:t>
      </w:r>
      <w:r w:rsidRPr="003A3CEF">
        <w:rPr>
          <w:rFonts w:ascii="Lato" w:hAnsi="Lato" w:cs="Times New Roman"/>
          <w:sz w:val="22"/>
          <w:szCs w:val="22"/>
        </w:rPr>
        <w:t xml:space="preserve"> następuje poprzez</w:t>
      </w:r>
      <w:r w:rsidR="00057284" w:rsidRPr="003A3CEF">
        <w:rPr>
          <w:rFonts w:ascii="Lato" w:hAnsi="Lato" w:cs="Times New Roman"/>
          <w:sz w:val="22"/>
          <w:szCs w:val="22"/>
        </w:rPr>
        <w:t xml:space="preserve"> przesłanie</w:t>
      </w:r>
      <w:r w:rsidRPr="003A3CEF">
        <w:rPr>
          <w:rFonts w:ascii="Lato" w:hAnsi="Lato" w:cs="Times New Roman"/>
          <w:sz w:val="22"/>
          <w:szCs w:val="22"/>
        </w:rPr>
        <w:t xml:space="preserve"> </w:t>
      </w:r>
      <w:r w:rsidR="00577350" w:rsidRPr="003A3CEF">
        <w:rPr>
          <w:rFonts w:ascii="Lato" w:hAnsi="Lato" w:cs="Times New Roman"/>
          <w:sz w:val="22"/>
          <w:szCs w:val="22"/>
        </w:rPr>
        <w:t xml:space="preserve">czytelnego </w:t>
      </w:r>
      <w:r w:rsidR="008C3336" w:rsidRPr="003A3CEF">
        <w:rPr>
          <w:rFonts w:ascii="Lato" w:hAnsi="Lato" w:cs="Times New Roman"/>
          <w:sz w:val="22"/>
          <w:szCs w:val="22"/>
        </w:rPr>
        <w:t xml:space="preserve">skanu (fotografii) </w:t>
      </w:r>
      <w:r w:rsidR="00843338" w:rsidRPr="003A3CEF">
        <w:rPr>
          <w:rFonts w:ascii="Lato" w:hAnsi="Lato" w:cs="Times New Roman"/>
          <w:sz w:val="22"/>
          <w:szCs w:val="22"/>
        </w:rPr>
        <w:t>prawidłowo</w:t>
      </w:r>
      <w:r w:rsidR="00843338" w:rsidRPr="003A3CEF">
        <w:rPr>
          <w:rFonts w:ascii="Lato" w:hAnsi="Lato"/>
        </w:rPr>
        <w:t xml:space="preserve"> </w:t>
      </w:r>
      <w:r w:rsidR="00843338" w:rsidRPr="003A3CEF">
        <w:rPr>
          <w:rFonts w:ascii="Lato" w:hAnsi="Lato" w:cs="Times New Roman"/>
          <w:sz w:val="22"/>
          <w:szCs w:val="22"/>
        </w:rPr>
        <w:t>wypełnionego</w:t>
      </w:r>
      <w:r w:rsidR="00843338" w:rsidRPr="003A3CEF">
        <w:rPr>
          <w:rFonts w:ascii="Lato" w:hAnsi="Lato"/>
        </w:rPr>
        <w:t xml:space="preserve"> i </w:t>
      </w:r>
      <w:r w:rsidR="00843338" w:rsidRPr="003A3CEF">
        <w:rPr>
          <w:rFonts w:ascii="Lato" w:hAnsi="Lato" w:cs="Times New Roman"/>
          <w:sz w:val="22"/>
          <w:szCs w:val="22"/>
        </w:rPr>
        <w:t xml:space="preserve">podpisanego przez członków drużyny </w:t>
      </w:r>
      <w:r w:rsidRPr="003A3CEF">
        <w:rPr>
          <w:rFonts w:ascii="Lato" w:hAnsi="Lato" w:cs="Times New Roman"/>
          <w:sz w:val="22"/>
          <w:szCs w:val="22"/>
        </w:rPr>
        <w:t>formularza rejestracyjnego</w:t>
      </w:r>
      <w:r w:rsidR="00843338" w:rsidRPr="003A3CEF">
        <w:rPr>
          <w:rFonts w:ascii="Lato" w:hAnsi="Lato" w:cs="Times New Roman"/>
          <w:sz w:val="22"/>
          <w:szCs w:val="22"/>
        </w:rPr>
        <w:t xml:space="preserve">, na adres: </w:t>
      </w:r>
      <w:bookmarkStart w:id="3" w:name="_Hlk160196585"/>
      <w:r w:rsidR="00843338" w:rsidRPr="003A3CEF">
        <w:rPr>
          <w:rFonts w:ascii="Lato" w:hAnsi="Lato" w:cs="Times New Roman"/>
          <w:b/>
          <w:bCs/>
          <w:sz w:val="22"/>
          <w:szCs w:val="22"/>
        </w:rPr>
        <w:fldChar w:fldCharType="begin"/>
      </w:r>
      <w:r w:rsidR="00843338" w:rsidRPr="003A3CEF">
        <w:rPr>
          <w:rFonts w:ascii="Lato" w:hAnsi="Lato" w:cs="Times New Roman"/>
          <w:b/>
          <w:bCs/>
          <w:sz w:val="22"/>
          <w:szCs w:val="22"/>
        </w:rPr>
        <w:instrText>HYPERLINK "mailto:turniej@prokuratoria.gov.pl"</w:instrText>
      </w:r>
      <w:r w:rsidR="00843338" w:rsidRPr="003A3CEF">
        <w:rPr>
          <w:rFonts w:ascii="Lato" w:hAnsi="Lato" w:cs="Times New Roman"/>
          <w:b/>
          <w:bCs/>
          <w:sz w:val="22"/>
          <w:szCs w:val="22"/>
        </w:rPr>
      </w:r>
      <w:r w:rsidR="00843338" w:rsidRPr="003A3CEF">
        <w:rPr>
          <w:rFonts w:ascii="Lato" w:hAnsi="Lato" w:cs="Times New Roman"/>
          <w:b/>
          <w:bCs/>
          <w:sz w:val="22"/>
          <w:szCs w:val="22"/>
        </w:rPr>
        <w:fldChar w:fldCharType="separate"/>
      </w:r>
      <w:r w:rsidR="00843338" w:rsidRPr="003A3CEF">
        <w:rPr>
          <w:rStyle w:val="Hipercze"/>
          <w:rFonts w:ascii="Lato" w:hAnsi="Lato" w:cs="Times New Roman"/>
          <w:b/>
          <w:bCs/>
          <w:color w:val="auto"/>
          <w:sz w:val="22"/>
          <w:szCs w:val="22"/>
          <w:u w:val="none"/>
        </w:rPr>
        <w:t>turniej@prokuratoria.gov.pl</w:t>
      </w:r>
      <w:r w:rsidR="00843338" w:rsidRPr="003A3CEF">
        <w:rPr>
          <w:rFonts w:ascii="Lato" w:hAnsi="Lato" w:cs="Times New Roman"/>
          <w:b/>
          <w:bCs/>
          <w:sz w:val="22"/>
          <w:szCs w:val="22"/>
        </w:rPr>
        <w:fldChar w:fldCharType="end"/>
      </w:r>
      <w:bookmarkEnd w:id="3"/>
      <w:r w:rsidR="00616C07" w:rsidRPr="003A3CEF">
        <w:rPr>
          <w:rFonts w:ascii="Lato" w:hAnsi="Lato" w:cs="Times New Roman"/>
          <w:b/>
          <w:bCs/>
          <w:sz w:val="22"/>
          <w:szCs w:val="22"/>
        </w:rPr>
        <w:t>.</w:t>
      </w:r>
      <w:r w:rsidR="00843338" w:rsidRPr="003A3CEF">
        <w:rPr>
          <w:rFonts w:ascii="Lato" w:hAnsi="Lato" w:cs="Times New Roman"/>
          <w:sz w:val="22"/>
          <w:szCs w:val="22"/>
        </w:rPr>
        <w:t xml:space="preserve"> Wzór formularza rejestracyjnego stanowi </w:t>
      </w:r>
      <w:r w:rsidR="00843338" w:rsidRPr="003A3CEF">
        <w:rPr>
          <w:rFonts w:ascii="Lato" w:hAnsi="Lato" w:cs="Times New Roman"/>
          <w:b/>
          <w:bCs/>
          <w:sz w:val="22"/>
          <w:szCs w:val="22"/>
        </w:rPr>
        <w:t>załącznik nr</w:t>
      </w:r>
      <w:r w:rsidR="0097198F" w:rsidRPr="003A3CEF">
        <w:rPr>
          <w:rFonts w:ascii="Lato" w:hAnsi="Lato" w:cs="Times New Roman"/>
          <w:b/>
          <w:bCs/>
          <w:sz w:val="22"/>
          <w:szCs w:val="22"/>
        </w:rPr>
        <w:t> </w:t>
      </w:r>
      <w:r w:rsidR="007C7462" w:rsidRPr="003A3CEF">
        <w:rPr>
          <w:rFonts w:ascii="Lato" w:hAnsi="Lato" w:cs="Times New Roman"/>
          <w:b/>
          <w:bCs/>
          <w:sz w:val="22"/>
          <w:szCs w:val="22"/>
        </w:rPr>
        <w:t>2</w:t>
      </w:r>
      <w:r w:rsidR="00843338" w:rsidRPr="003A3CEF">
        <w:rPr>
          <w:rFonts w:ascii="Lato" w:hAnsi="Lato" w:cs="Times New Roman"/>
          <w:sz w:val="22"/>
          <w:szCs w:val="22"/>
        </w:rPr>
        <w:t>. W</w:t>
      </w:r>
      <w:r w:rsidR="00801D8F" w:rsidRPr="003A3CEF">
        <w:rPr>
          <w:rFonts w:ascii="Lato" w:hAnsi="Lato" w:cs="Times New Roman"/>
          <w:sz w:val="22"/>
          <w:szCs w:val="22"/>
        </w:rPr>
        <w:t> </w:t>
      </w:r>
      <w:r w:rsidR="00843338" w:rsidRPr="003A3CEF">
        <w:rPr>
          <w:rFonts w:ascii="Lato" w:hAnsi="Lato" w:cs="Times New Roman"/>
          <w:sz w:val="22"/>
          <w:szCs w:val="22"/>
        </w:rPr>
        <w:t>przypadku, gdy drużyna korzysta z pomocy</w:t>
      </w:r>
      <w:r w:rsidR="00057284" w:rsidRPr="003A3CEF">
        <w:rPr>
          <w:rFonts w:ascii="Lato" w:hAnsi="Lato" w:cs="Times New Roman"/>
          <w:sz w:val="22"/>
          <w:szCs w:val="22"/>
        </w:rPr>
        <w:t xml:space="preserve"> opiekuna merytorycznego</w:t>
      </w:r>
      <w:r w:rsidR="00843338" w:rsidRPr="003A3CEF">
        <w:rPr>
          <w:rFonts w:ascii="Lato" w:hAnsi="Lato" w:cs="Times New Roman"/>
          <w:sz w:val="22"/>
          <w:szCs w:val="22"/>
        </w:rPr>
        <w:t>, formularz podpisuje także opiekun merytoryczny.</w:t>
      </w:r>
    </w:p>
    <w:p w14:paraId="38FBBBC5" w14:textId="50C7FBE5" w:rsidR="00336D6B" w:rsidRPr="003A3CEF" w:rsidRDefault="00336D6B" w:rsidP="00224851">
      <w:pPr>
        <w:pStyle w:val="ARTartustawynprozporzdzenia"/>
        <w:numPr>
          <w:ilvl w:val="0"/>
          <w:numId w:val="5"/>
        </w:numPr>
        <w:spacing w:line="276" w:lineRule="auto"/>
        <w:ind w:left="284" w:hanging="284"/>
        <w:rPr>
          <w:rFonts w:ascii="Lato" w:hAnsi="Lato" w:cs="Times New Roman"/>
          <w:sz w:val="22"/>
          <w:szCs w:val="22"/>
        </w:rPr>
      </w:pPr>
      <w:r w:rsidRPr="003A3CEF">
        <w:rPr>
          <w:rFonts w:ascii="Lato" w:hAnsi="Lato"/>
          <w:sz w:val="22"/>
          <w:szCs w:val="22"/>
        </w:rPr>
        <w:t>W razie wątpliwości, o terminie dokonania zgłoszenia rozstrzyga data i godzina przyjęcia wiadomości przez serwer poczty przychodzącej Prokuratorii</w:t>
      </w:r>
      <w:r w:rsidR="00AE208E" w:rsidRPr="003A3CEF">
        <w:rPr>
          <w:rFonts w:ascii="Lato" w:hAnsi="Lato"/>
          <w:sz w:val="22"/>
          <w:szCs w:val="22"/>
        </w:rPr>
        <w:t xml:space="preserve"> Generalnej RP</w:t>
      </w:r>
      <w:r w:rsidRPr="003A3CEF">
        <w:rPr>
          <w:rFonts w:ascii="Lato" w:hAnsi="Lato"/>
          <w:sz w:val="22"/>
          <w:szCs w:val="22"/>
        </w:rPr>
        <w:t>.</w:t>
      </w:r>
    </w:p>
    <w:p w14:paraId="68663D1D" w14:textId="27B6DB68" w:rsidR="00F31B9B" w:rsidRPr="003A3CEF" w:rsidRDefault="00F31B9B" w:rsidP="00224851">
      <w:pPr>
        <w:pStyle w:val="ARTartustawynprozporzdzenia"/>
        <w:numPr>
          <w:ilvl w:val="0"/>
          <w:numId w:val="5"/>
        </w:numPr>
        <w:spacing w:line="276" w:lineRule="auto"/>
        <w:ind w:left="284" w:hanging="284"/>
        <w:rPr>
          <w:rFonts w:ascii="Lato" w:hAnsi="Lato" w:cs="Times New Roman"/>
          <w:sz w:val="22"/>
          <w:szCs w:val="22"/>
        </w:rPr>
      </w:pPr>
      <w:r w:rsidRPr="003A3CEF">
        <w:rPr>
          <w:rFonts w:ascii="Lato" w:hAnsi="Lato" w:cs="Times New Roman"/>
          <w:sz w:val="22"/>
          <w:szCs w:val="22"/>
        </w:rPr>
        <w:t xml:space="preserve">Zgłoszenie </w:t>
      </w:r>
      <w:r w:rsidR="00304EF0" w:rsidRPr="003A3CEF">
        <w:rPr>
          <w:rFonts w:ascii="Lato" w:hAnsi="Lato" w:cs="Times New Roman"/>
          <w:sz w:val="22"/>
          <w:szCs w:val="22"/>
        </w:rPr>
        <w:t xml:space="preserve">drużyny </w:t>
      </w:r>
      <w:r w:rsidRPr="003A3CEF">
        <w:rPr>
          <w:rFonts w:ascii="Lato" w:hAnsi="Lato" w:cs="Times New Roman"/>
          <w:sz w:val="22"/>
          <w:szCs w:val="22"/>
        </w:rPr>
        <w:t>powinno zawierać nazwę drużyny, imię i nazwisko kapitana, adres mailowy</w:t>
      </w:r>
      <w:r w:rsidR="00057873" w:rsidRPr="003A3CEF">
        <w:rPr>
          <w:rFonts w:ascii="Lato" w:hAnsi="Lato" w:cs="Times New Roman"/>
          <w:sz w:val="22"/>
          <w:szCs w:val="22"/>
        </w:rPr>
        <w:t xml:space="preserve"> drużyny</w:t>
      </w:r>
      <w:r w:rsidR="00F21146" w:rsidRPr="003A3CEF">
        <w:rPr>
          <w:rFonts w:ascii="Lato" w:hAnsi="Lato" w:cs="Times New Roman"/>
          <w:sz w:val="22"/>
          <w:szCs w:val="22"/>
        </w:rPr>
        <w:t xml:space="preserve">, </w:t>
      </w:r>
      <w:r w:rsidR="009F526E" w:rsidRPr="003A3CEF">
        <w:rPr>
          <w:rFonts w:ascii="Lato" w:hAnsi="Lato" w:cs="Times New Roman"/>
          <w:sz w:val="22"/>
          <w:szCs w:val="22"/>
        </w:rPr>
        <w:t>imię i nazwisko opiekuna (w przypadku, gdy drużyna korzysta z</w:t>
      </w:r>
      <w:r w:rsidR="00F93FD4" w:rsidRPr="003A3CEF">
        <w:rPr>
          <w:rFonts w:ascii="Lato" w:hAnsi="Lato" w:cs="Times New Roman"/>
          <w:sz w:val="22"/>
          <w:szCs w:val="22"/>
        </w:rPr>
        <w:t> </w:t>
      </w:r>
      <w:r w:rsidR="009F526E" w:rsidRPr="003A3CEF">
        <w:rPr>
          <w:rFonts w:ascii="Lato" w:hAnsi="Lato" w:cs="Times New Roman"/>
          <w:sz w:val="22"/>
          <w:szCs w:val="22"/>
        </w:rPr>
        <w:t xml:space="preserve">pomocy opiekuna), </w:t>
      </w:r>
      <w:r w:rsidR="00F21146" w:rsidRPr="003A3CEF">
        <w:rPr>
          <w:rFonts w:ascii="Lato" w:hAnsi="Lato" w:cs="Times New Roman"/>
          <w:sz w:val="22"/>
          <w:szCs w:val="22"/>
        </w:rPr>
        <w:t>numer telefonu kontaktowego</w:t>
      </w:r>
      <w:r w:rsidRPr="003A3CEF">
        <w:rPr>
          <w:rFonts w:ascii="Lato" w:hAnsi="Lato" w:cs="Times New Roman"/>
          <w:sz w:val="22"/>
          <w:szCs w:val="22"/>
        </w:rPr>
        <w:t xml:space="preserve"> oraz następujące dane jej członków:</w:t>
      </w:r>
    </w:p>
    <w:p w14:paraId="35437154" w14:textId="70D68B15" w:rsidR="00F31B9B" w:rsidRPr="003A3CEF" w:rsidRDefault="00F31B9B" w:rsidP="00224851">
      <w:pPr>
        <w:pStyle w:val="ARTartustawynprozporzdzenia"/>
        <w:numPr>
          <w:ilvl w:val="0"/>
          <w:numId w:val="21"/>
        </w:numPr>
        <w:spacing w:line="276" w:lineRule="auto"/>
        <w:ind w:left="567" w:hanging="283"/>
        <w:rPr>
          <w:rFonts w:ascii="Lato" w:hAnsi="Lato" w:cs="Times New Roman"/>
          <w:sz w:val="22"/>
          <w:szCs w:val="22"/>
        </w:rPr>
      </w:pPr>
      <w:r w:rsidRPr="003A3CEF">
        <w:rPr>
          <w:rFonts w:ascii="Lato" w:hAnsi="Lato" w:cs="Times New Roman"/>
          <w:sz w:val="22"/>
          <w:szCs w:val="22"/>
        </w:rPr>
        <w:t xml:space="preserve">aplikanci </w:t>
      </w:r>
      <w:r w:rsidR="000C74D2" w:rsidRPr="003A3CEF">
        <w:rPr>
          <w:rFonts w:ascii="Lato" w:hAnsi="Lato" w:cs="Times New Roman"/>
          <w:sz w:val="22"/>
          <w:szCs w:val="22"/>
        </w:rPr>
        <w:t>–</w:t>
      </w:r>
      <w:r w:rsidRPr="003A3CEF">
        <w:rPr>
          <w:rFonts w:ascii="Lato" w:hAnsi="Lato" w:cs="Times New Roman"/>
          <w:sz w:val="22"/>
          <w:szCs w:val="22"/>
        </w:rPr>
        <w:t xml:space="preserve"> imię i nazwisko, numer wpisu, nazwa podmiotu zrzeszającego, rok aplikacji;</w:t>
      </w:r>
    </w:p>
    <w:p w14:paraId="775F7DA7" w14:textId="602C799F" w:rsidR="00F31B9B" w:rsidRPr="003A3CEF" w:rsidRDefault="00F31B9B" w:rsidP="00224851">
      <w:pPr>
        <w:pStyle w:val="ARTartustawynprozporzdzenia"/>
        <w:numPr>
          <w:ilvl w:val="0"/>
          <w:numId w:val="21"/>
        </w:numPr>
        <w:spacing w:line="276" w:lineRule="auto"/>
        <w:ind w:left="567" w:hanging="283"/>
        <w:rPr>
          <w:rFonts w:ascii="Lato" w:hAnsi="Lato" w:cs="Times New Roman"/>
          <w:sz w:val="22"/>
          <w:szCs w:val="22"/>
        </w:rPr>
      </w:pPr>
      <w:r w:rsidRPr="003A3CEF">
        <w:rPr>
          <w:rFonts w:ascii="Lato" w:hAnsi="Lato" w:cs="Times New Roman"/>
          <w:sz w:val="22"/>
          <w:szCs w:val="22"/>
        </w:rPr>
        <w:t xml:space="preserve">studenci </w:t>
      </w:r>
      <w:r w:rsidR="000C74D2" w:rsidRPr="003A3CEF">
        <w:rPr>
          <w:rFonts w:ascii="Lato" w:hAnsi="Lato" w:cs="Times New Roman"/>
          <w:sz w:val="22"/>
          <w:szCs w:val="22"/>
        </w:rPr>
        <w:t>–</w:t>
      </w:r>
      <w:r w:rsidRPr="003A3CEF">
        <w:rPr>
          <w:rFonts w:ascii="Lato" w:hAnsi="Lato" w:cs="Times New Roman"/>
          <w:sz w:val="22"/>
          <w:szCs w:val="22"/>
        </w:rPr>
        <w:t xml:space="preserve"> imię i nazwisko, numer albumu, nazwa uczelni i wydziału, rok studiów;</w:t>
      </w:r>
    </w:p>
    <w:p w14:paraId="0A729A09" w14:textId="22C90F28" w:rsidR="00DC3F64" w:rsidRPr="003A3CEF" w:rsidRDefault="00F31B9B" w:rsidP="00224851">
      <w:pPr>
        <w:pStyle w:val="ARTartustawynprozporzdzenia"/>
        <w:numPr>
          <w:ilvl w:val="0"/>
          <w:numId w:val="21"/>
        </w:numPr>
        <w:spacing w:line="276" w:lineRule="auto"/>
        <w:ind w:left="567" w:hanging="283"/>
        <w:rPr>
          <w:rFonts w:ascii="Lato" w:hAnsi="Lato" w:cs="Times New Roman"/>
          <w:sz w:val="22"/>
          <w:szCs w:val="22"/>
        </w:rPr>
      </w:pPr>
      <w:r w:rsidRPr="003A3CEF">
        <w:rPr>
          <w:rFonts w:ascii="Lato" w:hAnsi="Lato" w:cs="Times New Roman"/>
          <w:sz w:val="22"/>
          <w:szCs w:val="22"/>
        </w:rPr>
        <w:t>absolwenci do</w:t>
      </w:r>
      <w:r w:rsidR="00D365D0" w:rsidRPr="003A3CEF">
        <w:rPr>
          <w:rFonts w:ascii="Lato" w:hAnsi="Lato" w:cs="Times New Roman"/>
          <w:sz w:val="22"/>
          <w:szCs w:val="22"/>
        </w:rPr>
        <w:t xml:space="preserve"> ukończenia</w:t>
      </w:r>
      <w:r w:rsidRPr="003A3CEF">
        <w:rPr>
          <w:rFonts w:ascii="Lato" w:hAnsi="Lato" w:cs="Times New Roman"/>
          <w:sz w:val="22"/>
          <w:szCs w:val="22"/>
        </w:rPr>
        <w:t xml:space="preserve"> </w:t>
      </w:r>
      <w:r w:rsidR="0097198F" w:rsidRPr="003A3CEF">
        <w:rPr>
          <w:rFonts w:ascii="Lato" w:hAnsi="Lato" w:cs="Times New Roman"/>
          <w:sz w:val="22"/>
          <w:szCs w:val="22"/>
        </w:rPr>
        <w:t xml:space="preserve">30 </w:t>
      </w:r>
      <w:r w:rsidRPr="003A3CEF">
        <w:rPr>
          <w:rFonts w:ascii="Lato" w:hAnsi="Lato" w:cs="Times New Roman"/>
          <w:sz w:val="22"/>
          <w:szCs w:val="22"/>
        </w:rPr>
        <w:t>roku życia</w:t>
      </w:r>
      <w:r w:rsidR="005A7448" w:rsidRPr="003A3CEF">
        <w:rPr>
          <w:rFonts w:ascii="Lato" w:hAnsi="Lato" w:cs="Times New Roman"/>
          <w:sz w:val="22"/>
          <w:szCs w:val="22"/>
        </w:rPr>
        <w:t xml:space="preserve"> (osoby urodzone 1 stycznia </w:t>
      </w:r>
      <w:r w:rsidR="00E9743F" w:rsidRPr="003A3CEF">
        <w:rPr>
          <w:rFonts w:ascii="Lato" w:hAnsi="Lato" w:cs="Times New Roman"/>
          <w:sz w:val="22"/>
          <w:szCs w:val="22"/>
        </w:rPr>
        <w:t>199</w:t>
      </w:r>
      <w:r w:rsidR="0097198F" w:rsidRPr="003A3CEF">
        <w:rPr>
          <w:rFonts w:ascii="Lato" w:hAnsi="Lato" w:cs="Times New Roman"/>
          <w:sz w:val="22"/>
          <w:szCs w:val="22"/>
        </w:rPr>
        <w:t>5</w:t>
      </w:r>
      <w:r w:rsidR="00E9743F" w:rsidRPr="003A3CEF">
        <w:rPr>
          <w:rFonts w:ascii="Lato" w:hAnsi="Lato" w:cs="Times New Roman"/>
          <w:sz w:val="22"/>
          <w:szCs w:val="22"/>
        </w:rPr>
        <w:t xml:space="preserve"> </w:t>
      </w:r>
      <w:r w:rsidR="005A7448" w:rsidRPr="003A3CEF">
        <w:rPr>
          <w:rFonts w:ascii="Lato" w:hAnsi="Lato" w:cs="Times New Roman"/>
          <w:sz w:val="22"/>
          <w:szCs w:val="22"/>
        </w:rPr>
        <w:t>r. i póź</w:t>
      </w:r>
      <w:r w:rsidR="003F7B57" w:rsidRPr="003A3CEF">
        <w:rPr>
          <w:rFonts w:ascii="Lato" w:hAnsi="Lato" w:cs="Times New Roman"/>
          <w:sz w:val="22"/>
          <w:szCs w:val="22"/>
        </w:rPr>
        <w:t>niej</w:t>
      </w:r>
      <w:r w:rsidR="005A7448" w:rsidRPr="003A3CEF">
        <w:rPr>
          <w:rFonts w:ascii="Lato" w:hAnsi="Lato" w:cs="Times New Roman"/>
          <w:sz w:val="22"/>
          <w:szCs w:val="22"/>
        </w:rPr>
        <w:t>)</w:t>
      </w:r>
      <w:r w:rsidRPr="003A3CEF">
        <w:rPr>
          <w:rFonts w:ascii="Lato" w:hAnsi="Lato" w:cs="Times New Roman"/>
          <w:sz w:val="22"/>
          <w:szCs w:val="22"/>
        </w:rPr>
        <w:t xml:space="preserve"> </w:t>
      </w:r>
      <w:r w:rsidR="00304EF0" w:rsidRPr="003A3CEF">
        <w:rPr>
          <w:rFonts w:ascii="Lato" w:hAnsi="Lato" w:cs="Times New Roman"/>
          <w:sz w:val="22"/>
          <w:szCs w:val="22"/>
        </w:rPr>
        <w:t>–</w:t>
      </w:r>
      <w:r w:rsidRPr="003A3CEF">
        <w:rPr>
          <w:rFonts w:ascii="Lato" w:hAnsi="Lato" w:cs="Times New Roman"/>
          <w:sz w:val="22"/>
          <w:szCs w:val="22"/>
        </w:rPr>
        <w:t xml:space="preserve"> </w:t>
      </w:r>
      <w:r w:rsidR="00304EF0" w:rsidRPr="003A3CEF">
        <w:rPr>
          <w:rFonts w:ascii="Lato" w:hAnsi="Lato" w:cs="Times New Roman"/>
          <w:sz w:val="22"/>
          <w:szCs w:val="22"/>
        </w:rPr>
        <w:t>imię i</w:t>
      </w:r>
      <w:r w:rsidR="00DB2EEC" w:rsidRPr="003A3CEF">
        <w:rPr>
          <w:rFonts w:ascii="Lato" w:hAnsi="Lato" w:cs="Times New Roman"/>
          <w:sz w:val="22"/>
          <w:szCs w:val="22"/>
        </w:rPr>
        <w:t> </w:t>
      </w:r>
      <w:r w:rsidR="00304EF0" w:rsidRPr="003A3CEF">
        <w:rPr>
          <w:rFonts w:ascii="Lato" w:hAnsi="Lato" w:cs="Times New Roman"/>
          <w:sz w:val="22"/>
          <w:szCs w:val="22"/>
        </w:rPr>
        <w:t xml:space="preserve">nazwisko, </w:t>
      </w:r>
      <w:r w:rsidRPr="003A3CEF">
        <w:rPr>
          <w:rFonts w:ascii="Lato" w:hAnsi="Lato" w:cs="Times New Roman"/>
          <w:sz w:val="22"/>
          <w:szCs w:val="22"/>
        </w:rPr>
        <w:t>numer dyplomu, nazwę uczelni i</w:t>
      </w:r>
      <w:r w:rsidR="00F21146" w:rsidRPr="003A3CEF">
        <w:rPr>
          <w:rFonts w:ascii="Lato" w:hAnsi="Lato" w:cs="Times New Roman"/>
          <w:sz w:val="22"/>
          <w:szCs w:val="22"/>
        </w:rPr>
        <w:t> </w:t>
      </w:r>
      <w:r w:rsidRPr="003A3CEF">
        <w:rPr>
          <w:rFonts w:ascii="Lato" w:hAnsi="Lato" w:cs="Times New Roman"/>
          <w:sz w:val="22"/>
          <w:szCs w:val="22"/>
        </w:rPr>
        <w:t>wydziału</w:t>
      </w:r>
      <w:r w:rsidR="00057873" w:rsidRPr="003A3CEF">
        <w:rPr>
          <w:rFonts w:ascii="Lato" w:hAnsi="Lato" w:cs="Times New Roman"/>
          <w:sz w:val="22"/>
          <w:szCs w:val="22"/>
        </w:rPr>
        <w:t>,</w:t>
      </w:r>
      <w:r w:rsidRPr="003A3CEF">
        <w:rPr>
          <w:rFonts w:ascii="Lato" w:hAnsi="Lato" w:cs="Times New Roman"/>
          <w:sz w:val="22"/>
          <w:szCs w:val="22"/>
        </w:rPr>
        <w:t xml:space="preserve"> </w:t>
      </w:r>
      <w:r w:rsidR="00F21146" w:rsidRPr="003A3CEF">
        <w:rPr>
          <w:rFonts w:ascii="Lato" w:hAnsi="Lato" w:cs="Times New Roman"/>
          <w:sz w:val="22"/>
          <w:szCs w:val="22"/>
        </w:rPr>
        <w:t>rok urodzenia</w:t>
      </w:r>
      <w:r w:rsidR="00DC3F64" w:rsidRPr="003A3CEF">
        <w:rPr>
          <w:rFonts w:ascii="Lato" w:hAnsi="Lato" w:cs="Times New Roman"/>
          <w:sz w:val="22"/>
          <w:szCs w:val="22"/>
        </w:rPr>
        <w:t>;</w:t>
      </w:r>
    </w:p>
    <w:p w14:paraId="3A20DEBE" w14:textId="182AA503" w:rsidR="00DB2EEC" w:rsidRPr="003A3CEF" w:rsidRDefault="00DC3F64" w:rsidP="00224851">
      <w:pPr>
        <w:pStyle w:val="ARTartustawynprozporzdzenia"/>
        <w:numPr>
          <w:ilvl w:val="0"/>
          <w:numId w:val="21"/>
        </w:numPr>
        <w:spacing w:line="276" w:lineRule="auto"/>
        <w:ind w:left="567" w:hanging="283"/>
        <w:rPr>
          <w:rFonts w:ascii="Lato" w:hAnsi="Lato" w:cs="Times New Roman"/>
          <w:sz w:val="22"/>
          <w:szCs w:val="22"/>
        </w:rPr>
      </w:pPr>
      <w:r w:rsidRPr="003A3CEF">
        <w:rPr>
          <w:rFonts w:ascii="Lato" w:hAnsi="Lato" w:cs="Times New Roman"/>
          <w:sz w:val="22"/>
          <w:szCs w:val="22"/>
        </w:rPr>
        <w:t xml:space="preserve">pracownicy Prokuratorii Generalnej – imię i nazwisko, stanowisko w Prokuratorii oraz adekwatne dane spośród wskazanych w </w:t>
      </w:r>
      <w:r w:rsidR="006B1159" w:rsidRPr="003A3CEF">
        <w:rPr>
          <w:rFonts w:ascii="Lato" w:hAnsi="Lato" w:cs="Times New Roman"/>
          <w:sz w:val="22"/>
          <w:szCs w:val="22"/>
        </w:rPr>
        <w:t xml:space="preserve">lit. </w:t>
      </w:r>
      <w:r w:rsidR="00057284" w:rsidRPr="003A3CEF">
        <w:rPr>
          <w:rFonts w:ascii="Lato" w:hAnsi="Lato" w:cs="Times New Roman"/>
          <w:sz w:val="22"/>
          <w:szCs w:val="22"/>
        </w:rPr>
        <w:t>a-c</w:t>
      </w:r>
      <w:r w:rsidRPr="003A3CEF">
        <w:rPr>
          <w:rFonts w:ascii="Lato" w:hAnsi="Lato" w:cs="Times New Roman"/>
          <w:sz w:val="22"/>
          <w:szCs w:val="22"/>
        </w:rPr>
        <w:t>.</w:t>
      </w:r>
    </w:p>
    <w:p w14:paraId="12F9A70A" w14:textId="316837E3" w:rsidR="006E1ECA" w:rsidRPr="003A3CEF" w:rsidRDefault="006E1ECA" w:rsidP="00224851">
      <w:pPr>
        <w:pStyle w:val="ARTartustawynprozporzdzenia"/>
        <w:numPr>
          <w:ilvl w:val="0"/>
          <w:numId w:val="5"/>
        </w:numPr>
        <w:spacing w:line="276" w:lineRule="auto"/>
        <w:ind w:left="284" w:hanging="284"/>
        <w:rPr>
          <w:rFonts w:ascii="Lato" w:hAnsi="Lato" w:cs="Times New Roman"/>
          <w:sz w:val="22"/>
          <w:szCs w:val="22"/>
        </w:rPr>
      </w:pPr>
      <w:r w:rsidRPr="003A3CEF">
        <w:rPr>
          <w:rFonts w:ascii="Lato" w:hAnsi="Lato" w:cs="Times New Roman"/>
          <w:sz w:val="22"/>
          <w:szCs w:val="22"/>
        </w:rPr>
        <w:t>Nazwa drużyny nie może odnosić się do przynależności jej członków do którejkolwiek z grup uczestników wskazanych w § 2 ust. 1.</w:t>
      </w:r>
    </w:p>
    <w:p w14:paraId="5D9977FF" w14:textId="2F6257BF" w:rsidR="00B76340" w:rsidRPr="003A3CEF" w:rsidRDefault="00B37AFE" w:rsidP="00B76340">
      <w:pPr>
        <w:pStyle w:val="ARTartustawynprozporzdzenia"/>
        <w:numPr>
          <w:ilvl w:val="0"/>
          <w:numId w:val="5"/>
        </w:numPr>
        <w:spacing w:line="276" w:lineRule="auto"/>
        <w:ind w:left="284" w:hanging="284"/>
        <w:rPr>
          <w:rFonts w:ascii="Lato" w:hAnsi="Lato" w:cs="Times New Roman"/>
          <w:sz w:val="22"/>
          <w:szCs w:val="22"/>
        </w:rPr>
      </w:pPr>
      <w:r w:rsidRPr="003A3CEF">
        <w:rPr>
          <w:rFonts w:ascii="Lato" w:hAnsi="Lato"/>
          <w:sz w:val="22"/>
          <w:szCs w:val="22"/>
        </w:rPr>
        <w:t xml:space="preserve">Organizatorzy zastrzegają sobie prawo weryfikacji </w:t>
      </w:r>
      <w:r w:rsidR="00EF423B" w:rsidRPr="003A3CEF">
        <w:rPr>
          <w:rFonts w:ascii="Lato" w:hAnsi="Lato"/>
          <w:sz w:val="22"/>
          <w:szCs w:val="22"/>
        </w:rPr>
        <w:t>informacji zawartych w zgłoszeniu, w</w:t>
      </w:r>
      <w:r w:rsidR="007B2103" w:rsidRPr="003A3CEF">
        <w:rPr>
          <w:rFonts w:ascii="Lato" w:hAnsi="Lato"/>
          <w:sz w:val="22"/>
          <w:szCs w:val="22"/>
        </w:rPr>
        <w:t> </w:t>
      </w:r>
      <w:r w:rsidR="00EF423B" w:rsidRPr="003A3CEF">
        <w:rPr>
          <w:rFonts w:ascii="Lato" w:hAnsi="Lato"/>
          <w:sz w:val="22"/>
          <w:szCs w:val="22"/>
        </w:rPr>
        <w:t xml:space="preserve">szczególności poprzez żądanie przedłożenia </w:t>
      </w:r>
      <w:r w:rsidR="00795659" w:rsidRPr="003A3CEF">
        <w:rPr>
          <w:rFonts w:ascii="Lato" w:hAnsi="Lato"/>
          <w:sz w:val="22"/>
          <w:szCs w:val="22"/>
        </w:rPr>
        <w:t xml:space="preserve">przez uczestnika </w:t>
      </w:r>
      <w:r w:rsidR="001D19D8" w:rsidRPr="003A3CEF">
        <w:rPr>
          <w:rFonts w:ascii="Lato" w:hAnsi="Lato"/>
          <w:sz w:val="22"/>
          <w:szCs w:val="22"/>
        </w:rPr>
        <w:t xml:space="preserve">stosownego zaświadczenia </w:t>
      </w:r>
      <w:r w:rsidR="00C13EC4" w:rsidRPr="003A3CEF">
        <w:rPr>
          <w:rFonts w:ascii="Lato" w:hAnsi="Lato"/>
          <w:sz w:val="22"/>
          <w:szCs w:val="22"/>
        </w:rPr>
        <w:t>lub dokumentu do wglądu.</w:t>
      </w:r>
    </w:p>
    <w:p w14:paraId="1D857AD2" w14:textId="77777777" w:rsidR="00D365D0" w:rsidRPr="003A3CEF" w:rsidRDefault="00B76340" w:rsidP="00B76340">
      <w:pPr>
        <w:pStyle w:val="ARTartustawynprozporzdzenia"/>
        <w:numPr>
          <w:ilvl w:val="0"/>
          <w:numId w:val="5"/>
        </w:numPr>
        <w:spacing w:line="276" w:lineRule="auto"/>
        <w:ind w:left="284" w:hanging="284"/>
        <w:rPr>
          <w:rFonts w:ascii="Lato" w:hAnsi="Lato" w:cs="Times New Roman"/>
          <w:sz w:val="22"/>
          <w:szCs w:val="22"/>
        </w:rPr>
      </w:pPr>
      <w:r w:rsidRPr="003A3CEF">
        <w:rPr>
          <w:rFonts w:ascii="Lato" w:hAnsi="Lato"/>
          <w:sz w:val="22"/>
          <w:szCs w:val="22"/>
        </w:rPr>
        <w:lastRenderedPageBreak/>
        <w:t xml:space="preserve">Komitet Organizacyjny potwierdza drużynie przyjęcie zgłoszenia za pośrednictwem wiadomości e-mail, wysłanej z adresu </w:t>
      </w:r>
      <w:hyperlink r:id="rId12" w:history="1">
        <w:r w:rsidRPr="003A3CEF">
          <w:rPr>
            <w:rStyle w:val="Hipercze"/>
            <w:rFonts w:ascii="Lato" w:hAnsi="Lato"/>
            <w:sz w:val="22"/>
            <w:szCs w:val="22"/>
          </w:rPr>
          <w:t>turniej@prokuratoria.gov.pl</w:t>
        </w:r>
      </w:hyperlink>
      <w:r w:rsidRPr="003A3CEF">
        <w:rPr>
          <w:rFonts w:ascii="Lato" w:hAnsi="Lato"/>
          <w:sz w:val="22"/>
          <w:szCs w:val="22"/>
        </w:rPr>
        <w:t>, na adres</w:t>
      </w:r>
      <w:r w:rsidR="00EA4BF0" w:rsidRPr="003A3CEF">
        <w:rPr>
          <w:rFonts w:ascii="Lato" w:hAnsi="Lato"/>
          <w:sz w:val="22"/>
          <w:szCs w:val="22"/>
        </w:rPr>
        <w:t xml:space="preserve"> e-mail drużyny</w:t>
      </w:r>
      <w:r w:rsidRPr="003A3CEF">
        <w:rPr>
          <w:rFonts w:ascii="Lato" w:hAnsi="Lato"/>
          <w:sz w:val="22"/>
          <w:szCs w:val="22"/>
        </w:rPr>
        <w:t xml:space="preserve"> wskazany w formularzu rejestracyjnym.</w:t>
      </w:r>
      <w:r w:rsidR="00DA139B" w:rsidRPr="003A3CEF">
        <w:rPr>
          <w:rFonts w:ascii="Lato" w:hAnsi="Lato"/>
          <w:sz w:val="22"/>
          <w:szCs w:val="22"/>
        </w:rPr>
        <w:t xml:space="preserve"> Adres e-mailowy drużyny nie jest dostępny dla członków Komisji oceniających pracę.</w:t>
      </w:r>
    </w:p>
    <w:p w14:paraId="42251C8D" w14:textId="5E9A789A" w:rsidR="00B76340" w:rsidRPr="003A3CEF" w:rsidRDefault="00D365D0" w:rsidP="00B76340">
      <w:pPr>
        <w:pStyle w:val="ARTartustawynprozporzdzenia"/>
        <w:numPr>
          <w:ilvl w:val="0"/>
          <w:numId w:val="5"/>
        </w:numPr>
        <w:spacing w:line="276" w:lineRule="auto"/>
        <w:ind w:left="284" w:hanging="284"/>
        <w:rPr>
          <w:rFonts w:ascii="Lato" w:hAnsi="Lato" w:cs="Times New Roman"/>
          <w:sz w:val="22"/>
          <w:szCs w:val="22"/>
        </w:rPr>
      </w:pPr>
      <w:r w:rsidRPr="003A3CEF">
        <w:rPr>
          <w:rFonts w:ascii="Lato" w:hAnsi="Lato"/>
          <w:sz w:val="22"/>
          <w:szCs w:val="22"/>
        </w:rPr>
        <w:t xml:space="preserve">Zgłoszenia dokonane po terminie wskazanym w § </w:t>
      </w:r>
      <w:r w:rsidR="00CD7493">
        <w:rPr>
          <w:rFonts w:ascii="Lato" w:hAnsi="Lato"/>
          <w:sz w:val="22"/>
          <w:szCs w:val="22"/>
        </w:rPr>
        <w:t>3</w:t>
      </w:r>
      <w:r w:rsidRPr="003A3CEF">
        <w:rPr>
          <w:rFonts w:ascii="Lato" w:hAnsi="Lato"/>
          <w:sz w:val="22"/>
          <w:szCs w:val="22"/>
        </w:rPr>
        <w:t xml:space="preserve"> ust.</w:t>
      </w:r>
      <w:r w:rsidR="000E6BD4" w:rsidRPr="003A3CEF">
        <w:rPr>
          <w:rFonts w:ascii="Lato" w:hAnsi="Lato"/>
          <w:sz w:val="22"/>
          <w:szCs w:val="22"/>
        </w:rPr>
        <w:t xml:space="preserve"> 4 </w:t>
      </w:r>
      <w:r w:rsidR="00197738" w:rsidRPr="003A3CEF">
        <w:rPr>
          <w:rFonts w:ascii="Lato" w:hAnsi="Lato"/>
          <w:sz w:val="22"/>
          <w:szCs w:val="22"/>
        </w:rPr>
        <w:t>lit.</w:t>
      </w:r>
      <w:r w:rsidR="000E6BD4" w:rsidRPr="003A3CEF">
        <w:rPr>
          <w:rFonts w:ascii="Lato" w:hAnsi="Lato"/>
          <w:sz w:val="22"/>
          <w:szCs w:val="22"/>
        </w:rPr>
        <w:t xml:space="preserve"> a) oraz § 5 ust. 3 nie zostaną przyjęte.</w:t>
      </w:r>
    </w:p>
    <w:bookmarkEnd w:id="2"/>
    <w:p w14:paraId="77DD8247" w14:textId="7FB19E01" w:rsidR="00CD5791" w:rsidRPr="003A3CEF" w:rsidRDefault="00CD5791" w:rsidP="001C2BE0">
      <w:pPr>
        <w:pStyle w:val="ARTartustawynprozporzdzenia"/>
        <w:keepNext/>
        <w:spacing w:before="200" w:after="60" w:line="276" w:lineRule="auto"/>
        <w:ind w:firstLine="0"/>
        <w:jc w:val="center"/>
        <w:rPr>
          <w:rFonts w:ascii="Lato" w:hAnsi="Lato" w:cs="Times New Roman"/>
          <w:b/>
          <w:sz w:val="22"/>
          <w:szCs w:val="22"/>
        </w:rPr>
      </w:pPr>
      <w:r w:rsidRPr="003A3CEF">
        <w:rPr>
          <w:rFonts w:ascii="Lato" w:hAnsi="Lato" w:cs="Times New Roman"/>
          <w:b/>
          <w:sz w:val="22"/>
          <w:szCs w:val="22"/>
        </w:rPr>
        <w:t xml:space="preserve">§ </w:t>
      </w:r>
      <w:r w:rsidR="00017449" w:rsidRPr="003A3CEF">
        <w:rPr>
          <w:rFonts w:ascii="Lato" w:hAnsi="Lato" w:cs="Times New Roman"/>
          <w:b/>
          <w:sz w:val="22"/>
          <w:szCs w:val="22"/>
        </w:rPr>
        <w:t>6</w:t>
      </w:r>
    </w:p>
    <w:p w14:paraId="07DBE57E" w14:textId="00FBADB1" w:rsidR="0029395E" w:rsidRPr="003A3CEF" w:rsidRDefault="001B30FF" w:rsidP="00224851">
      <w:pPr>
        <w:pStyle w:val="ARTartustawynprozporzdzenia"/>
        <w:numPr>
          <w:ilvl w:val="0"/>
          <w:numId w:val="22"/>
        </w:numPr>
        <w:spacing w:line="276" w:lineRule="auto"/>
        <w:ind w:left="284" w:hanging="284"/>
        <w:rPr>
          <w:rFonts w:ascii="Lato" w:hAnsi="Lato" w:cs="Times New Roman"/>
          <w:sz w:val="22"/>
          <w:szCs w:val="22"/>
        </w:rPr>
      </w:pPr>
      <w:r w:rsidRPr="003A3CEF">
        <w:rPr>
          <w:rFonts w:ascii="Lato" w:hAnsi="Lato" w:cs="Times New Roman"/>
          <w:sz w:val="22"/>
          <w:szCs w:val="22"/>
        </w:rPr>
        <w:t>Publikacja kazusu</w:t>
      </w:r>
      <w:r w:rsidR="0029395E" w:rsidRPr="003A3CEF">
        <w:rPr>
          <w:rFonts w:ascii="Lato" w:hAnsi="Lato" w:cs="Times New Roman"/>
          <w:sz w:val="22"/>
          <w:szCs w:val="22"/>
        </w:rPr>
        <w:t>, stanowiącego podstawę etapu kwalifikacji,</w:t>
      </w:r>
      <w:r w:rsidRPr="003A3CEF">
        <w:rPr>
          <w:rFonts w:ascii="Lato" w:hAnsi="Lato" w:cs="Times New Roman"/>
          <w:sz w:val="22"/>
          <w:szCs w:val="22"/>
        </w:rPr>
        <w:t xml:space="preserve"> odbywa się poprzez jego</w:t>
      </w:r>
      <w:r w:rsidR="00257852" w:rsidRPr="003A3CEF">
        <w:rPr>
          <w:rFonts w:ascii="Lato" w:hAnsi="Lato" w:cs="Times New Roman"/>
          <w:sz w:val="22"/>
          <w:szCs w:val="22"/>
        </w:rPr>
        <w:t xml:space="preserve"> umieszczenie na stronach</w:t>
      </w:r>
      <w:r w:rsidR="00224851" w:rsidRPr="003A3CEF">
        <w:rPr>
          <w:rFonts w:ascii="Lato" w:hAnsi="Lato" w:cs="Times New Roman"/>
          <w:sz w:val="22"/>
          <w:szCs w:val="22"/>
        </w:rPr>
        <w:t xml:space="preserve"> internetowych Organizator</w:t>
      </w:r>
      <w:r w:rsidR="005A3FD7" w:rsidRPr="003A3CEF">
        <w:rPr>
          <w:rFonts w:ascii="Lato" w:hAnsi="Lato" w:cs="Times New Roman"/>
          <w:sz w:val="22"/>
          <w:szCs w:val="22"/>
        </w:rPr>
        <w:t>ów</w:t>
      </w:r>
      <w:r w:rsidR="007D5F57" w:rsidRPr="003A3CEF">
        <w:rPr>
          <w:rFonts w:ascii="Lato" w:hAnsi="Lato" w:cs="Times New Roman"/>
          <w:sz w:val="22"/>
          <w:szCs w:val="22"/>
        </w:rPr>
        <w:t xml:space="preserve"> wskazanych w § </w:t>
      </w:r>
      <w:r w:rsidR="007B2103" w:rsidRPr="003A3CEF">
        <w:rPr>
          <w:rFonts w:ascii="Lato" w:hAnsi="Lato" w:cs="Times New Roman"/>
          <w:sz w:val="22"/>
          <w:szCs w:val="22"/>
        </w:rPr>
        <w:t xml:space="preserve">5 </w:t>
      </w:r>
      <w:r w:rsidR="007D5F57" w:rsidRPr="003A3CEF">
        <w:rPr>
          <w:rFonts w:ascii="Lato" w:hAnsi="Lato" w:cs="Times New Roman"/>
          <w:sz w:val="22"/>
          <w:szCs w:val="22"/>
        </w:rPr>
        <w:t>ust. 1</w:t>
      </w:r>
      <w:r w:rsidR="0037548F" w:rsidRPr="003A3CEF">
        <w:rPr>
          <w:rFonts w:ascii="Lato" w:hAnsi="Lato" w:cs="Times New Roman"/>
          <w:sz w:val="22"/>
          <w:szCs w:val="22"/>
        </w:rPr>
        <w:t>, przy czym za datę publikacji uważa się datę opublikowania kazusu na stronie Urzędu Prokuratorii Generalnej RP.</w:t>
      </w:r>
    </w:p>
    <w:p w14:paraId="19FFC474" w14:textId="781EBFCF" w:rsidR="0094430E" w:rsidRPr="003A3CEF" w:rsidRDefault="0029121C" w:rsidP="00224851">
      <w:pPr>
        <w:pStyle w:val="ARTartustawynprozporzdzenia"/>
        <w:numPr>
          <w:ilvl w:val="0"/>
          <w:numId w:val="22"/>
        </w:numPr>
        <w:spacing w:line="276" w:lineRule="auto"/>
        <w:ind w:left="284" w:hanging="284"/>
        <w:rPr>
          <w:rFonts w:ascii="Lato" w:hAnsi="Lato" w:cs="Times New Roman"/>
          <w:sz w:val="22"/>
          <w:szCs w:val="22"/>
        </w:rPr>
      </w:pPr>
      <w:r w:rsidRPr="003A3CEF">
        <w:rPr>
          <w:rFonts w:ascii="Lato" w:hAnsi="Lato" w:cs="Times New Roman"/>
          <w:sz w:val="22"/>
          <w:szCs w:val="22"/>
        </w:rPr>
        <w:t>U</w:t>
      </w:r>
      <w:r w:rsidR="0029395E" w:rsidRPr="003A3CEF">
        <w:rPr>
          <w:rFonts w:ascii="Lato" w:hAnsi="Lato" w:cs="Times New Roman"/>
          <w:sz w:val="22"/>
          <w:szCs w:val="22"/>
        </w:rPr>
        <w:t xml:space="preserve">czestnicy mogą przesyłać do </w:t>
      </w:r>
      <w:r w:rsidR="005A3FD7" w:rsidRPr="003A3CEF">
        <w:rPr>
          <w:rFonts w:ascii="Lato" w:hAnsi="Lato" w:cs="Times New Roman"/>
          <w:sz w:val="22"/>
          <w:szCs w:val="22"/>
        </w:rPr>
        <w:t xml:space="preserve">Organizatorów </w:t>
      </w:r>
      <w:r w:rsidRPr="003A3CEF">
        <w:rPr>
          <w:rFonts w:ascii="Lato" w:hAnsi="Lato" w:cs="Times New Roman"/>
          <w:sz w:val="22"/>
          <w:szCs w:val="22"/>
        </w:rPr>
        <w:t>pytania dotyczące stanu faktycznego opisanego w kazusie</w:t>
      </w:r>
      <w:r w:rsidR="0029395E" w:rsidRPr="003A3CEF">
        <w:rPr>
          <w:rFonts w:ascii="Lato" w:hAnsi="Lato" w:cs="Times New Roman"/>
          <w:sz w:val="22"/>
          <w:szCs w:val="22"/>
        </w:rPr>
        <w:t xml:space="preserve"> </w:t>
      </w:r>
      <w:r w:rsidRPr="003A3CEF">
        <w:rPr>
          <w:rFonts w:ascii="Lato" w:hAnsi="Lato" w:cs="Times New Roman"/>
          <w:sz w:val="22"/>
          <w:szCs w:val="22"/>
        </w:rPr>
        <w:t>w terminie do</w:t>
      </w:r>
      <w:r w:rsidR="00DE09EA" w:rsidRPr="003A3CEF">
        <w:rPr>
          <w:rFonts w:ascii="Lato" w:hAnsi="Lato" w:cs="Times New Roman"/>
          <w:sz w:val="22"/>
          <w:szCs w:val="22"/>
        </w:rPr>
        <w:t xml:space="preserve"> 7 maja 2025 r.</w:t>
      </w:r>
      <w:r w:rsidR="00B06141" w:rsidRPr="003A3CEF">
        <w:rPr>
          <w:rFonts w:ascii="Lato" w:hAnsi="Lato" w:cs="Times New Roman"/>
          <w:sz w:val="22"/>
          <w:szCs w:val="22"/>
        </w:rPr>
        <w:t xml:space="preserve"> </w:t>
      </w:r>
      <w:r w:rsidR="0029395E" w:rsidRPr="003A3CEF">
        <w:rPr>
          <w:rFonts w:ascii="Lato" w:hAnsi="Lato" w:cs="Times New Roman"/>
          <w:sz w:val="22"/>
          <w:szCs w:val="22"/>
        </w:rPr>
        <w:t>na adres</w:t>
      </w:r>
      <w:r w:rsidR="00BF605C" w:rsidRPr="003A3CEF">
        <w:rPr>
          <w:rFonts w:ascii="Lato" w:hAnsi="Lato" w:cs="Times New Roman"/>
          <w:sz w:val="22"/>
          <w:szCs w:val="22"/>
        </w:rPr>
        <w:t xml:space="preserve"> </w:t>
      </w:r>
      <w:r w:rsidR="00BF605C" w:rsidRPr="003A3CEF">
        <w:rPr>
          <w:rFonts w:ascii="Lato" w:hAnsi="Lato" w:cs="Times New Roman"/>
          <w:b/>
          <w:bCs/>
          <w:sz w:val="22"/>
          <w:szCs w:val="22"/>
        </w:rPr>
        <w:t>turniej@prokuratoria.gov.pl</w:t>
      </w:r>
      <w:r w:rsidR="0097198F" w:rsidRPr="003A3CEF">
        <w:rPr>
          <w:rFonts w:ascii="Lato" w:hAnsi="Lato" w:cs="Times New Roman"/>
          <w:b/>
          <w:bCs/>
          <w:sz w:val="22"/>
          <w:szCs w:val="22"/>
        </w:rPr>
        <w:t>.</w:t>
      </w:r>
      <w:r w:rsidR="0029395E" w:rsidRPr="003A3CEF">
        <w:rPr>
          <w:rFonts w:ascii="Lato" w:hAnsi="Lato" w:cs="Times New Roman"/>
          <w:sz w:val="22"/>
          <w:szCs w:val="22"/>
        </w:rPr>
        <w:t xml:space="preserve"> Odpowied</w:t>
      </w:r>
      <w:r w:rsidR="00066839" w:rsidRPr="003A3CEF">
        <w:rPr>
          <w:rFonts w:ascii="Lato" w:hAnsi="Lato" w:cs="Times New Roman"/>
          <w:sz w:val="22"/>
          <w:szCs w:val="22"/>
        </w:rPr>
        <w:t>zi</w:t>
      </w:r>
      <w:r w:rsidR="0029395E" w:rsidRPr="003A3CEF">
        <w:rPr>
          <w:rFonts w:ascii="Lato" w:hAnsi="Lato" w:cs="Times New Roman"/>
          <w:sz w:val="22"/>
          <w:szCs w:val="22"/>
        </w:rPr>
        <w:t xml:space="preserve"> </w:t>
      </w:r>
      <w:r w:rsidR="0046753F" w:rsidRPr="003A3CEF">
        <w:rPr>
          <w:rFonts w:ascii="Lato" w:hAnsi="Lato" w:cs="Times New Roman"/>
          <w:sz w:val="22"/>
          <w:szCs w:val="22"/>
        </w:rPr>
        <w:t>na pytani</w:t>
      </w:r>
      <w:r w:rsidR="00066839" w:rsidRPr="003A3CEF">
        <w:rPr>
          <w:rFonts w:ascii="Lato" w:hAnsi="Lato" w:cs="Times New Roman"/>
          <w:sz w:val="22"/>
          <w:szCs w:val="22"/>
        </w:rPr>
        <w:t>a</w:t>
      </w:r>
      <w:r w:rsidR="0046753F" w:rsidRPr="003A3CEF">
        <w:rPr>
          <w:rFonts w:ascii="Lato" w:hAnsi="Lato" w:cs="Times New Roman"/>
          <w:sz w:val="22"/>
          <w:szCs w:val="22"/>
        </w:rPr>
        <w:t xml:space="preserve"> </w:t>
      </w:r>
      <w:r w:rsidR="0029395E" w:rsidRPr="003A3CEF">
        <w:rPr>
          <w:rFonts w:ascii="Lato" w:hAnsi="Lato" w:cs="Times New Roman"/>
          <w:sz w:val="22"/>
          <w:szCs w:val="22"/>
        </w:rPr>
        <w:t>zostan</w:t>
      </w:r>
      <w:r w:rsidR="00066839" w:rsidRPr="003A3CEF">
        <w:rPr>
          <w:rFonts w:ascii="Lato" w:hAnsi="Lato" w:cs="Times New Roman"/>
          <w:sz w:val="22"/>
          <w:szCs w:val="22"/>
        </w:rPr>
        <w:t>ą</w:t>
      </w:r>
      <w:r w:rsidR="0029395E" w:rsidRPr="003A3CEF">
        <w:rPr>
          <w:rFonts w:ascii="Lato" w:hAnsi="Lato" w:cs="Times New Roman"/>
          <w:sz w:val="22"/>
          <w:szCs w:val="22"/>
        </w:rPr>
        <w:t xml:space="preserve"> </w:t>
      </w:r>
      <w:r w:rsidR="00066839" w:rsidRPr="003A3CEF">
        <w:rPr>
          <w:rFonts w:ascii="Lato" w:hAnsi="Lato" w:cs="Times New Roman"/>
          <w:sz w:val="22"/>
          <w:szCs w:val="22"/>
        </w:rPr>
        <w:t>opublikowane</w:t>
      </w:r>
      <w:r w:rsidR="0029395E" w:rsidRPr="003A3CEF">
        <w:rPr>
          <w:rFonts w:ascii="Lato" w:hAnsi="Lato" w:cs="Times New Roman"/>
          <w:sz w:val="22"/>
          <w:szCs w:val="22"/>
        </w:rPr>
        <w:t xml:space="preserve"> najpóźniej </w:t>
      </w:r>
      <w:r w:rsidR="00DE09EA" w:rsidRPr="003A3CEF">
        <w:rPr>
          <w:rFonts w:ascii="Lato" w:hAnsi="Lato" w:cs="Times New Roman"/>
          <w:sz w:val="22"/>
          <w:szCs w:val="22"/>
        </w:rPr>
        <w:t>12 maja 2025 r.</w:t>
      </w:r>
      <w:r w:rsidR="00CB200C" w:rsidRPr="003A3CEF">
        <w:rPr>
          <w:rFonts w:ascii="Lato" w:hAnsi="Lato" w:cs="Times New Roman"/>
          <w:sz w:val="22"/>
          <w:szCs w:val="22"/>
        </w:rPr>
        <w:t>,</w:t>
      </w:r>
      <w:r w:rsidR="0029395E" w:rsidRPr="003A3CEF">
        <w:rPr>
          <w:rFonts w:ascii="Lato" w:hAnsi="Lato" w:cs="Times New Roman"/>
          <w:sz w:val="22"/>
          <w:szCs w:val="22"/>
        </w:rPr>
        <w:t xml:space="preserve"> </w:t>
      </w:r>
      <w:r w:rsidR="002D55D5" w:rsidRPr="003A3CEF">
        <w:rPr>
          <w:rFonts w:ascii="Lato" w:hAnsi="Lato" w:cs="Times New Roman"/>
          <w:sz w:val="22"/>
          <w:szCs w:val="22"/>
        </w:rPr>
        <w:t xml:space="preserve">na </w:t>
      </w:r>
      <w:bookmarkStart w:id="4" w:name="_Hlk139625966"/>
      <w:r w:rsidR="00DE09EA" w:rsidRPr="003A3CEF">
        <w:rPr>
          <w:rFonts w:ascii="Lato" w:hAnsi="Lato" w:cs="Times New Roman"/>
          <w:sz w:val="22"/>
          <w:szCs w:val="22"/>
        </w:rPr>
        <w:t>stron</w:t>
      </w:r>
      <w:r w:rsidR="00D365D0" w:rsidRPr="003A3CEF">
        <w:rPr>
          <w:rFonts w:ascii="Lato" w:hAnsi="Lato" w:cs="Times New Roman"/>
          <w:sz w:val="22"/>
          <w:szCs w:val="22"/>
        </w:rPr>
        <w:t>ach</w:t>
      </w:r>
      <w:r w:rsidR="00DE09EA" w:rsidRPr="003A3CEF">
        <w:rPr>
          <w:rFonts w:ascii="Lato" w:hAnsi="Lato" w:cs="Times New Roman"/>
          <w:sz w:val="22"/>
          <w:szCs w:val="22"/>
        </w:rPr>
        <w:t xml:space="preserve"> wskazan</w:t>
      </w:r>
      <w:r w:rsidR="00D365D0" w:rsidRPr="003A3CEF">
        <w:rPr>
          <w:rFonts w:ascii="Lato" w:hAnsi="Lato" w:cs="Times New Roman"/>
          <w:sz w:val="22"/>
          <w:szCs w:val="22"/>
        </w:rPr>
        <w:t>ych</w:t>
      </w:r>
      <w:r w:rsidR="00DE09EA" w:rsidRPr="003A3CEF">
        <w:rPr>
          <w:rFonts w:ascii="Lato" w:hAnsi="Lato" w:cs="Times New Roman"/>
          <w:sz w:val="22"/>
          <w:szCs w:val="22"/>
        </w:rPr>
        <w:t xml:space="preserve"> </w:t>
      </w:r>
      <w:r w:rsidR="00257852" w:rsidRPr="003A3CEF">
        <w:rPr>
          <w:rFonts w:ascii="Lato" w:hAnsi="Lato" w:cs="Times New Roman"/>
          <w:sz w:val="22"/>
          <w:szCs w:val="22"/>
        </w:rPr>
        <w:t>w ust. 1.</w:t>
      </w:r>
      <w:bookmarkEnd w:id="4"/>
      <w:r w:rsidR="00D365D0" w:rsidRPr="003A3CEF">
        <w:rPr>
          <w:rFonts w:ascii="Lato" w:hAnsi="Lato" w:cs="Times New Roman"/>
          <w:sz w:val="22"/>
          <w:szCs w:val="22"/>
        </w:rPr>
        <w:t xml:space="preserve"> Za datę publikacji odpowiedzi na pytania uważa się datę ich opublikowania na stronie Urzędu Prokuratorii Generalnej RP.</w:t>
      </w:r>
    </w:p>
    <w:p w14:paraId="682A87BF" w14:textId="05026BBC" w:rsidR="0094430E" w:rsidRPr="003A3CEF" w:rsidRDefault="0094430E" w:rsidP="001C2BE0">
      <w:pPr>
        <w:pStyle w:val="ARTartustawynprozporzdzenia"/>
        <w:keepNext/>
        <w:spacing w:before="200" w:after="60" w:line="276" w:lineRule="auto"/>
        <w:ind w:firstLine="0"/>
        <w:jc w:val="center"/>
        <w:rPr>
          <w:rFonts w:ascii="Lato" w:hAnsi="Lato" w:cs="Times New Roman"/>
          <w:sz w:val="22"/>
          <w:szCs w:val="22"/>
        </w:rPr>
      </w:pPr>
      <w:bookmarkStart w:id="5" w:name="_Hlk192673360"/>
      <w:r w:rsidRPr="003A3CEF">
        <w:rPr>
          <w:rFonts w:ascii="Lato" w:hAnsi="Lato" w:cs="Times New Roman"/>
          <w:b/>
          <w:sz w:val="22"/>
          <w:szCs w:val="22"/>
        </w:rPr>
        <w:t xml:space="preserve">§ </w:t>
      </w:r>
      <w:r w:rsidR="00017449" w:rsidRPr="003A3CEF">
        <w:rPr>
          <w:rFonts w:ascii="Lato" w:hAnsi="Lato" w:cs="Times New Roman"/>
          <w:b/>
          <w:sz w:val="22"/>
          <w:szCs w:val="22"/>
        </w:rPr>
        <w:t>7</w:t>
      </w:r>
    </w:p>
    <w:p w14:paraId="42A695FC" w14:textId="7985F41C" w:rsidR="00CC15F2" w:rsidRPr="003A3CEF" w:rsidRDefault="00CC15F2" w:rsidP="00224851">
      <w:pPr>
        <w:pStyle w:val="ARTartustawynprozporzdzenia"/>
        <w:numPr>
          <w:ilvl w:val="0"/>
          <w:numId w:val="6"/>
        </w:numPr>
        <w:spacing w:line="276" w:lineRule="auto"/>
        <w:ind w:left="284" w:hanging="284"/>
        <w:rPr>
          <w:rFonts w:ascii="Lato" w:hAnsi="Lato"/>
          <w:sz w:val="22"/>
          <w:szCs w:val="22"/>
        </w:rPr>
      </w:pPr>
      <w:r w:rsidRPr="003A3CEF">
        <w:rPr>
          <w:rFonts w:ascii="Lato" w:hAnsi="Lato"/>
          <w:sz w:val="22"/>
          <w:szCs w:val="22"/>
        </w:rPr>
        <w:t xml:space="preserve">Praca </w:t>
      </w:r>
      <w:r w:rsidR="002D55D5" w:rsidRPr="003A3CEF">
        <w:rPr>
          <w:rFonts w:ascii="Lato" w:hAnsi="Lato"/>
          <w:sz w:val="22"/>
          <w:szCs w:val="22"/>
        </w:rPr>
        <w:t>pisemna</w:t>
      </w:r>
      <w:r w:rsidR="00D365D0" w:rsidRPr="003A3CEF">
        <w:rPr>
          <w:rFonts w:ascii="Lato" w:hAnsi="Lato"/>
          <w:sz w:val="22"/>
          <w:szCs w:val="22"/>
        </w:rPr>
        <w:t>, sporządzona na podstawie kazusu, o którym mowa w § 6 ust. 1,</w:t>
      </w:r>
      <w:r w:rsidRPr="003A3CEF">
        <w:rPr>
          <w:rFonts w:ascii="Lato" w:hAnsi="Lato"/>
          <w:sz w:val="22"/>
          <w:szCs w:val="22"/>
        </w:rPr>
        <w:t xml:space="preserve"> </w:t>
      </w:r>
      <w:r w:rsidR="008C4E8C" w:rsidRPr="003A3CEF">
        <w:rPr>
          <w:rFonts w:ascii="Lato" w:hAnsi="Lato"/>
          <w:sz w:val="22"/>
          <w:szCs w:val="22"/>
        </w:rPr>
        <w:t>powinna</w:t>
      </w:r>
      <w:r w:rsidRPr="003A3CEF">
        <w:rPr>
          <w:rFonts w:ascii="Lato" w:hAnsi="Lato"/>
          <w:sz w:val="22"/>
          <w:szCs w:val="22"/>
        </w:rPr>
        <w:t xml:space="preserve"> zawierać następujące elementy:</w:t>
      </w:r>
    </w:p>
    <w:p w14:paraId="582E8816" w14:textId="0B4234DA" w:rsidR="008853FE" w:rsidRPr="003A3CEF" w:rsidRDefault="00396419" w:rsidP="00224851">
      <w:pPr>
        <w:pStyle w:val="ARTartustawynprozporzdzenia"/>
        <w:numPr>
          <w:ilvl w:val="0"/>
          <w:numId w:val="23"/>
        </w:numPr>
        <w:spacing w:line="276" w:lineRule="auto"/>
        <w:ind w:left="567" w:hanging="283"/>
        <w:rPr>
          <w:rFonts w:ascii="Lato" w:hAnsi="Lato"/>
          <w:sz w:val="22"/>
          <w:szCs w:val="22"/>
        </w:rPr>
      </w:pPr>
      <w:r w:rsidRPr="003A3CEF">
        <w:rPr>
          <w:rFonts w:ascii="Lato" w:hAnsi="Lato"/>
          <w:sz w:val="22"/>
          <w:szCs w:val="22"/>
        </w:rPr>
        <w:t xml:space="preserve">część pierwszą </w:t>
      </w:r>
      <w:r w:rsidR="00C45182" w:rsidRPr="003A3CEF">
        <w:rPr>
          <w:rFonts w:ascii="Lato" w:hAnsi="Lato"/>
          <w:sz w:val="22"/>
          <w:szCs w:val="22"/>
        </w:rPr>
        <w:t>–</w:t>
      </w:r>
      <w:r w:rsidRPr="003A3CEF">
        <w:rPr>
          <w:rFonts w:ascii="Lato" w:hAnsi="Lato"/>
          <w:sz w:val="22"/>
          <w:szCs w:val="22"/>
        </w:rPr>
        <w:t xml:space="preserve"> </w:t>
      </w:r>
      <w:r w:rsidR="00427578" w:rsidRPr="003A3CEF">
        <w:rPr>
          <w:rFonts w:ascii="Lato" w:hAnsi="Lato"/>
          <w:sz w:val="22"/>
          <w:szCs w:val="22"/>
        </w:rPr>
        <w:t xml:space="preserve">zwięzłą analizę stanu faktycznego i prawnego sprawy oraz </w:t>
      </w:r>
      <w:r w:rsidR="00D365D0" w:rsidRPr="003A3CEF">
        <w:rPr>
          <w:rFonts w:ascii="Lato" w:hAnsi="Lato"/>
          <w:sz w:val="22"/>
          <w:szCs w:val="22"/>
        </w:rPr>
        <w:t xml:space="preserve">wskazanie wynikającego z tej analizy, </w:t>
      </w:r>
      <w:r w:rsidR="00427578" w:rsidRPr="003A3CEF">
        <w:rPr>
          <w:rFonts w:ascii="Lato" w:hAnsi="Lato"/>
          <w:sz w:val="22"/>
          <w:szCs w:val="22"/>
        </w:rPr>
        <w:t xml:space="preserve">przewidywanego rozstrzygnięcia sądu, a także </w:t>
      </w:r>
      <w:r w:rsidR="00FD6344" w:rsidRPr="003A3CEF">
        <w:rPr>
          <w:rFonts w:ascii="Lato" w:hAnsi="Lato"/>
          <w:sz w:val="22"/>
          <w:szCs w:val="22"/>
        </w:rPr>
        <w:t xml:space="preserve">ewentualnie </w:t>
      </w:r>
      <w:r w:rsidR="00747DC6" w:rsidRPr="003A3CEF">
        <w:rPr>
          <w:rFonts w:ascii="Lato" w:hAnsi="Lato"/>
          <w:sz w:val="22"/>
          <w:szCs w:val="22"/>
        </w:rPr>
        <w:t>określenie innych alternatywnych scenariuszy poza osiągnieciem porozumienia ugodowego;</w:t>
      </w:r>
    </w:p>
    <w:p w14:paraId="59C2347E" w14:textId="2C8BE8DC" w:rsidR="00396419" w:rsidRPr="003A3CEF" w:rsidRDefault="00396419" w:rsidP="00224851">
      <w:pPr>
        <w:pStyle w:val="ARTartustawynprozporzdzenia"/>
        <w:numPr>
          <w:ilvl w:val="0"/>
          <w:numId w:val="23"/>
        </w:numPr>
        <w:spacing w:line="276" w:lineRule="auto"/>
        <w:ind w:left="567" w:hanging="283"/>
        <w:rPr>
          <w:rFonts w:ascii="Lato" w:hAnsi="Lato"/>
          <w:sz w:val="22"/>
          <w:szCs w:val="22"/>
        </w:rPr>
      </w:pPr>
      <w:r w:rsidRPr="003A3CEF">
        <w:rPr>
          <w:rFonts w:ascii="Lato" w:hAnsi="Lato"/>
          <w:sz w:val="22"/>
          <w:szCs w:val="22"/>
        </w:rPr>
        <w:t>część drugą – analizę sytuacji</w:t>
      </w:r>
      <w:r w:rsidR="00C5570F" w:rsidRPr="003A3CEF">
        <w:rPr>
          <w:rFonts w:ascii="Lato" w:hAnsi="Lato"/>
          <w:sz w:val="22"/>
          <w:szCs w:val="22"/>
        </w:rPr>
        <w:t xml:space="preserve"> negocjacyjnej wybranej strony</w:t>
      </w:r>
      <w:r w:rsidRPr="003A3CEF">
        <w:rPr>
          <w:rFonts w:ascii="Lato" w:hAnsi="Lato"/>
          <w:sz w:val="22"/>
          <w:szCs w:val="22"/>
        </w:rPr>
        <w:t>, w tym:</w:t>
      </w:r>
    </w:p>
    <w:p w14:paraId="2A61E8C7" w14:textId="63A1DB29" w:rsidR="00C5570F" w:rsidRPr="003A3CEF" w:rsidRDefault="00C5570F" w:rsidP="00224851">
      <w:pPr>
        <w:pStyle w:val="ARTartustawynprozporzdzenia"/>
        <w:numPr>
          <w:ilvl w:val="1"/>
          <w:numId w:val="7"/>
        </w:numPr>
        <w:spacing w:line="276" w:lineRule="auto"/>
        <w:ind w:left="851" w:hanging="284"/>
        <w:rPr>
          <w:rFonts w:ascii="Lato" w:hAnsi="Lato"/>
          <w:sz w:val="22"/>
          <w:szCs w:val="22"/>
        </w:rPr>
      </w:pPr>
      <w:r w:rsidRPr="003A3CEF">
        <w:rPr>
          <w:rFonts w:ascii="Lato" w:hAnsi="Lato"/>
          <w:sz w:val="22"/>
          <w:szCs w:val="22"/>
        </w:rPr>
        <w:t xml:space="preserve">analizę rzeczywistych interesów </w:t>
      </w:r>
      <w:r w:rsidR="00B9403B" w:rsidRPr="003A3CEF">
        <w:rPr>
          <w:rFonts w:ascii="Lato" w:hAnsi="Lato"/>
          <w:sz w:val="22"/>
          <w:szCs w:val="22"/>
        </w:rPr>
        <w:t xml:space="preserve">wybranej </w:t>
      </w:r>
      <w:r w:rsidRPr="003A3CEF">
        <w:rPr>
          <w:rFonts w:ascii="Lato" w:hAnsi="Lato"/>
          <w:sz w:val="22"/>
          <w:szCs w:val="22"/>
        </w:rPr>
        <w:t>strony;</w:t>
      </w:r>
    </w:p>
    <w:p w14:paraId="0C0599DF" w14:textId="4653E4A9" w:rsidR="00396419" w:rsidRPr="003A3CEF" w:rsidRDefault="00C5570F" w:rsidP="00224851">
      <w:pPr>
        <w:pStyle w:val="ARTartustawynprozporzdzenia"/>
        <w:numPr>
          <w:ilvl w:val="1"/>
          <w:numId w:val="7"/>
        </w:numPr>
        <w:spacing w:line="276" w:lineRule="auto"/>
        <w:ind w:left="851" w:hanging="284"/>
        <w:rPr>
          <w:rFonts w:ascii="Lato" w:hAnsi="Lato"/>
          <w:sz w:val="22"/>
          <w:szCs w:val="22"/>
        </w:rPr>
      </w:pPr>
      <w:r w:rsidRPr="003A3CEF">
        <w:rPr>
          <w:rFonts w:ascii="Lato" w:hAnsi="Lato"/>
          <w:sz w:val="22"/>
          <w:szCs w:val="22"/>
        </w:rPr>
        <w:t xml:space="preserve">analizę </w:t>
      </w:r>
      <w:r w:rsidR="00CF5EF4" w:rsidRPr="003A3CEF">
        <w:rPr>
          <w:rFonts w:ascii="Lato" w:hAnsi="Lato"/>
          <w:sz w:val="22"/>
          <w:szCs w:val="22"/>
        </w:rPr>
        <w:t>c</w:t>
      </w:r>
      <w:r w:rsidR="00CC15F2" w:rsidRPr="003A3CEF">
        <w:rPr>
          <w:rFonts w:ascii="Lato" w:hAnsi="Lato"/>
          <w:sz w:val="22"/>
          <w:szCs w:val="22"/>
        </w:rPr>
        <w:t>el</w:t>
      </w:r>
      <w:r w:rsidRPr="003A3CEF">
        <w:rPr>
          <w:rFonts w:ascii="Lato" w:hAnsi="Lato"/>
          <w:sz w:val="22"/>
          <w:szCs w:val="22"/>
        </w:rPr>
        <w:t>ów</w:t>
      </w:r>
      <w:r w:rsidR="00CC15F2" w:rsidRPr="003A3CEF">
        <w:rPr>
          <w:rFonts w:ascii="Lato" w:hAnsi="Lato"/>
          <w:sz w:val="22"/>
          <w:szCs w:val="22"/>
        </w:rPr>
        <w:t xml:space="preserve"> negocjacyjn</w:t>
      </w:r>
      <w:r w:rsidRPr="003A3CEF">
        <w:rPr>
          <w:rFonts w:ascii="Lato" w:hAnsi="Lato"/>
          <w:sz w:val="22"/>
          <w:szCs w:val="22"/>
        </w:rPr>
        <w:t>ych</w:t>
      </w:r>
      <w:r w:rsidR="00CC15F2" w:rsidRPr="003A3CEF">
        <w:rPr>
          <w:rFonts w:ascii="Lato" w:hAnsi="Lato"/>
          <w:sz w:val="22"/>
          <w:szCs w:val="22"/>
        </w:rPr>
        <w:t>,</w:t>
      </w:r>
      <w:r w:rsidR="00CF5EF4" w:rsidRPr="003A3CEF">
        <w:rPr>
          <w:rFonts w:ascii="Lato" w:hAnsi="Lato"/>
          <w:sz w:val="22"/>
          <w:szCs w:val="22"/>
        </w:rPr>
        <w:t xml:space="preserve"> które</w:t>
      </w:r>
      <w:r w:rsidR="00535E5F" w:rsidRPr="003A3CEF">
        <w:rPr>
          <w:rFonts w:ascii="Lato" w:hAnsi="Lato"/>
          <w:sz w:val="22"/>
          <w:szCs w:val="22"/>
        </w:rPr>
        <w:t xml:space="preserve"> ta</w:t>
      </w:r>
      <w:r w:rsidR="00CF5EF4" w:rsidRPr="003A3CEF">
        <w:rPr>
          <w:rFonts w:ascii="Lato" w:hAnsi="Lato"/>
          <w:sz w:val="22"/>
          <w:szCs w:val="22"/>
        </w:rPr>
        <w:t xml:space="preserve"> strona</w:t>
      </w:r>
      <w:r w:rsidR="00A37218" w:rsidRPr="003A3CEF">
        <w:rPr>
          <w:rFonts w:ascii="Lato" w:hAnsi="Lato"/>
          <w:sz w:val="22"/>
          <w:szCs w:val="22"/>
        </w:rPr>
        <w:t xml:space="preserve"> sporu</w:t>
      </w:r>
      <w:r w:rsidR="00CF5EF4" w:rsidRPr="003A3CEF">
        <w:rPr>
          <w:rFonts w:ascii="Lato" w:hAnsi="Lato"/>
          <w:sz w:val="22"/>
          <w:szCs w:val="22"/>
        </w:rPr>
        <w:t xml:space="preserve"> chce osiągnąć</w:t>
      </w:r>
      <w:r w:rsidR="00E004BC" w:rsidRPr="003A3CEF">
        <w:rPr>
          <w:rFonts w:ascii="Lato" w:hAnsi="Lato"/>
          <w:sz w:val="22"/>
          <w:szCs w:val="22"/>
        </w:rPr>
        <w:t>;</w:t>
      </w:r>
    </w:p>
    <w:p w14:paraId="6DB6E27D" w14:textId="7BC14F7C" w:rsidR="00396419" w:rsidRPr="003A3CEF" w:rsidRDefault="0079579E" w:rsidP="00224851">
      <w:pPr>
        <w:pStyle w:val="ARTartustawynprozporzdzenia"/>
        <w:numPr>
          <w:ilvl w:val="1"/>
          <w:numId w:val="7"/>
        </w:numPr>
        <w:spacing w:line="276" w:lineRule="auto"/>
        <w:ind w:left="851" w:hanging="284"/>
        <w:rPr>
          <w:rFonts w:ascii="Lato" w:hAnsi="Lato"/>
          <w:sz w:val="22"/>
          <w:szCs w:val="22"/>
        </w:rPr>
      </w:pPr>
      <w:r w:rsidRPr="003A3CEF">
        <w:rPr>
          <w:rFonts w:ascii="Lato" w:hAnsi="Lato"/>
          <w:sz w:val="22"/>
          <w:szCs w:val="22"/>
        </w:rPr>
        <w:t>analiz</w:t>
      </w:r>
      <w:r w:rsidR="003470C8" w:rsidRPr="003A3CEF">
        <w:rPr>
          <w:rFonts w:ascii="Lato" w:hAnsi="Lato"/>
          <w:sz w:val="22"/>
          <w:szCs w:val="22"/>
        </w:rPr>
        <w:t>ę</w:t>
      </w:r>
      <w:r w:rsidRPr="003A3CEF">
        <w:rPr>
          <w:rFonts w:ascii="Lato" w:hAnsi="Lato"/>
          <w:sz w:val="22"/>
          <w:szCs w:val="22"/>
        </w:rPr>
        <w:t xml:space="preserve"> rzeczywistych interesów i przewidywanych </w:t>
      </w:r>
      <w:r w:rsidR="00747DC6" w:rsidRPr="003A3CEF">
        <w:rPr>
          <w:rFonts w:ascii="Lato" w:hAnsi="Lato"/>
          <w:sz w:val="22"/>
          <w:szCs w:val="22"/>
        </w:rPr>
        <w:t>celów</w:t>
      </w:r>
      <w:r w:rsidRPr="003A3CEF">
        <w:rPr>
          <w:rFonts w:ascii="Lato" w:hAnsi="Lato"/>
          <w:sz w:val="22"/>
          <w:szCs w:val="22"/>
        </w:rPr>
        <w:t xml:space="preserve"> drugiej strony</w:t>
      </w:r>
      <w:r w:rsidR="00E70F62" w:rsidRPr="003A3CEF">
        <w:rPr>
          <w:rFonts w:ascii="Lato" w:hAnsi="Lato"/>
          <w:sz w:val="22"/>
          <w:szCs w:val="22"/>
        </w:rPr>
        <w:t>;</w:t>
      </w:r>
    </w:p>
    <w:p w14:paraId="40A0FA94" w14:textId="4DA3ABE8" w:rsidR="00CF5EF4" w:rsidRPr="003A3CEF" w:rsidRDefault="00CF5EF4" w:rsidP="00224851">
      <w:pPr>
        <w:pStyle w:val="ARTartustawynprozporzdzenia"/>
        <w:numPr>
          <w:ilvl w:val="1"/>
          <w:numId w:val="7"/>
        </w:numPr>
        <w:spacing w:line="276" w:lineRule="auto"/>
        <w:ind w:left="851" w:hanging="284"/>
        <w:rPr>
          <w:rFonts w:ascii="Lato" w:hAnsi="Lato"/>
          <w:sz w:val="22"/>
          <w:szCs w:val="22"/>
        </w:rPr>
      </w:pPr>
      <w:r w:rsidRPr="003A3CEF">
        <w:rPr>
          <w:rFonts w:ascii="Lato" w:hAnsi="Lato"/>
          <w:sz w:val="22"/>
          <w:szCs w:val="22"/>
        </w:rPr>
        <w:t>rekomendowan</w:t>
      </w:r>
      <w:r w:rsidR="003470C8" w:rsidRPr="003A3CEF">
        <w:rPr>
          <w:rFonts w:ascii="Lato" w:hAnsi="Lato"/>
          <w:sz w:val="22"/>
          <w:szCs w:val="22"/>
        </w:rPr>
        <w:t>ą</w:t>
      </w:r>
      <w:r w:rsidRPr="003A3CEF">
        <w:rPr>
          <w:rFonts w:ascii="Lato" w:hAnsi="Lato"/>
          <w:sz w:val="22"/>
          <w:szCs w:val="22"/>
        </w:rPr>
        <w:t xml:space="preserve"> strategi</w:t>
      </w:r>
      <w:r w:rsidR="003470C8" w:rsidRPr="003A3CEF">
        <w:rPr>
          <w:rFonts w:ascii="Lato" w:hAnsi="Lato"/>
          <w:sz w:val="22"/>
          <w:szCs w:val="22"/>
        </w:rPr>
        <w:t>ę</w:t>
      </w:r>
      <w:r w:rsidRPr="003A3CEF">
        <w:rPr>
          <w:rFonts w:ascii="Lato" w:hAnsi="Lato"/>
          <w:sz w:val="22"/>
          <w:szCs w:val="22"/>
        </w:rPr>
        <w:t xml:space="preserve"> negocjacyjn</w:t>
      </w:r>
      <w:r w:rsidR="003470C8" w:rsidRPr="003A3CEF">
        <w:rPr>
          <w:rFonts w:ascii="Lato" w:hAnsi="Lato"/>
          <w:sz w:val="22"/>
          <w:szCs w:val="22"/>
        </w:rPr>
        <w:t>ą</w:t>
      </w:r>
      <w:r w:rsidR="00B77E60" w:rsidRPr="003A3CEF">
        <w:rPr>
          <w:rFonts w:ascii="Lato" w:hAnsi="Lato"/>
          <w:sz w:val="22"/>
          <w:szCs w:val="22"/>
        </w:rPr>
        <w:t xml:space="preserve"> dla wybranej strony</w:t>
      </w:r>
      <w:r w:rsidRPr="003A3CEF">
        <w:rPr>
          <w:rFonts w:ascii="Lato" w:hAnsi="Lato"/>
          <w:sz w:val="22"/>
          <w:szCs w:val="22"/>
        </w:rPr>
        <w:t>.</w:t>
      </w:r>
    </w:p>
    <w:p w14:paraId="5BB104BF" w14:textId="4F3B9CB2" w:rsidR="00DD0EE8" w:rsidRPr="003A3CEF" w:rsidRDefault="00396419" w:rsidP="00224851">
      <w:pPr>
        <w:pStyle w:val="ARTartustawynprozporzdzenia"/>
        <w:numPr>
          <w:ilvl w:val="0"/>
          <w:numId w:val="6"/>
        </w:numPr>
        <w:spacing w:line="276" w:lineRule="auto"/>
        <w:ind w:left="284" w:hanging="284"/>
        <w:rPr>
          <w:rFonts w:ascii="Lato" w:hAnsi="Lato"/>
          <w:sz w:val="22"/>
          <w:szCs w:val="22"/>
        </w:rPr>
      </w:pPr>
      <w:r w:rsidRPr="003A3CEF">
        <w:rPr>
          <w:rFonts w:ascii="Lato" w:hAnsi="Lato"/>
          <w:sz w:val="22"/>
          <w:szCs w:val="22"/>
        </w:rPr>
        <w:t>Objętość p</w:t>
      </w:r>
      <w:r w:rsidR="00CF5EF4" w:rsidRPr="003A3CEF">
        <w:rPr>
          <w:rFonts w:ascii="Lato" w:hAnsi="Lato"/>
          <w:sz w:val="22"/>
          <w:szCs w:val="22"/>
        </w:rPr>
        <w:t>rac</w:t>
      </w:r>
      <w:r w:rsidRPr="003A3CEF">
        <w:rPr>
          <w:rFonts w:ascii="Lato" w:hAnsi="Lato"/>
          <w:sz w:val="22"/>
          <w:szCs w:val="22"/>
        </w:rPr>
        <w:t>y</w:t>
      </w:r>
      <w:r w:rsidR="00CF5EF4" w:rsidRPr="003A3CEF">
        <w:rPr>
          <w:rFonts w:ascii="Lato" w:hAnsi="Lato"/>
          <w:sz w:val="22"/>
          <w:szCs w:val="22"/>
        </w:rPr>
        <w:t xml:space="preserve"> </w:t>
      </w:r>
      <w:r w:rsidR="002D55D5" w:rsidRPr="003A3CEF">
        <w:rPr>
          <w:rFonts w:ascii="Lato" w:hAnsi="Lato"/>
          <w:sz w:val="22"/>
          <w:szCs w:val="22"/>
        </w:rPr>
        <w:t>pisemnej</w:t>
      </w:r>
      <w:r w:rsidRPr="003A3CEF">
        <w:rPr>
          <w:rFonts w:ascii="Lato" w:hAnsi="Lato"/>
          <w:sz w:val="22"/>
          <w:szCs w:val="22"/>
        </w:rPr>
        <w:t xml:space="preserve"> </w:t>
      </w:r>
      <w:r w:rsidR="00CF5EF4" w:rsidRPr="003A3CEF">
        <w:rPr>
          <w:rFonts w:ascii="Lato" w:hAnsi="Lato"/>
          <w:sz w:val="22"/>
          <w:szCs w:val="22"/>
        </w:rPr>
        <w:t>nie może przekraczać łącznie</w:t>
      </w:r>
      <w:r w:rsidR="00875587" w:rsidRPr="003A3CEF">
        <w:rPr>
          <w:rFonts w:ascii="Lato" w:hAnsi="Lato"/>
          <w:sz w:val="22"/>
          <w:szCs w:val="22"/>
        </w:rPr>
        <w:t xml:space="preserve"> </w:t>
      </w:r>
      <w:r w:rsidR="00913E4F" w:rsidRPr="003A3CEF">
        <w:rPr>
          <w:rFonts w:ascii="Lato" w:hAnsi="Lato"/>
          <w:sz w:val="22"/>
          <w:szCs w:val="22"/>
        </w:rPr>
        <w:t>2</w:t>
      </w:r>
      <w:r w:rsidR="00875587" w:rsidRPr="003A3CEF">
        <w:rPr>
          <w:rFonts w:ascii="Lato" w:hAnsi="Lato"/>
          <w:sz w:val="22"/>
          <w:szCs w:val="22"/>
        </w:rPr>
        <w:t xml:space="preserve">0 000 znaków ze spacjami, </w:t>
      </w:r>
      <w:r w:rsidR="008853FE" w:rsidRPr="003A3CEF">
        <w:rPr>
          <w:rFonts w:ascii="Lato" w:hAnsi="Lato"/>
          <w:sz w:val="22"/>
          <w:szCs w:val="22"/>
        </w:rPr>
        <w:t>w</w:t>
      </w:r>
      <w:r w:rsidR="00875587" w:rsidRPr="003A3CEF">
        <w:rPr>
          <w:rFonts w:ascii="Lato" w:hAnsi="Lato"/>
          <w:sz w:val="22"/>
          <w:szCs w:val="22"/>
        </w:rPr>
        <w:t> </w:t>
      </w:r>
      <w:r w:rsidR="008853FE" w:rsidRPr="003A3CEF">
        <w:rPr>
          <w:rFonts w:ascii="Lato" w:hAnsi="Lato"/>
          <w:sz w:val="22"/>
          <w:szCs w:val="22"/>
        </w:rPr>
        <w:t xml:space="preserve">tym: </w:t>
      </w:r>
      <w:r w:rsidR="00875587" w:rsidRPr="003A3CEF">
        <w:rPr>
          <w:rFonts w:ascii="Lato" w:hAnsi="Lato"/>
          <w:sz w:val="22"/>
          <w:szCs w:val="22"/>
        </w:rPr>
        <w:t>1</w:t>
      </w:r>
      <w:r w:rsidR="00913E4F" w:rsidRPr="003A3CEF">
        <w:rPr>
          <w:rFonts w:ascii="Lato" w:hAnsi="Lato"/>
          <w:sz w:val="22"/>
          <w:szCs w:val="22"/>
        </w:rPr>
        <w:t>0</w:t>
      </w:r>
      <w:r w:rsidR="00875587" w:rsidRPr="003A3CEF">
        <w:rPr>
          <w:rFonts w:ascii="Lato" w:hAnsi="Lato"/>
          <w:sz w:val="22"/>
          <w:szCs w:val="22"/>
        </w:rPr>
        <w:t xml:space="preserve"> 000 znaków ze spacjami </w:t>
      </w:r>
      <w:r w:rsidR="008853FE" w:rsidRPr="003A3CEF">
        <w:rPr>
          <w:rFonts w:ascii="Lato" w:hAnsi="Lato"/>
          <w:sz w:val="22"/>
          <w:szCs w:val="22"/>
        </w:rPr>
        <w:t>– przeznaczon</w:t>
      </w:r>
      <w:r w:rsidR="00677EB9" w:rsidRPr="003A3CEF">
        <w:rPr>
          <w:rFonts w:ascii="Lato" w:hAnsi="Lato"/>
          <w:sz w:val="22"/>
          <w:szCs w:val="22"/>
        </w:rPr>
        <w:t>ych</w:t>
      </w:r>
      <w:r w:rsidR="008853FE" w:rsidRPr="003A3CEF">
        <w:rPr>
          <w:rFonts w:ascii="Lato" w:hAnsi="Lato"/>
          <w:sz w:val="22"/>
          <w:szCs w:val="22"/>
        </w:rPr>
        <w:t xml:space="preserve"> dla części wskazanej w</w:t>
      </w:r>
      <w:r w:rsidR="00C45182" w:rsidRPr="003A3CEF">
        <w:rPr>
          <w:rFonts w:ascii="Lato" w:hAnsi="Lato"/>
          <w:sz w:val="22"/>
          <w:szCs w:val="22"/>
        </w:rPr>
        <w:t> </w:t>
      </w:r>
      <w:r w:rsidRPr="003A3CEF">
        <w:rPr>
          <w:rFonts w:ascii="Lato" w:hAnsi="Lato"/>
          <w:sz w:val="22"/>
          <w:szCs w:val="22"/>
        </w:rPr>
        <w:t>ust.</w:t>
      </w:r>
      <w:r w:rsidR="00C45182" w:rsidRPr="003A3CEF">
        <w:rPr>
          <w:rFonts w:ascii="Lato" w:hAnsi="Lato"/>
          <w:sz w:val="22"/>
          <w:szCs w:val="22"/>
        </w:rPr>
        <w:t> </w:t>
      </w:r>
      <w:r w:rsidRPr="003A3CEF">
        <w:rPr>
          <w:rFonts w:ascii="Lato" w:hAnsi="Lato"/>
          <w:sz w:val="22"/>
          <w:szCs w:val="22"/>
        </w:rPr>
        <w:t>1</w:t>
      </w:r>
      <w:r w:rsidR="00C45182" w:rsidRPr="003A3CEF">
        <w:rPr>
          <w:rFonts w:ascii="Lato" w:hAnsi="Lato"/>
          <w:sz w:val="22"/>
          <w:szCs w:val="22"/>
        </w:rPr>
        <w:t> </w:t>
      </w:r>
      <w:r w:rsidR="00847D1F" w:rsidRPr="003A3CEF">
        <w:rPr>
          <w:rFonts w:ascii="Lato" w:hAnsi="Lato"/>
          <w:sz w:val="22"/>
          <w:szCs w:val="22"/>
        </w:rPr>
        <w:t>lit. a)</w:t>
      </w:r>
      <w:r w:rsidR="00C45182" w:rsidRPr="003A3CEF">
        <w:rPr>
          <w:rFonts w:ascii="Lato" w:hAnsi="Lato"/>
          <w:sz w:val="22"/>
          <w:szCs w:val="22"/>
        </w:rPr>
        <w:t> </w:t>
      </w:r>
      <w:r w:rsidR="008853FE" w:rsidRPr="003A3CEF">
        <w:rPr>
          <w:rFonts w:ascii="Lato" w:hAnsi="Lato"/>
          <w:sz w:val="22"/>
          <w:szCs w:val="22"/>
        </w:rPr>
        <w:t xml:space="preserve">oraz </w:t>
      </w:r>
      <w:r w:rsidR="00875587" w:rsidRPr="003A3CEF">
        <w:rPr>
          <w:rFonts w:ascii="Lato" w:hAnsi="Lato"/>
          <w:sz w:val="22"/>
          <w:szCs w:val="22"/>
        </w:rPr>
        <w:t>1</w:t>
      </w:r>
      <w:r w:rsidR="00913E4F" w:rsidRPr="003A3CEF">
        <w:rPr>
          <w:rFonts w:ascii="Lato" w:hAnsi="Lato"/>
          <w:sz w:val="22"/>
          <w:szCs w:val="22"/>
        </w:rPr>
        <w:t>0</w:t>
      </w:r>
      <w:r w:rsidR="00875587" w:rsidRPr="003A3CEF">
        <w:rPr>
          <w:rFonts w:ascii="Lato" w:hAnsi="Lato"/>
          <w:sz w:val="22"/>
          <w:szCs w:val="22"/>
        </w:rPr>
        <w:t xml:space="preserve"> 000 znaków ze spacjami </w:t>
      </w:r>
      <w:r w:rsidR="008853FE" w:rsidRPr="003A3CEF">
        <w:rPr>
          <w:rFonts w:ascii="Lato" w:hAnsi="Lato"/>
          <w:sz w:val="22"/>
          <w:szCs w:val="22"/>
        </w:rPr>
        <w:t>- przeznaczon</w:t>
      </w:r>
      <w:r w:rsidR="00677EB9" w:rsidRPr="003A3CEF">
        <w:rPr>
          <w:rFonts w:ascii="Lato" w:hAnsi="Lato"/>
          <w:sz w:val="22"/>
          <w:szCs w:val="22"/>
        </w:rPr>
        <w:t>ych</w:t>
      </w:r>
      <w:r w:rsidR="008853FE" w:rsidRPr="003A3CEF">
        <w:rPr>
          <w:rFonts w:ascii="Lato" w:hAnsi="Lato"/>
          <w:sz w:val="22"/>
          <w:szCs w:val="22"/>
        </w:rPr>
        <w:t xml:space="preserve"> na analizę sytuacji </w:t>
      </w:r>
      <w:r w:rsidR="00677EB9" w:rsidRPr="003A3CEF">
        <w:rPr>
          <w:rFonts w:ascii="Lato" w:hAnsi="Lato"/>
          <w:sz w:val="22"/>
          <w:szCs w:val="22"/>
        </w:rPr>
        <w:t>negocjacyjnej</w:t>
      </w:r>
      <w:r w:rsidR="008853FE" w:rsidRPr="003A3CEF">
        <w:rPr>
          <w:rFonts w:ascii="Lato" w:hAnsi="Lato"/>
          <w:sz w:val="22"/>
          <w:szCs w:val="22"/>
        </w:rPr>
        <w:t xml:space="preserve">, </w:t>
      </w:r>
      <w:r w:rsidRPr="003A3CEF">
        <w:rPr>
          <w:rFonts w:ascii="Lato" w:hAnsi="Lato"/>
          <w:sz w:val="22"/>
          <w:szCs w:val="22"/>
        </w:rPr>
        <w:t>o</w:t>
      </w:r>
      <w:r w:rsidR="00875587" w:rsidRPr="003A3CEF">
        <w:rPr>
          <w:rFonts w:ascii="Lato" w:hAnsi="Lato"/>
          <w:sz w:val="22"/>
          <w:szCs w:val="22"/>
        </w:rPr>
        <w:t> </w:t>
      </w:r>
      <w:r w:rsidRPr="003A3CEF">
        <w:rPr>
          <w:rFonts w:ascii="Lato" w:hAnsi="Lato"/>
          <w:sz w:val="22"/>
          <w:szCs w:val="22"/>
        </w:rPr>
        <w:t>której mowa w ust.</w:t>
      </w:r>
      <w:r w:rsidR="003B1068" w:rsidRPr="003A3CEF">
        <w:rPr>
          <w:rFonts w:ascii="Lato" w:hAnsi="Lato"/>
          <w:sz w:val="22"/>
          <w:szCs w:val="22"/>
        </w:rPr>
        <w:t> </w:t>
      </w:r>
      <w:r w:rsidRPr="003A3CEF">
        <w:rPr>
          <w:rFonts w:ascii="Lato" w:hAnsi="Lato"/>
          <w:sz w:val="22"/>
          <w:szCs w:val="22"/>
        </w:rPr>
        <w:t xml:space="preserve">1 </w:t>
      </w:r>
      <w:r w:rsidR="00847D1F" w:rsidRPr="003A3CEF">
        <w:rPr>
          <w:rFonts w:ascii="Lato" w:hAnsi="Lato"/>
          <w:sz w:val="22"/>
          <w:szCs w:val="22"/>
        </w:rPr>
        <w:t>lit. b)</w:t>
      </w:r>
      <w:r w:rsidR="00677EB9" w:rsidRPr="003A3CEF">
        <w:rPr>
          <w:rFonts w:ascii="Lato" w:hAnsi="Lato"/>
          <w:sz w:val="22"/>
          <w:szCs w:val="22"/>
        </w:rPr>
        <w:t>.</w:t>
      </w:r>
      <w:r w:rsidR="00DD0EE8" w:rsidRPr="003A3CEF">
        <w:rPr>
          <w:rFonts w:ascii="Lato" w:hAnsi="Lato" w:cs="Times New Roman"/>
          <w:sz w:val="22"/>
          <w:szCs w:val="22"/>
        </w:rPr>
        <w:t xml:space="preserve"> </w:t>
      </w:r>
      <w:r w:rsidR="0097198F" w:rsidRPr="003A3CEF">
        <w:rPr>
          <w:rFonts w:ascii="Lato" w:hAnsi="Lato" w:cs="Times New Roman"/>
          <w:sz w:val="22"/>
          <w:szCs w:val="22"/>
        </w:rPr>
        <w:t>Ewentualne przypisy wliczają się do poszczególnych limitów znaków.</w:t>
      </w:r>
    </w:p>
    <w:p w14:paraId="0A7CBD09" w14:textId="2042915D" w:rsidR="00A37218" w:rsidRPr="003A3CEF" w:rsidRDefault="00DD0EE8" w:rsidP="00224851">
      <w:pPr>
        <w:pStyle w:val="ARTartustawynprozporzdzenia"/>
        <w:numPr>
          <w:ilvl w:val="0"/>
          <w:numId w:val="6"/>
        </w:numPr>
        <w:spacing w:line="276" w:lineRule="auto"/>
        <w:ind w:left="284" w:hanging="284"/>
        <w:rPr>
          <w:rFonts w:ascii="Lato" w:hAnsi="Lato"/>
          <w:sz w:val="22"/>
          <w:szCs w:val="22"/>
        </w:rPr>
      </w:pPr>
      <w:r w:rsidRPr="003A3CEF">
        <w:rPr>
          <w:rFonts w:ascii="Lato" w:hAnsi="Lato" w:cs="Times New Roman"/>
          <w:sz w:val="22"/>
          <w:szCs w:val="22"/>
        </w:rPr>
        <w:t xml:space="preserve">Praca nie może </w:t>
      </w:r>
      <w:r w:rsidRPr="003A3CEF">
        <w:rPr>
          <w:rFonts w:ascii="Lato" w:hAnsi="Lato"/>
          <w:sz w:val="22"/>
          <w:szCs w:val="22"/>
        </w:rPr>
        <w:t>być podpisana</w:t>
      </w:r>
      <w:r w:rsidR="006E1ECA" w:rsidRPr="003A3CEF">
        <w:rPr>
          <w:rFonts w:ascii="Lato" w:hAnsi="Lato"/>
          <w:sz w:val="22"/>
          <w:szCs w:val="22"/>
        </w:rPr>
        <w:t xml:space="preserve"> (dotyczy to także nazwy drużyny) ani nosić jakichkolwiek oznaczeń identyfikujących.</w:t>
      </w:r>
    </w:p>
    <w:bookmarkEnd w:id="5"/>
    <w:p w14:paraId="6E6CC28E" w14:textId="1CBEF84A" w:rsidR="0094430E" w:rsidRPr="003A3CEF" w:rsidRDefault="0094430E" w:rsidP="001C2BE0">
      <w:pPr>
        <w:pStyle w:val="ARTartustawynprozporzdzenia"/>
        <w:keepNext/>
        <w:spacing w:before="200" w:after="60" w:line="276" w:lineRule="auto"/>
        <w:ind w:firstLine="0"/>
        <w:jc w:val="center"/>
        <w:rPr>
          <w:rFonts w:ascii="Lato" w:hAnsi="Lato" w:cs="Times New Roman"/>
          <w:b/>
          <w:sz w:val="22"/>
          <w:szCs w:val="22"/>
        </w:rPr>
      </w:pPr>
      <w:r w:rsidRPr="003A3CEF">
        <w:rPr>
          <w:rFonts w:ascii="Lato" w:hAnsi="Lato" w:cs="Times New Roman"/>
          <w:b/>
          <w:sz w:val="22"/>
          <w:szCs w:val="22"/>
        </w:rPr>
        <w:t xml:space="preserve">§ </w:t>
      </w:r>
      <w:r w:rsidR="00017449" w:rsidRPr="003A3CEF">
        <w:rPr>
          <w:rFonts w:ascii="Lato" w:hAnsi="Lato" w:cs="Times New Roman"/>
          <w:b/>
          <w:sz w:val="22"/>
          <w:szCs w:val="22"/>
        </w:rPr>
        <w:t>8</w:t>
      </w:r>
    </w:p>
    <w:p w14:paraId="5D70BBF1" w14:textId="0F3535DA" w:rsidR="00A37218" w:rsidRPr="003A3CEF" w:rsidRDefault="00A37218" w:rsidP="00224851">
      <w:pPr>
        <w:pStyle w:val="ARTartustawynprozporzdzenia"/>
        <w:numPr>
          <w:ilvl w:val="0"/>
          <w:numId w:val="8"/>
        </w:numPr>
        <w:spacing w:line="276" w:lineRule="auto"/>
        <w:ind w:left="284" w:hanging="284"/>
        <w:rPr>
          <w:rFonts w:ascii="Lato" w:hAnsi="Lato"/>
          <w:sz w:val="22"/>
          <w:szCs w:val="22"/>
        </w:rPr>
      </w:pPr>
      <w:r w:rsidRPr="003A3CEF">
        <w:rPr>
          <w:rFonts w:ascii="Lato" w:hAnsi="Lato"/>
          <w:sz w:val="22"/>
          <w:szCs w:val="22"/>
        </w:rPr>
        <w:t xml:space="preserve">Praca </w:t>
      </w:r>
      <w:r w:rsidR="00E004BC" w:rsidRPr="003A3CEF">
        <w:rPr>
          <w:rFonts w:ascii="Lato" w:hAnsi="Lato"/>
          <w:sz w:val="22"/>
          <w:szCs w:val="22"/>
        </w:rPr>
        <w:t>pisemna</w:t>
      </w:r>
      <w:r w:rsidRPr="003A3CEF">
        <w:rPr>
          <w:rFonts w:ascii="Lato" w:hAnsi="Lato"/>
          <w:sz w:val="22"/>
          <w:szCs w:val="22"/>
        </w:rPr>
        <w:t xml:space="preserve"> powinna zostać wysłana z</w:t>
      </w:r>
      <w:r w:rsidR="00677EB9" w:rsidRPr="003A3CEF">
        <w:rPr>
          <w:rFonts w:ascii="Lato" w:hAnsi="Lato"/>
          <w:sz w:val="22"/>
          <w:szCs w:val="22"/>
        </w:rPr>
        <w:t>e</w:t>
      </w:r>
      <w:r w:rsidRPr="003A3CEF">
        <w:rPr>
          <w:rFonts w:ascii="Lato" w:hAnsi="Lato"/>
          <w:sz w:val="22"/>
          <w:szCs w:val="22"/>
        </w:rPr>
        <w:t xml:space="preserve"> </w:t>
      </w:r>
      <w:r w:rsidR="00677EB9" w:rsidRPr="003A3CEF">
        <w:rPr>
          <w:rFonts w:ascii="Lato" w:hAnsi="Lato"/>
          <w:sz w:val="22"/>
          <w:szCs w:val="22"/>
        </w:rPr>
        <w:t>wskazanego w formularzu zgłoszeniowym</w:t>
      </w:r>
      <w:r w:rsidRPr="003A3CEF">
        <w:rPr>
          <w:rFonts w:ascii="Lato" w:hAnsi="Lato"/>
          <w:sz w:val="22"/>
          <w:szCs w:val="22"/>
        </w:rPr>
        <w:t xml:space="preserve"> adresu mailowego drużyny, na adres </w:t>
      </w:r>
      <w:r w:rsidR="00057284" w:rsidRPr="003A3CEF">
        <w:rPr>
          <w:rFonts w:ascii="Lato" w:hAnsi="Lato"/>
          <w:sz w:val="22"/>
          <w:szCs w:val="22"/>
        </w:rPr>
        <w:t>turniej@prokuratoria.gov.pl</w:t>
      </w:r>
      <w:r w:rsidRPr="003A3CEF">
        <w:rPr>
          <w:rFonts w:ascii="Lato" w:hAnsi="Lato"/>
          <w:sz w:val="22"/>
          <w:szCs w:val="22"/>
        </w:rPr>
        <w:t>.</w:t>
      </w:r>
      <w:r w:rsidR="00753E22" w:rsidRPr="003A3CEF">
        <w:rPr>
          <w:rFonts w:ascii="Lato" w:hAnsi="Lato"/>
          <w:sz w:val="22"/>
          <w:szCs w:val="22"/>
        </w:rPr>
        <w:t xml:space="preserve"> </w:t>
      </w:r>
      <w:r w:rsidR="00137580" w:rsidRPr="003A3CEF">
        <w:rPr>
          <w:rFonts w:ascii="Lato" w:hAnsi="Lato"/>
          <w:sz w:val="22"/>
          <w:szCs w:val="22"/>
        </w:rPr>
        <w:t xml:space="preserve">Komitet Organizacyjny </w:t>
      </w:r>
      <w:r w:rsidR="00753E22" w:rsidRPr="003A3CEF">
        <w:rPr>
          <w:rFonts w:ascii="Lato" w:hAnsi="Lato"/>
          <w:sz w:val="22"/>
          <w:szCs w:val="22"/>
        </w:rPr>
        <w:t>nadaje pracom numery identyfikacyjne.</w:t>
      </w:r>
    </w:p>
    <w:p w14:paraId="48E6FE37" w14:textId="1CDB6852" w:rsidR="008C4E8C" w:rsidRPr="003A3CEF" w:rsidRDefault="00137580" w:rsidP="00224851">
      <w:pPr>
        <w:pStyle w:val="ARTartustawynprozporzdzenia"/>
        <w:numPr>
          <w:ilvl w:val="0"/>
          <w:numId w:val="8"/>
        </w:numPr>
        <w:spacing w:line="276" w:lineRule="auto"/>
        <w:ind w:left="284" w:hanging="284"/>
        <w:rPr>
          <w:rFonts w:ascii="Lato" w:hAnsi="Lato"/>
          <w:sz w:val="22"/>
          <w:szCs w:val="22"/>
        </w:rPr>
      </w:pPr>
      <w:r w:rsidRPr="003A3CEF">
        <w:rPr>
          <w:rFonts w:ascii="Lato" w:hAnsi="Lato"/>
          <w:sz w:val="22"/>
          <w:szCs w:val="22"/>
        </w:rPr>
        <w:lastRenderedPageBreak/>
        <w:t xml:space="preserve">Komitet Organizacyjny </w:t>
      </w:r>
      <w:r w:rsidR="00A37218" w:rsidRPr="003A3CEF">
        <w:rPr>
          <w:rFonts w:ascii="Lato" w:hAnsi="Lato"/>
          <w:sz w:val="22"/>
          <w:szCs w:val="22"/>
        </w:rPr>
        <w:t xml:space="preserve">potwierdza otrzymanie pracy </w:t>
      </w:r>
      <w:r w:rsidR="00E70F62" w:rsidRPr="003A3CEF">
        <w:rPr>
          <w:rFonts w:ascii="Lato" w:hAnsi="Lato"/>
          <w:sz w:val="22"/>
          <w:szCs w:val="22"/>
        </w:rPr>
        <w:t xml:space="preserve">i przekazuje informację o nadanym numerze identyfikacyjnym </w:t>
      </w:r>
      <w:r w:rsidR="00A37218" w:rsidRPr="003A3CEF">
        <w:rPr>
          <w:rFonts w:ascii="Lato" w:hAnsi="Lato"/>
          <w:sz w:val="22"/>
          <w:szCs w:val="22"/>
        </w:rPr>
        <w:t>drogą elektroniczną na adres mailowy</w:t>
      </w:r>
      <w:r w:rsidR="003F7B57" w:rsidRPr="003A3CEF">
        <w:rPr>
          <w:rFonts w:ascii="Lato" w:hAnsi="Lato"/>
          <w:sz w:val="22"/>
          <w:szCs w:val="22"/>
        </w:rPr>
        <w:t>,</w:t>
      </w:r>
      <w:r w:rsidR="00140BFD" w:rsidRPr="003A3CEF">
        <w:rPr>
          <w:rFonts w:ascii="Lato" w:hAnsi="Lato"/>
          <w:sz w:val="22"/>
          <w:szCs w:val="22"/>
        </w:rPr>
        <w:t xml:space="preserve"> </w:t>
      </w:r>
      <w:r w:rsidR="00A37218" w:rsidRPr="003A3CEF">
        <w:rPr>
          <w:rFonts w:ascii="Lato" w:hAnsi="Lato"/>
          <w:sz w:val="22"/>
          <w:szCs w:val="22"/>
        </w:rPr>
        <w:t>z</w:t>
      </w:r>
      <w:r w:rsidR="00140BFD" w:rsidRPr="003A3CEF">
        <w:rPr>
          <w:rFonts w:ascii="Lato" w:hAnsi="Lato"/>
          <w:sz w:val="22"/>
          <w:szCs w:val="22"/>
        </w:rPr>
        <w:t> </w:t>
      </w:r>
      <w:r w:rsidR="00A37218" w:rsidRPr="003A3CEF">
        <w:rPr>
          <w:rFonts w:ascii="Lato" w:hAnsi="Lato"/>
          <w:sz w:val="22"/>
          <w:szCs w:val="22"/>
        </w:rPr>
        <w:t>którego praca konkursowa została przesłana</w:t>
      </w:r>
      <w:r w:rsidR="00E70F62" w:rsidRPr="003A3CEF">
        <w:rPr>
          <w:rFonts w:ascii="Lato" w:hAnsi="Lato"/>
          <w:sz w:val="22"/>
          <w:szCs w:val="22"/>
        </w:rPr>
        <w:t>,</w:t>
      </w:r>
      <w:r w:rsidR="00A37218" w:rsidRPr="003A3CEF">
        <w:rPr>
          <w:rFonts w:ascii="Lato" w:hAnsi="Lato"/>
          <w:sz w:val="22"/>
          <w:szCs w:val="22"/>
        </w:rPr>
        <w:t xml:space="preserve"> w terminie dwóch dni roboczych od dnia otrzymania </w:t>
      </w:r>
      <w:r w:rsidR="00236644" w:rsidRPr="003A3CEF">
        <w:rPr>
          <w:rFonts w:ascii="Lato" w:hAnsi="Lato"/>
          <w:sz w:val="22"/>
          <w:szCs w:val="22"/>
        </w:rPr>
        <w:t>pracy</w:t>
      </w:r>
      <w:r w:rsidR="00A37218" w:rsidRPr="003A3CEF">
        <w:rPr>
          <w:rFonts w:ascii="Lato" w:hAnsi="Lato"/>
          <w:sz w:val="22"/>
          <w:szCs w:val="22"/>
        </w:rPr>
        <w:t>.</w:t>
      </w:r>
    </w:p>
    <w:p w14:paraId="60B372DF" w14:textId="77777777" w:rsidR="00F448C4" w:rsidRPr="003A3CEF" w:rsidRDefault="00F448C4" w:rsidP="00224851">
      <w:pPr>
        <w:pStyle w:val="ARTartustawynprozporzdzenia"/>
        <w:numPr>
          <w:ilvl w:val="0"/>
          <w:numId w:val="8"/>
        </w:numPr>
        <w:spacing w:line="276" w:lineRule="auto"/>
        <w:ind w:left="284" w:hanging="284"/>
        <w:rPr>
          <w:rFonts w:ascii="Lato" w:hAnsi="Lato"/>
          <w:sz w:val="22"/>
          <w:szCs w:val="22"/>
        </w:rPr>
      </w:pPr>
      <w:r w:rsidRPr="003A3CEF">
        <w:rPr>
          <w:rFonts w:ascii="Lato" w:hAnsi="Lato"/>
          <w:sz w:val="22"/>
          <w:szCs w:val="22"/>
        </w:rPr>
        <w:t xml:space="preserve">Nadesłane prace </w:t>
      </w:r>
      <w:r w:rsidR="00CA3888" w:rsidRPr="003A3CEF">
        <w:rPr>
          <w:rFonts w:ascii="Lato" w:hAnsi="Lato"/>
          <w:sz w:val="22"/>
          <w:szCs w:val="22"/>
        </w:rPr>
        <w:t xml:space="preserve">zostają </w:t>
      </w:r>
      <w:r w:rsidRPr="003A3CEF">
        <w:rPr>
          <w:rFonts w:ascii="Lato" w:hAnsi="Lato"/>
          <w:sz w:val="22"/>
          <w:szCs w:val="22"/>
        </w:rPr>
        <w:t>uznane za zakończone i kompletne. Ich uzupełnienie nie jest możliwe.</w:t>
      </w:r>
    </w:p>
    <w:p w14:paraId="651777A2" w14:textId="41B39597" w:rsidR="002D37F0" w:rsidRPr="003A3CEF" w:rsidRDefault="002D37F0" w:rsidP="00224851">
      <w:pPr>
        <w:pStyle w:val="ARTartustawynprozporzdzenia"/>
        <w:numPr>
          <w:ilvl w:val="0"/>
          <w:numId w:val="8"/>
        </w:numPr>
        <w:spacing w:line="276" w:lineRule="auto"/>
        <w:ind w:left="284" w:hanging="284"/>
        <w:rPr>
          <w:rFonts w:ascii="Lato" w:hAnsi="Lato"/>
          <w:sz w:val="22"/>
          <w:szCs w:val="22"/>
        </w:rPr>
      </w:pPr>
      <w:r w:rsidRPr="003A3CEF">
        <w:rPr>
          <w:rFonts w:ascii="Lato" w:hAnsi="Lato"/>
          <w:sz w:val="22"/>
          <w:szCs w:val="22"/>
        </w:rPr>
        <w:t>Prac</w:t>
      </w:r>
      <w:r w:rsidR="00DD0EE8" w:rsidRPr="003A3CEF">
        <w:rPr>
          <w:rFonts w:ascii="Lato" w:hAnsi="Lato"/>
          <w:sz w:val="22"/>
          <w:szCs w:val="22"/>
        </w:rPr>
        <w:t>a</w:t>
      </w:r>
      <w:r w:rsidRPr="003A3CEF">
        <w:rPr>
          <w:rFonts w:ascii="Lato" w:hAnsi="Lato"/>
          <w:sz w:val="22"/>
          <w:szCs w:val="22"/>
        </w:rPr>
        <w:t xml:space="preserve"> pisemn</w:t>
      </w:r>
      <w:r w:rsidR="00DD0EE8" w:rsidRPr="003A3CEF">
        <w:rPr>
          <w:rFonts w:ascii="Lato" w:hAnsi="Lato"/>
          <w:sz w:val="22"/>
          <w:szCs w:val="22"/>
        </w:rPr>
        <w:t>a</w:t>
      </w:r>
      <w:r w:rsidRPr="003A3CEF">
        <w:rPr>
          <w:rFonts w:ascii="Lato" w:hAnsi="Lato"/>
          <w:sz w:val="22"/>
          <w:szCs w:val="22"/>
        </w:rPr>
        <w:t xml:space="preserve"> niespełniając</w:t>
      </w:r>
      <w:r w:rsidR="00DD0EE8" w:rsidRPr="003A3CEF">
        <w:rPr>
          <w:rFonts w:ascii="Lato" w:hAnsi="Lato"/>
          <w:sz w:val="22"/>
          <w:szCs w:val="22"/>
        </w:rPr>
        <w:t xml:space="preserve">a </w:t>
      </w:r>
      <w:r w:rsidRPr="003A3CEF">
        <w:rPr>
          <w:rFonts w:ascii="Lato" w:hAnsi="Lato"/>
          <w:sz w:val="22"/>
          <w:szCs w:val="22"/>
        </w:rPr>
        <w:t xml:space="preserve">warunków formalnych określonych w § </w:t>
      </w:r>
      <w:r w:rsidR="00017449" w:rsidRPr="003A3CEF">
        <w:rPr>
          <w:rFonts w:ascii="Lato" w:hAnsi="Lato"/>
          <w:sz w:val="22"/>
          <w:szCs w:val="22"/>
        </w:rPr>
        <w:t>7</w:t>
      </w:r>
      <w:r w:rsidRPr="003A3CEF">
        <w:rPr>
          <w:rFonts w:ascii="Lato" w:hAnsi="Lato"/>
          <w:sz w:val="22"/>
          <w:szCs w:val="22"/>
        </w:rPr>
        <w:t xml:space="preserve"> lub przesłan</w:t>
      </w:r>
      <w:r w:rsidR="00DD0EE8" w:rsidRPr="003A3CEF">
        <w:rPr>
          <w:rFonts w:ascii="Lato" w:hAnsi="Lato"/>
          <w:sz w:val="22"/>
          <w:szCs w:val="22"/>
        </w:rPr>
        <w:t>a</w:t>
      </w:r>
      <w:r w:rsidRPr="003A3CEF">
        <w:rPr>
          <w:rFonts w:ascii="Lato" w:hAnsi="Lato"/>
          <w:sz w:val="22"/>
          <w:szCs w:val="22"/>
        </w:rPr>
        <w:t xml:space="preserve"> w</w:t>
      </w:r>
      <w:r w:rsidR="00953306" w:rsidRPr="003A3CEF">
        <w:rPr>
          <w:rFonts w:ascii="Lato" w:hAnsi="Lato"/>
          <w:sz w:val="22"/>
          <w:szCs w:val="22"/>
        </w:rPr>
        <w:t> </w:t>
      </w:r>
      <w:r w:rsidRPr="003A3CEF">
        <w:rPr>
          <w:rFonts w:ascii="Lato" w:hAnsi="Lato"/>
          <w:sz w:val="22"/>
          <w:szCs w:val="22"/>
        </w:rPr>
        <w:t xml:space="preserve">sposób inny niż określony w ust. 1 nie podlega ocenie, o czym Komitet Organizacyjny informuje składającą ją drużynę. </w:t>
      </w:r>
      <w:r w:rsidR="00197738" w:rsidRPr="003A3CEF">
        <w:rPr>
          <w:rFonts w:ascii="Lato" w:hAnsi="Lato"/>
          <w:sz w:val="22"/>
          <w:szCs w:val="22"/>
        </w:rPr>
        <w:t>To samo dotyczy prac przesłanych po terminie, o którym mowa w § 3 ust. 4 lit. c). Przepis § 5 ust. 3 stosuje się odpowiednio.</w:t>
      </w:r>
    </w:p>
    <w:p w14:paraId="33083A9A" w14:textId="04FA26FF" w:rsidR="0006156C" w:rsidRPr="003A3CEF" w:rsidRDefault="008C4E8C" w:rsidP="001C2BE0">
      <w:pPr>
        <w:pStyle w:val="ARTartustawynprozporzdzenia"/>
        <w:keepNext/>
        <w:spacing w:before="200" w:after="60" w:line="276" w:lineRule="auto"/>
        <w:ind w:firstLine="0"/>
        <w:jc w:val="center"/>
        <w:rPr>
          <w:rFonts w:ascii="Lato" w:hAnsi="Lato" w:cs="Times New Roman"/>
          <w:sz w:val="22"/>
          <w:szCs w:val="22"/>
        </w:rPr>
      </w:pPr>
      <w:bookmarkStart w:id="6" w:name="_Hlk137020278"/>
      <w:r w:rsidRPr="003A3CEF">
        <w:rPr>
          <w:rFonts w:ascii="Lato" w:hAnsi="Lato" w:cs="Times New Roman"/>
          <w:b/>
          <w:sz w:val="22"/>
          <w:szCs w:val="22"/>
        </w:rPr>
        <w:t xml:space="preserve">§ </w:t>
      </w:r>
      <w:bookmarkEnd w:id="6"/>
      <w:r w:rsidR="00017449" w:rsidRPr="003A3CEF">
        <w:rPr>
          <w:rFonts w:ascii="Lato" w:hAnsi="Lato" w:cs="Times New Roman"/>
          <w:b/>
          <w:sz w:val="22"/>
          <w:szCs w:val="22"/>
        </w:rPr>
        <w:t>9</w:t>
      </w:r>
    </w:p>
    <w:p w14:paraId="25D429AE" w14:textId="7ADCD859" w:rsidR="0094430E" w:rsidRPr="003A3CEF" w:rsidRDefault="00F5780B" w:rsidP="00224851">
      <w:pPr>
        <w:pStyle w:val="ARTartustawynprozporzdzenia"/>
        <w:numPr>
          <w:ilvl w:val="0"/>
          <w:numId w:val="24"/>
        </w:numPr>
        <w:spacing w:line="276" w:lineRule="auto"/>
        <w:ind w:left="284" w:hanging="284"/>
        <w:rPr>
          <w:rFonts w:ascii="Lato" w:hAnsi="Lato"/>
          <w:sz w:val="22"/>
          <w:szCs w:val="22"/>
        </w:rPr>
      </w:pPr>
      <w:r w:rsidRPr="003A3CEF">
        <w:rPr>
          <w:rFonts w:ascii="Lato" w:hAnsi="Lato"/>
          <w:sz w:val="22"/>
          <w:szCs w:val="22"/>
        </w:rPr>
        <w:t xml:space="preserve">Komitet </w:t>
      </w:r>
      <w:r w:rsidR="00B50AA4" w:rsidRPr="003A3CEF">
        <w:rPr>
          <w:rFonts w:ascii="Lato" w:hAnsi="Lato"/>
          <w:sz w:val="22"/>
          <w:szCs w:val="22"/>
        </w:rPr>
        <w:t>O</w:t>
      </w:r>
      <w:r w:rsidRPr="003A3CEF">
        <w:rPr>
          <w:rFonts w:ascii="Lato" w:hAnsi="Lato"/>
          <w:sz w:val="22"/>
          <w:szCs w:val="22"/>
        </w:rPr>
        <w:t xml:space="preserve">rganizacyjny w imieniu </w:t>
      </w:r>
      <w:r w:rsidR="000678C6" w:rsidRPr="003A3CEF">
        <w:rPr>
          <w:rFonts w:ascii="Lato" w:hAnsi="Lato"/>
          <w:sz w:val="22"/>
          <w:szCs w:val="22"/>
        </w:rPr>
        <w:t>Komisj</w:t>
      </w:r>
      <w:r w:rsidRPr="003A3CEF">
        <w:rPr>
          <w:rFonts w:ascii="Lato" w:hAnsi="Lato"/>
          <w:sz w:val="22"/>
          <w:szCs w:val="22"/>
        </w:rPr>
        <w:t xml:space="preserve">i </w:t>
      </w:r>
      <w:r w:rsidR="000678C6" w:rsidRPr="003A3CEF">
        <w:rPr>
          <w:rFonts w:ascii="Lato" w:hAnsi="Lato"/>
          <w:sz w:val="22"/>
          <w:szCs w:val="22"/>
        </w:rPr>
        <w:t>ogł</w:t>
      </w:r>
      <w:r w:rsidR="003F7B57" w:rsidRPr="003A3CEF">
        <w:rPr>
          <w:rFonts w:ascii="Lato" w:hAnsi="Lato"/>
          <w:sz w:val="22"/>
          <w:szCs w:val="22"/>
        </w:rPr>
        <w:t>asza</w:t>
      </w:r>
      <w:r w:rsidR="000678C6" w:rsidRPr="003A3CEF">
        <w:rPr>
          <w:rFonts w:ascii="Lato" w:hAnsi="Lato"/>
          <w:sz w:val="22"/>
          <w:szCs w:val="22"/>
        </w:rPr>
        <w:t xml:space="preserve"> wyniki etapu kwalifikacji </w:t>
      </w:r>
      <w:r w:rsidR="00F448C4" w:rsidRPr="003A3CEF">
        <w:rPr>
          <w:rFonts w:ascii="Lato" w:hAnsi="Lato"/>
          <w:sz w:val="22"/>
          <w:szCs w:val="22"/>
        </w:rPr>
        <w:t xml:space="preserve">w terminie określonym w § </w:t>
      </w:r>
      <w:r w:rsidR="00E70F62" w:rsidRPr="003A3CEF">
        <w:rPr>
          <w:rFonts w:ascii="Lato" w:hAnsi="Lato"/>
          <w:sz w:val="22"/>
          <w:szCs w:val="22"/>
        </w:rPr>
        <w:t>3</w:t>
      </w:r>
      <w:r w:rsidR="00F448C4" w:rsidRPr="003A3CEF">
        <w:rPr>
          <w:rFonts w:ascii="Lato" w:hAnsi="Lato"/>
          <w:sz w:val="22"/>
          <w:szCs w:val="22"/>
        </w:rPr>
        <w:t xml:space="preserve"> ust. </w:t>
      </w:r>
      <w:r w:rsidR="00DF67C6" w:rsidRPr="003A3CEF">
        <w:rPr>
          <w:rFonts w:ascii="Lato" w:hAnsi="Lato"/>
          <w:sz w:val="22"/>
          <w:szCs w:val="22"/>
        </w:rPr>
        <w:t>4</w:t>
      </w:r>
      <w:r w:rsidR="00F448C4" w:rsidRPr="003A3CEF">
        <w:rPr>
          <w:rFonts w:ascii="Lato" w:hAnsi="Lato"/>
          <w:sz w:val="22"/>
          <w:szCs w:val="22"/>
        </w:rPr>
        <w:t xml:space="preserve"> </w:t>
      </w:r>
      <w:r w:rsidR="001E241F" w:rsidRPr="003A3CEF">
        <w:rPr>
          <w:rFonts w:ascii="Lato" w:hAnsi="Lato"/>
          <w:sz w:val="22"/>
          <w:szCs w:val="22"/>
        </w:rPr>
        <w:t>lit. d)</w:t>
      </w:r>
      <w:r w:rsidR="004042E4" w:rsidRPr="003A3CEF">
        <w:rPr>
          <w:rFonts w:ascii="Lato" w:hAnsi="Lato"/>
          <w:sz w:val="22"/>
          <w:szCs w:val="22"/>
        </w:rPr>
        <w:t>, na stronach, o których mowa w § 5 ust. 1. Komitet Organizacyjny</w:t>
      </w:r>
      <w:r w:rsidR="00F448C4" w:rsidRPr="003A3CEF">
        <w:rPr>
          <w:rFonts w:ascii="Lato" w:hAnsi="Lato"/>
          <w:sz w:val="22"/>
          <w:szCs w:val="22"/>
        </w:rPr>
        <w:t xml:space="preserve"> </w:t>
      </w:r>
      <w:r w:rsidR="000678C6" w:rsidRPr="003A3CEF">
        <w:rPr>
          <w:rFonts w:ascii="Lato" w:hAnsi="Lato"/>
          <w:sz w:val="22"/>
          <w:szCs w:val="22"/>
        </w:rPr>
        <w:t xml:space="preserve">informuje o </w:t>
      </w:r>
      <w:r w:rsidR="00C90AEC" w:rsidRPr="003A3CEF">
        <w:rPr>
          <w:rFonts w:ascii="Lato" w:hAnsi="Lato"/>
          <w:sz w:val="22"/>
          <w:szCs w:val="22"/>
        </w:rPr>
        <w:t xml:space="preserve">wyniku </w:t>
      </w:r>
      <w:r w:rsidR="002C4EEE" w:rsidRPr="003A3CEF">
        <w:rPr>
          <w:rFonts w:ascii="Lato" w:hAnsi="Lato"/>
          <w:sz w:val="22"/>
          <w:szCs w:val="22"/>
        </w:rPr>
        <w:t>danej</w:t>
      </w:r>
      <w:r w:rsidR="000678C6" w:rsidRPr="003A3CEF">
        <w:rPr>
          <w:rFonts w:ascii="Lato" w:hAnsi="Lato"/>
          <w:sz w:val="22"/>
          <w:szCs w:val="22"/>
        </w:rPr>
        <w:t xml:space="preserve"> </w:t>
      </w:r>
      <w:r w:rsidR="00F448C4" w:rsidRPr="003A3CEF">
        <w:rPr>
          <w:rFonts w:ascii="Lato" w:hAnsi="Lato"/>
          <w:sz w:val="22"/>
          <w:szCs w:val="22"/>
        </w:rPr>
        <w:t>drużyny</w:t>
      </w:r>
      <w:r w:rsidR="002D55D5" w:rsidRPr="003A3CEF">
        <w:rPr>
          <w:rFonts w:ascii="Lato" w:hAnsi="Lato"/>
          <w:sz w:val="22"/>
          <w:szCs w:val="22"/>
        </w:rPr>
        <w:t>, przesyłając wiadomość na</w:t>
      </w:r>
      <w:r w:rsidR="00AB322D" w:rsidRPr="003A3CEF">
        <w:rPr>
          <w:rFonts w:ascii="Lato" w:hAnsi="Lato"/>
          <w:sz w:val="22"/>
          <w:szCs w:val="22"/>
        </w:rPr>
        <w:t xml:space="preserve"> jej</w:t>
      </w:r>
      <w:r w:rsidR="002D55D5" w:rsidRPr="003A3CEF">
        <w:rPr>
          <w:rFonts w:ascii="Lato" w:hAnsi="Lato"/>
          <w:sz w:val="22"/>
          <w:szCs w:val="22"/>
        </w:rPr>
        <w:t xml:space="preserve"> </w:t>
      </w:r>
      <w:r w:rsidR="000678C6" w:rsidRPr="003A3CEF">
        <w:rPr>
          <w:rFonts w:ascii="Lato" w:hAnsi="Lato"/>
          <w:sz w:val="22"/>
          <w:szCs w:val="22"/>
        </w:rPr>
        <w:t>adres</w:t>
      </w:r>
      <w:r w:rsidR="006E2291" w:rsidRPr="003A3CEF">
        <w:rPr>
          <w:rFonts w:ascii="Lato" w:hAnsi="Lato"/>
          <w:sz w:val="22"/>
          <w:szCs w:val="22"/>
        </w:rPr>
        <w:t xml:space="preserve"> e-mail,</w:t>
      </w:r>
      <w:r w:rsidR="000678C6" w:rsidRPr="003A3CEF">
        <w:rPr>
          <w:rFonts w:ascii="Lato" w:hAnsi="Lato"/>
          <w:sz w:val="22"/>
          <w:szCs w:val="22"/>
        </w:rPr>
        <w:t xml:space="preserve"> wskazany w formularzu rejestracyjnym.</w:t>
      </w:r>
    </w:p>
    <w:p w14:paraId="612C3740" w14:textId="0C2A6A89" w:rsidR="00224E34" w:rsidRPr="003A3CEF" w:rsidRDefault="00224E34" w:rsidP="00224851">
      <w:pPr>
        <w:pStyle w:val="ARTartustawynprozporzdzenia"/>
        <w:numPr>
          <w:ilvl w:val="0"/>
          <w:numId w:val="24"/>
        </w:numPr>
        <w:spacing w:line="276" w:lineRule="auto"/>
        <w:ind w:left="284" w:hanging="284"/>
        <w:rPr>
          <w:rFonts w:ascii="Lato" w:hAnsi="Lato"/>
          <w:sz w:val="22"/>
          <w:szCs w:val="22"/>
        </w:rPr>
      </w:pPr>
      <w:r w:rsidRPr="003A3CEF">
        <w:rPr>
          <w:rFonts w:ascii="Lato" w:hAnsi="Lato"/>
          <w:sz w:val="22"/>
          <w:szCs w:val="22"/>
        </w:rPr>
        <w:t>Każda praca</w:t>
      </w:r>
      <w:r w:rsidR="003960A2" w:rsidRPr="003A3CEF">
        <w:rPr>
          <w:rFonts w:ascii="Lato" w:hAnsi="Lato"/>
          <w:sz w:val="22"/>
          <w:szCs w:val="22"/>
        </w:rPr>
        <w:t xml:space="preserve"> pisemna</w:t>
      </w:r>
      <w:r w:rsidRPr="003A3CEF">
        <w:rPr>
          <w:rFonts w:ascii="Lato" w:hAnsi="Lato"/>
          <w:sz w:val="22"/>
          <w:szCs w:val="22"/>
        </w:rPr>
        <w:t xml:space="preserve"> oceniana jest przez dwóch lub trzech członków Komisji (w zależności od liczby nadesłanych prac pisemnych).</w:t>
      </w:r>
    </w:p>
    <w:p w14:paraId="2657FFEB" w14:textId="65D381C4" w:rsidR="00386A63" w:rsidRPr="003A3CEF" w:rsidRDefault="00CA0109" w:rsidP="00224851">
      <w:pPr>
        <w:pStyle w:val="ARTartustawynprozporzdzenia"/>
        <w:numPr>
          <w:ilvl w:val="0"/>
          <w:numId w:val="24"/>
        </w:numPr>
        <w:spacing w:line="276" w:lineRule="auto"/>
        <w:ind w:left="284" w:hanging="284"/>
        <w:rPr>
          <w:rFonts w:ascii="Lato" w:hAnsi="Lato"/>
          <w:sz w:val="22"/>
          <w:szCs w:val="22"/>
        </w:rPr>
      </w:pPr>
      <w:r w:rsidRPr="003A3CEF">
        <w:rPr>
          <w:rFonts w:ascii="Lato" w:hAnsi="Lato"/>
          <w:sz w:val="22"/>
          <w:szCs w:val="22"/>
        </w:rPr>
        <w:t xml:space="preserve">Do </w:t>
      </w:r>
      <w:r w:rsidR="00C04112" w:rsidRPr="003A3CEF">
        <w:rPr>
          <w:rFonts w:ascii="Lato" w:hAnsi="Lato"/>
          <w:sz w:val="22"/>
          <w:szCs w:val="22"/>
        </w:rPr>
        <w:t>rozgryw</w:t>
      </w:r>
      <w:r w:rsidR="004F27EE" w:rsidRPr="003A3CEF">
        <w:rPr>
          <w:rFonts w:ascii="Lato" w:hAnsi="Lato"/>
          <w:sz w:val="22"/>
          <w:szCs w:val="22"/>
        </w:rPr>
        <w:t>ki</w:t>
      </w:r>
      <w:r w:rsidR="00C04112" w:rsidRPr="003A3CEF">
        <w:rPr>
          <w:rFonts w:ascii="Lato" w:hAnsi="Lato"/>
          <w:sz w:val="22"/>
          <w:szCs w:val="22"/>
        </w:rPr>
        <w:t xml:space="preserve"> półfinałow</w:t>
      </w:r>
      <w:r w:rsidR="004F27EE" w:rsidRPr="003A3CEF">
        <w:rPr>
          <w:rFonts w:ascii="Lato" w:hAnsi="Lato"/>
          <w:sz w:val="22"/>
          <w:szCs w:val="22"/>
        </w:rPr>
        <w:t>ej</w:t>
      </w:r>
      <w:r w:rsidRPr="003A3CEF">
        <w:rPr>
          <w:rFonts w:ascii="Lato" w:hAnsi="Lato"/>
          <w:sz w:val="22"/>
          <w:szCs w:val="22"/>
        </w:rPr>
        <w:t xml:space="preserve"> przechodz</w:t>
      </w:r>
      <w:r w:rsidR="004F27EE" w:rsidRPr="003A3CEF">
        <w:rPr>
          <w:rFonts w:ascii="Lato" w:hAnsi="Lato"/>
          <w:sz w:val="22"/>
          <w:szCs w:val="22"/>
        </w:rPr>
        <w:t>ą</w:t>
      </w:r>
      <w:r w:rsidRPr="003A3CEF">
        <w:rPr>
          <w:rFonts w:ascii="Lato" w:hAnsi="Lato"/>
          <w:sz w:val="22"/>
          <w:szCs w:val="22"/>
        </w:rPr>
        <w:t xml:space="preserve"> </w:t>
      </w:r>
      <w:r w:rsidR="00A74B16" w:rsidRPr="003A3CEF">
        <w:rPr>
          <w:rFonts w:ascii="Lato" w:hAnsi="Lato"/>
          <w:sz w:val="22"/>
          <w:szCs w:val="22"/>
        </w:rPr>
        <w:t>cztery drużyny</w:t>
      </w:r>
      <w:r w:rsidRPr="003A3CEF">
        <w:rPr>
          <w:rFonts w:ascii="Lato" w:hAnsi="Lato"/>
          <w:sz w:val="22"/>
          <w:szCs w:val="22"/>
        </w:rPr>
        <w:t>, które uzyskały najwyższą liczbę punktów.</w:t>
      </w:r>
      <w:r w:rsidR="00F25191" w:rsidRPr="003A3CEF">
        <w:rPr>
          <w:rFonts w:ascii="Lato" w:hAnsi="Lato"/>
          <w:sz w:val="22"/>
          <w:szCs w:val="22"/>
        </w:rPr>
        <w:t xml:space="preserve"> Liczba punktów obliczana jest jako średnia </w:t>
      </w:r>
      <w:r w:rsidR="00224E34" w:rsidRPr="003A3CEF">
        <w:rPr>
          <w:rFonts w:ascii="Lato" w:hAnsi="Lato"/>
          <w:sz w:val="22"/>
          <w:szCs w:val="22"/>
        </w:rPr>
        <w:t>łączn</w:t>
      </w:r>
      <w:r w:rsidR="00AE14FF" w:rsidRPr="003A3CEF">
        <w:rPr>
          <w:rFonts w:ascii="Lato" w:hAnsi="Lato"/>
          <w:sz w:val="22"/>
          <w:szCs w:val="22"/>
        </w:rPr>
        <w:t>ych</w:t>
      </w:r>
      <w:r w:rsidR="00224E34" w:rsidRPr="003A3CEF">
        <w:rPr>
          <w:rFonts w:ascii="Lato" w:hAnsi="Lato"/>
          <w:sz w:val="22"/>
          <w:szCs w:val="22"/>
        </w:rPr>
        <w:t xml:space="preserve"> liczb punktów przyznanych przez oceniających pracę</w:t>
      </w:r>
      <w:r w:rsidR="00F25191" w:rsidRPr="003A3CEF">
        <w:rPr>
          <w:rFonts w:ascii="Lato" w:hAnsi="Lato"/>
          <w:sz w:val="22"/>
          <w:szCs w:val="22"/>
        </w:rPr>
        <w:t xml:space="preserve"> </w:t>
      </w:r>
      <w:r w:rsidR="003960A2" w:rsidRPr="003A3CEF">
        <w:rPr>
          <w:rFonts w:ascii="Lato" w:hAnsi="Lato"/>
          <w:sz w:val="22"/>
          <w:szCs w:val="22"/>
        </w:rPr>
        <w:t xml:space="preserve">pisemną </w:t>
      </w:r>
      <w:r w:rsidR="00F25191" w:rsidRPr="003A3CEF">
        <w:rPr>
          <w:rFonts w:ascii="Lato" w:hAnsi="Lato"/>
          <w:sz w:val="22"/>
          <w:szCs w:val="22"/>
        </w:rPr>
        <w:t>członków Komisji</w:t>
      </w:r>
      <w:r w:rsidR="00C46B34" w:rsidRPr="003A3CEF">
        <w:rPr>
          <w:rFonts w:ascii="Lato" w:hAnsi="Lato"/>
          <w:sz w:val="22"/>
          <w:szCs w:val="22"/>
        </w:rPr>
        <w:t>.</w:t>
      </w:r>
    </w:p>
    <w:p w14:paraId="2A29B945" w14:textId="38F78B56" w:rsidR="00D0165A" w:rsidRPr="003A3CEF" w:rsidRDefault="00B65A16" w:rsidP="00224851">
      <w:pPr>
        <w:pStyle w:val="ARTartustawynprozporzdzenia"/>
        <w:numPr>
          <w:ilvl w:val="0"/>
          <w:numId w:val="24"/>
        </w:numPr>
        <w:spacing w:line="276" w:lineRule="auto"/>
        <w:ind w:left="284" w:hanging="284"/>
        <w:rPr>
          <w:rFonts w:ascii="Lato" w:hAnsi="Lato"/>
          <w:sz w:val="22"/>
          <w:szCs w:val="22"/>
        </w:rPr>
      </w:pPr>
      <w:r w:rsidRPr="003A3CEF">
        <w:rPr>
          <w:rFonts w:ascii="Lato" w:hAnsi="Lato"/>
          <w:sz w:val="22"/>
          <w:szCs w:val="22"/>
        </w:rPr>
        <w:t xml:space="preserve">W przypadku, </w:t>
      </w:r>
      <w:r w:rsidR="004F27EE" w:rsidRPr="003A3CEF">
        <w:rPr>
          <w:rFonts w:ascii="Lato" w:hAnsi="Lato"/>
          <w:sz w:val="22"/>
          <w:szCs w:val="22"/>
        </w:rPr>
        <w:t>równej liczby punktów</w:t>
      </w:r>
      <w:r w:rsidR="004D4F36" w:rsidRPr="003A3CEF">
        <w:rPr>
          <w:rFonts w:ascii="Lato" w:hAnsi="Lato"/>
          <w:sz w:val="22"/>
          <w:szCs w:val="22"/>
        </w:rPr>
        <w:t xml:space="preserve">, </w:t>
      </w:r>
      <w:r w:rsidR="004975D6" w:rsidRPr="003A3CEF">
        <w:rPr>
          <w:rFonts w:ascii="Lato" w:hAnsi="Lato"/>
          <w:sz w:val="22"/>
          <w:szCs w:val="22"/>
        </w:rPr>
        <w:t xml:space="preserve">trzech </w:t>
      </w:r>
      <w:r w:rsidR="00C46B34" w:rsidRPr="003A3CEF">
        <w:rPr>
          <w:rFonts w:ascii="Lato" w:hAnsi="Lato"/>
          <w:sz w:val="22"/>
          <w:szCs w:val="22"/>
        </w:rPr>
        <w:t xml:space="preserve">wytypowanych przez Komisję członków </w:t>
      </w:r>
      <w:r w:rsidR="004D4F36" w:rsidRPr="003A3CEF">
        <w:rPr>
          <w:rFonts w:ascii="Lato" w:hAnsi="Lato"/>
          <w:sz w:val="22"/>
          <w:szCs w:val="22"/>
        </w:rPr>
        <w:t>Komisj</w:t>
      </w:r>
      <w:r w:rsidR="00C46B34" w:rsidRPr="003A3CEF">
        <w:rPr>
          <w:rFonts w:ascii="Lato" w:hAnsi="Lato"/>
          <w:sz w:val="22"/>
          <w:szCs w:val="22"/>
        </w:rPr>
        <w:t xml:space="preserve">i (po </w:t>
      </w:r>
      <w:r w:rsidR="004975D6" w:rsidRPr="003A3CEF">
        <w:rPr>
          <w:rFonts w:ascii="Lato" w:hAnsi="Lato"/>
          <w:sz w:val="22"/>
          <w:szCs w:val="22"/>
        </w:rPr>
        <w:t>jednym</w:t>
      </w:r>
      <w:r w:rsidR="00C46B34" w:rsidRPr="003A3CEF">
        <w:rPr>
          <w:rFonts w:ascii="Lato" w:hAnsi="Lato"/>
          <w:sz w:val="22"/>
          <w:szCs w:val="22"/>
        </w:rPr>
        <w:t xml:space="preserve"> ze strony każdego z Organizatorów)</w:t>
      </w:r>
      <w:r w:rsidR="004D4F36" w:rsidRPr="003A3CEF">
        <w:rPr>
          <w:rFonts w:ascii="Lato" w:hAnsi="Lato"/>
          <w:sz w:val="22"/>
          <w:szCs w:val="22"/>
        </w:rPr>
        <w:t xml:space="preserve">, </w:t>
      </w:r>
      <w:r w:rsidR="00C46B34" w:rsidRPr="003A3CEF">
        <w:rPr>
          <w:rFonts w:ascii="Lato" w:hAnsi="Lato"/>
          <w:sz w:val="22"/>
          <w:szCs w:val="22"/>
        </w:rPr>
        <w:t xml:space="preserve">decyduje </w:t>
      </w:r>
      <w:r w:rsidR="004D4F36" w:rsidRPr="003A3CEF">
        <w:rPr>
          <w:rFonts w:ascii="Lato" w:hAnsi="Lato"/>
          <w:sz w:val="22"/>
          <w:szCs w:val="22"/>
        </w:rPr>
        <w:t>o wyborze awansowanej drużyny, uwzględnia</w:t>
      </w:r>
      <w:r w:rsidR="00C46B34" w:rsidRPr="003A3CEF">
        <w:rPr>
          <w:rFonts w:ascii="Lato" w:hAnsi="Lato"/>
          <w:sz w:val="22"/>
          <w:szCs w:val="22"/>
        </w:rPr>
        <w:t>jąc</w:t>
      </w:r>
      <w:r w:rsidR="004D4F36" w:rsidRPr="003A3CEF">
        <w:rPr>
          <w:rFonts w:ascii="Lato" w:hAnsi="Lato"/>
          <w:sz w:val="22"/>
          <w:szCs w:val="22"/>
        </w:rPr>
        <w:t xml:space="preserve"> szczególnie wyróżniające się aspekty przesłanych prac pisemnych</w:t>
      </w:r>
      <w:r w:rsidR="0006156C" w:rsidRPr="003A3CEF">
        <w:rPr>
          <w:rFonts w:ascii="Lato" w:hAnsi="Lato"/>
          <w:sz w:val="22"/>
          <w:szCs w:val="22"/>
        </w:rPr>
        <w:t>, w</w:t>
      </w:r>
      <w:r w:rsidR="00356EAC" w:rsidRPr="003A3CEF">
        <w:rPr>
          <w:rFonts w:ascii="Lato" w:hAnsi="Lato"/>
          <w:sz w:val="22"/>
          <w:szCs w:val="22"/>
        </w:rPr>
        <w:t> </w:t>
      </w:r>
      <w:r w:rsidR="005435A9" w:rsidRPr="003A3CEF">
        <w:rPr>
          <w:rFonts w:ascii="Lato" w:hAnsi="Lato"/>
          <w:sz w:val="22"/>
          <w:szCs w:val="22"/>
        </w:rPr>
        <w:t>tym</w:t>
      </w:r>
      <w:r w:rsidR="0006156C" w:rsidRPr="003A3CEF">
        <w:rPr>
          <w:rFonts w:ascii="Lato" w:hAnsi="Lato"/>
          <w:sz w:val="22"/>
          <w:szCs w:val="22"/>
        </w:rPr>
        <w:t xml:space="preserve"> wysoki poziom </w:t>
      </w:r>
      <w:r w:rsidR="00F93FD4" w:rsidRPr="003A3CEF">
        <w:rPr>
          <w:rFonts w:ascii="Lato" w:hAnsi="Lato"/>
          <w:sz w:val="22"/>
          <w:szCs w:val="22"/>
        </w:rPr>
        <w:t xml:space="preserve">kultury </w:t>
      </w:r>
      <w:r w:rsidR="0006156C" w:rsidRPr="003A3CEF">
        <w:rPr>
          <w:rFonts w:ascii="Lato" w:hAnsi="Lato"/>
          <w:sz w:val="22"/>
          <w:szCs w:val="22"/>
        </w:rPr>
        <w:t>języka.</w:t>
      </w:r>
    </w:p>
    <w:p w14:paraId="2B4B7921" w14:textId="3A7D0F1A" w:rsidR="00F448C4" w:rsidRPr="003A3CEF" w:rsidRDefault="00F448C4" w:rsidP="001C2BE0">
      <w:pPr>
        <w:pStyle w:val="ARTartustawynprozporzdzenia"/>
        <w:keepNext/>
        <w:spacing w:before="200" w:after="60" w:line="276" w:lineRule="auto"/>
        <w:ind w:firstLine="0"/>
        <w:jc w:val="center"/>
        <w:rPr>
          <w:rFonts w:ascii="Lato" w:hAnsi="Lato" w:cs="Times New Roman"/>
          <w:sz w:val="22"/>
          <w:szCs w:val="22"/>
        </w:rPr>
      </w:pPr>
      <w:r w:rsidRPr="003A3CEF">
        <w:rPr>
          <w:rFonts w:ascii="Lato" w:hAnsi="Lato" w:cs="Times New Roman"/>
          <w:b/>
          <w:sz w:val="22"/>
          <w:szCs w:val="22"/>
        </w:rPr>
        <w:t xml:space="preserve">§ </w:t>
      </w:r>
      <w:r w:rsidR="00017449" w:rsidRPr="003A3CEF">
        <w:rPr>
          <w:rFonts w:ascii="Lato" w:hAnsi="Lato" w:cs="Times New Roman"/>
          <w:b/>
          <w:sz w:val="22"/>
          <w:szCs w:val="22"/>
        </w:rPr>
        <w:t>10</w:t>
      </w:r>
    </w:p>
    <w:p w14:paraId="0972BD29" w14:textId="711AA164" w:rsidR="006E2291" w:rsidRPr="003A3CEF" w:rsidRDefault="006E2291" w:rsidP="00224851">
      <w:pPr>
        <w:pStyle w:val="ARTartustawynprozporzdzenia"/>
        <w:numPr>
          <w:ilvl w:val="0"/>
          <w:numId w:val="9"/>
        </w:numPr>
        <w:spacing w:line="276" w:lineRule="auto"/>
        <w:ind w:left="284" w:hanging="284"/>
        <w:rPr>
          <w:rFonts w:ascii="Lato" w:hAnsi="Lato" w:cs="Times New Roman"/>
          <w:sz w:val="22"/>
          <w:szCs w:val="22"/>
        </w:rPr>
      </w:pPr>
      <w:r w:rsidRPr="003A3CEF">
        <w:rPr>
          <w:rFonts w:ascii="Lato" w:hAnsi="Lato" w:cs="Times New Roman"/>
          <w:sz w:val="22"/>
          <w:szCs w:val="22"/>
        </w:rPr>
        <w:t xml:space="preserve">Przed przystąpieniem do </w:t>
      </w:r>
      <w:r w:rsidR="00DF67C6" w:rsidRPr="003A3CEF">
        <w:rPr>
          <w:rFonts w:ascii="Lato" w:hAnsi="Lato" w:cs="Times New Roman"/>
          <w:sz w:val="22"/>
          <w:szCs w:val="22"/>
        </w:rPr>
        <w:t>rozgrywk</w:t>
      </w:r>
      <w:r w:rsidR="004A0D51" w:rsidRPr="003A3CEF">
        <w:rPr>
          <w:rFonts w:ascii="Lato" w:hAnsi="Lato" w:cs="Times New Roman"/>
          <w:sz w:val="22"/>
          <w:szCs w:val="22"/>
        </w:rPr>
        <w:t>i</w:t>
      </w:r>
      <w:r w:rsidRPr="003A3CEF">
        <w:rPr>
          <w:rFonts w:ascii="Lato" w:hAnsi="Lato" w:cs="Times New Roman"/>
          <w:sz w:val="22"/>
          <w:szCs w:val="22"/>
        </w:rPr>
        <w:t xml:space="preserve"> półfinałow</w:t>
      </w:r>
      <w:r w:rsidR="004A0D51" w:rsidRPr="003A3CEF">
        <w:rPr>
          <w:rFonts w:ascii="Lato" w:hAnsi="Lato" w:cs="Times New Roman"/>
          <w:sz w:val="22"/>
          <w:szCs w:val="22"/>
        </w:rPr>
        <w:t>ej</w:t>
      </w:r>
      <w:r w:rsidRPr="003A3CEF">
        <w:rPr>
          <w:rFonts w:ascii="Lato" w:hAnsi="Lato" w:cs="Times New Roman"/>
          <w:sz w:val="22"/>
          <w:szCs w:val="22"/>
        </w:rPr>
        <w:t>, drużyny zosta</w:t>
      </w:r>
      <w:r w:rsidR="004A0D51" w:rsidRPr="003A3CEF">
        <w:rPr>
          <w:rFonts w:ascii="Lato" w:hAnsi="Lato" w:cs="Times New Roman"/>
          <w:sz w:val="22"/>
          <w:szCs w:val="22"/>
        </w:rPr>
        <w:t>ją</w:t>
      </w:r>
      <w:r w:rsidRPr="003A3CEF">
        <w:rPr>
          <w:rFonts w:ascii="Lato" w:hAnsi="Lato" w:cs="Times New Roman"/>
          <w:sz w:val="22"/>
          <w:szCs w:val="22"/>
        </w:rPr>
        <w:t xml:space="preserve"> podzielone </w:t>
      </w:r>
      <w:r w:rsidR="004A0D51" w:rsidRPr="003A3CEF">
        <w:rPr>
          <w:rFonts w:ascii="Lato" w:hAnsi="Lato" w:cs="Times New Roman"/>
          <w:sz w:val="22"/>
          <w:szCs w:val="22"/>
        </w:rPr>
        <w:t xml:space="preserve">losowo </w:t>
      </w:r>
      <w:r w:rsidRPr="003A3CEF">
        <w:rPr>
          <w:rFonts w:ascii="Lato" w:hAnsi="Lato" w:cs="Times New Roman"/>
          <w:sz w:val="22"/>
          <w:szCs w:val="22"/>
        </w:rPr>
        <w:t xml:space="preserve">na pary negocjacyjne. </w:t>
      </w:r>
      <w:r w:rsidR="00946663" w:rsidRPr="003A3CEF">
        <w:rPr>
          <w:rFonts w:ascii="Lato" w:hAnsi="Lato" w:cs="Times New Roman"/>
          <w:sz w:val="22"/>
          <w:szCs w:val="22"/>
        </w:rPr>
        <w:t>Dla k</w:t>
      </w:r>
      <w:r w:rsidRPr="003A3CEF">
        <w:rPr>
          <w:rFonts w:ascii="Lato" w:hAnsi="Lato" w:cs="Times New Roman"/>
          <w:sz w:val="22"/>
          <w:szCs w:val="22"/>
        </w:rPr>
        <w:t>ażdej z par zosta</w:t>
      </w:r>
      <w:r w:rsidR="004A0D51" w:rsidRPr="003A3CEF">
        <w:rPr>
          <w:rFonts w:ascii="Lato" w:hAnsi="Lato" w:cs="Times New Roman"/>
          <w:sz w:val="22"/>
          <w:szCs w:val="22"/>
        </w:rPr>
        <w:t>je również</w:t>
      </w:r>
      <w:r w:rsidRPr="003A3CEF">
        <w:rPr>
          <w:rFonts w:ascii="Lato" w:hAnsi="Lato" w:cs="Times New Roman"/>
          <w:sz w:val="22"/>
          <w:szCs w:val="22"/>
        </w:rPr>
        <w:t xml:space="preserve"> wylosowana rola (strona „A” lub „B” kazusu). Losowanie</w:t>
      </w:r>
      <w:r w:rsidR="004A0D51" w:rsidRPr="003A3CEF">
        <w:rPr>
          <w:rFonts w:ascii="Lato" w:hAnsi="Lato" w:cs="Times New Roman"/>
          <w:sz w:val="22"/>
          <w:szCs w:val="22"/>
        </w:rPr>
        <w:t xml:space="preserve"> jest jawne.</w:t>
      </w:r>
    </w:p>
    <w:p w14:paraId="65183DA1" w14:textId="2C49063A" w:rsidR="00753E22" w:rsidRPr="003A3CEF" w:rsidRDefault="00753E22" w:rsidP="00224851">
      <w:pPr>
        <w:pStyle w:val="ARTartustawynprozporzdzenia"/>
        <w:numPr>
          <w:ilvl w:val="0"/>
          <w:numId w:val="9"/>
        </w:numPr>
        <w:spacing w:line="276" w:lineRule="auto"/>
        <w:ind w:left="284" w:hanging="284"/>
        <w:rPr>
          <w:rFonts w:ascii="Lato" w:hAnsi="Lato" w:cs="Times New Roman"/>
          <w:sz w:val="22"/>
          <w:szCs w:val="22"/>
        </w:rPr>
      </w:pPr>
      <w:r w:rsidRPr="003A3CEF">
        <w:rPr>
          <w:rFonts w:ascii="Lato" w:hAnsi="Lato" w:cs="Times New Roman"/>
          <w:sz w:val="22"/>
          <w:szCs w:val="22"/>
        </w:rPr>
        <w:t xml:space="preserve">Po wylosowaniu ról, każda z drużyn otrzymuje kazus z częścią wspólną oraz dodatkowymi informacjami, przeznaczonymi dla </w:t>
      </w:r>
      <w:r w:rsidR="00B15FA4" w:rsidRPr="003A3CEF">
        <w:rPr>
          <w:rFonts w:ascii="Lato" w:hAnsi="Lato" w:cs="Times New Roman"/>
          <w:sz w:val="22"/>
          <w:szCs w:val="22"/>
        </w:rPr>
        <w:t xml:space="preserve">określonej </w:t>
      </w:r>
      <w:r w:rsidRPr="003A3CEF">
        <w:rPr>
          <w:rFonts w:ascii="Lato" w:hAnsi="Lato" w:cs="Times New Roman"/>
          <w:sz w:val="22"/>
          <w:szCs w:val="22"/>
        </w:rPr>
        <w:t>stron</w:t>
      </w:r>
      <w:r w:rsidR="00A7776E" w:rsidRPr="003A3CEF">
        <w:rPr>
          <w:rFonts w:ascii="Lato" w:hAnsi="Lato" w:cs="Times New Roman"/>
          <w:sz w:val="22"/>
          <w:szCs w:val="22"/>
        </w:rPr>
        <w:t>y</w:t>
      </w:r>
      <w:r w:rsidRPr="003A3CEF">
        <w:rPr>
          <w:rFonts w:ascii="Lato" w:hAnsi="Lato" w:cs="Times New Roman"/>
          <w:sz w:val="22"/>
          <w:szCs w:val="22"/>
        </w:rPr>
        <w:t>.</w:t>
      </w:r>
    </w:p>
    <w:p w14:paraId="6E0135C2" w14:textId="13BDDC24" w:rsidR="00753E22" w:rsidRPr="003A3CEF" w:rsidRDefault="00753E22" w:rsidP="00224851">
      <w:pPr>
        <w:pStyle w:val="ARTartustawynprozporzdzenia"/>
        <w:numPr>
          <w:ilvl w:val="0"/>
          <w:numId w:val="9"/>
        </w:numPr>
        <w:spacing w:line="276" w:lineRule="auto"/>
        <w:ind w:left="284" w:hanging="284"/>
        <w:rPr>
          <w:rFonts w:ascii="Lato" w:hAnsi="Lato" w:cs="Times New Roman"/>
          <w:sz w:val="22"/>
          <w:szCs w:val="22"/>
        </w:rPr>
      </w:pPr>
      <w:r w:rsidRPr="003A3CEF">
        <w:rPr>
          <w:rFonts w:ascii="Lato" w:hAnsi="Lato" w:cs="Times New Roman"/>
          <w:sz w:val="22"/>
          <w:szCs w:val="22"/>
        </w:rPr>
        <w:t>Czas na przygotowanie wynosi 60 minut, a czas przeznaczony na negocjacje 90 minut i</w:t>
      </w:r>
      <w:r w:rsidR="00A74B16" w:rsidRPr="003A3CEF">
        <w:rPr>
          <w:rFonts w:ascii="Lato" w:hAnsi="Lato" w:cs="Times New Roman"/>
          <w:sz w:val="22"/>
          <w:szCs w:val="22"/>
        </w:rPr>
        <w:t> </w:t>
      </w:r>
      <w:r w:rsidRPr="003A3CEF">
        <w:rPr>
          <w:rFonts w:ascii="Lato" w:hAnsi="Lato" w:cs="Times New Roman"/>
          <w:sz w:val="22"/>
          <w:szCs w:val="22"/>
        </w:rPr>
        <w:t>uwzględnia wszelkie przerwy w negocjacjach. Drużyna ma prawo do dwóch przerw, trwających maksymalnie 5 minut każda.</w:t>
      </w:r>
    </w:p>
    <w:p w14:paraId="693145CE" w14:textId="39C93948" w:rsidR="004F41D6" w:rsidRPr="003A3CEF" w:rsidRDefault="00A74B16" w:rsidP="00224851">
      <w:pPr>
        <w:pStyle w:val="ARTartustawynprozporzdzenia"/>
        <w:numPr>
          <w:ilvl w:val="0"/>
          <w:numId w:val="9"/>
        </w:numPr>
        <w:spacing w:line="276" w:lineRule="auto"/>
        <w:ind w:left="284" w:hanging="284"/>
        <w:rPr>
          <w:rFonts w:ascii="Lato" w:hAnsi="Lato" w:cs="Times New Roman"/>
          <w:sz w:val="22"/>
          <w:szCs w:val="22"/>
        </w:rPr>
      </w:pPr>
      <w:r w:rsidRPr="003A3CEF">
        <w:rPr>
          <w:rFonts w:ascii="Lato" w:hAnsi="Lato" w:cs="Times New Roman"/>
          <w:sz w:val="22"/>
          <w:szCs w:val="22"/>
        </w:rPr>
        <w:t>Na 15 minut przed upływem czasu na przygotowanie, drużyny mogą otrzymać dodatkowe informacje, dotyczące sprawy będącej przedmiotem negocjacji</w:t>
      </w:r>
      <w:r w:rsidR="004F41D6" w:rsidRPr="003A3CEF">
        <w:rPr>
          <w:rFonts w:ascii="Lato" w:hAnsi="Lato" w:cs="Times New Roman"/>
          <w:sz w:val="22"/>
          <w:szCs w:val="22"/>
        </w:rPr>
        <w:t>.</w:t>
      </w:r>
    </w:p>
    <w:p w14:paraId="6681A92C" w14:textId="43B702FB" w:rsidR="00D3605B" w:rsidRPr="003A3CEF" w:rsidRDefault="00D3605B" w:rsidP="00224851">
      <w:pPr>
        <w:pStyle w:val="ARTartustawynprozporzdzenia"/>
        <w:numPr>
          <w:ilvl w:val="0"/>
          <w:numId w:val="9"/>
        </w:numPr>
        <w:spacing w:line="276" w:lineRule="auto"/>
        <w:ind w:left="284" w:hanging="284"/>
        <w:rPr>
          <w:rFonts w:ascii="Lato" w:hAnsi="Lato" w:cs="Times New Roman"/>
          <w:sz w:val="22"/>
          <w:szCs w:val="22"/>
        </w:rPr>
      </w:pPr>
      <w:r w:rsidRPr="003A3CEF">
        <w:rPr>
          <w:rFonts w:ascii="Lato" w:hAnsi="Lato" w:cs="Times New Roman"/>
          <w:sz w:val="22"/>
          <w:szCs w:val="22"/>
        </w:rPr>
        <w:t>Dopuszczalny jest udział publiczności w rozgryw</w:t>
      </w:r>
      <w:r w:rsidR="004A0D51" w:rsidRPr="003A3CEF">
        <w:rPr>
          <w:rFonts w:ascii="Lato" w:hAnsi="Lato" w:cs="Times New Roman"/>
          <w:sz w:val="22"/>
          <w:szCs w:val="22"/>
        </w:rPr>
        <w:t>ce</w:t>
      </w:r>
      <w:r w:rsidRPr="003A3CEF">
        <w:rPr>
          <w:rFonts w:ascii="Lato" w:hAnsi="Lato" w:cs="Times New Roman"/>
          <w:sz w:val="22"/>
          <w:szCs w:val="22"/>
        </w:rPr>
        <w:t xml:space="preserve"> półfinałow</w:t>
      </w:r>
      <w:r w:rsidR="004A0D51" w:rsidRPr="003A3CEF">
        <w:rPr>
          <w:rFonts w:ascii="Lato" w:hAnsi="Lato" w:cs="Times New Roman"/>
          <w:sz w:val="22"/>
          <w:szCs w:val="22"/>
        </w:rPr>
        <w:t>ej</w:t>
      </w:r>
      <w:r w:rsidRPr="003A3CEF">
        <w:rPr>
          <w:rFonts w:ascii="Lato" w:hAnsi="Lato" w:cs="Times New Roman"/>
          <w:sz w:val="22"/>
          <w:szCs w:val="22"/>
        </w:rPr>
        <w:t>.</w:t>
      </w:r>
    </w:p>
    <w:p w14:paraId="224FCEB3" w14:textId="6ECBA5BE" w:rsidR="00673B25" w:rsidRPr="003A3CEF" w:rsidRDefault="00673B25" w:rsidP="001C2BE0">
      <w:pPr>
        <w:pStyle w:val="ARTartustawynprozporzdzenia"/>
        <w:keepNext/>
        <w:spacing w:before="200" w:after="60" w:line="276" w:lineRule="auto"/>
        <w:ind w:firstLine="0"/>
        <w:jc w:val="center"/>
        <w:rPr>
          <w:rFonts w:ascii="Lato" w:hAnsi="Lato" w:cs="Times New Roman"/>
          <w:sz w:val="22"/>
          <w:szCs w:val="22"/>
        </w:rPr>
      </w:pPr>
      <w:bookmarkStart w:id="7" w:name="_Hlk139626911"/>
      <w:r w:rsidRPr="003A3CEF">
        <w:rPr>
          <w:rFonts w:ascii="Lato" w:hAnsi="Lato" w:cs="Times New Roman"/>
          <w:b/>
          <w:sz w:val="22"/>
          <w:szCs w:val="22"/>
        </w:rPr>
        <w:t>§</w:t>
      </w:r>
      <w:bookmarkEnd w:id="7"/>
      <w:r w:rsidRPr="003A3CEF">
        <w:rPr>
          <w:rFonts w:ascii="Lato" w:hAnsi="Lato" w:cs="Times New Roman"/>
          <w:b/>
          <w:sz w:val="22"/>
          <w:szCs w:val="22"/>
        </w:rPr>
        <w:t xml:space="preserve"> 1</w:t>
      </w:r>
      <w:r w:rsidR="00017449" w:rsidRPr="003A3CEF">
        <w:rPr>
          <w:rFonts w:ascii="Lato" w:hAnsi="Lato" w:cs="Times New Roman"/>
          <w:b/>
          <w:sz w:val="22"/>
          <w:szCs w:val="22"/>
        </w:rPr>
        <w:t>1</w:t>
      </w:r>
    </w:p>
    <w:p w14:paraId="527E19C9" w14:textId="77777777" w:rsidR="00427578" w:rsidRPr="003A3CEF" w:rsidRDefault="00673B25" w:rsidP="00224851">
      <w:pPr>
        <w:pStyle w:val="ARTartustawynprozporzdzenia"/>
        <w:numPr>
          <w:ilvl w:val="0"/>
          <w:numId w:val="10"/>
        </w:numPr>
        <w:spacing w:line="276" w:lineRule="auto"/>
        <w:ind w:left="284" w:hanging="284"/>
        <w:rPr>
          <w:rFonts w:ascii="Lato" w:hAnsi="Lato" w:cs="Times New Roman"/>
          <w:sz w:val="22"/>
          <w:szCs w:val="22"/>
        </w:rPr>
      </w:pPr>
      <w:r w:rsidRPr="003A3CEF">
        <w:rPr>
          <w:rFonts w:ascii="Lato" w:hAnsi="Lato" w:cs="Times New Roman"/>
          <w:sz w:val="22"/>
          <w:szCs w:val="22"/>
        </w:rPr>
        <w:t xml:space="preserve">Do </w:t>
      </w:r>
      <w:r w:rsidR="005753B0" w:rsidRPr="003A3CEF">
        <w:rPr>
          <w:rFonts w:ascii="Lato" w:hAnsi="Lato" w:cs="Times New Roman"/>
          <w:sz w:val="22"/>
          <w:szCs w:val="22"/>
        </w:rPr>
        <w:t>rozgrywki finałowej</w:t>
      </w:r>
      <w:r w:rsidRPr="003A3CEF">
        <w:rPr>
          <w:rFonts w:ascii="Lato" w:hAnsi="Lato" w:cs="Times New Roman"/>
          <w:sz w:val="22"/>
          <w:szCs w:val="22"/>
        </w:rPr>
        <w:t xml:space="preserve"> przechodzą</w:t>
      </w:r>
      <w:r w:rsidR="00A74B16" w:rsidRPr="003A3CEF">
        <w:rPr>
          <w:rFonts w:ascii="Lato" w:hAnsi="Lato" w:cs="Times New Roman"/>
          <w:sz w:val="22"/>
          <w:szCs w:val="22"/>
        </w:rPr>
        <w:t xml:space="preserve"> dwie,</w:t>
      </w:r>
      <w:r w:rsidR="00DA3F20" w:rsidRPr="003A3CEF">
        <w:rPr>
          <w:rFonts w:ascii="Lato" w:hAnsi="Lato" w:cs="Times New Roman"/>
          <w:sz w:val="22"/>
          <w:szCs w:val="22"/>
        </w:rPr>
        <w:t xml:space="preserve"> zwycięskie w swojej parze</w:t>
      </w:r>
      <w:r w:rsidR="00A74B16" w:rsidRPr="003A3CEF">
        <w:rPr>
          <w:rFonts w:ascii="Lato" w:hAnsi="Lato" w:cs="Times New Roman"/>
          <w:sz w:val="22"/>
          <w:szCs w:val="22"/>
        </w:rPr>
        <w:t>,</w:t>
      </w:r>
      <w:r w:rsidRPr="003A3CEF">
        <w:rPr>
          <w:rFonts w:ascii="Lato" w:hAnsi="Lato" w:cs="Times New Roman"/>
          <w:sz w:val="22"/>
          <w:szCs w:val="22"/>
        </w:rPr>
        <w:t xml:space="preserve"> drużyny</w:t>
      </w:r>
      <w:r w:rsidR="00224E34" w:rsidRPr="003A3CEF">
        <w:rPr>
          <w:rFonts w:ascii="Lato" w:hAnsi="Lato" w:cs="Times New Roman"/>
          <w:sz w:val="22"/>
          <w:szCs w:val="22"/>
        </w:rPr>
        <w:t>, tj. te</w:t>
      </w:r>
      <w:r w:rsidR="00C46B34" w:rsidRPr="003A3CEF">
        <w:rPr>
          <w:rFonts w:ascii="Lato" w:hAnsi="Lato" w:cs="Times New Roman"/>
          <w:sz w:val="22"/>
          <w:szCs w:val="22"/>
        </w:rPr>
        <w:t>,</w:t>
      </w:r>
      <w:r w:rsidR="00224E34" w:rsidRPr="003A3CEF">
        <w:rPr>
          <w:rFonts w:ascii="Lato" w:hAnsi="Lato" w:cs="Times New Roman"/>
          <w:sz w:val="22"/>
          <w:szCs w:val="22"/>
        </w:rPr>
        <w:t xml:space="preserve"> które uzyskały wyższą liczbę punktów od drużyny przeciwnej.</w:t>
      </w:r>
      <w:r w:rsidR="00C46B34" w:rsidRPr="003A3CEF">
        <w:rPr>
          <w:rFonts w:ascii="Lato" w:hAnsi="Lato" w:cs="Times New Roman"/>
          <w:sz w:val="22"/>
          <w:szCs w:val="22"/>
        </w:rPr>
        <w:t xml:space="preserve"> </w:t>
      </w:r>
    </w:p>
    <w:p w14:paraId="3E7F285C" w14:textId="75E7CA24" w:rsidR="00D54C51" w:rsidRPr="003A3CEF" w:rsidRDefault="00D54C51" w:rsidP="00224851">
      <w:pPr>
        <w:pStyle w:val="ARTartustawynprozporzdzenia"/>
        <w:numPr>
          <w:ilvl w:val="0"/>
          <w:numId w:val="10"/>
        </w:numPr>
        <w:spacing w:line="276" w:lineRule="auto"/>
        <w:ind w:left="284" w:hanging="284"/>
        <w:rPr>
          <w:rFonts w:ascii="Lato" w:hAnsi="Lato" w:cs="Times New Roman"/>
          <w:sz w:val="22"/>
          <w:szCs w:val="22"/>
        </w:rPr>
      </w:pPr>
      <w:r w:rsidRPr="003A3CEF">
        <w:rPr>
          <w:rFonts w:ascii="Lato" w:hAnsi="Lato" w:cs="Times New Roman"/>
          <w:sz w:val="22"/>
          <w:szCs w:val="22"/>
        </w:rPr>
        <w:lastRenderedPageBreak/>
        <w:t xml:space="preserve">Wystąpienia drużyn w rozgrywce półfinałowej oceniane są przez co najmniej </w:t>
      </w:r>
      <w:r w:rsidR="004975D6" w:rsidRPr="003A3CEF">
        <w:rPr>
          <w:rFonts w:ascii="Lato" w:hAnsi="Lato" w:cs="Times New Roman"/>
          <w:sz w:val="22"/>
          <w:szCs w:val="22"/>
        </w:rPr>
        <w:t>dwóch</w:t>
      </w:r>
      <w:r w:rsidRPr="003A3CEF">
        <w:rPr>
          <w:rFonts w:ascii="Lato" w:hAnsi="Lato" w:cs="Times New Roman"/>
          <w:sz w:val="22"/>
          <w:szCs w:val="22"/>
        </w:rPr>
        <w:t xml:space="preserve"> członków Komisji.</w:t>
      </w:r>
    </w:p>
    <w:p w14:paraId="22684FC6" w14:textId="5944B999" w:rsidR="00C46B34" w:rsidRPr="003A3CEF" w:rsidRDefault="004905DF" w:rsidP="00224851">
      <w:pPr>
        <w:pStyle w:val="ARTartustawynprozporzdzenia"/>
        <w:numPr>
          <w:ilvl w:val="0"/>
          <w:numId w:val="10"/>
        </w:numPr>
        <w:spacing w:line="276" w:lineRule="auto"/>
        <w:ind w:left="284" w:hanging="284"/>
        <w:rPr>
          <w:rFonts w:ascii="Lato" w:hAnsi="Lato" w:cs="Times New Roman"/>
          <w:sz w:val="22"/>
          <w:szCs w:val="22"/>
        </w:rPr>
      </w:pPr>
      <w:r w:rsidRPr="003A3CEF">
        <w:rPr>
          <w:rFonts w:ascii="Lato" w:hAnsi="Lato" w:cs="Times New Roman"/>
          <w:sz w:val="22"/>
          <w:szCs w:val="22"/>
        </w:rPr>
        <w:t>Liczba</w:t>
      </w:r>
      <w:r w:rsidR="00C46B34" w:rsidRPr="003A3CEF">
        <w:rPr>
          <w:rFonts w:ascii="Lato" w:hAnsi="Lato" w:cs="Times New Roman"/>
          <w:sz w:val="22"/>
          <w:szCs w:val="22"/>
        </w:rPr>
        <w:t xml:space="preserve"> punktów przyznanych </w:t>
      </w:r>
      <w:r w:rsidRPr="003A3CEF">
        <w:rPr>
          <w:rFonts w:ascii="Lato" w:hAnsi="Lato" w:cs="Times New Roman"/>
          <w:sz w:val="22"/>
          <w:szCs w:val="22"/>
        </w:rPr>
        <w:t xml:space="preserve">drużynie w rozgrywce półfinałowej uzgadniana jest przez </w:t>
      </w:r>
      <w:r w:rsidR="00D54C51" w:rsidRPr="003A3CEF">
        <w:rPr>
          <w:rFonts w:ascii="Lato" w:hAnsi="Lato" w:cs="Times New Roman"/>
          <w:sz w:val="22"/>
          <w:szCs w:val="22"/>
        </w:rPr>
        <w:t xml:space="preserve">wszystkich </w:t>
      </w:r>
      <w:r w:rsidRPr="003A3CEF">
        <w:rPr>
          <w:rFonts w:ascii="Lato" w:hAnsi="Lato" w:cs="Times New Roman"/>
          <w:sz w:val="22"/>
          <w:szCs w:val="22"/>
        </w:rPr>
        <w:t>członków Komisji</w:t>
      </w:r>
      <w:r w:rsidR="00136780" w:rsidRPr="003A3CEF">
        <w:rPr>
          <w:rFonts w:ascii="Lato" w:hAnsi="Lato" w:cs="Times New Roman"/>
          <w:sz w:val="22"/>
          <w:szCs w:val="22"/>
        </w:rPr>
        <w:t>,</w:t>
      </w:r>
      <w:r w:rsidRPr="003A3CEF">
        <w:rPr>
          <w:rFonts w:ascii="Lato" w:hAnsi="Lato" w:cs="Times New Roman"/>
          <w:sz w:val="22"/>
          <w:szCs w:val="22"/>
        </w:rPr>
        <w:t xml:space="preserve"> </w:t>
      </w:r>
      <w:r w:rsidR="00C46B34" w:rsidRPr="003A3CEF">
        <w:rPr>
          <w:rFonts w:ascii="Lato" w:hAnsi="Lato" w:cs="Times New Roman"/>
          <w:sz w:val="22"/>
          <w:szCs w:val="22"/>
        </w:rPr>
        <w:t xml:space="preserve">oceniających </w:t>
      </w:r>
      <w:r w:rsidR="00427578" w:rsidRPr="003A3CEF">
        <w:rPr>
          <w:rFonts w:ascii="Lato" w:hAnsi="Lato" w:cs="Times New Roman"/>
          <w:sz w:val="22"/>
          <w:szCs w:val="22"/>
        </w:rPr>
        <w:t>wystąpieni</w:t>
      </w:r>
      <w:r w:rsidRPr="003A3CEF">
        <w:rPr>
          <w:rFonts w:ascii="Lato" w:hAnsi="Lato" w:cs="Times New Roman"/>
          <w:sz w:val="22"/>
          <w:szCs w:val="22"/>
        </w:rPr>
        <w:t>e tej</w:t>
      </w:r>
      <w:r w:rsidR="00427578" w:rsidRPr="003A3CEF">
        <w:rPr>
          <w:rFonts w:ascii="Lato" w:hAnsi="Lato" w:cs="Times New Roman"/>
          <w:sz w:val="22"/>
          <w:szCs w:val="22"/>
        </w:rPr>
        <w:t xml:space="preserve"> drużyn</w:t>
      </w:r>
      <w:r w:rsidRPr="003A3CEF">
        <w:rPr>
          <w:rFonts w:ascii="Lato" w:hAnsi="Lato" w:cs="Times New Roman"/>
          <w:sz w:val="22"/>
          <w:szCs w:val="22"/>
        </w:rPr>
        <w:t>y</w:t>
      </w:r>
      <w:r w:rsidR="00427578" w:rsidRPr="003A3CEF">
        <w:rPr>
          <w:rFonts w:ascii="Lato" w:hAnsi="Lato" w:cs="Times New Roman"/>
          <w:sz w:val="22"/>
          <w:szCs w:val="22"/>
        </w:rPr>
        <w:t xml:space="preserve"> w rozgrywce półfinałowej</w:t>
      </w:r>
      <w:r w:rsidR="00C46B34" w:rsidRPr="003A3CEF">
        <w:rPr>
          <w:rFonts w:ascii="Lato" w:hAnsi="Lato" w:cs="Times New Roman"/>
          <w:sz w:val="22"/>
          <w:szCs w:val="22"/>
        </w:rPr>
        <w:t>.</w:t>
      </w:r>
    </w:p>
    <w:p w14:paraId="17AE1443" w14:textId="774FC4D6" w:rsidR="00D0165A" w:rsidRPr="003A3CEF" w:rsidRDefault="002D55D5" w:rsidP="00224851">
      <w:pPr>
        <w:pStyle w:val="ARTartustawynprozporzdzenia"/>
        <w:numPr>
          <w:ilvl w:val="0"/>
          <w:numId w:val="10"/>
        </w:numPr>
        <w:spacing w:line="276" w:lineRule="auto"/>
        <w:ind w:left="284" w:hanging="284"/>
        <w:rPr>
          <w:rFonts w:ascii="Lato" w:hAnsi="Lato" w:cs="Times New Roman"/>
          <w:sz w:val="22"/>
          <w:szCs w:val="22"/>
        </w:rPr>
      </w:pPr>
      <w:r w:rsidRPr="003A3CEF">
        <w:rPr>
          <w:rFonts w:ascii="Lato" w:hAnsi="Lato" w:cs="Times New Roman"/>
          <w:sz w:val="22"/>
          <w:szCs w:val="22"/>
        </w:rPr>
        <w:t>W</w:t>
      </w:r>
      <w:r w:rsidR="003A4A79" w:rsidRPr="003A3CEF">
        <w:rPr>
          <w:rFonts w:ascii="Lato" w:hAnsi="Lato" w:cs="Times New Roman"/>
          <w:sz w:val="22"/>
          <w:szCs w:val="22"/>
        </w:rPr>
        <w:t> </w:t>
      </w:r>
      <w:r w:rsidRPr="003A3CEF">
        <w:rPr>
          <w:rFonts w:ascii="Lato" w:hAnsi="Lato" w:cs="Times New Roman"/>
          <w:sz w:val="22"/>
          <w:szCs w:val="22"/>
        </w:rPr>
        <w:t>przypadku</w:t>
      </w:r>
      <w:r w:rsidR="00A74B16" w:rsidRPr="003A3CEF">
        <w:rPr>
          <w:rFonts w:ascii="Lato" w:hAnsi="Lato" w:cs="Times New Roman"/>
          <w:sz w:val="22"/>
          <w:szCs w:val="22"/>
        </w:rPr>
        <w:t xml:space="preserve"> równ</w:t>
      </w:r>
      <w:r w:rsidR="004A0D51" w:rsidRPr="003A3CEF">
        <w:rPr>
          <w:rFonts w:ascii="Lato" w:hAnsi="Lato" w:cs="Times New Roman"/>
          <w:sz w:val="22"/>
          <w:szCs w:val="22"/>
        </w:rPr>
        <w:t>ej</w:t>
      </w:r>
      <w:r w:rsidR="00A74B16" w:rsidRPr="003A3CEF">
        <w:rPr>
          <w:rFonts w:ascii="Lato" w:hAnsi="Lato" w:cs="Times New Roman"/>
          <w:sz w:val="22"/>
          <w:szCs w:val="22"/>
        </w:rPr>
        <w:t xml:space="preserve"> liczb</w:t>
      </w:r>
      <w:r w:rsidR="004A0D51" w:rsidRPr="003A3CEF">
        <w:rPr>
          <w:rFonts w:ascii="Lato" w:hAnsi="Lato" w:cs="Times New Roman"/>
          <w:sz w:val="22"/>
          <w:szCs w:val="22"/>
        </w:rPr>
        <w:t>y</w:t>
      </w:r>
      <w:r w:rsidR="00A74B16" w:rsidRPr="003A3CEF">
        <w:rPr>
          <w:rFonts w:ascii="Lato" w:hAnsi="Lato" w:cs="Times New Roman"/>
          <w:sz w:val="22"/>
          <w:szCs w:val="22"/>
        </w:rPr>
        <w:t xml:space="preserve"> punktów, </w:t>
      </w:r>
      <w:r w:rsidR="00D54C51" w:rsidRPr="003A3CEF">
        <w:rPr>
          <w:rFonts w:ascii="Lato" w:hAnsi="Lato" w:cs="Times New Roman"/>
          <w:sz w:val="22"/>
          <w:szCs w:val="22"/>
        </w:rPr>
        <w:t>członkowie Komisji, o których mowa w ust. 2 i 3, podejmują</w:t>
      </w:r>
      <w:r w:rsidR="00A74B16" w:rsidRPr="003A3CEF">
        <w:rPr>
          <w:rFonts w:ascii="Lato" w:hAnsi="Lato" w:cs="Times New Roman"/>
          <w:sz w:val="22"/>
          <w:szCs w:val="22"/>
        </w:rPr>
        <w:t xml:space="preserve"> decyzję o awansie do rozgrywki finałowej</w:t>
      </w:r>
      <w:bookmarkStart w:id="8" w:name="_Hlk138417063"/>
      <w:r w:rsidR="00A74B16" w:rsidRPr="003A3CEF">
        <w:rPr>
          <w:rFonts w:ascii="Lato" w:hAnsi="Lato" w:cs="Times New Roman"/>
          <w:sz w:val="22"/>
          <w:szCs w:val="22"/>
        </w:rPr>
        <w:t xml:space="preserve">, </w:t>
      </w:r>
      <w:r w:rsidR="003A4A79" w:rsidRPr="003A3CEF">
        <w:rPr>
          <w:rFonts w:ascii="Lato" w:hAnsi="Lato" w:cs="Times New Roman"/>
          <w:sz w:val="22"/>
          <w:szCs w:val="22"/>
        </w:rPr>
        <w:t>uwzględniając szczególnie wyróżniające się aspekty wystąpienia, a zwłaszcza wysoki poziom kultury osobistej i</w:t>
      </w:r>
      <w:r w:rsidR="00A74B16" w:rsidRPr="003A3CEF">
        <w:rPr>
          <w:rFonts w:ascii="Lato" w:hAnsi="Lato" w:cs="Times New Roman"/>
          <w:sz w:val="22"/>
          <w:szCs w:val="22"/>
        </w:rPr>
        <w:t> </w:t>
      </w:r>
      <w:r w:rsidR="003A4A79" w:rsidRPr="003A3CEF">
        <w:rPr>
          <w:rFonts w:ascii="Lato" w:hAnsi="Lato" w:cs="Times New Roman"/>
          <w:sz w:val="22"/>
          <w:szCs w:val="22"/>
        </w:rPr>
        <w:t>języka</w:t>
      </w:r>
      <w:r w:rsidR="00B15FA4" w:rsidRPr="003A3CEF">
        <w:rPr>
          <w:rFonts w:ascii="Lato" w:hAnsi="Lato" w:cs="Times New Roman"/>
          <w:sz w:val="22"/>
          <w:szCs w:val="22"/>
        </w:rPr>
        <w:t>,</w:t>
      </w:r>
      <w:r w:rsidR="003A4A79" w:rsidRPr="003A3CEF">
        <w:rPr>
          <w:rFonts w:ascii="Lato" w:hAnsi="Lato" w:cs="Times New Roman"/>
          <w:sz w:val="22"/>
          <w:szCs w:val="22"/>
        </w:rPr>
        <w:t xml:space="preserve"> prezentowany przez drużyny</w:t>
      </w:r>
      <w:bookmarkEnd w:id="8"/>
      <w:r w:rsidR="000D7A78" w:rsidRPr="003A3CEF">
        <w:rPr>
          <w:rFonts w:ascii="Lato" w:hAnsi="Lato" w:cs="Times New Roman"/>
          <w:sz w:val="22"/>
          <w:szCs w:val="22"/>
        </w:rPr>
        <w:t>.</w:t>
      </w:r>
    </w:p>
    <w:p w14:paraId="197E6644" w14:textId="66C27F27" w:rsidR="00DC60E6" w:rsidRPr="003A3CEF" w:rsidRDefault="00DC60E6" w:rsidP="00224851">
      <w:pPr>
        <w:pStyle w:val="ARTartustawynprozporzdzenia"/>
        <w:numPr>
          <w:ilvl w:val="0"/>
          <w:numId w:val="10"/>
        </w:numPr>
        <w:spacing w:line="276" w:lineRule="auto"/>
        <w:ind w:left="284" w:hanging="284"/>
        <w:rPr>
          <w:rFonts w:ascii="Lato" w:hAnsi="Lato" w:cs="Times New Roman"/>
          <w:sz w:val="22"/>
          <w:szCs w:val="22"/>
        </w:rPr>
      </w:pPr>
      <w:r w:rsidRPr="003A3CEF">
        <w:rPr>
          <w:rFonts w:ascii="Lato" w:hAnsi="Lato" w:cs="Times New Roman"/>
          <w:sz w:val="22"/>
          <w:szCs w:val="22"/>
        </w:rPr>
        <w:t>Komitet Organizacyjny w imieniu Komisji ogłasza wynik rozgrywki półfinałowej, bezpośrednio po jego ustaleniu.</w:t>
      </w:r>
    </w:p>
    <w:p w14:paraId="3DD4EDA9" w14:textId="450026DB" w:rsidR="00673B25" w:rsidRPr="003A3CEF" w:rsidRDefault="00753E22" w:rsidP="00224851">
      <w:pPr>
        <w:pStyle w:val="ARTartustawynprozporzdzenia"/>
        <w:numPr>
          <w:ilvl w:val="0"/>
          <w:numId w:val="10"/>
        </w:numPr>
        <w:spacing w:line="276" w:lineRule="auto"/>
        <w:ind w:left="284" w:hanging="284"/>
        <w:rPr>
          <w:rFonts w:ascii="Lato" w:hAnsi="Lato" w:cs="Times New Roman"/>
          <w:sz w:val="22"/>
          <w:szCs w:val="22"/>
        </w:rPr>
      </w:pPr>
      <w:bookmarkStart w:id="9" w:name="_Hlk139626602"/>
      <w:r w:rsidRPr="003A3CEF">
        <w:rPr>
          <w:rFonts w:ascii="Lato" w:hAnsi="Lato" w:cs="Times New Roman"/>
          <w:sz w:val="22"/>
          <w:szCs w:val="22"/>
        </w:rPr>
        <w:t>D</w:t>
      </w:r>
      <w:r w:rsidR="00940133" w:rsidRPr="003A3CEF">
        <w:rPr>
          <w:rFonts w:ascii="Lato" w:hAnsi="Lato" w:cs="Times New Roman"/>
          <w:sz w:val="22"/>
          <w:szCs w:val="22"/>
        </w:rPr>
        <w:t>o przebiegu rozgrywki finałowej</w:t>
      </w:r>
      <w:r w:rsidR="00D54C51" w:rsidRPr="003A3CEF">
        <w:rPr>
          <w:rFonts w:ascii="Lato" w:hAnsi="Lato" w:cs="Times New Roman"/>
          <w:sz w:val="22"/>
          <w:szCs w:val="22"/>
        </w:rPr>
        <w:t xml:space="preserve"> oraz oceny występujących w niej drużyn</w:t>
      </w:r>
      <w:r w:rsidR="00940133" w:rsidRPr="003A3CEF">
        <w:rPr>
          <w:rFonts w:ascii="Lato" w:hAnsi="Lato" w:cs="Times New Roman"/>
          <w:sz w:val="22"/>
          <w:szCs w:val="22"/>
        </w:rPr>
        <w:t xml:space="preserve"> </w:t>
      </w:r>
      <w:r w:rsidR="005F7939" w:rsidRPr="003A3CEF">
        <w:rPr>
          <w:rFonts w:ascii="Lato" w:hAnsi="Lato" w:cs="Times New Roman"/>
          <w:sz w:val="22"/>
          <w:szCs w:val="22"/>
        </w:rPr>
        <w:t xml:space="preserve">§ </w:t>
      </w:r>
      <w:r w:rsidR="00B15FA4" w:rsidRPr="003A3CEF">
        <w:rPr>
          <w:rFonts w:ascii="Lato" w:hAnsi="Lato" w:cs="Times New Roman"/>
          <w:sz w:val="22"/>
          <w:szCs w:val="22"/>
        </w:rPr>
        <w:t>10</w:t>
      </w:r>
      <w:r w:rsidR="00D54C51" w:rsidRPr="003A3CEF">
        <w:rPr>
          <w:rFonts w:ascii="Lato" w:hAnsi="Lato" w:cs="Times New Roman"/>
          <w:sz w:val="22"/>
          <w:szCs w:val="22"/>
        </w:rPr>
        <w:t xml:space="preserve"> i</w:t>
      </w:r>
      <w:r w:rsidR="005F7939" w:rsidRPr="003A3CEF">
        <w:rPr>
          <w:rFonts w:ascii="Lato" w:hAnsi="Lato" w:cs="Times New Roman"/>
          <w:sz w:val="22"/>
          <w:szCs w:val="22"/>
        </w:rPr>
        <w:t xml:space="preserve"> </w:t>
      </w:r>
      <w:r w:rsidR="00946663" w:rsidRPr="003A3CEF">
        <w:rPr>
          <w:rFonts w:ascii="Lato" w:hAnsi="Lato" w:cs="Times New Roman"/>
          <w:sz w:val="22"/>
          <w:szCs w:val="22"/>
        </w:rPr>
        <w:t>§</w:t>
      </w:r>
      <w:r w:rsidR="001410ED" w:rsidRPr="003A3CEF">
        <w:rPr>
          <w:rFonts w:ascii="Lato" w:hAnsi="Lato" w:cs="Times New Roman"/>
          <w:sz w:val="22"/>
          <w:szCs w:val="22"/>
        </w:rPr>
        <w:t xml:space="preserve"> </w:t>
      </w:r>
      <w:r w:rsidR="00946663" w:rsidRPr="003A3CEF">
        <w:rPr>
          <w:rFonts w:ascii="Lato" w:hAnsi="Lato" w:cs="Times New Roman"/>
          <w:sz w:val="22"/>
          <w:szCs w:val="22"/>
        </w:rPr>
        <w:t xml:space="preserve">11 </w:t>
      </w:r>
      <w:r w:rsidR="00D54C51" w:rsidRPr="003A3CEF">
        <w:rPr>
          <w:rFonts w:ascii="Lato" w:hAnsi="Lato" w:cs="Times New Roman"/>
          <w:sz w:val="22"/>
          <w:szCs w:val="22"/>
        </w:rPr>
        <w:t xml:space="preserve">ust. 2-3 powyżej </w:t>
      </w:r>
      <w:r w:rsidR="00940133" w:rsidRPr="003A3CEF">
        <w:rPr>
          <w:rFonts w:ascii="Lato" w:hAnsi="Lato" w:cs="Times New Roman"/>
          <w:sz w:val="22"/>
          <w:szCs w:val="22"/>
        </w:rPr>
        <w:t xml:space="preserve">stosuje się </w:t>
      </w:r>
      <w:r w:rsidR="00F93FD4" w:rsidRPr="003A3CEF">
        <w:rPr>
          <w:rFonts w:ascii="Lato" w:hAnsi="Lato" w:cs="Times New Roman"/>
          <w:sz w:val="22"/>
          <w:szCs w:val="22"/>
        </w:rPr>
        <w:t>odpowiednio</w:t>
      </w:r>
      <w:r w:rsidR="00940133" w:rsidRPr="003A3CEF">
        <w:rPr>
          <w:rFonts w:ascii="Lato" w:hAnsi="Lato" w:cs="Times New Roman"/>
          <w:sz w:val="22"/>
          <w:szCs w:val="22"/>
        </w:rPr>
        <w:t>.</w:t>
      </w:r>
    </w:p>
    <w:bookmarkEnd w:id="9"/>
    <w:p w14:paraId="01466602" w14:textId="136E0EC7" w:rsidR="00D54C51" w:rsidRPr="003A3CEF" w:rsidRDefault="00D3614E" w:rsidP="00224851">
      <w:pPr>
        <w:pStyle w:val="ARTartustawynprozporzdzenia"/>
        <w:numPr>
          <w:ilvl w:val="0"/>
          <w:numId w:val="10"/>
        </w:numPr>
        <w:spacing w:line="276" w:lineRule="auto"/>
        <w:ind w:left="284" w:hanging="284"/>
        <w:rPr>
          <w:rFonts w:ascii="Lato" w:hAnsi="Lato" w:cs="Times New Roman"/>
          <w:sz w:val="22"/>
          <w:szCs w:val="22"/>
        </w:rPr>
      </w:pPr>
      <w:r w:rsidRPr="003A3CEF">
        <w:rPr>
          <w:rFonts w:ascii="Lato" w:hAnsi="Lato" w:cs="Times New Roman"/>
          <w:sz w:val="22"/>
          <w:szCs w:val="22"/>
        </w:rPr>
        <w:t xml:space="preserve">Zwycięzcą </w:t>
      </w:r>
      <w:r w:rsidR="00095344" w:rsidRPr="003A3CEF">
        <w:rPr>
          <w:rFonts w:ascii="Lato" w:hAnsi="Lato" w:cs="Times New Roman"/>
          <w:sz w:val="22"/>
          <w:szCs w:val="22"/>
        </w:rPr>
        <w:t>Turnieju</w:t>
      </w:r>
      <w:r w:rsidRPr="003A3CEF">
        <w:rPr>
          <w:rFonts w:ascii="Lato" w:hAnsi="Lato" w:cs="Times New Roman"/>
          <w:sz w:val="22"/>
          <w:szCs w:val="22"/>
        </w:rPr>
        <w:t xml:space="preserve"> zosta</w:t>
      </w:r>
      <w:r w:rsidR="00732604" w:rsidRPr="003A3CEF">
        <w:rPr>
          <w:rFonts w:ascii="Lato" w:hAnsi="Lato" w:cs="Times New Roman"/>
          <w:sz w:val="22"/>
          <w:szCs w:val="22"/>
        </w:rPr>
        <w:t>je</w:t>
      </w:r>
      <w:r w:rsidRPr="003A3CEF">
        <w:rPr>
          <w:rFonts w:ascii="Lato" w:hAnsi="Lato" w:cs="Times New Roman"/>
          <w:sz w:val="22"/>
          <w:szCs w:val="22"/>
        </w:rPr>
        <w:t xml:space="preserve"> drużyna, która uzyska największą liczbę punktów w </w:t>
      </w:r>
      <w:r w:rsidR="00136780" w:rsidRPr="003A3CEF">
        <w:rPr>
          <w:rFonts w:ascii="Lato" w:hAnsi="Lato" w:cs="Times New Roman"/>
          <w:sz w:val="22"/>
          <w:szCs w:val="22"/>
        </w:rPr>
        <w:t>rozgrywce finałowej</w:t>
      </w:r>
      <w:r w:rsidRPr="003A3CEF">
        <w:rPr>
          <w:rFonts w:ascii="Lato" w:hAnsi="Lato" w:cs="Times New Roman"/>
          <w:sz w:val="22"/>
          <w:szCs w:val="22"/>
        </w:rPr>
        <w:t>.</w:t>
      </w:r>
    </w:p>
    <w:p w14:paraId="7A525D71" w14:textId="429D094C" w:rsidR="004F41D6" w:rsidRPr="003A3CEF" w:rsidRDefault="00095344" w:rsidP="00224851">
      <w:pPr>
        <w:pStyle w:val="ARTartustawynprozporzdzenia"/>
        <w:numPr>
          <w:ilvl w:val="0"/>
          <w:numId w:val="10"/>
        </w:numPr>
        <w:spacing w:line="276" w:lineRule="auto"/>
        <w:ind w:left="284" w:hanging="284"/>
        <w:rPr>
          <w:rFonts w:ascii="Lato" w:hAnsi="Lato" w:cs="Times New Roman"/>
          <w:sz w:val="22"/>
          <w:szCs w:val="22"/>
        </w:rPr>
      </w:pPr>
      <w:r w:rsidRPr="003A3CEF">
        <w:rPr>
          <w:rFonts w:ascii="Lato" w:hAnsi="Lato" w:cs="Times New Roman"/>
          <w:sz w:val="22"/>
          <w:szCs w:val="22"/>
        </w:rPr>
        <w:t xml:space="preserve"> W przypadku równej liczny punktów decyduje suma punktów ze wszystkich etapów Turnieju</w:t>
      </w:r>
      <w:r w:rsidR="00946663" w:rsidRPr="003A3CEF">
        <w:rPr>
          <w:rFonts w:ascii="Lato" w:hAnsi="Lato" w:cs="Times New Roman"/>
          <w:sz w:val="22"/>
          <w:szCs w:val="22"/>
        </w:rPr>
        <w:t>, a jeżeli ta też pozostaje równa,</w:t>
      </w:r>
      <w:r w:rsidR="00C04112" w:rsidRPr="003A3CEF">
        <w:rPr>
          <w:rFonts w:ascii="Lato" w:hAnsi="Lato" w:cs="Times New Roman"/>
          <w:sz w:val="22"/>
          <w:szCs w:val="22"/>
        </w:rPr>
        <w:t xml:space="preserve"> </w:t>
      </w:r>
      <w:r w:rsidR="003D62D3" w:rsidRPr="003A3CEF">
        <w:rPr>
          <w:rFonts w:ascii="Lato" w:hAnsi="Lato" w:cs="Times New Roman"/>
          <w:sz w:val="22"/>
          <w:szCs w:val="22"/>
        </w:rPr>
        <w:t xml:space="preserve">członkowie Komisji oceniający rozgrywkę finałową decydują </w:t>
      </w:r>
      <w:r w:rsidR="00C04112" w:rsidRPr="003A3CEF">
        <w:rPr>
          <w:rFonts w:ascii="Lato" w:hAnsi="Lato" w:cs="Times New Roman"/>
          <w:sz w:val="22"/>
          <w:szCs w:val="22"/>
        </w:rPr>
        <w:t>o</w:t>
      </w:r>
      <w:r w:rsidR="00B96B8C" w:rsidRPr="003A3CEF">
        <w:rPr>
          <w:rFonts w:ascii="Lato" w:hAnsi="Lato" w:cs="Times New Roman"/>
          <w:sz w:val="22"/>
          <w:szCs w:val="22"/>
        </w:rPr>
        <w:t> </w:t>
      </w:r>
      <w:r w:rsidR="00C04112" w:rsidRPr="003A3CEF">
        <w:rPr>
          <w:rFonts w:ascii="Lato" w:hAnsi="Lato" w:cs="Times New Roman"/>
          <w:sz w:val="22"/>
          <w:szCs w:val="22"/>
        </w:rPr>
        <w:t>wyłonieniu zwycięzcy, uwzględniając wyróżniające się aspekty wystąpień drużyn, w tym szczególnie wysoki poziom kultury osobistej i języka</w:t>
      </w:r>
      <w:r w:rsidR="00FD67CC" w:rsidRPr="003A3CEF">
        <w:rPr>
          <w:rFonts w:ascii="Lato" w:hAnsi="Lato" w:cs="Times New Roman"/>
          <w:sz w:val="22"/>
          <w:szCs w:val="22"/>
        </w:rPr>
        <w:t>, prezentowany przez drużyny</w:t>
      </w:r>
      <w:r w:rsidR="00DD039D" w:rsidRPr="003A3CEF">
        <w:rPr>
          <w:rFonts w:ascii="Lato" w:hAnsi="Lato" w:cs="Times New Roman"/>
          <w:sz w:val="22"/>
          <w:szCs w:val="22"/>
        </w:rPr>
        <w:t>.</w:t>
      </w:r>
    </w:p>
    <w:p w14:paraId="5BD31FCC" w14:textId="77777777" w:rsidR="00DC60E6" w:rsidRPr="003A3CEF" w:rsidRDefault="00891928" w:rsidP="00DD3A78">
      <w:pPr>
        <w:pStyle w:val="ARTartustawynprozporzdzenia"/>
        <w:numPr>
          <w:ilvl w:val="0"/>
          <w:numId w:val="10"/>
        </w:numPr>
        <w:spacing w:line="276" w:lineRule="auto"/>
        <w:ind w:left="284" w:hanging="284"/>
        <w:rPr>
          <w:rFonts w:ascii="Lato" w:hAnsi="Lato" w:cs="Times New Roman"/>
          <w:sz w:val="22"/>
          <w:szCs w:val="22"/>
        </w:rPr>
      </w:pPr>
      <w:r w:rsidRPr="003A3CEF">
        <w:rPr>
          <w:rFonts w:ascii="Lato" w:hAnsi="Lato"/>
          <w:sz w:val="22"/>
          <w:szCs w:val="22"/>
        </w:rPr>
        <w:t xml:space="preserve">Komitet Organizacyjny w imieniu Komisji ogłasza wynik </w:t>
      </w:r>
      <w:r w:rsidRPr="003A3CEF">
        <w:rPr>
          <w:rFonts w:ascii="Lato" w:hAnsi="Lato" w:cs="Times New Roman"/>
          <w:sz w:val="22"/>
          <w:szCs w:val="22"/>
        </w:rPr>
        <w:t>rozgrywki finałowej</w:t>
      </w:r>
      <w:r w:rsidR="00DD3A78" w:rsidRPr="003A3CEF">
        <w:rPr>
          <w:rFonts w:ascii="Lato" w:hAnsi="Lato" w:cs="Times New Roman"/>
          <w:sz w:val="22"/>
          <w:szCs w:val="22"/>
        </w:rPr>
        <w:t>,</w:t>
      </w:r>
      <w:r w:rsidRPr="003A3CEF">
        <w:rPr>
          <w:rFonts w:ascii="Lato" w:hAnsi="Lato" w:cs="Times New Roman"/>
          <w:sz w:val="22"/>
          <w:szCs w:val="22"/>
        </w:rPr>
        <w:t xml:space="preserve"> bezpośrednio </w:t>
      </w:r>
      <w:r w:rsidR="00DD3A78" w:rsidRPr="003A3CEF">
        <w:rPr>
          <w:rFonts w:ascii="Lato" w:hAnsi="Lato" w:cs="Times New Roman"/>
          <w:sz w:val="22"/>
          <w:szCs w:val="22"/>
        </w:rPr>
        <w:t xml:space="preserve">po jego ustaleniu. </w:t>
      </w:r>
    </w:p>
    <w:p w14:paraId="03F85BD8" w14:textId="4422EB2A" w:rsidR="00DD3A78" w:rsidRPr="003A3CEF" w:rsidRDefault="00DD3A78" w:rsidP="00DD3A78">
      <w:pPr>
        <w:pStyle w:val="ARTartustawynprozporzdzenia"/>
        <w:numPr>
          <w:ilvl w:val="0"/>
          <w:numId w:val="10"/>
        </w:numPr>
        <w:spacing w:line="276" w:lineRule="auto"/>
        <w:ind w:left="284" w:hanging="284"/>
        <w:rPr>
          <w:rFonts w:ascii="Lato" w:hAnsi="Lato" w:cs="Times New Roman"/>
          <w:sz w:val="22"/>
          <w:szCs w:val="22"/>
        </w:rPr>
      </w:pPr>
      <w:r w:rsidRPr="003A3CEF">
        <w:rPr>
          <w:rFonts w:ascii="Lato" w:hAnsi="Lato" w:cs="Times New Roman"/>
          <w:sz w:val="22"/>
          <w:szCs w:val="22"/>
        </w:rPr>
        <w:t>Ogłoszenie o wynik</w:t>
      </w:r>
      <w:r w:rsidR="00DC60E6" w:rsidRPr="003A3CEF">
        <w:rPr>
          <w:rFonts w:ascii="Lato" w:hAnsi="Lato" w:cs="Times New Roman"/>
          <w:sz w:val="22"/>
          <w:szCs w:val="22"/>
        </w:rPr>
        <w:t>ach</w:t>
      </w:r>
      <w:r w:rsidRPr="003A3CEF">
        <w:rPr>
          <w:rFonts w:ascii="Lato" w:hAnsi="Lato" w:cs="Times New Roman"/>
          <w:sz w:val="22"/>
          <w:szCs w:val="22"/>
        </w:rPr>
        <w:t xml:space="preserve"> </w:t>
      </w:r>
      <w:r w:rsidR="00DC60E6" w:rsidRPr="003A3CEF">
        <w:rPr>
          <w:rFonts w:ascii="Lato" w:hAnsi="Lato" w:cs="Times New Roman"/>
          <w:sz w:val="22"/>
          <w:szCs w:val="22"/>
        </w:rPr>
        <w:t>Turnieju</w:t>
      </w:r>
      <w:r w:rsidRPr="003A3CEF">
        <w:rPr>
          <w:rFonts w:ascii="Lato" w:hAnsi="Lato" w:cs="Times New Roman"/>
          <w:sz w:val="22"/>
          <w:szCs w:val="22"/>
        </w:rPr>
        <w:t xml:space="preserve"> zamieszcza się także na stronach internetowych Organizatorów</w:t>
      </w:r>
      <w:r w:rsidR="00DC60E6" w:rsidRPr="003A3CEF">
        <w:rPr>
          <w:rFonts w:ascii="Lato" w:hAnsi="Lato" w:cs="Times New Roman"/>
          <w:sz w:val="22"/>
          <w:szCs w:val="22"/>
        </w:rPr>
        <w:t>, o których mowa w § 5 ust. 1</w:t>
      </w:r>
      <w:r w:rsidRPr="003A3CEF">
        <w:rPr>
          <w:rFonts w:ascii="Lato" w:hAnsi="Lato" w:cs="Times New Roman"/>
          <w:sz w:val="22"/>
          <w:szCs w:val="22"/>
        </w:rPr>
        <w:t>.</w:t>
      </w:r>
    </w:p>
    <w:p w14:paraId="776CF454" w14:textId="69E827FC" w:rsidR="00891928" w:rsidRPr="003A3CEF" w:rsidRDefault="00891928" w:rsidP="00DD3A78">
      <w:pPr>
        <w:pStyle w:val="ARTartustawynprozporzdzenia"/>
        <w:spacing w:line="276" w:lineRule="auto"/>
        <w:ind w:left="284" w:firstLine="0"/>
        <w:rPr>
          <w:rFonts w:ascii="Lato" w:hAnsi="Lato" w:cs="Times New Roman"/>
          <w:sz w:val="22"/>
          <w:szCs w:val="22"/>
        </w:rPr>
      </w:pPr>
    </w:p>
    <w:p w14:paraId="44D7B6AE" w14:textId="5FE55E4A" w:rsidR="003624F6" w:rsidRPr="003A3CEF" w:rsidRDefault="003624F6" w:rsidP="001C2BE0">
      <w:pPr>
        <w:pStyle w:val="ARTartustawynprozporzdzenia"/>
        <w:keepNext/>
        <w:spacing w:before="200" w:after="60" w:line="276" w:lineRule="auto"/>
        <w:ind w:firstLine="0"/>
        <w:jc w:val="center"/>
        <w:rPr>
          <w:rFonts w:ascii="Lato" w:eastAsiaTheme="minorHAnsi" w:hAnsi="Lato" w:cs="Times New Roman"/>
          <w:color w:val="000000"/>
          <w:sz w:val="23"/>
          <w:szCs w:val="23"/>
          <w:lang w:eastAsia="en-US"/>
        </w:rPr>
      </w:pPr>
      <w:r w:rsidRPr="003A3CEF">
        <w:rPr>
          <w:rFonts w:ascii="Lato" w:hAnsi="Lato" w:cs="Times New Roman"/>
          <w:b/>
          <w:sz w:val="22"/>
          <w:szCs w:val="22"/>
        </w:rPr>
        <w:t>§ 1</w:t>
      </w:r>
      <w:r w:rsidR="00017449" w:rsidRPr="003A3CEF">
        <w:rPr>
          <w:rFonts w:ascii="Lato" w:hAnsi="Lato" w:cs="Times New Roman"/>
          <w:b/>
          <w:sz w:val="22"/>
          <w:szCs w:val="22"/>
        </w:rPr>
        <w:t>2</w:t>
      </w:r>
    </w:p>
    <w:p w14:paraId="22880A27" w14:textId="7C36B1C9" w:rsidR="00D3614E" w:rsidRPr="003A3CEF" w:rsidRDefault="00D3614E" w:rsidP="00224851">
      <w:pPr>
        <w:pStyle w:val="ARTartustawynprozporzdzenia"/>
        <w:numPr>
          <w:ilvl w:val="0"/>
          <w:numId w:val="11"/>
        </w:numPr>
        <w:spacing w:line="276" w:lineRule="auto"/>
        <w:ind w:left="284" w:hanging="284"/>
        <w:rPr>
          <w:rFonts w:ascii="Lato" w:hAnsi="Lato" w:cs="Times New Roman"/>
          <w:sz w:val="22"/>
          <w:szCs w:val="22"/>
        </w:rPr>
      </w:pPr>
      <w:r w:rsidRPr="003A3CEF">
        <w:rPr>
          <w:rFonts w:ascii="Lato" w:hAnsi="Lato" w:cs="Times New Roman"/>
          <w:sz w:val="22"/>
          <w:szCs w:val="22"/>
        </w:rPr>
        <w:t>Organizator</w:t>
      </w:r>
      <w:r w:rsidR="005A3FD7" w:rsidRPr="003A3CEF">
        <w:rPr>
          <w:rFonts w:ascii="Lato" w:hAnsi="Lato" w:cs="Times New Roman"/>
          <w:sz w:val="22"/>
          <w:szCs w:val="22"/>
        </w:rPr>
        <w:t>zy</w:t>
      </w:r>
      <w:r w:rsidR="004D45DA" w:rsidRPr="003A3CEF">
        <w:rPr>
          <w:rFonts w:ascii="Lato" w:hAnsi="Lato" w:cs="Times New Roman"/>
          <w:sz w:val="22"/>
          <w:szCs w:val="22"/>
        </w:rPr>
        <w:t xml:space="preserve"> przyznaj</w:t>
      </w:r>
      <w:r w:rsidR="005A3FD7" w:rsidRPr="003A3CEF">
        <w:rPr>
          <w:rFonts w:ascii="Lato" w:hAnsi="Lato" w:cs="Times New Roman"/>
          <w:sz w:val="22"/>
          <w:szCs w:val="22"/>
        </w:rPr>
        <w:t>ą</w:t>
      </w:r>
      <w:r w:rsidR="004D45DA" w:rsidRPr="003A3CEF">
        <w:rPr>
          <w:rFonts w:ascii="Lato" w:hAnsi="Lato" w:cs="Times New Roman"/>
          <w:sz w:val="22"/>
          <w:szCs w:val="22"/>
        </w:rPr>
        <w:t xml:space="preserve"> nagrody</w:t>
      </w:r>
      <w:r w:rsidR="00552757" w:rsidRPr="003A3CEF">
        <w:rPr>
          <w:rFonts w:ascii="Lato" w:hAnsi="Lato" w:cs="Times New Roman"/>
          <w:sz w:val="22"/>
          <w:szCs w:val="22"/>
        </w:rPr>
        <w:t>:</w:t>
      </w:r>
    </w:p>
    <w:p w14:paraId="04204431" w14:textId="42678D28" w:rsidR="00F93FD4" w:rsidRPr="003A3CEF" w:rsidRDefault="00D3614E" w:rsidP="00224851">
      <w:pPr>
        <w:pStyle w:val="ARTartustawynprozporzdzenia"/>
        <w:numPr>
          <w:ilvl w:val="1"/>
          <w:numId w:val="25"/>
        </w:numPr>
        <w:spacing w:line="276" w:lineRule="auto"/>
        <w:ind w:left="567" w:hanging="283"/>
        <w:rPr>
          <w:rFonts w:ascii="Lato" w:hAnsi="Lato" w:cs="Times New Roman"/>
          <w:sz w:val="22"/>
          <w:szCs w:val="22"/>
        </w:rPr>
      </w:pPr>
      <w:r w:rsidRPr="003A3CEF">
        <w:rPr>
          <w:rFonts w:ascii="Lato" w:hAnsi="Lato" w:cs="Times New Roman"/>
          <w:sz w:val="22"/>
          <w:szCs w:val="22"/>
        </w:rPr>
        <w:t>za zaj</w:t>
      </w:r>
      <w:r w:rsidR="0068230E" w:rsidRPr="003A3CEF">
        <w:rPr>
          <w:rFonts w:ascii="Lato" w:hAnsi="Lato" w:cs="Times New Roman"/>
          <w:sz w:val="22"/>
          <w:szCs w:val="22"/>
        </w:rPr>
        <w:t>ę</w:t>
      </w:r>
      <w:r w:rsidRPr="003A3CEF">
        <w:rPr>
          <w:rFonts w:ascii="Lato" w:hAnsi="Lato" w:cs="Times New Roman"/>
          <w:sz w:val="22"/>
          <w:szCs w:val="22"/>
        </w:rPr>
        <w:t>cie 1 miejsca</w:t>
      </w:r>
      <w:r w:rsidR="008E7F89" w:rsidRPr="003A3CEF">
        <w:rPr>
          <w:rFonts w:ascii="Lato" w:hAnsi="Lato" w:cs="Times New Roman"/>
          <w:sz w:val="22"/>
          <w:szCs w:val="22"/>
        </w:rPr>
        <w:t xml:space="preserve"> –</w:t>
      </w:r>
      <w:r w:rsidRPr="003A3CEF">
        <w:rPr>
          <w:rFonts w:ascii="Lato" w:hAnsi="Lato" w:cs="Times New Roman"/>
          <w:sz w:val="22"/>
          <w:szCs w:val="22"/>
        </w:rPr>
        <w:t xml:space="preserve"> nagroda pieniężna w kwocie 9.000 zł </w:t>
      </w:r>
      <w:r w:rsidR="00F27050" w:rsidRPr="003A3CEF">
        <w:rPr>
          <w:rFonts w:ascii="Lato" w:hAnsi="Lato" w:cs="Times New Roman"/>
          <w:sz w:val="22"/>
          <w:szCs w:val="22"/>
        </w:rPr>
        <w:t>dla drużyny</w:t>
      </w:r>
      <w:r w:rsidR="00E3387B" w:rsidRPr="003A3CEF">
        <w:rPr>
          <w:rFonts w:ascii="Lato" w:hAnsi="Lato" w:cs="Times New Roman"/>
          <w:sz w:val="22"/>
          <w:szCs w:val="22"/>
        </w:rPr>
        <w:t>,</w:t>
      </w:r>
      <w:r w:rsidR="00F27050" w:rsidRPr="003A3CEF">
        <w:rPr>
          <w:rFonts w:ascii="Lato" w:hAnsi="Lato" w:cs="Times New Roman"/>
          <w:sz w:val="22"/>
          <w:szCs w:val="22"/>
        </w:rPr>
        <w:t xml:space="preserve"> </w:t>
      </w:r>
      <w:r w:rsidR="00B34E4C" w:rsidRPr="003A3CEF">
        <w:rPr>
          <w:rFonts w:ascii="Lato" w:hAnsi="Lato" w:cs="Times New Roman"/>
          <w:sz w:val="22"/>
          <w:szCs w:val="22"/>
        </w:rPr>
        <w:t xml:space="preserve">tj. po 3.000 zł dla każdego z członków drużyny </w:t>
      </w:r>
      <w:r w:rsidRPr="003A3CEF">
        <w:rPr>
          <w:rFonts w:ascii="Lato" w:hAnsi="Lato" w:cs="Times New Roman"/>
          <w:sz w:val="22"/>
          <w:szCs w:val="22"/>
        </w:rPr>
        <w:t>oraz nagrody książkowe</w:t>
      </w:r>
      <w:r w:rsidR="00F27050" w:rsidRPr="003A3CEF">
        <w:rPr>
          <w:rFonts w:ascii="Lato" w:hAnsi="Lato" w:cs="Times New Roman"/>
          <w:sz w:val="22"/>
          <w:szCs w:val="22"/>
        </w:rPr>
        <w:t>;</w:t>
      </w:r>
    </w:p>
    <w:p w14:paraId="5B9AD86B" w14:textId="6A4DAEEE" w:rsidR="00D3614E" w:rsidRPr="003A3CEF" w:rsidRDefault="00D3614E" w:rsidP="00224851">
      <w:pPr>
        <w:pStyle w:val="ARTartustawynprozporzdzenia"/>
        <w:numPr>
          <w:ilvl w:val="1"/>
          <w:numId w:val="25"/>
        </w:numPr>
        <w:spacing w:line="276" w:lineRule="auto"/>
        <w:ind w:left="567" w:hanging="283"/>
        <w:rPr>
          <w:rFonts w:ascii="Lato" w:hAnsi="Lato" w:cs="Times New Roman"/>
          <w:sz w:val="22"/>
          <w:szCs w:val="22"/>
        </w:rPr>
      </w:pPr>
      <w:r w:rsidRPr="003A3CEF">
        <w:rPr>
          <w:rFonts w:ascii="Lato" w:hAnsi="Lato" w:cs="Times New Roman"/>
          <w:sz w:val="22"/>
          <w:szCs w:val="22"/>
        </w:rPr>
        <w:t>za zaj</w:t>
      </w:r>
      <w:r w:rsidR="0068230E" w:rsidRPr="003A3CEF">
        <w:rPr>
          <w:rFonts w:ascii="Lato" w:hAnsi="Lato" w:cs="Times New Roman"/>
          <w:sz w:val="22"/>
          <w:szCs w:val="22"/>
        </w:rPr>
        <w:t>ę</w:t>
      </w:r>
      <w:r w:rsidRPr="003A3CEF">
        <w:rPr>
          <w:rFonts w:ascii="Lato" w:hAnsi="Lato" w:cs="Times New Roman"/>
          <w:sz w:val="22"/>
          <w:szCs w:val="22"/>
        </w:rPr>
        <w:t>cie 2 miejsca</w:t>
      </w:r>
      <w:r w:rsidR="008E7F89" w:rsidRPr="003A3CEF">
        <w:rPr>
          <w:rFonts w:ascii="Lato" w:hAnsi="Lato" w:cs="Times New Roman"/>
          <w:sz w:val="22"/>
          <w:szCs w:val="22"/>
        </w:rPr>
        <w:t xml:space="preserve"> - </w:t>
      </w:r>
      <w:r w:rsidRPr="003A3CEF">
        <w:rPr>
          <w:rFonts w:ascii="Lato" w:hAnsi="Lato" w:cs="Times New Roman"/>
          <w:sz w:val="22"/>
          <w:szCs w:val="22"/>
        </w:rPr>
        <w:t>nagroda pieniężna w kwocie 6.</w:t>
      </w:r>
      <w:r w:rsidR="00A83D73" w:rsidRPr="003A3CEF">
        <w:rPr>
          <w:rFonts w:ascii="Lato" w:hAnsi="Lato" w:cs="Times New Roman"/>
          <w:sz w:val="22"/>
          <w:szCs w:val="22"/>
        </w:rPr>
        <w:t>0</w:t>
      </w:r>
      <w:r w:rsidRPr="003A3CEF">
        <w:rPr>
          <w:rFonts w:ascii="Lato" w:hAnsi="Lato" w:cs="Times New Roman"/>
          <w:sz w:val="22"/>
          <w:szCs w:val="22"/>
        </w:rPr>
        <w:t xml:space="preserve">00 zł </w:t>
      </w:r>
      <w:r w:rsidR="00F27050" w:rsidRPr="003A3CEF">
        <w:rPr>
          <w:rFonts w:ascii="Lato" w:hAnsi="Lato" w:cs="Times New Roman"/>
          <w:sz w:val="22"/>
          <w:szCs w:val="22"/>
        </w:rPr>
        <w:t>dla drużyny</w:t>
      </w:r>
      <w:r w:rsidR="00E3387B" w:rsidRPr="003A3CEF">
        <w:rPr>
          <w:rFonts w:ascii="Lato" w:hAnsi="Lato" w:cs="Times New Roman"/>
          <w:sz w:val="22"/>
          <w:szCs w:val="22"/>
        </w:rPr>
        <w:t>,</w:t>
      </w:r>
      <w:r w:rsidR="00F27050" w:rsidRPr="003A3CEF">
        <w:rPr>
          <w:rFonts w:ascii="Lato" w:hAnsi="Lato" w:cs="Times New Roman"/>
          <w:sz w:val="22"/>
          <w:szCs w:val="22"/>
        </w:rPr>
        <w:t xml:space="preserve"> </w:t>
      </w:r>
      <w:r w:rsidR="00B34E4C" w:rsidRPr="003A3CEF">
        <w:rPr>
          <w:rFonts w:ascii="Lato" w:hAnsi="Lato" w:cs="Times New Roman"/>
          <w:sz w:val="22"/>
          <w:szCs w:val="22"/>
        </w:rPr>
        <w:t>tj. po 2.</w:t>
      </w:r>
      <w:r w:rsidR="00A83D73" w:rsidRPr="003A3CEF">
        <w:rPr>
          <w:rFonts w:ascii="Lato" w:hAnsi="Lato" w:cs="Times New Roman"/>
          <w:sz w:val="22"/>
          <w:szCs w:val="22"/>
        </w:rPr>
        <w:t>0</w:t>
      </w:r>
      <w:r w:rsidR="00B34E4C" w:rsidRPr="003A3CEF">
        <w:rPr>
          <w:rFonts w:ascii="Lato" w:hAnsi="Lato" w:cs="Times New Roman"/>
          <w:sz w:val="22"/>
          <w:szCs w:val="22"/>
        </w:rPr>
        <w:t xml:space="preserve">00 zł dla każdego z członków drużyny </w:t>
      </w:r>
      <w:r w:rsidRPr="003A3CEF">
        <w:rPr>
          <w:rFonts w:ascii="Lato" w:hAnsi="Lato" w:cs="Times New Roman"/>
          <w:sz w:val="22"/>
          <w:szCs w:val="22"/>
        </w:rPr>
        <w:t>oraz nagrody książkowe</w:t>
      </w:r>
      <w:r w:rsidR="00F27050" w:rsidRPr="003A3CEF">
        <w:rPr>
          <w:rFonts w:ascii="Lato" w:hAnsi="Lato" w:cs="Times New Roman"/>
          <w:sz w:val="22"/>
          <w:szCs w:val="22"/>
        </w:rPr>
        <w:t>.</w:t>
      </w:r>
    </w:p>
    <w:p w14:paraId="707FA65E" w14:textId="1A16A1B8" w:rsidR="007A327B" w:rsidRPr="003A3CEF" w:rsidRDefault="002B06B3" w:rsidP="00224851">
      <w:pPr>
        <w:pStyle w:val="ARTartustawynprozporzdzenia"/>
        <w:numPr>
          <w:ilvl w:val="0"/>
          <w:numId w:val="11"/>
        </w:numPr>
        <w:spacing w:line="276" w:lineRule="auto"/>
        <w:ind w:left="284" w:hanging="284"/>
        <w:rPr>
          <w:rFonts w:ascii="Lato" w:hAnsi="Lato" w:cs="Times New Roman"/>
          <w:sz w:val="22"/>
          <w:szCs w:val="22"/>
        </w:rPr>
      </w:pPr>
      <w:r w:rsidRPr="003A3CEF">
        <w:rPr>
          <w:rFonts w:ascii="Lato" w:hAnsi="Lato" w:cs="Times New Roman"/>
          <w:sz w:val="22"/>
          <w:szCs w:val="22"/>
        </w:rPr>
        <w:t>Pozostałe d</w:t>
      </w:r>
      <w:r w:rsidR="007A327B" w:rsidRPr="003A3CEF">
        <w:rPr>
          <w:rFonts w:ascii="Lato" w:hAnsi="Lato" w:cs="Times New Roman"/>
          <w:sz w:val="22"/>
          <w:szCs w:val="22"/>
        </w:rPr>
        <w:t>rużyny zakwalifikowane do rozgrywk</w:t>
      </w:r>
      <w:r w:rsidR="00552757" w:rsidRPr="003A3CEF">
        <w:rPr>
          <w:rFonts w:ascii="Lato" w:hAnsi="Lato" w:cs="Times New Roman"/>
          <w:sz w:val="22"/>
          <w:szCs w:val="22"/>
        </w:rPr>
        <w:t>i</w:t>
      </w:r>
      <w:r w:rsidR="007A327B" w:rsidRPr="003A3CEF">
        <w:rPr>
          <w:rFonts w:ascii="Lato" w:hAnsi="Lato" w:cs="Times New Roman"/>
          <w:sz w:val="22"/>
          <w:szCs w:val="22"/>
        </w:rPr>
        <w:t xml:space="preserve"> półfinałow</w:t>
      </w:r>
      <w:r w:rsidR="00552757" w:rsidRPr="003A3CEF">
        <w:rPr>
          <w:rFonts w:ascii="Lato" w:hAnsi="Lato" w:cs="Times New Roman"/>
          <w:sz w:val="22"/>
          <w:szCs w:val="22"/>
        </w:rPr>
        <w:t>ej</w:t>
      </w:r>
      <w:r w:rsidR="00481521" w:rsidRPr="003A3CEF">
        <w:rPr>
          <w:rFonts w:ascii="Lato" w:hAnsi="Lato" w:cs="Times New Roman"/>
          <w:sz w:val="22"/>
          <w:szCs w:val="22"/>
        </w:rPr>
        <w:t xml:space="preserve"> </w:t>
      </w:r>
      <w:r w:rsidR="00552757" w:rsidRPr="003A3CEF">
        <w:rPr>
          <w:rFonts w:ascii="Lato" w:hAnsi="Lato" w:cs="Times New Roman"/>
          <w:sz w:val="22"/>
          <w:szCs w:val="22"/>
        </w:rPr>
        <w:t xml:space="preserve">są laureatami </w:t>
      </w:r>
      <w:r w:rsidR="00B06141" w:rsidRPr="003A3CEF">
        <w:rPr>
          <w:rFonts w:ascii="Lato" w:hAnsi="Lato" w:cs="Times New Roman"/>
          <w:sz w:val="22"/>
          <w:szCs w:val="22"/>
        </w:rPr>
        <w:t>Turnieju</w:t>
      </w:r>
      <w:r w:rsidR="00CA18C3" w:rsidRPr="003A3CEF">
        <w:rPr>
          <w:rFonts w:ascii="Lato" w:hAnsi="Lato" w:cs="Times New Roman"/>
          <w:sz w:val="22"/>
          <w:szCs w:val="22"/>
        </w:rPr>
        <w:t>. Każdy z</w:t>
      </w:r>
      <w:r w:rsidR="00FC27EA" w:rsidRPr="003A3CEF">
        <w:rPr>
          <w:rFonts w:ascii="Lato" w:hAnsi="Lato" w:cs="Times New Roman"/>
          <w:sz w:val="22"/>
          <w:szCs w:val="22"/>
        </w:rPr>
        <w:t> </w:t>
      </w:r>
      <w:r w:rsidR="00CA18C3" w:rsidRPr="003A3CEF">
        <w:rPr>
          <w:rFonts w:ascii="Lato" w:hAnsi="Lato" w:cs="Times New Roman"/>
          <w:sz w:val="22"/>
          <w:szCs w:val="22"/>
        </w:rPr>
        <w:t>członk</w:t>
      </w:r>
      <w:r w:rsidR="00BF5F06" w:rsidRPr="003A3CEF">
        <w:rPr>
          <w:rFonts w:ascii="Lato" w:hAnsi="Lato" w:cs="Times New Roman"/>
          <w:sz w:val="22"/>
          <w:szCs w:val="22"/>
        </w:rPr>
        <w:t>ów</w:t>
      </w:r>
      <w:r w:rsidR="00CA18C3" w:rsidRPr="003A3CEF">
        <w:rPr>
          <w:rFonts w:ascii="Lato" w:hAnsi="Lato" w:cs="Times New Roman"/>
          <w:sz w:val="22"/>
          <w:szCs w:val="22"/>
        </w:rPr>
        <w:t xml:space="preserve"> drużyn będących laureatem Turnieju (zakwalifikowanych do rozgrywki półfinałowej, a niezakwalifikowanych do rozgrywki finałowej)</w:t>
      </w:r>
      <w:r w:rsidR="00F93FD4" w:rsidRPr="003A3CEF">
        <w:rPr>
          <w:rFonts w:ascii="Lato" w:hAnsi="Lato" w:cs="Times New Roman"/>
          <w:sz w:val="22"/>
          <w:szCs w:val="22"/>
        </w:rPr>
        <w:t> </w:t>
      </w:r>
      <w:r w:rsidR="00552757" w:rsidRPr="003A3CEF">
        <w:rPr>
          <w:rFonts w:ascii="Lato" w:hAnsi="Lato" w:cs="Times New Roman"/>
          <w:sz w:val="22"/>
          <w:szCs w:val="22"/>
        </w:rPr>
        <w:t>otrzymuj</w:t>
      </w:r>
      <w:r w:rsidR="00BF5F06" w:rsidRPr="003A3CEF">
        <w:rPr>
          <w:rFonts w:ascii="Lato" w:hAnsi="Lato" w:cs="Times New Roman"/>
          <w:sz w:val="22"/>
          <w:szCs w:val="22"/>
        </w:rPr>
        <w:t>e</w:t>
      </w:r>
      <w:r w:rsidR="00552757" w:rsidRPr="003A3CEF">
        <w:rPr>
          <w:rFonts w:ascii="Lato" w:hAnsi="Lato" w:cs="Times New Roman"/>
          <w:sz w:val="22"/>
          <w:szCs w:val="22"/>
        </w:rPr>
        <w:t xml:space="preserve"> </w:t>
      </w:r>
      <w:r w:rsidR="00BF5F06" w:rsidRPr="003A3CEF">
        <w:rPr>
          <w:rFonts w:ascii="Lato" w:hAnsi="Lato" w:cs="Times New Roman"/>
          <w:sz w:val="22"/>
          <w:szCs w:val="22"/>
        </w:rPr>
        <w:t xml:space="preserve">nagrodę pieniężną </w:t>
      </w:r>
      <w:r w:rsidR="009C2A16" w:rsidRPr="003A3CEF">
        <w:rPr>
          <w:rFonts w:ascii="Lato" w:hAnsi="Lato" w:cs="Times New Roman"/>
          <w:sz w:val="22"/>
          <w:szCs w:val="22"/>
        </w:rPr>
        <w:t>w</w:t>
      </w:r>
      <w:r w:rsidR="00BF5F06" w:rsidRPr="003A3CEF">
        <w:rPr>
          <w:rFonts w:ascii="Lato" w:hAnsi="Lato" w:cs="Times New Roman"/>
          <w:sz w:val="22"/>
          <w:szCs w:val="22"/>
        </w:rPr>
        <w:t> </w:t>
      </w:r>
      <w:r w:rsidR="009C2A16" w:rsidRPr="003A3CEF">
        <w:rPr>
          <w:rFonts w:ascii="Lato" w:hAnsi="Lato" w:cs="Times New Roman"/>
          <w:sz w:val="22"/>
          <w:szCs w:val="22"/>
        </w:rPr>
        <w:t>wysokości 500 zł oraz</w:t>
      </w:r>
      <w:r w:rsidR="00552757" w:rsidRPr="003A3CEF">
        <w:rPr>
          <w:rFonts w:ascii="Lato" w:hAnsi="Lato" w:cs="Times New Roman"/>
          <w:sz w:val="22"/>
          <w:szCs w:val="22"/>
        </w:rPr>
        <w:t xml:space="preserve"> </w:t>
      </w:r>
      <w:r w:rsidR="00BF5F06" w:rsidRPr="003A3CEF">
        <w:rPr>
          <w:rFonts w:ascii="Lato" w:hAnsi="Lato" w:cs="Times New Roman"/>
          <w:sz w:val="22"/>
          <w:szCs w:val="22"/>
        </w:rPr>
        <w:t xml:space="preserve">nagrodę </w:t>
      </w:r>
      <w:r w:rsidR="00552757" w:rsidRPr="003A3CEF">
        <w:rPr>
          <w:rFonts w:ascii="Lato" w:hAnsi="Lato" w:cs="Times New Roman"/>
          <w:sz w:val="22"/>
          <w:szCs w:val="22"/>
        </w:rPr>
        <w:t>książkow</w:t>
      </w:r>
      <w:r w:rsidR="00BF5F06" w:rsidRPr="003A3CEF">
        <w:rPr>
          <w:rFonts w:ascii="Lato" w:hAnsi="Lato" w:cs="Times New Roman"/>
          <w:sz w:val="22"/>
          <w:szCs w:val="22"/>
        </w:rPr>
        <w:t>ą</w:t>
      </w:r>
      <w:r w:rsidR="00D3605B" w:rsidRPr="003A3CEF">
        <w:rPr>
          <w:rFonts w:ascii="Lato" w:hAnsi="Lato" w:cs="Times New Roman"/>
          <w:sz w:val="22"/>
          <w:szCs w:val="22"/>
        </w:rPr>
        <w:t xml:space="preserve">. </w:t>
      </w:r>
    </w:p>
    <w:p w14:paraId="15A2DC8F" w14:textId="4C895A77" w:rsidR="00D3605B" w:rsidRPr="003A3CEF" w:rsidRDefault="00D3605B" w:rsidP="00224851">
      <w:pPr>
        <w:pStyle w:val="ARTartustawynprozporzdzenia"/>
        <w:numPr>
          <w:ilvl w:val="0"/>
          <w:numId w:val="11"/>
        </w:numPr>
        <w:spacing w:line="276" w:lineRule="auto"/>
        <w:ind w:left="284" w:hanging="284"/>
        <w:rPr>
          <w:rFonts w:ascii="Lato" w:hAnsi="Lato" w:cs="Times New Roman"/>
          <w:sz w:val="22"/>
          <w:szCs w:val="22"/>
        </w:rPr>
      </w:pPr>
      <w:r w:rsidRPr="003A3CEF">
        <w:rPr>
          <w:rFonts w:ascii="Lato" w:hAnsi="Lato" w:cs="Times New Roman"/>
          <w:sz w:val="22"/>
          <w:szCs w:val="22"/>
        </w:rPr>
        <w:t>Komisja może ponadto przyznać</w:t>
      </w:r>
      <w:r w:rsidR="00552757" w:rsidRPr="003A3CEF">
        <w:rPr>
          <w:rFonts w:ascii="Lato" w:hAnsi="Lato" w:cs="Times New Roman"/>
          <w:sz w:val="22"/>
          <w:szCs w:val="22"/>
        </w:rPr>
        <w:t xml:space="preserve"> indywidualne</w:t>
      </w:r>
      <w:r w:rsidRPr="003A3CEF">
        <w:rPr>
          <w:rFonts w:ascii="Lato" w:hAnsi="Lato" w:cs="Times New Roman"/>
          <w:sz w:val="22"/>
          <w:szCs w:val="22"/>
        </w:rPr>
        <w:t xml:space="preserve"> wyróżnienia dla członków drużyn zakwalifikowanych do </w:t>
      </w:r>
      <w:r w:rsidR="00481521" w:rsidRPr="003A3CEF">
        <w:rPr>
          <w:rFonts w:ascii="Lato" w:hAnsi="Lato" w:cs="Times New Roman"/>
          <w:sz w:val="22"/>
          <w:szCs w:val="22"/>
        </w:rPr>
        <w:t>rozgrywki półfinałowej</w:t>
      </w:r>
      <w:r w:rsidR="007A327B" w:rsidRPr="003A3CEF">
        <w:rPr>
          <w:rFonts w:ascii="Lato" w:hAnsi="Lato" w:cs="Times New Roman"/>
          <w:sz w:val="22"/>
          <w:szCs w:val="22"/>
        </w:rPr>
        <w:t>,</w:t>
      </w:r>
      <w:r w:rsidRPr="003A3CEF">
        <w:rPr>
          <w:rFonts w:ascii="Lato" w:hAnsi="Lato" w:cs="Times New Roman"/>
          <w:sz w:val="22"/>
          <w:szCs w:val="22"/>
        </w:rPr>
        <w:t xml:space="preserve"> za szczególnie wyróżniające się aspekty wystąpienia, a</w:t>
      </w:r>
      <w:r w:rsidR="007A327B" w:rsidRPr="003A3CEF">
        <w:rPr>
          <w:rFonts w:ascii="Lato" w:hAnsi="Lato" w:cs="Times New Roman"/>
          <w:sz w:val="22"/>
          <w:szCs w:val="22"/>
        </w:rPr>
        <w:t> </w:t>
      </w:r>
      <w:r w:rsidRPr="003A3CEF">
        <w:rPr>
          <w:rFonts w:ascii="Lato" w:hAnsi="Lato" w:cs="Times New Roman"/>
          <w:sz w:val="22"/>
          <w:szCs w:val="22"/>
        </w:rPr>
        <w:t>zwłaszcza konstruktywną postawę podczas negocjacji, wysoki poziom kultury osobistej i języka</w:t>
      </w:r>
      <w:r w:rsidR="007A327B" w:rsidRPr="003A3CEF">
        <w:rPr>
          <w:rFonts w:ascii="Lato" w:hAnsi="Lato" w:cs="Times New Roman"/>
          <w:sz w:val="22"/>
          <w:szCs w:val="22"/>
        </w:rPr>
        <w:t>, czy kreatywność</w:t>
      </w:r>
      <w:r w:rsidRPr="003A3CEF">
        <w:rPr>
          <w:rFonts w:ascii="Lato" w:hAnsi="Lato" w:cs="Times New Roman"/>
          <w:sz w:val="22"/>
          <w:szCs w:val="22"/>
        </w:rPr>
        <w:t>.</w:t>
      </w:r>
    </w:p>
    <w:p w14:paraId="12D15296" w14:textId="208CB026" w:rsidR="007E1E80" w:rsidRPr="003A3CEF" w:rsidRDefault="00BC6B16" w:rsidP="00224851">
      <w:pPr>
        <w:pStyle w:val="ARTartustawynprozporzdzenia"/>
        <w:numPr>
          <w:ilvl w:val="0"/>
          <w:numId w:val="11"/>
        </w:numPr>
        <w:spacing w:line="276" w:lineRule="auto"/>
        <w:ind w:left="284" w:hanging="284"/>
        <w:rPr>
          <w:rFonts w:ascii="Lato" w:hAnsi="Lato" w:cs="Times New Roman"/>
          <w:sz w:val="22"/>
          <w:szCs w:val="22"/>
        </w:rPr>
      </w:pPr>
      <w:r w:rsidRPr="003A3CEF">
        <w:rPr>
          <w:rFonts w:ascii="Lato" w:hAnsi="Lato" w:cs="Times New Roman"/>
          <w:sz w:val="22"/>
          <w:szCs w:val="22"/>
        </w:rPr>
        <w:t xml:space="preserve">Nagrody pieniężne wypłacane </w:t>
      </w:r>
      <w:r w:rsidR="00336D6B" w:rsidRPr="003A3CEF">
        <w:rPr>
          <w:rFonts w:ascii="Lato" w:hAnsi="Lato" w:cs="Times New Roman"/>
          <w:sz w:val="22"/>
          <w:szCs w:val="22"/>
        </w:rPr>
        <w:t xml:space="preserve">są </w:t>
      </w:r>
      <w:r w:rsidRPr="003A3CEF">
        <w:rPr>
          <w:rFonts w:ascii="Lato" w:hAnsi="Lato" w:cs="Times New Roman"/>
          <w:sz w:val="22"/>
          <w:szCs w:val="22"/>
        </w:rPr>
        <w:t>przelewem na rachunki bankowe</w:t>
      </w:r>
      <w:r w:rsidR="001B6AA5" w:rsidRPr="003A3CEF">
        <w:rPr>
          <w:rFonts w:ascii="Lato" w:hAnsi="Lato" w:cs="Times New Roman"/>
          <w:sz w:val="22"/>
          <w:szCs w:val="22"/>
        </w:rPr>
        <w:t xml:space="preserve"> uprawnionych do otrzymania nagrody</w:t>
      </w:r>
      <w:r w:rsidR="001B3F8B" w:rsidRPr="003A3CEF">
        <w:rPr>
          <w:rFonts w:ascii="Lato" w:hAnsi="Lato" w:cs="Times New Roman"/>
          <w:sz w:val="22"/>
          <w:szCs w:val="22"/>
        </w:rPr>
        <w:t>,</w:t>
      </w:r>
      <w:r w:rsidR="001B6AA5" w:rsidRPr="003A3CEF">
        <w:rPr>
          <w:rFonts w:ascii="Lato" w:hAnsi="Lato" w:cs="Times New Roman"/>
          <w:sz w:val="22"/>
          <w:szCs w:val="22"/>
        </w:rPr>
        <w:t xml:space="preserve"> zgodnie z ust. 1 albo ust. 2,</w:t>
      </w:r>
      <w:r w:rsidRPr="003A3CEF">
        <w:rPr>
          <w:rFonts w:ascii="Lato" w:hAnsi="Lato" w:cs="Times New Roman"/>
          <w:sz w:val="22"/>
          <w:szCs w:val="22"/>
        </w:rPr>
        <w:t xml:space="preserve"> </w:t>
      </w:r>
      <w:r w:rsidR="00A31C61" w:rsidRPr="003A3CEF">
        <w:rPr>
          <w:rFonts w:ascii="Lato" w:hAnsi="Lato" w:cs="Times New Roman"/>
          <w:sz w:val="22"/>
          <w:szCs w:val="22"/>
        </w:rPr>
        <w:t>u</w:t>
      </w:r>
      <w:r w:rsidRPr="003A3CEF">
        <w:rPr>
          <w:rFonts w:ascii="Lato" w:hAnsi="Lato" w:cs="Times New Roman"/>
          <w:sz w:val="22"/>
          <w:szCs w:val="22"/>
        </w:rPr>
        <w:t xml:space="preserve">czestników. Warunkiem wypłaty nagrody </w:t>
      </w:r>
      <w:r w:rsidRPr="003A3CEF">
        <w:rPr>
          <w:rFonts w:ascii="Lato" w:hAnsi="Lato" w:cs="Times New Roman"/>
          <w:sz w:val="22"/>
          <w:szCs w:val="22"/>
        </w:rPr>
        <w:lastRenderedPageBreak/>
        <w:t xml:space="preserve">pieniężnej </w:t>
      </w:r>
      <w:r w:rsidR="001B6AA5" w:rsidRPr="003A3CEF">
        <w:rPr>
          <w:rFonts w:ascii="Lato" w:hAnsi="Lato" w:cs="Times New Roman"/>
          <w:sz w:val="22"/>
          <w:szCs w:val="22"/>
        </w:rPr>
        <w:t xml:space="preserve">uprawnionemu uczestnikowi </w:t>
      </w:r>
      <w:r w:rsidRPr="003A3CEF">
        <w:rPr>
          <w:rFonts w:ascii="Lato" w:hAnsi="Lato" w:cs="Times New Roman"/>
          <w:sz w:val="22"/>
          <w:szCs w:val="22"/>
        </w:rPr>
        <w:t xml:space="preserve">jest </w:t>
      </w:r>
      <w:r w:rsidR="001B6AA5" w:rsidRPr="003A3CEF">
        <w:rPr>
          <w:rFonts w:ascii="Lato" w:hAnsi="Lato" w:cs="Times New Roman"/>
          <w:sz w:val="22"/>
          <w:szCs w:val="22"/>
        </w:rPr>
        <w:t xml:space="preserve">przekazanie </w:t>
      </w:r>
      <w:r w:rsidR="001B3F8B" w:rsidRPr="003A3CEF">
        <w:rPr>
          <w:rFonts w:ascii="Lato" w:hAnsi="Lato" w:cs="Times New Roman"/>
          <w:sz w:val="22"/>
          <w:szCs w:val="22"/>
        </w:rPr>
        <w:t xml:space="preserve">przez niego </w:t>
      </w:r>
      <w:r w:rsidR="001B6AA5" w:rsidRPr="003A3CEF">
        <w:rPr>
          <w:rFonts w:ascii="Lato" w:hAnsi="Lato" w:cs="Times New Roman"/>
          <w:sz w:val="22"/>
          <w:szCs w:val="22"/>
        </w:rPr>
        <w:t>prawidłowo wypełnionego</w:t>
      </w:r>
      <w:r w:rsidR="00DF1560" w:rsidRPr="003A3CEF">
        <w:rPr>
          <w:rFonts w:ascii="Lato" w:hAnsi="Lato" w:cs="Times New Roman"/>
          <w:sz w:val="22"/>
          <w:szCs w:val="22"/>
        </w:rPr>
        <w:t xml:space="preserve"> i podpisanego</w:t>
      </w:r>
      <w:r w:rsidR="001B6AA5" w:rsidRPr="003A3CEF">
        <w:rPr>
          <w:rFonts w:ascii="Lato" w:hAnsi="Lato" w:cs="Times New Roman"/>
          <w:sz w:val="22"/>
          <w:szCs w:val="22"/>
        </w:rPr>
        <w:t xml:space="preserve"> formularza informacji do wypłaty nagrody pieniężnej</w:t>
      </w:r>
      <w:r w:rsidR="000666B6" w:rsidRPr="003A3CEF">
        <w:rPr>
          <w:rFonts w:ascii="Lato" w:hAnsi="Lato" w:cs="Times New Roman"/>
          <w:sz w:val="22"/>
          <w:szCs w:val="22"/>
        </w:rPr>
        <w:t>.</w:t>
      </w:r>
      <w:r w:rsidR="00E3387B" w:rsidRPr="003A3CEF">
        <w:rPr>
          <w:rFonts w:ascii="Lato" w:hAnsi="Lato" w:cs="Times New Roman"/>
          <w:sz w:val="22"/>
          <w:szCs w:val="22"/>
        </w:rPr>
        <w:t xml:space="preserve"> </w:t>
      </w:r>
      <w:r w:rsidR="001B3F8B" w:rsidRPr="003A3CEF">
        <w:rPr>
          <w:rFonts w:ascii="Lato" w:hAnsi="Lato" w:cs="Times New Roman"/>
          <w:sz w:val="22"/>
          <w:szCs w:val="22"/>
        </w:rPr>
        <w:t xml:space="preserve">Wzór formularza informacji do wypłaty nagrody pieniężnej stanowi </w:t>
      </w:r>
      <w:r w:rsidR="001B3F8B" w:rsidRPr="003A3CEF">
        <w:rPr>
          <w:rFonts w:ascii="Lato" w:hAnsi="Lato" w:cs="Times New Roman"/>
          <w:b/>
          <w:bCs/>
          <w:sz w:val="22"/>
          <w:szCs w:val="22"/>
        </w:rPr>
        <w:t>załącznik nr 3</w:t>
      </w:r>
      <w:r w:rsidR="001B3F8B" w:rsidRPr="003A3CEF">
        <w:rPr>
          <w:rFonts w:ascii="Lato" w:hAnsi="Lato" w:cs="Times New Roman"/>
          <w:sz w:val="22"/>
          <w:szCs w:val="22"/>
        </w:rPr>
        <w:t>.</w:t>
      </w:r>
    </w:p>
    <w:p w14:paraId="0EE82E70" w14:textId="4FAE409B" w:rsidR="00BC6B16" w:rsidRPr="003A3CEF" w:rsidRDefault="00E3387B" w:rsidP="00224851">
      <w:pPr>
        <w:pStyle w:val="ARTartustawynprozporzdzenia"/>
        <w:numPr>
          <w:ilvl w:val="0"/>
          <w:numId w:val="11"/>
        </w:numPr>
        <w:spacing w:line="276" w:lineRule="auto"/>
        <w:ind w:left="284" w:hanging="284"/>
        <w:rPr>
          <w:rFonts w:ascii="Lato" w:hAnsi="Lato" w:cs="Times New Roman"/>
          <w:sz w:val="22"/>
          <w:szCs w:val="22"/>
        </w:rPr>
      </w:pPr>
      <w:r w:rsidRPr="003A3CEF">
        <w:rPr>
          <w:rFonts w:ascii="Lato" w:hAnsi="Lato" w:cs="Times New Roman"/>
          <w:sz w:val="22"/>
          <w:szCs w:val="22"/>
        </w:rPr>
        <w:t xml:space="preserve">Wypełniony formularz należy </w:t>
      </w:r>
      <w:r w:rsidR="00DF1560" w:rsidRPr="003A3CEF">
        <w:rPr>
          <w:rFonts w:ascii="Lato" w:hAnsi="Lato" w:cs="Times New Roman"/>
          <w:sz w:val="22"/>
          <w:szCs w:val="22"/>
        </w:rPr>
        <w:t xml:space="preserve">przekazać osobiście bezpośrednio po zakończeniu rozgrywki finałowej wyznaczonemu przedstawicielowi Organizatorów albo </w:t>
      </w:r>
      <w:r w:rsidRPr="003A3CEF">
        <w:rPr>
          <w:rFonts w:ascii="Lato" w:hAnsi="Lato" w:cs="Times New Roman"/>
          <w:sz w:val="22"/>
          <w:szCs w:val="22"/>
        </w:rPr>
        <w:t xml:space="preserve">przesłać niezwłocznie po zakończeniu </w:t>
      </w:r>
      <w:r w:rsidR="00DF1560" w:rsidRPr="003A3CEF">
        <w:rPr>
          <w:rFonts w:ascii="Lato" w:hAnsi="Lato" w:cs="Times New Roman"/>
          <w:sz w:val="22"/>
          <w:szCs w:val="22"/>
        </w:rPr>
        <w:t>rozgrywki finałowej</w:t>
      </w:r>
      <w:r w:rsidRPr="003A3CEF">
        <w:rPr>
          <w:rFonts w:ascii="Lato" w:hAnsi="Lato" w:cs="Times New Roman"/>
          <w:sz w:val="22"/>
          <w:szCs w:val="22"/>
        </w:rPr>
        <w:t xml:space="preserve"> na adres: </w:t>
      </w:r>
      <w:r w:rsidR="007E1E80" w:rsidRPr="003A3CEF">
        <w:rPr>
          <w:rFonts w:ascii="Lato" w:hAnsi="Lato" w:cs="Times New Roman"/>
          <w:sz w:val="22"/>
          <w:szCs w:val="22"/>
        </w:rPr>
        <w:t>Urząd Prokuratorii Generalnej Rzeczypospolitej Polskiej, ul. Hoża 76/78, 00-682 Warszawa, z dopiskiem: „Ogólnopolski Prawniczy Turniej Negocjacyjny”</w:t>
      </w:r>
      <w:hyperlink r:id="rId13" w:history="1"/>
      <w:hyperlink r:id="rId14" w:history="1"/>
      <w:r w:rsidRPr="003A3CEF">
        <w:rPr>
          <w:rFonts w:ascii="Lato" w:hAnsi="Lato" w:cs="Times New Roman"/>
          <w:sz w:val="22"/>
          <w:szCs w:val="22"/>
        </w:rPr>
        <w:t xml:space="preserve">. </w:t>
      </w:r>
    </w:p>
    <w:p w14:paraId="70F121F5" w14:textId="52A86EC2" w:rsidR="00BC6B16" w:rsidRPr="003A3CEF" w:rsidRDefault="00BC6B16" w:rsidP="00224851">
      <w:pPr>
        <w:pStyle w:val="ARTartustawynprozporzdzenia"/>
        <w:numPr>
          <w:ilvl w:val="0"/>
          <w:numId w:val="11"/>
        </w:numPr>
        <w:spacing w:line="276" w:lineRule="auto"/>
        <w:ind w:left="284" w:hanging="284"/>
        <w:rPr>
          <w:rFonts w:ascii="Lato" w:hAnsi="Lato" w:cs="Times New Roman"/>
          <w:sz w:val="22"/>
          <w:szCs w:val="22"/>
        </w:rPr>
      </w:pPr>
      <w:r w:rsidRPr="003A3CEF">
        <w:rPr>
          <w:rFonts w:ascii="Lato" w:hAnsi="Lato" w:cs="Times New Roman"/>
          <w:sz w:val="22"/>
          <w:szCs w:val="22"/>
        </w:rPr>
        <w:t>W przypadku</w:t>
      </w:r>
      <w:r w:rsidR="00E76969" w:rsidRPr="003A3CEF">
        <w:rPr>
          <w:rFonts w:ascii="Lato" w:hAnsi="Lato" w:cs="Times New Roman"/>
          <w:sz w:val="22"/>
          <w:szCs w:val="22"/>
        </w:rPr>
        <w:t>,</w:t>
      </w:r>
      <w:r w:rsidRPr="003A3CEF">
        <w:rPr>
          <w:rFonts w:ascii="Lato" w:hAnsi="Lato" w:cs="Times New Roman"/>
          <w:sz w:val="22"/>
          <w:szCs w:val="22"/>
        </w:rPr>
        <w:t xml:space="preserve"> gdy w odniesieniu do nagród przyznanych w Turnieju zaistnieje obowiązek uiszczenia podatku dochodowego od osób fizycznych, </w:t>
      </w:r>
      <w:r w:rsidR="00026A81" w:rsidRPr="003A3CEF">
        <w:rPr>
          <w:rFonts w:ascii="Lato" w:hAnsi="Lato" w:cs="Times New Roman"/>
          <w:sz w:val="22"/>
          <w:szCs w:val="22"/>
        </w:rPr>
        <w:t>podatek zostanie pobrany przed</w:t>
      </w:r>
      <w:r w:rsidR="0068230E" w:rsidRPr="003A3CEF">
        <w:rPr>
          <w:rFonts w:ascii="Lato" w:hAnsi="Lato" w:cs="Times New Roman"/>
          <w:sz w:val="22"/>
          <w:szCs w:val="22"/>
        </w:rPr>
        <w:t xml:space="preserve"> wydaniem nagród, zgodnie z przepisami prawa. Pobór podatku zostanie dokonany poprzez potrącenie podatku z nagrody pieniężnej. Uczestnik zobowiązuje się podać </w:t>
      </w:r>
      <w:r w:rsidR="005A3FD7" w:rsidRPr="003A3CEF">
        <w:rPr>
          <w:rFonts w:ascii="Lato" w:hAnsi="Lato" w:cs="Times New Roman"/>
          <w:sz w:val="22"/>
          <w:szCs w:val="22"/>
        </w:rPr>
        <w:t xml:space="preserve">Organizatorom </w:t>
      </w:r>
      <w:r w:rsidR="0068230E" w:rsidRPr="003A3CEF">
        <w:rPr>
          <w:rFonts w:ascii="Lato" w:hAnsi="Lato" w:cs="Times New Roman"/>
          <w:sz w:val="22"/>
          <w:szCs w:val="22"/>
        </w:rPr>
        <w:t>dane niezbędne do rozliczenia podatku od nagród wraz z informacją, o której mowa w ust. 4</w:t>
      </w:r>
      <w:r w:rsidR="001B3F8B" w:rsidRPr="003A3CEF">
        <w:rPr>
          <w:rFonts w:ascii="Lato" w:hAnsi="Lato" w:cs="Times New Roman"/>
          <w:sz w:val="22"/>
          <w:szCs w:val="22"/>
        </w:rPr>
        <w:t> </w:t>
      </w:r>
      <w:r w:rsidR="007E1E80" w:rsidRPr="003A3CEF">
        <w:rPr>
          <w:rFonts w:ascii="Lato" w:hAnsi="Lato" w:cs="Times New Roman"/>
          <w:sz w:val="22"/>
          <w:szCs w:val="22"/>
        </w:rPr>
        <w:t>i 5</w:t>
      </w:r>
      <w:r w:rsidR="0068230E" w:rsidRPr="003A3CEF">
        <w:rPr>
          <w:rFonts w:ascii="Lato" w:hAnsi="Lato" w:cs="Times New Roman"/>
          <w:sz w:val="22"/>
          <w:szCs w:val="22"/>
        </w:rPr>
        <w:t>.</w:t>
      </w:r>
    </w:p>
    <w:p w14:paraId="1636EE5D" w14:textId="66C70F8A" w:rsidR="0068230E" w:rsidRPr="003A3CEF" w:rsidRDefault="0091313F" w:rsidP="001C2BE0">
      <w:pPr>
        <w:pStyle w:val="ARTartustawynprozporzdzenia"/>
        <w:keepNext/>
        <w:spacing w:before="200" w:after="60" w:line="276" w:lineRule="auto"/>
        <w:ind w:firstLine="0"/>
        <w:jc w:val="center"/>
        <w:rPr>
          <w:rFonts w:ascii="Lato" w:hAnsi="Lato" w:cs="Times New Roman"/>
          <w:b/>
          <w:sz w:val="22"/>
          <w:szCs w:val="22"/>
        </w:rPr>
      </w:pPr>
      <w:r w:rsidRPr="003A3CEF">
        <w:rPr>
          <w:rFonts w:ascii="Lato" w:hAnsi="Lato" w:cs="Times New Roman"/>
          <w:b/>
          <w:sz w:val="22"/>
          <w:szCs w:val="22"/>
        </w:rPr>
        <w:t>§ 1</w:t>
      </w:r>
      <w:r w:rsidR="00017449" w:rsidRPr="003A3CEF">
        <w:rPr>
          <w:rFonts w:ascii="Lato" w:hAnsi="Lato" w:cs="Times New Roman"/>
          <w:b/>
          <w:sz w:val="22"/>
          <w:szCs w:val="22"/>
        </w:rPr>
        <w:t>3</w:t>
      </w:r>
    </w:p>
    <w:p w14:paraId="40DAC7F9" w14:textId="7684D633" w:rsidR="00AC4A5D" w:rsidRPr="003A3CEF" w:rsidRDefault="00AC4A5D" w:rsidP="001C2BE0">
      <w:pPr>
        <w:spacing w:line="276" w:lineRule="auto"/>
        <w:ind w:left="284"/>
        <w:jc w:val="both"/>
        <w:rPr>
          <w:rFonts w:ascii="Lato" w:eastAsia="Times New Roman" w:hAnsi="Lato"/>
          <w:sz w:val="22"/>
          <w:szCs w:val="22"/>
        </w:rPr>
      </w:pPr>
      <w:bookmarkStart w:id="10" w:name="_Hlk190770423"/>
      <w:r w:rsidRPr="003A3CEF">
        <w:rPr>
          <w:rFonts w:ascii="Lato" w:eastAsia="Times New Roman" w:hAnsi="Lato"/>
          <w:sz w:val="22"/>
          <w:szCs w:val="22"/>
        </w:rPr>
        <w:t>Uczestnicy, którzy biorą udział w rozgrywce półfinałowej i finałowej</w:t>
      </w:r>
      <w:r w:rsidR="00B15FA4" w:rsidRPr="003A3CEF">
        <w:rPr>
          <w:rFonts w:ascii="Lato" w:eastAsia="Times New Roman" w:hAnsi="Lato"/>
          <w:sz w:val="22"/>
          <w:szCs w:val="22"/>
        </w:rPr>
        <w:t>,</w:t>
      </w:r>
      <w:r w:rsidRPr="003A3CEF">
        <w:rPr>
          <w:rFonts w:ascii="Lato" w:eastAsia="Times New Roman" w:hAnsi="Lato"/>
          <w:sz w:val="22"/>
          <w:szCs w:val="22"/>
        </w:rPr>
        <w:t xml:space="preserve"> ich opiekunowie – jeśli zostali wskazani, oraz członkowie Komitetu Organizacyjnego i Komisji, </w:t>
      </w:r>
      <w:r w:rsidR="00B15FA4" w:rsidRPr="003A3CEF">
        <w:rPr>
          <w:rFonts w:ascii="Lato" w:eastAsia="Times New Roman" w:hAnsi="Lato"/>
          <w:sz w:val="22"/>
          <w:szCs w:val="22"/>
        </w:rPr>
        <w:t xml:space="preserve">a także </w:t>
      </w:r>
      <w:r w:rsidR="000418B9" w:rsidRPr="003A3CEF">
        <w:rPr>
          <w:rFonts w:ascii="Lato" w:eastAsia="Times New Roman" w:hAnsi="Lato"/>
          <w:sz w:val="22"/>
          <w:szCs w:val="22"/>
        </w:rPr>
        <w:t xml:space="preserve">inne osoby, uczestniczące w rozgrywce półfinałowej i finałowej w charakterze publiczności, </w:t>
      </w:r>
      <w:r w:rsidRPr="003A3CEF">
        <w:rPr>
          <w:rFonts w:ascii="Lato" w:eastAsia="Times New Roman" w:hAnsi="Lato"/>
          <w:sz w:val="22"/>
          <w:szCs w:val="22"/>
        </w:rPr>
        <w:t>mogą zostać poproszeni o udzielenie Organizatoro</w:t>
      </w:r>
      <w:r w:rsidR="000418B9" w:rsidRPr="003A3CEF">
        <w:rPr>
          <w:rFonts w:ascii="Lato" w:eastAsia="Times New Roman" w:hAnsi="Lato"/>
          <w:sz w:val="22"/>
          <w:szCs w:val="22"/>
        </w:rPr>
        <w:t>m</w:t>
      </w:r>
      <w:r w:rsidRPr="003A3CEF">
        <w:rPr>
          <w:rFonts w:ascii="Lato" w:eastAsia="Times New Roman" w:hAnsi="Lato"/>
          <w:sz w:val="22"/>
          <w:szCs w:val="22"/>
        </w:rPr>
        <w:t xml:space="preserve"> zezwolenia na utrwalanie ich wizerunku na fotografiach i</w:t>
      </w:r>
      <w:r w:rsidR="000418B9" w:rsidRPr="003A3CEF">
        <w:rPr>
          <w:rFonts w:ascii="Lato" w:eastAsia="Times New Roman" w:hAnsi="Lato"/>
          <w:sz w:val="22"/>
          <w:szCs w:val="22"/>
        </w:rPr>
        <w:t> </w:t>
      </w:r>
      <w:r w:rsidRPr="003A3CEF">
        <w:rPr>
          <w:rFonts w:ascii="Lato" w:eastAsia="Times New Roman" w:hAnsi="Lato"/>
          <w:sz w:val="22"/>
          <w:szCs w:val="22"/>
        </w:rPr>
        <w:t xml:space="preserve">materiałach filmowych, które zostaną wykonane podczas Turnieju, jak również zezwolenia </w:t>
      </w:r>
      <w:r w:rsidR="00685721" w:rsidRPr="003A3CEF">
        <w:rPr>
          <w:rFonts w:ascii="Lato" w:eastAsia="Times New Roman" w:hAnsi="Lato"/>
          <w:sz w:val="22"/>
          <w:szCs w:val="22"/>
        </w:rPr>
        <w:t xml:space="preserve">na </w:t>
      </w:r>
      <w:r w:rsidRPr="003A3CEF">
        <w:rPr>
          <w:rFonts w:ascii="Lato" w:eastAsia="Times New Roman" w:hAnsi="Lato"/>
          <w:sz w:val="22"/>
          <w:szCs w:val="22"/>
        </w:rPr>
        <w:t>rozpowszechnianie utrwalonego w ten sposób wizerunku, na zasadach określonych w odrębnym oświadczeniu. Udzielenie takich zezwoleń jest dobrowolne, w</w:t>
      </w:r>
      <w:r w:rsidR="00760911" w:rsidRPr="003A3CEF">
        <w:rPr>
          <w:rFonts w:ascii="Lato" w:eastAsia="Times New Roman" w:hAnsi="Lato"/>
          <w:sz w:val="22"/>
          <w:szCs w:val="22"/>
        </w:rPr>
        <w:t> </w:t>
      </w:r>
      <w:r w:rsidRPr="003A3CEF">
        <w:rPr>
          <w:rFonts w:ascii="Lato" w:eastAsia="Times New Roman" w:hAnsi="Lato"/>
          <w:sz w:val="22"/>
          <w:szCs w:val="22"/>
        </w:rPr>
        <w:t xml:space="preserve">szczególności nie warunkują one udziału </w:t>
      </w:r>
      <w:r w:rsidR="00BF5F06" w:rsidRPr="003A3CEF">
        <w:rPr>
          <w:rFonts w:ascii="Lato" w:eastAsia="Times New Roman" w:hAnsi="Lato"/>
          <w:sz w:val="22"/>
          <w:szCs w:val="22"/>
        </w:rPr>
        <w:t>u</w:t>
      </w:r>
      <w:r w:rsidRPr="003A3CEF">
        <w:rPr>
          <w:rFonts w:ascii="Lato" w:eastAsia="Times New Roman" w:hAnsi="Lato"/>
          <w:sz w:val="22"/>
          <w:szCs w:val="22"/>
        </w:rPr>
        <w:t xml:space="preserve">czestnika w Turnieju. </w:t>
      </w:r>
    </w:p>
    <w:bookmarkEnd w:id="10"/>
    <w:p w14:paraId="6C0FB4AD" w14:textId="2D41EF85" w:rsidR="0091313F" w:rsidRPr="003A3CEF" w:rsidRDefault="0091313F" w:rsidP="001C2BE0">
      <w:pPr>
        <w:pStyle w:val="ARTartustawynprozporzdzenia"/>
        <w:keepNext/>
        <w:spacing w:before="200" w:after="60" w:line="276" w:lineRule="auto"/>
        <w:ind w:firstLine="0"/>
        <w:jc w:val="center"/>
        <w:rPr>
          <w:rFonts w:ascii="Lato" w:hAnsi="Lato" w:cs="Times New Roman"/>
          <w:b/>
          <w:sz w:val="22"/>
          <w:szCs w:val="22"/>
        </w:rPr>
      </w:pPr>
      <w:r w:rsidRPr="003A3CEF">
        <w:rPr>
          <w:rFonts w:ascii="Lato" w:hAnsi="Lato" w:cs="Times New Roman"/>
          <w:b/>
          <w:sz w:val="22"/>
          <w:szCs w:val="22"/>
        </w:rPr>
        <w:t xml:space="preserve">§ </w:t>
      </w:r>
      <w:r w:rsidR="00685721" w:rsidRPr="003A3CEF">
        <w:rPr>
          <w:rFonts w:ascii="Lato" w:hAnsi="Lato" w:cs="Times New Roman"/>
          <w:b/>
          <w:sz w:val="22"/>
          <w:szCs w:val="22"/>
        </w:rPr>
        <w:t>14</w:t>
      </w:r>
    </w:p>
    <w:p w14:paraId="319331E2" w14:textId="2C0EDA69" w:rsidR="0091313F" w:rsidRPr="003A3CEF" w:rsidRDefault="0091313F" w:rsidP="00224851">
      <w:pPr>
        <w:pStyle w:val="ARTartustawynprozporzdzenia"/>
        <w:numPr>
          <w:ilvl w:val="0"/>
          <w:numId w:val="14"/>
        </w:numPr>
        <w:spacing w:line="276" w:lineRule="auto"/>
        <w:ind w:left="284" w:hanging="284"/>
        <w:rPr>
          <w:rFonts w:ascii="Lato" w:hAnsi="Lato" w:cs="Times New Roman"/>
          <w:bCs/>
          <w:sz w:val="22"/>
          <w:szCs w:val="22"/>
        </w:rPr>
      </w:pPr>
      <w:r w:rsidRPr="003A3CEF">
        <w:rPr>
          <w:rFonts w:ascii="Lato" w:hAnsi="Lato" w:cs="Times New Roman"/>
          <w:bCs/>
          <w:sz w:val="22"/>
          <w:szCs w:val="22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</w:t>
      </w:r>
      <w:r w:rsidR="004C6C3F" w:rsidRPr="003A3CEF">
        <w:rPr>
          <w:rFonts w:ascii="Lato" w:hAnsi="Lato" w:cs="Times New Roman"/>
          <w:bCs/>
          <w:sz w:val="22"/>
          <w:szCs w:val="22"/>
        </w:rPr>
        <w:t>, dalej „</w:t>
      </w:r>
      <w:r w:rsidRPr="003A3CEF">
        <w:rPr>
          <w:rFonts w:ascii="Lato" w:hAnsi="Lato" w:cs="Times New Roman"/>
          <w:bCs/>
          <w:sz w:val="22"/>
          <w:szCs w:val="22"/>
        </w:rPr>
        <w:t>RODO</w:t>
      </w:r>
      <w:r w:rsidR="004C6C3F" w:rsidRPr="003A3CEF">
        <w:rPr>
          <w:rFonts w:ascii="Lato" w:hAnsi="Lato" w:cs="Times New Roman"/>
          <w:bCs/>
          <w:sz w:val="22"/>
          <w:szCs w:val="22"/>
        </w:rPr>
        <w:t>”</w:t>
      </w:r>
      <w:r w:rsidRPr="003A3CEF">
        <w:rPr>
          <w:rFonts w:ascii="Lato" w:hAnsi="Lato" w:cs="Times New Roman"/>
          <w:bCs/>
          <w:sz w:val="22"/>
          <w:szCs w:val="22"/>
        </w:rPr>
        <w:t>) informuje się, że:</w:t>
      </w:r>
    </w:p>
    <w:p w14:paraId="1E19860D" w14:textId="031E0392" w:rsidR="0091313F" w:rsidRPr="003A3CEF" w:rsidRDefault="0091313F" w:rsidP="00224851">
      <w:pPr>
        <w:pStyle w:val="ARTartustawynprozporzdzenia"/>
        <w:numPr>
          <w:ilvl w:val="0"/>
          <w:numId w:val="16"/>
        </w:numPr>
        <w:spacing w:line="276" w:lineRule="auto"/>
        <w:ind w:left="567" w:hanging="283"/>
        <w:rPr>
          <w:rFonts w:ascii="Lato" w:hAnsi="Lato" w:cs="Times New Roman"/>
          <w:sz w:val="22"/>
          <w:szCs w:val="22"/>
        </w:rPr>
      </w:pPr>
      <w:proofErr w:type="spellStart"/>
      <w:r w:rsidRPr="003A3CEF">
        <w:rPr>
          <w:rFonts w:ascii="Lato" w:hAnsi="Lato" w:cs="Times New Roman"/>
          <w:sz w:val="22"/>
          <w:szCs w:val="22"/>
        </w:rPr>
        <w:t>Współadministratorami</w:t>
      </w:r>
      <w:proofErr w:type="spellEnd"/>
      <w:r w:rsidRPr="003A3CEF">
        <w:rPr>
          <w:rFonts w:ascii="Lato" w:hAnsi="Lato" w:cs="Times New Roman"/>
          <w:sz w:val="22"/>
          <w:szCs w:val="22"/>
        </w:rPr>
        <w:t xml:space="preserve"> danych osobowych </w:t>
      </w:r>
      <w:r w:rsidR="00017449" w:rsidRPr="003A3CEF">
        <w:rPr>
          <w:rFonts w:ascii="Lato" w:hAnsi="Lato" w:cs="Times New Roman"/>
          <w:sz w:val="22"/>
          <w:szCs w:val="22"/>
        </w:rPr>
        <w:t>osób uczestniczących w Turnieju</w:t>
      </w:r>
      <w:r w:rsidR="00543FFB" w:rsidRPr="003A3CEF">
        <w:rPr>
          <w:rFonts w:ascii="Lato" w:hAnsi="Lato" w:cs="Times New Roman"/>
          <w:sz w:val="22"/>
          <w:szCs w:val="22"/>
        </w:rPr>
        <w:t xml:space="preserve"> (w tym </w:t>
      </w:r>
      <w:r w:rsidR="00A00E1D" w:rsidRPr="003A3CEF">
        <w:rPr>
          <w:rFonts w:ascii="Lato" w:hAnsi="Lato" w:cs="Times New Roman"/>
          <w:sz w:val="22"/>
          <w:szCs w:val="22"/>
        </w:rPr>
        <w:t xml:space="preserve">zwłaszcza </w:t>
      </w:r>
      <w:r w:rsidR="00543FFB" w:rsidRPr="003A3CEF">
        <w:rPr>
          <w:rFonts w:ascii="Lato" w:hAnsi="Lato" w:cs="Times New Roman"/>
          <w:sz w:val="22"/>
          <w:szCs w:val="22"/>
        </w:rPr>
        <w:t>członków zgłaszających się drużyn i ich opiekunów)</w:t>
      </w:r>
      <w:r w:rsidR="00017449" w:rsidRPr="003A3CEF">
        <w:rPr>
          <w:rFonts w:ascii="Lato" w:hAnsi="Lato" w:cs="Times New Roman"/>
          <w:sz w:val="22"/>
          <w:szCs w:val="22"/>
        </w:rPr>
        <w:t xml:space="preserve"> </w:t>
      </w:r>
      <w:r w:rsidRPr="003A3CEF">
        <w:rPr>
          <w:rFonts w:ascii="Lato" w:hAnsi="Lato" w:cs="Times New Roman"/>
          <w:sz w:val="22"/>
          <w:szCs w:val="22"/>
        </w:rPr>
        <w:t>są:</w:t>
      </w:r>
    </w:p>
    <w:p w14:paraId="30516265" w14:textId="27AAA044" w:rsidR="00A72763" w:rsidRPr="003A3CEF" w:rsidRDefault="0091313F" w:rsidP="00224851">
      <w:pPr>
        <w:pStyle w:val="ARTartustawynprozporzdzenia"/>
        <w:numPr>
          <w:ilvl w:val="1"/>
          <w:numId w:val="7"/>
        </w:numPr>
        <w:spacing w:line="276" w:lineRule="auto"/>
        <w:ind w:left="851" w:hanging="284"/>
        <w:rPr>
          <w:rFonts w:ascii="Lato" w:hAnsi="Lato" w:cs="Times New Roman"/>
          <w:sz w:val="22"/>
          <w:szCs w:val="22"/>
        </w:rPr>
      </w:pPr>
      <w:proofErr w:type="spellStart"/>
      <w:r w:rsidRPr="003A3CEF">
        <w:rPr>
          <w:rFonts w:ascii="Lato" w:hAnsi="Lato"/>
          <w:sz w:val="22"/>
          <w:szCs w:val="22"/>
        </w:rPr>
        <w:t>Współadministrator</w:t>
      </w:r>
      <w:proofErr w:type="spellEnd"/>
      <w:r w:rsidRPr="003A3CEF">
        <w:rPr>
          <w:rFonts w:ascii="Lato" w:hAnsi="Lato" w:cs="Times New Roman"/>
          <w:sz w:val="22"/>
          <w:szCs w:val="22"/>
        </w:rPr>
        <w:t xml:space="preserve"> 1</w:t>
      </w:r>
      <w:r w:rsidR="000C783D" w:rsidRPr="003A3CEF">
        <w:rPr>
          <w:rFonts w:ascii="Lato" w:hAnsi="Lato" w:cs="Times New Roman"/>
          <w:sz w:val="22"/>
          <w:szCs w:val="22"/>
        </w:rPr>
        <w:t>:</w:t>
      </w:r>
      <w:bookmarkStart w:id="11" w:name="_Hlk150167187"/>
      <w:r w:rsidR="007B570C" w:rsidRPr="003A3CEF">
        <w:rPr>
          <w:rFonts w:ascii="Lato" w:hAnsi="Lato" w:cs="Times New Roman"/>
          <w:sz w:val="22"/>
          <w:szCs w:val="22"/>
        </w:rPr>
        <w:t xml:space="preserve"> </w:t>
      </w:r>
      <w:r w:rsidR="000C783D" w:rsidRPr="003A3CEF">
        <w:rPr>
          <w:rFonts w:ascii="Lato" w:hAnsi="Lato" w:cs="Times New Roman"/>
          <w:sz w:val="22"/>
          <w:szCs w:val="22"/>
        </w:rPr>
        <w:t>Prezes Prokuratorii Generalnej Rzeczypospolitej Polskiej; ul.</w:t>
      </w:r>
      <w:r w:rsidR="00172420" w:rsidRPr="003A3CEF">
        <w:rPr>
          <w:rFonts w:ascii="Lato" w:hAnsi="Lato" w:cs="Times New Roman"/>
          <w:sz w:val="22"/>
          <w:szCs w:val="22"/>
        </w:rPr>
        <w:t> </w:t>
      </w:r>
      <w:r w:rsidR="000C783D" w:rsidRPr="003A3CEF">
        <w:rPr>
          <w:rFonts w:ascii="Lato" w:hAnsi="Lato" w:cs="Times New Roman"/>
          <w:sz w:val="22"/>
          <w:szCs w:val="22"/>
        </w:rPr>
        <w:t>Hoża 76/78, 00-682 Warszawa</w:t>
      </w:r>
      <w:r w:rsidR="00543FFB" w:rsidRPr="003A3CEF">
        <w:rPr>
          <w:rFonts w:ascii="Lato" w:hAnsi="Lato" w:cs="Times New Roman"/>
          <w:sz w:val="22"/>
          <w:szCs w:val="22"/>
        </w:rPr>
        <w:t>;</w:t>
      </w:r>
      <w:r w:rsidR="000C783D" w:rsidRPr="003A3CEF">
        <w:rPr>
          <w:rFonts w:ascii="Lato" w:hAnsi="Lato" w:cs="Times New Roman"/>
          <w:sz w:val="22"/>
          <w:szCs w:val="22"/>
        </w:rPr>
        <w:t xml:space="preserve"> z Inspektorem Ochrony Danych można się skontaktować za pośrednictwem adresu e-mail: </w:t>
      </w:r>
      <w:hyperlink r:id="rId15" w:history="1">
        <w:r w:rsidR="000C783D" w:rsidRPr="003A3CEF">
          <w:rPr>
            <w:rStyle w:val="Hipercze"/>
            <w:rFonts w:ascii="Lato" w:hAnsi="Lato" w:cs="Times New Roman"/>
            <w:color w:val="auto"/>
            <w:sz w:val="22"/>
            <w:szCs w:val="22"/>
            <w:u w:val="none"/>
          </w:rPr>
          <w:t>iod@prokuratoria.gov.pl</w:t>
        </w:r>
      </w:hyperlink>
      <w:r w:rsidR="000C783D" w:rsidRPr="003A3CEF">
        <w:rPr>
          <w:rFonts w:ascii="Lato" w:hAnsi="Lato" w:cs="Times New Roman"/>
          <w:sz w:val="22"/>
          <w:szCs w:val="22"/>
        </w:rPr>
        <w:t xml:space="preserve"> lub listownie, na adres siedziby Administratora</w:t>
      </w:r>
      <w:r w:rsidR="00A31C61" w:rsidRPr="003A3CEF">
        <w:rPr>
          <w:rFonts w:ascii="Lato" w:hAnsi="Lato" w:cs="Times New Roman"/>
          <w:sz w:val="22"/>
          <w:szCs w:val="22"/>
        </w:rPr>
        <w:t>;</w:t>
      </w:r>
      <w:bookmarkEnd w:id="11"/>
    </w:p>
    <w:p w14:paraId="50FA69B5" w14:textId="2B81E52A" w:rsidR="00567942" w:rsidRPr="003A3CEF" w:rsidRDefault="00F62731" w:rsidP="00D27096">
      <w:pPr>
        <w:pStyle w:val="ARTartustawynprozporzdzenia"/>
        <w:numPr>
          <w:ilvl w:val="1"/>
          <w:numId w:val="27"/>
        </w:numPr>
        <w:spacing w:line="276" w:lineRule="auto"/>
        <w:ind w:left="851" w:hanging="284"/>
        <w:rPr>
          <w:rFonts w:ascii="Lato" w:eastAsiaTheme="minorHAnsi" w:hAnsi="Lato"/>
          <w:sz w:val="22"/>
          <w:szCs w:val="22"/>
          <w:lang w:eastAsia="en-US"/>
        </w:rPr>
      </w:pPr>
      <w:proofErr w:type="spellStart"/>
      <w:r w:rsidRPr="003A3CEF">
        <w:rPr>
          <w:rFonts w:ascii="Lato" w:hAnsi="Lato" w:cs="Times New Roman"/>
          <w:sz w:val="22"/>
          <w:szCs w:val="22"/>
        </w:rPr>
        <w:t>Współadministrator</w:t>
      </w:r>
      <w:proofErr w:type="spellEnd"/>
      <w:r w:rsidRPr="003A3CEF">
        <w:rPr>
          <w:rFonts w:ascii="Lato" w:hAnsi="Lato" w:cs="Times New Roman"/>
          <w:sz w:val="22"/>
          <w:szCs w:val="22"/>
        </w:rPr>
        <w:t xml:space="preserve"> 2:</w:t>
      </w:r>
      <w:r w:rsidR="00D27096" w:rsidRPr="003A3CEF">
        <w:rPr>
          <w:rFonts w:ascii="Lato" w:hAnsi="Lato" w:cs="Times New Roman"/>
          <w:sz w:val="22"/>
          <w:szCs w:val="22"/>
        </w:rPr>
        <w:t xml:space="preserve"> </w:t>
      </w:r>
      <w:r w:rsidR="00D27096" w:rsidRPr="003A3CEF">
        <w:rPr>
          <w:rFonts w:ascii="Lato" w:eastAsiaTheme="minorHAnsi" w:hAnsi="Lato"/>
          <w:sz w:val="22"/>
          <w:szCs w:val="22"/>
          <w:lang w:eastAsia="en-US"/>
        </w:rPr>
        <w:t>Izba Adwokacka w Warszawie z siedzibą w Warszawie; al.</w:t>
      </w:r>
      <w:r w:rsidR="0036731C" w:rsidRPr="003A3CEF">
        <w:rPr>
          <w:rFonts w:ascii="Lato" w:eastAsiaTheme="minorHAnsi" w:hAnsi="Lato"/>
          <w:sz w:val="22"/>
          <w:szCs w:val="22"/>
          <w:lang w:eastAsia="en-US"/>
        </w:rPr>
        <w:t> </w:t>
      </w:r>
      <w:r w:rsidR="00D27096" w:rsidRPr="003A3CEF">
        <w:rPr>
          <w:rFonts w:ascii="Lato" w:eastAsiaTheme="minorHAnsi" w:hAnsi="Lato"/>
          <w:sz w:val="22"/>
          <w:szCs w:val="22"/>
          <w:lang w:eastAsia="en-US"/>
        </w:rPr>
        <w:t>Ujazdowskie 49, 00- 536 Warszawa</w:t>
      </w:r>
      <w:r w:rsidR="00543FFB" w:rsidRPr="003A3CEF">
        <w:rPr>
          <w:rFonts w:ascii="Lato" w:eastAsiaTheme="minorHAnsi" w:hAnsi="Lato"/>
          <w:sz w:val="22"/>
          <w:szCs w:val="22"/>
          <w:lang w:eastAsia="en-US"/>
        </w:rPr>
        <w:t>;</w:t>
      </w:r>
      <w:r w:rsidR="00D27096" w:rsidRPr="003A3CEF">
        <w:rPr>
          <w:rFonts w:ascii="Lato" w:eastAsiaTheme="minorHAnsi" w:hAnsi="Lato"/>
          <w:sz w:val="22"/>
          <w:szCs w:val="22"/>
          <w:lang w:eastAsia="en-US"/>
        </w:rPr>
        <w:t xml:space="preserve"> z Inspektorem Ochrony Danych </w:t>
      </w:r>
      <w:r w:rsidR="00D27096" w:rsidRPr="003A3CEF">
        <w:rPr>
          <w:rFonts w:ascii="Lato" w:hAnsi="Lato" w:cs="Times New Roman"/>
          <w:sz w:val="22"/>
          <w:szCs w:val="22"/>
        </w:rPr>
        <w:t xml:space="preserve">można się skontaktować za </w:t>
      </w:r>
      <w:r w:rsidR="004C6C3F" w:rsidRPr="003A3CEF">
        <w:rPr>
          <w:rFonts w:ascii="Lato" w:hAnsi="Lato" w:cs="Times New Roman"/>
          <w:sz w:val="22"/>
          <w:szCs w:val="22"/>
        </w:rPr>
        <w:t xml:space="preserve">pośrednictwem adresu e-mail: </w:t>
      </w:r>
      <w:r w:rsidR="00D27096" w:rsidRPr="003A3CEF">
        <w:rPr>
          <w:rFonts w:ascii="Lato" w:eastAsiaTheme="minorHAnsi" w:hAnsi="Lato"/>
          <w:sz w:val="22"/>
          <w:szCs w:val="22"/>
          <w:lang w:eastAsia="en-US"/>
        </w:rPr>
        <w:t>iod@ora-warszawa.com.pl</w:t>
      </w:r>
      <w:r w:rsidR="009F1300" w:rsidRPr="003A3CEF">
        <w:rPr>
          <w:rFonts w:ascii="Lato" w:hAnsi="Lato" w:cs="Times New Roman"/>
          <w:sz w:val="22"/>
          <w:szCs w:val="22"/>
        </w:rPr>
        <w:t>;</w:t>
      </w:r>
    </w:p>
    <w:p w14:paraId="49EC8C83" w14:textId="37EEB8CE" w:rsidR="004C6C3F" w:rsidRPr="003A3CEF" w:rsidRDefault="009F1300" w:rsidP="004C6C3F">
      <w:pPr>
        <w:pStyle w:val="ARTartustawynprozporzdzenia"/>
        <w:numPr>
          <w:ilvl w:val="1"/>
          <w:numId w:val="7"/>
        </w:numPr>
        <w:spacing w:line="276" w:lineRule="auto"/>
        <w:ind w:left="851" w:hanging="284"/>
        <w:rPr>
          <w:rFonts w:ascii="Lato" w:hAnsi="Lato" w:cs="Times New Roman"/>
          <w:sz w:val="22"/>
          <w:szCs w:val="22"/>
        </w:rPr>
      </w:pPr>
      <w:proofErr w:type="spellStart"/>
      <w:r w:rsidRPr="003A3CEF">
        <w:rPr>
          <w:rFonts w:ascii="Lato" w:hAnsi="Lato" w:cs="Times New Roman"/>
          <w:sz w:val="22"/>
          <w:szCs w:val="22"/>
        </w:rPr>
        <w:t>Współadministrator</w:t>
      </w:r>
      <w:proofErr w:type="spellEnd"/>
      <w:r w:rsidRPr="003A3CEF">
        <w:rPr>
          <w:rFonts w:ascii="Lato" w:hAnsi="Lato" w:cs="Times New Roman"/>
          <w:sz w:val="22"/>
          <w:szCs w:val="22"/>
        </w:rPr>
        <w:t xml:space="preserve"> 3: </w:t>
      </w:r>
      <w:r w:rsidR="004C6C3F" w:rsidRPr="003A3CEF">
        <w:rPr>
          <w:rFonts w:ascii="Lato" w:hAnsi="Lato" w:cs="Times New Roman"/>
          <w:sz w:val="22"/>
          <w:szCs w:val="22"/>
        </w:rPr>
        <w:t>Okręgowa Izba Radców Prawnych w Warszawie, ul.</w:t>
      </w:r>
      <w:r w:rsidR="00760911" w:rsidRPr="003A3CEF">
        <w:rPr>
          <w:rFonts w:ascii="Lato" w:hAnsi="Lato" w:cs="Times New Roman"/>
          <w:sz w:val="22"/>
          <w:szCs w:val="22"/>
        </w:rPr>
        <w:t> </w:t>
      </w:r>
      <w:r w:rsidR="004C6C3F" w:rsidRPr="003A3CEF">
        <w:rPr>
          <w:rFonts w:ascii="Lato" w:hAnsi="Lato" w:cs="Times New Roman"/>
          <w:sz w:val="22"/>
          <w:szCs w:val="22"/>
        </w:rPr>
        <w:t>Żytnia</w:t>
      </w:r>
      <w:r w:rsidR="00760911" w:rsidRPr="003A3CEF">
        <w:rPr>
          <w:rFonts w:ascii="Lato" w:hAnsi="Lato" w:cs="Times New Roman"/>
          <w:sz w:val="22"/>
          <w:szCs w:val="22"/>
        </w:rPr>
        <w:t> </w:t>
      </w:r>
      <w:r w:rsidR="004C6C3F" w:rsidRPr="003A3CEF">
        <w:rPr>
          <w:rFonts w:ascii="Lato" w:hAnsi="Lato" w:cs="Times New Roman"/>
          <w:sz w:val="22"/>
          <w:szCs w:val="22"/>
        </w:rPr>
        <w:t>15</w:t>
      </w:r>
      <w:r w:rsidR="00760911" w:rsidRPr="003A3CEF">
        <w:rPr>
          <w:rFonts w:ascii="Lato" w:hAnsi="Lato" w:cs="Times New Roman"/>
          <w:sz w:val="22"/>
          <w:szCs w:val="22"/>
        </w:rPr>
        <w:t> </w:t>
      </w:r>
      <w:r w:rsidR="004C6C3F" w:rsidRPr="003A3CEF">
        <w:rPr>
          <w:rFonts w:ascii="Lato" w:hAnsi="Lato" w:cs="Times New Roman"/>
          <w:sz w:val="22"/>
          <w:szCs w:val="22"/>
        </w:rPr>
        <w:t>lok.</w:t>
      </w:r>
      <w:r w:rsidR="0036731C" w:rsidRPr="003A3CEF">
        <w:rPr>
          <w:rFonts w:ascii="Lato" w:hAnsi="Lato" w:cs="Times New Roman"/>
          <w:sz w:val="22"/>
          <w:szCs w:val="22"/>
        </w:rPr>
        <w:t> </w:t>
      </w:r>
      <w:r w:rsidR="004C6C3F" w:rsidRPr="003A3CEF">
        <w:rPr>
          <w:rFonts w:ascii="Lato" w:hAnsi="Lato" w:cs="Times New Roman"/>
          <w:sz w:val="22"/>
          <w:szCs w:val="22"/>
        </w:rPr>
        <w:t>16, 01-014 Warszawa</w:t>
      </w:r>
      <w:r w:rsidR="00543FFB" w:rsidRPr="003A3CEF">
        <w:rPr>
          <w:rFonts w:ascii="Lato" w:hAnsi="Lato" w:cs="Times New Roman"/>
          <w:sz w:val="22"/>
          <w:szCs w:val="22"/>
        </w:rPr>
        <w:t>;</w:t>
      </w:r>
      <w:r w:rsidR="004C6C3F" w:rsidRPr="003A3CEF">
        <w:rPr>
          <w:rFonts w:ascii="Lato" w:hAnsi="Lato" w:cs="Times New Roman"/>
          <w:sz w:val="22"/>
          <w:szCs w:val="22"/>
        </w:rPr>
        <w:t xml:space="preserve"> z Inspektorem Ochrony Danych można się skontaktować za pośrednictwem adresu e-mail: </w:t>
      </w:r>
      <w:hyperlink r:id="rId16" w:history="1">
        <w:r w:rsidR="004C6C3F" w:rsidRPr="003A3CEF">
          <w:rPr>
            <w:rStyle w:val="Hipercze"/>
            <w:rFonts w:ascii="Lato" w:hAnsi="Lato" w:cs="Times New Roman"/>
            <w:color w:val="auto"/>
            <w:sz w:val="22"/>
            <w:szCs w:val="22"/>
            <w:u w:val="none"/>
          </w:rPr>
          <w:t>iod@oirpwarszawa.pl</w:t>
        </w:r>
      </w:hyperlink>
      <w:r w:rsidR="004C6C3F" w:rsidRPr="003A3CEF">
        <w:rPr>
          <w:rFonts w:ascii="Lato" w:hAnsi="Lato" w:cs="Times New Roman"/>
          <w:sz w:val="22"/>
          <w:szCs w:val="22"/>
        </w:rPr>
        <w:t xml:space="preserve"> lub listownie na adres siedziby Administratora</w:t>
      </w:r>
      <w:r w:rsidR="00A31C61" w:rsidRPr="003A3CEF">
        <w:rPr>
          <w:rFonts w:ascii="Lato" w:hAnsi="Lato" w:cs="Times New Roman"/>
          <w:sz w:val="22"/>
          <w:szCs w:val="22"/>
        </w:rPr>
        <w:t>;</w:t>
      </w:r>
    </w:p>
    <w:p w14:paraId="615B0E8B" w14:textId="036D1F54" w:rsidR="0091313F" w:rsidRPr="003A3CEF" w:rsidRDefault="00E65438" w:rsidP="00C9158E">
      <w:pPr>
        <w:pStyle w:val="ARTartustawynprozporzdzenia"/>
        <w:numPr>
          <w:ilvl w:val="0"/>
          <w:numId w:val="16"/>
        </w:numPr>
        <w:spacing w:line="276" w:lineRule="auto"/>
        <w:ind w:left="567" w:hanging="283"/>
        <w:rPr>
          <w:rFonts w:ascii="Lato" w:hAnsi="Lato" w:cs="Times New Roman"/>
          <w:sz w:val="22"/>
          <w:szCs w:val="22"/>
        </w:rPr>
      </w:pPr>
      <w:r w:rsidRPr="003A3CEF">
        <w:rPr>
          <w:rFonts w:ascii="Lato" w:hAnsi="Lato" w:cs="Times New Roman"/>
          <w:sz w:val="22"/>
          <w:szCs w:val="22"/>
        </w:rPr>
        <w:lastRenderedPageBreak/>
        <w:t>Przetwarzanie następuje w celu i na podstawie wskazanych niżej przepisów</w:t>
      </w:r>
      <w:r w:rsidR="0091313F" w:rsidRPr="003A3CEF">
        <w:rPr>
          <w:rFonts w:ascii="Lato" w:hAnsi="Lato" w:cs="Times New Roman"/>
          <w:sz w:val="22"/>
          <w:szCs w:val="22"/>
        </w:rPr>
        <w:t>:</w:t>
      </w:r>
    </w:p>
    <w:p w14:paraId="3ED9FC85" w14:textId="2D849766" w:rsidR="000C783D" w:rsidRPr="003A3CEF" w:rsidRDefault="004C6C3F" w:rsidP="00224851">
      <w:pPr>
        <w:pStyle w:val="ARTartustawynprozporzdzenia"/>
        <w:numPr>
          <w:ilvl w:val="0"/>
          <w:numId w:val="17"/>
        </w:numPr>
        <w:spacing w:line="276" w:lineRule="auto"/>
        <w:ind w:left="851" w:hanging="284"/>
        <w:rPr>
          <w:rFonts w:ascii="Lato" w:hAnsi="Lato" w:cs="Times New Roman"/>
          <w:sz w:val="22"/>
          <w:szCs w:val="22"/>
        </w:rPr>
      </w:pPr>
      <w:r w:rsidRPr="003A3CEF">
        <w:rPr>
          <w:rFonts w:ascii="Lato" w:hAnsi="Lato" w:cs="Times New Roman"/>
          <w:sz w:val="22"/>
          <w:szCs w:val="22"/>
        </w:rPr>
        <w:t>a</w:t>
      </w:r>
      <w:r w:rsidR="00AA5CA6" w:rsidRPr="003A3CEF">
        <w:rPr>
          <w:rFonts w:ascii="Lato" w:hAnsi="Lato" w:cs="Times New Roman"/>
          <w:sz w:val="22"/>
          <w:szCs w:val="22"/>
        </w:rPr>
        <w:t xml:space="preserve">rt. 6 ust. 1 lit. a) RODO, tj. w zakresie udzielonej zgody </w:t>
      </w:r>
      <w:r w:rsidR="003A17B3" w:rsidRPr="003A3CEF">
        <w:rPr>
          <w:rFonts w:ascii="Lato" w:hAnsi="Lato" w:cs="Times New Roman"/>
          <w:sz w:val="22"/>
          <w:szCs w:val="22"/>
        </w:rPr>
        <w:t xml:space="preserve">- </w:t>
      </w:r>
      <w:r w:rsidR="00AA5CA6" w:rsidRPr="003A3CEF">
        <w:rPr>
          <w:rFonts w:ascii="Lato" w:hAnsi="Lato" w:cs="Times New Roman"/>
          <w:sz w:val="22"/>
          <w:szCs w:val="22"/>
        </w:rPr>
        <w:t>co do</w:t>
      </w:r>
      <w:r w:rsidR="00226910" w:rsidRPr="003A3CEF">
        <w:rPr>
          <w:rFonts w:ascii="Lato" w:hAnsi="Lato" w:cs="Times New Roman"/>
          <w:sz w:val="22"/>
          <w:szCs w:val="22"/>
        </w:rPr>
        <w:t xml:space="preserve"> przetwarzania i</w:t>
      </w:r>
      <w:r w:rsidR="00A31C61" w:rsidRPr="003A3CEF">
        <w:rPr>
          <w:rFonts w:ascii="Lato" w:hAnsi="Lato" w:cs="Times New Roman"/>
          <w:sz w:val="22"/>
          <w:szCs w:val="22"/>
        </w:rPr>
        <w:t> </w:t>
      </w:r>
      <w:r w:rsidR="003A17B3" w:rsidRPr="003A3CEF">
        <w:rPr>
          <w:rFonts w:ascii="Lato" w:hAnsi="Lato" w:cs="Times New Roman"/>
          <w:sz w:val="22"/>
          <w:szCs w:val="22"/>
        </w:rPr>
        <w:t>rozpowszechniania wizerunku</w:t>
      </w:r>
      <w:r w:rsidR="00CF40EA" w:rsidRPr="003A3CEF">
        <w:rPr>
          <w:rFonts w:ascii="Lato" w:hAnsi="Lato" w:cs="Times New Roman"/>
          <w:sz w:val="22"/>
          <w:szCs w:val="22"/>
        </w:rPr>
        <w:t>;</w:t>
      </w:r>
      <w:r w:rsidR="003A17B3" w:rsidRPr="003A3CEF">
        <w:rPr>
          <w:rFonts w:ascii="Lato" w:hAnsi="Lato" w:cs="Times New Roman"/>
          <w:sz w:val="22"/>
          <w:szCs w:val="22"/>
        </w:rPr>
        <w:t xml:space="preserve"> </w:t>
      </w:r>
    </w:p>
    <w:p w14:paraId="331DE9FB" w14:textId="01320067" w:rsidR="00774E21" w:rsidRPr="003A3CEF" w:rsidRDefault="0091313F" w:rsidP="00224851">
      <w:pPr>
        <w:pStyle w:val="ARTartustawynprozporzdzenia"/>
        <w:numPr>
          <w:ilvl w:val="0"/>
          <w:numId w:val="17"/>
        </w:numPr>
        <w:spacing w:line="276" w:lineRule="auto"/>
        <w:ind w:left="851" w:hanging="284"/>
        <w:rPr>
          <w:rFonts w:ascii="Lato" w:hAnsi="Lato" w:cs="Times New Roman"/>
          <w:sz w:val="22"/>
          <w:szCs w:val="22"/>
        </w:rPr>
      </w:pPr>
      <w:r w:rsidRPr="003A3CEF">
        <w:rPr>
          <w:rFonts w:ascii="Lato" w:hAnsi="Lato" w:cs="Times New Roman"/>
          <w:sz w:val="22"/>
          <w:szCs w:val="22"/>
        </w:rPr>
        <w:t>art. 6 ust. 1 lit. c) RODO</w:t>
      </w:r>
      <w:r w:rsidR="00924AB2" w:rsidRPr="003A3CEF">
        <w:rPr>
          <w:rFonts w:ascii="Lato" w:hAnsi="Lato" w:cs="Times New Roman"/>
          <w:sz w:val="22"/>
          <w:szCs w:val="22"/>
        </w:rPr>
        <w:t xml:space="preserve"> w zw. z art. 70 ust. 1 ustawy z 29 sierpnia 1997 r. Ordynacja podatkowa (Dz.U. z 2025 r., poz. 111) i art. 74 ustawy z 29 września 1994 r. o</w:t>
      </w:r>
      <w:r w:rsidR="0036731C" w:rsidRPr="003A3CEF">
        <w:rPr>
          <w:rFonts w:ascii="Lato" w:hAnsi="Lato" w:cs="Times New Roman"/>
          <w:sz w:val="22"/>
          <w:szCs w:val="22"/>
        </w:rPr>
        <w:t> </w:t>
      </w:r>
      <w:r w:rsidR="00924AB2" w:rsidRPr="003A3CEF">
        <w:rPr>
          <w:rFonts w:ascii="Lato" w:hAnsi="Lato" w:cs="Times New Roman"/>
          <w:sz w:val="22"/>
          <w:szCs w:val="22"/>
        </w:rPr>
        <w:t>rachunkowości (Dz.U. z 2023 r., poz. 120</w:t>
      </w:r>
      <w:r w:rsidR="00946663" w:rsidRPr="003A3CEF">
        <w:rPr>
          <w:rFonts w:ascii="Lato" w:hAnsi="Lato" w:cs="Times New Roman"/>
          <w:sz w:val="22"/>
          <w:szCs w:val="22"/>
        </w:rPr>
        <w:t xml:space="preserve">, z </w:t>
      </w:r>
      <w:proofErr w:type="spellStart"/>
      <w:r w:rsidR="00946663" w:rsidRPr="003A3CEF">
        <w:rPr>
          <w:rFonts w:ascii="Lato" w:hAnsi="Lato" w:cs="Times New Roman"/>
          <w:sz w:val="22"/>
          <w:szCs w:val="22"/>
        </w:rPr>
        <w:t>późn</w:t>
      </w:r>
      <w:proofErr w:type="spellEnd"/>
      <w:r w:rsidR="00946663" w:rsidRPr="003A3CEF">
        <w:rPr>
          <w:rFonts w:ascii="Lato" w:hAnsi="Lato" w:cs="Times New Roman"/>
          <w:sz w:val="22"/>
          <w:szCs w:val="22"/>
        </w:rPr>
        <w:t>. zm.</w:t>
      </w:r>
      <w:r w:rsidR="00924AB2" w:rsidRPr="003A3CEF">
        <w:rPr>
          <w:rFonts w:ascii="Lato" w:hAnsi="Lato" w:cs="Times New Roman"/>
          <w:sz w:val="22"/>
          <w:szCs w:val="22"/>
        </w:rPr>
        <w:t>)</w:t>
      </w:r>
      <w:r w:rsidRPr="003A3CEF">
        <w:rPr>
          <w:rFonts w:ascii="Lato" w:hAnsi="Lato" w:cs="Times New Roman"/>
          <w:sz w:val="22"/>
          <w:szCs w:val="22"/>
        </w:rPr>
        <w:t xml:space="preserve">, tj. dla wypełnienia obowiązku prawnego ciążącego na </w:t>
      </w:r>
      <w:proofErr w:type="spellStart"/>
      <w:r w:rsidR="0024194E" w:rsidRPr="003A3CEF">
        <w:rPr>
          <w:rFonts w:ascii="Lato" w:hAnsi="Lato" w:cs="Times New Roman"/>
          <w:sz w:val="22"/>
          <w:szCs w:val="22"/>
        </w:rPr>
        <w:t>Współadministra</w:t>
      </w:r>
      <w:r w:rsidR="00F435EF" w:rsidRPr="003A3CEF">
        <w:rPr>
          <w:rFonts w:ascii="Lato" w:hAnsi="Lato" w:cs="Times New Roman"/>
          <w:sz w:val="22"/>
          <w:szCs w:val="22"/>
        </w:rPr>
        <w:t>t</w:t>
      </w:r>
      <w:r w:rsidR="0024194E" w:rsidRPr="003A3CEF">
        <w:rPr>
          <w:rFonts w:ascii="Lato" w:hAnsi="Lato" w:cs="Times New Roman"/>
          <w:sz w:val="22"/>
          <w:szCs w:val="22"/>
        </w:rPr>
        <w:t>orach</w:t>
      </w:r>
      <w:proofErr w:type="spellEnd"/>
      <w:r w:rsidR="007B570C" w:rsidRPr="003A3CEF">
        <w:rPr>
          <w:rFonts w:ascii="Lato" w:hAnsi="Lato" w:cs="Times New Roman"/>
          <w:sz w:val="22"/>
          <w:szCs w:val="22"/>
        </w:rPr>
        <w:t>,</w:t>
      </w:r>
      <w:r w:rsidRPr="003A3CEF">
        <w:rPr>
          <w:rFonts w:ascii="Lato" w:hAnsi="Lato" w:cs="Times New Roman"/>
          <w:sz w:val="22"/>
          <w:szCs w:val="22"/>
        </w:rPr>
        <w:t xml:space="preserve"> </w:t>
      </w:r>
      <w:r w:rsidR="00774E21" w:rsidRPr="003A3CEF">
        <w:rPr>
          <w:rFonts w:ascii="Lato" w:hAnsi="Lato" w:cs="Times New Roman"/>
          <w:sz w:val="22"/>
          <w:szCs w:val="22"/>
        </w:rPr>
        <w:t>w szczególności</w:t>
      </w:r>
      <w:r w:rsidRPr="003A3CEF">
        <w:rPr>
          <w:rFonts w:ascii="Lato" w:hAnsi="Lato" w:cs="Times New Roman"/>
          <w:sz w:val="22"/>
          <w:szCs w:val="22"/>
        </w:rPr>
        <w:t xml:space="preserve"> w związku z</w:t>
      </w:r>
      <w:r w:rsidR="00760911" w:rsidRPr="003A3CEF">
        <w:rPr>
          <w:rFonts w:ascii="Lato" w:hAnsi="Lato" w:cs="Times New Roman"/>
          <w:sz w:val="22"/>
          <w:szCs w:val="22"/>
        </w:rPr>
        <w:t> </w:t>
      </w:r>
      <w:r w:rsidRPr="003A3CEF">
        <w:rPr>
          <w:rFonts w:ascii="Lato" w:hAnsi="Lato" w:cs="Times New Roman"/>
          <w:sz w:val="22"/>
          <w:szCs w:val="22"/>
        </w:rPr>
        <w:t>prowadzeniem sprawozdawczości finansowej</w:t>
      </w:r>
      <w:r w:rsidR="00924AB2" w:rsidRPr="003A3CEF">
        <w:rPr>
          <w:rFonts w:ascii="Lato" w:hAnsi="Lato" w:cs="Times New Roman"/>
          <w:sz w:val="22"/>
          <w:szCs w:val="22"/>
        </w:rPr>
        <w:t xml:space="preserve">, </w:t>
      </w:r>
      <w:r w:rsidR="00630995" w:rsidRPr="003A3CEF">
        <w:rPr>
          <w:rFonts w:ascii="Lato" w:hAnsi="Lato" w:cs="Times New Roman"/>
          <w:sz w:val="22"/>
          <w:szCs w:val="22"/>
        </w:rPr>
        <w:t xml:space="preserve">czy terminami </w:t>
      </w:r>
      <w:r w:rsidR="00924AB2" w:rsidRPr="003A3CEF">
        <w:rPr>
          <w:rFonts w:ascii="Lato" w:hAnsi="Lato" w:cs="Times New Roman"/>
          <w:sz w:val="22"/>
          <w:szCs w:val="22"/>
        </w:rPr>
        <w:t xml:space="preserve">przedawnienia zobowiązań prawnopodatkowych. </w:t>
      </w:r>
      <w:proofErr w:type="spellStart"/>
      <w:r w:rsidR="00924AB2" w:rsidRPr="003A3CEF">
        <w:rPr>
          <w:rFonts w:ascii="Lato" w:hAnsi="Lato" w:cs="Times New Roman"/>
          <w:sz w:val="22"/>
          <w:szCs w:val="22"/>
        </w:rPr>
        <w:t>Współadministrator</w:t>
      </w:r>
      <w:proofErr w:type="spellEnd"/>
      <w:r w:rsidR="00924AB2" w:rsidRPr="003A3CEF">
        <w:rPr>
          <w:rFonts w:ascii="Lato" w:hAnsi="Lato" w:cs="Times New Roman"/>
          <w:sz w:val="22"/>
          <w:szCs w:val="22"/>
        </w:rPr>
        <w:t xml:space="preserve"> 1 będzie przetwarzał dane osobowe również na podstawie art. 6 ust. 1 lit. c) RODO w zw. z art. 6 ust. 1 ustawy z 14</w:t>
      </w:r>
      <w:r w:rsidR="00630995" w:rsidRPr="003A3CEF">
        <w:rPr>
          <w:rFonts w:ascii="Lato" w:hAnsi="Lato" w:cs="Times New Roman"/>
          <w:sz w:val="22"/>
          <w:szCs w:val="22"/>
        </w:rPr>
        <w:t> </w:t>
      </w:r>
      <w:r w:rsidR="00924AB2" w:rsidRPr="003A3CEF">
        <w:rPr>
          <w:rFonts w:ascii="Lato" w:hAnsi="Lato" w:cs="Times New Roman"/>
          <w:sz w:val="22"/>
          <w:szCs w:val="22"/>
        </w:rPr>
        <w:t>lipca 1983 r. o</w:t>
      </w:r>
      <w:r w:rsidR="00760911" w:rsidRPr="003A3CEF">
        <w:rPr>
          <w:rFonts w:ascii="Lato" w:hAnsi="Lato" w:cs="Times New Roman"/>
          <w:sz w:val="22"/>
          <w:szCs w:val="22"/>
        </w:rPr>
        <w:t> </w:t>
      </w:r>
      <w:r w:rsidR="00924AB2" w:rsidRPr="003A3CEF">
        <w:rPr>
          <w:rFonts w:ascii="Lato" w:hAnsi="Lato" w:cs="Times New Roman"/>
          <w:sz w:val="22"/>
          <w:szCs w:val="22"/>
        </w:rPr>
        <w:t>narodowym zasobie archiwalnym i archiwach (Dz.U. z 2020 r., poz. 164) dla celów archiwalnych</w:t>
      </w:r>
      <w:r w:rsidRPr="003A3CEF">
        <w:rPr>
          <w:rFonts w:ascii="Lato" w:hAnsi="Lato" w:cs="Times New Roman"/>
          <w:sz w:val="22"/>
          <w:szCs w:val="22"/>
        </w:rPr>
        <w:t>;</w:t>
      </w:r>
    </w:p>
    <w:p w14:paraId="190DDC83" w14:textId="76462DFB" w:rsidR="00A05A21" w:rsidRPr="003A3CEF" w:rsidRDefault="0091313F" w:rsidP="00224851">
      <w:pPr>
        <w:pStyle w:val="ARTartustawynprozporzdzenia"/>
        <w:numPr>
          <w:ilvl w:val="0"/>
          <w:numId w:val="17"/>
        </w:numPr>
        <w:spacing w:line="276" w:lineRule="auto"/>
        <w:ind w:left="851" w:hanging="284"/>
        <w:rPr>
          <w:rFonts w:ascii="Lato" w:hAnsi="Lato" w:cs="Times New Roman"/>
          <w:sz w:val="22"/>
          <w:szCs w:val="22"/>
        </w:rPr>
      </w:pPr>
      <w:bookmarkStart w:id="12" w:name="_Hlk157172095"/>
      <w:r w:rsidRPr="003A3CEF">
        <w:rPr>
          <w:rFonts w:ascii="Lato" w:hAnsi="Lato" w:cs="Times New Roman"/>
          <w:sz w:val="22"/>
          <w:szCs w:val="22"/>
        </w:rPr>
        <w:t xml:space="preserve">art. 6 ust. 1 </w:t>
      </w:r>
      <w:r w:rsidR="00AC07A2" w:rsidRPr="003A3CEF">
        <w:rPr>
          <w:rFonts w:ascii="Lato" w:hAnsi="Lato" w:cs="Times New Roman"/>
          <w:sz w:val="22"/>
          <w:szCs w:val="22"/>
        </w:rPr>
        <w:t xml:space="preserve">lit. </w:t>
      </w:r>
      <w:r w:rsidRPr="003A3CEF">
        <w:rPr>
          <w:rFonts w:ascii="Lato" w:hAnsi="Lato" w:cs="Times New Roman"/>
          <w:sz w:val="22"/>
          <w:szCs w:val="22"/>
        </w:rPr>
        <w:t>f) RODO</w:t>
      </w:r>
      <w:bookmarkEnd w:id="12"/>
      <w:r w:rsidRPr="003A3CEF">
        <w:rPr>
          <w:rFonts w:ascii="Lato" w:hAnsi="Lato" w:cs="Times New Roman"/>
          <w:sz w:val="22"/>
          <w:szCs w:val="22"/>
        </w:rPr>
        <w:t xml:space="preserve">, w celu realizacji prawnie uzasadnionych interesów </w:t>
      </w:r>
      <w:proofErr w:type="spellStart"/>
      <w:r w:rsidR="0024194E" w:rsidRPr="003A3CEF">
        <w:rPr>
          <w:rFonts w:ascii="Lato" w:hAnsi="Lato" w:cs="Times New Roman"/>
          <w:sz w:val="22"/>
          <w:szCs w:val="22"/>
        </w:rPr>
        <w:t>Współadministr</w:t>
      </w:r>
      <w:r w:rsidR="00894FBA" w:rsidRPr="003A3CEF">
        <w:rPr>
          <w:rFonts w:ascii="Lato" w:hAnsi="Lato" w:cs="Times New Roman"/>
          <w:sz w:val="22"/>
          <w:szCs w:val="22"/>
        </w:rPr>
        <w:t>at</w:t>
      </w:r>
      <w:r w:rsidR="0024194E" w:rsidRPr="003A3CEF">
        <w:rPr>
          <w:rFonts w:ascii="Lato" w:hAnsi="Lato" w:cs="Times New Roman"/>
          <w:sz w:val="22"/>
          <w:szCs w:val="22"/>
        </w:rPr>
        <w:t>orów</w:t>
      </w:r>
      <w:proofErr w:type="spellEnd"/>
      <w:r w:rsidRPr="003A3CEF">
        <w:rPr>
          <w:rFonts w:ascii="Lato" w:hAnsi="Lato" w:cs="Times New Roman"/>
          <w:sz w:val="22"/>
          <w:szCs w:val="22"/>
        </w:rPr>
        <w:t xml:space="preserve">, </w:t>
      </w:r>
      <w:r w:rsidR="0024194E" w:rsidRPr="003A3CEF">
        <w:rPr>
          <w:rFonts w:ascii="Lato" w:hAnsi="Lato" w:cs="Times New Roman"/>
          <w:sz w:val="22"/>
          <w:szCs w:val="22"/>
        </w:rPr>
        <w:t>tj.</w:t>
      </w:r>
      <w:r w:rsidR="00172420" w:rsidRPr="003A3CEF">
        <w:rPr>
          <w:rFonts w:ascii="Lato" w:hAnsi="Lato" w:cs="Times New Roman"/>
          <w:sz w:val="22"/>
          <w:szCs w:val="22"/>
        </w:rPr>
        <w:t> </w:t>
      </w:r>
      <w:r w:rsidRPr="003A3CEF">
        <w:rPr>
          <w:rFonts w:ascii="Lato" w:hAnsi="Lato" w:cs="Times New Roman"/>
          <w:sz w:val="22"/>
          <w:szCs w:val="22"/>
        </w:rPr>
        <w:t xml:space="preserve">przeprowadzenia </w:t>
      </w:r>
      <w:r w:rsidR="0024194E" w:rsidRPr="003A3CEF">
        <w:rPr>
          <w:rFonts w:ascii="Lato" w:hAnsi="Lato" w:cs="Times New Roman"/>
          <w:sz w:val="22"/>
          <w:szCs w:val="22"/>
        </w:rPr>
        <w:t>Turnieju</w:t>
      </w:r>
      <w:r w:rsidRPr="003A3CEF">
        <w:rPr>
          <w:rFonts w:ascii="Lato" w:hAnsi="Lato" w:cs="Times New Roman"/>
          <w:sz w:val="22"/>
          <w:szCs w:val="22"/>
        </w:rPr>
        <w:t xml:space="preserve"> i umożliwienia </w:t>
      </w:r>
      <w:r w:rsidR="00AC07A2" w:rsidRPr="003A3CEF">
        <w:rPr>
          <w:rFonts w:ascii="Lato" w:hAnsi="Lato" w:cs="Times New Roman"/>
          <w:sz w:val="22"/>
          <w:szCs w:val="22"/>
        </w:rPr>
        <w:t>u</w:t>
      </w:r>
      <w:r w:rsidRPr="003A3CEF">
        <w:rPr>
          <w:rFonts w:ascii="Lato" w:hAnsi="Lato" w:cs="Times New Roman"/>
          <w:sz w:val="22"/>
          <w:szCs w:val="22"/>
        </w:rPr>
        <w:t>czestnikom</w:t>
      </w:r>
      <w:r w:rsidR="00B071A5" w:rsidRPr="003A3CEF">
        <w:rPr>
          <w:rFonts w:ascii="Lato" w:hAnsi="Lato" w:cs="Times New Roman"/>
          <w:sz w:val="22"/>
          <w:szCs w:val="22"/>
        </w:rPr>
        <w:t xml:space="preserve"> oraz ich opiekunom</w:t>
      </w:r>
      <w:r w:rsidRPr="003A3CEF">
        <w:rPr>
          <w:rFonts w:ascii="Lato" w:hAnsi="Lato" w:cs="Times New Roman"/>
          <w:sz w:val="22"/>
          <w:szCs w:val="22"/>
        </w:rPr>
        <w:t xml:space="preserve"> wzięcia w nim udziału, opracowania relacji oraz promowania wydarzenia</w:t>
      </w:r>
      <w:r w:rsidR="00226910" w:rsidRPr="003A3CEF">
        <w:rPr>
          <w:rFonts w:ascii="Lato" w:hAnsi="Lato" w:cs="Times New Roman"/>
          <w:sz w:val="22"/>
          <w:szCs w:val="22"/>
        </w:rPr>
        <w:t xml:space="preserve">, </w:t>
      </w:r>
      <w:r w:rsidRPr="003A3CEF">
        <w:rPr>
          <w:rFonts w:ascii="Lato" w:hAnsi="Lato" w:cs="Times New Roman"/>
          <w:sz w:val="22"/>
          <w:szCs w:val="22"/>
        </w:rPr>
        <w:t>opublikowania informacji o</w:t>
      </w:r>
      <w:r w:rsidR="0036731C" w:rsidRPr="003A3CEF">
        <w:rPr>
          <w:rFonts w:ascii="Lato" w:hAnsi="Lato" w:cs="Times New Roman"/>
          <w:sz w:val="22"/>
          <w:szCs w:val="22"/>
        </w:rPr>
        <w:t xml:space="preserve"> </w:t>
      </w:r>
      <w:r w:rsidR="00590A90" w:rsidRPr="003A3CEF">
        <w:rPr>
          <w:rFonts w:ascii="Lato" w:hAnsi="Lato" w:cs="Times New Roman"/>
          <w:sz w:val="22"/>
          <w:szCs w:val="22"/>
        </w:rPr>
        <w:t xml:space="preserve">laureatach, </w:t>
      </w:r>
      <w:r w:rsidR="0036731C" w:rsidRPr="003A3CEF">
        <w:rPr>
          <w:rFonts w:ascii="Lato" w:hAnsi="Lato" w:cs="Times New Roman"/>
          <w:sz w:val="22"/>
          <w:szCs w:val="22"/>
        </w:rPr>
        <w:t xml:space="preserve">półfinalistach </w:t>
      </w:r>
      <w:r w:rsidR="00590A90" w:rsidRPr="003A3CEF">
        <w:rPr>
          <w:rFonts w:ascii="Lato" w:hAnsi="Lato" w:cs="Times New Roman"/>
          <w:sz w:val="22"/>
          <w:szCs w:val="22"/>
        </w:rPr>
        <w:t>i</w:t>
      </w:r>
      <w:r w:rsidR="009F1300" w:rsidRPr="003A3CEF">
        <w:rPr>
          <w:rFonts w:ascii="Lato" w:hAnsi="Lato" w:cs="Times New Roman"/>
          <w:sz w:val="22"/>
          <w:szCs w:val="22"/>
        </w:rPr>
        <w:t> </w:t>
      </w:r>
      <w:r w:rsidR="0024194E" w:rsidRPr="003A3CEF">
        <w:rPr>
          <w:rFonts w:ascii="Lato" w:hAnsi="Lato" w:cs="Times New Roman"/>
          <w:sz w:val="22"/>
          <w:szCs w:val="22"/>
        </w:rPr>
        <w:t>finalistach</w:t>
      </w:r>
      <w:r w:rsidRPr="003A3CEF">
        <w:rPr>
          <w:rFonts w:ascii="Lato" w:hAnsi="Lato" w:cs="Times New Roman"/>
          <w:sz w:val="22"/>
          <w:szCs w:val="22"/>
        </w:rPr>
        <w:t>, a także prowadzenia weryfikacji przesłanych dokumentów, bieżącej komunikacji, zapewnienia bezpieczeństwa informacji oraz ustalenia, dochodzenia i obrony roszczeń.</w:t>
      </w:r>
      <w:r w:rsidR="00A05A21" w:rsidRPr="003A3CEF">
        <w:rPr>
          <w:rFonts w:ascii="Lato" w:hAnsi="Lato" w:cs="Times New Roman"/>
          <w:sz w:val="22"/>
          <w:szCs w:val="22"/>
        </w:rPr>
        <w:t xml:space="preserve"> </w:t>
      </w:r>
    </w:p>
    <w:p w14:paraId="460C2193" w14:textId="33C5A209" w:rsidR="003B0F63" w:rsidRPr="003A3CEF" w:rsidRDefault="0091313F" w:rsidP="000C1609">
      <w:pPr>
        <w:pStyle w:val="ARTartustawynprozporzdzenia"/>
        <w:numPr>
          <w:ilvl w:val="0"/>
          <w:numId w:val="14"/>
        </w:numPr>
        <w:spacing w:line="276" w:lineRule="auto"/>
        <w:ind w:left="284" w:hanging="284"/>
        <w:rPr>
          <w:rFonts w:ascii="Lato" w:hAnsi="Lato" w:cs="Times New Roman"/>
          <w:sz w:val="22"/>
          <w:szCs w:val="22"/>
        </w:rPr>
      </w:pPr>
      <w:r w:rsidRPr="003A3CEF">
        <w:rPr>
          <w:rFonts w:ascii="Lato" w:hAnsi="Lato" w:cs="Times New Roman"/>
          <w:sz w:val="22"/>
          <w:szCs w:val="22"/>
        </w:rPr>
        <w:t>Okres przetwarzania danych osobowych</w:t>
      </w:r>
      <w:r w:rsidR="00C75D94" w:rsidRPr="003A3CEF">
        <w:rPr>
          <w:rFonts w:ascii="Lato" w:hAnsi="Lato" w:cs="Times New Roman"/>
          <w:sz w:val="22"/>
          <w:szCs w:val="22"/>
        </w:rPr>
        <w:t xml:space="preserve"> </w:t>
      </w:r>
      <w:r w:rsidRPr="003A3CEF">
        <w:rPr>
          <w:rFonts w:ascii="Lato" w:hAnsi="Lato" w:cs="Times New Roman"/>
          <w:sz w:val="22"/>
          <w:szCs w:val="22"/>
        </w:rPr>
        <w:t>będzie uzależniony od podstawy prawnej ich przetwarzania</w:t>
      </w:r>
      <w:r w:rsidR="000C1609" w:rsidRPr="003A3CEF">
        <w:rPr>
          <w:rFonts w:ascii="Lato" w:hAnsi="Lato" w:cs="Times New Roman"/>
          <w:sz w:val="22"/>
          <w:szCs w:val="22"/>
        </w:rPr>
        <w:t>:</w:t>
      </w:r>
    </w:p>
    <w:p w14:paraId="0077F261" w14:textId="2C821D56" w:rsidR="004C2A22" w:rsidRPr="003A3CEF" w:rsidRDefault="000C1609" w:rsidP="00BF605C">
      <w:pPr>
        <w:pStyle w:val="ARTartustawynprozporzdzenia"/>
        <w:numPr>
          <w:ilvl w:val="0"/>
          <w:numId w:val="26"/>
        </w:numPr>
        <w:spacing w:line="276" w:lineRule="auto"/>
        <w:ind w:left="567" w:hanging="283"/>
        <w:rPr>
          <w:rFonts w:ascii="Lato" w:hAnsi="Lato"/>
          <w:sz w:val="22"/>
          <w:szCs w:val="22"/>
        </w:rPr>
      </w:pPr>
      <w:r w:rsidRPr="003A3CEF">
        <w:rPr>
          <w:rFonts w:ascii="Lato" w:hAnsi="Lato"/>
          <w:sz w:val="22"/>
          <w:szCs w:val="22"/>
        </w:rPr>
        <w:t>w</w:t>
      </w:r>
      <w:r w:rsidR="004C2A22" w:rsidRPr="003A3CEF">
        <w:rPr>
          <w:rFonts w:ascii="Lato" w:hAnsi="Lato"/>
          <w:sz w:val="22"/>
          <w:szCs w:val="22"/>
        </w:rPr>
        <w:t xml:space="preserve"> przypadku, gdy przetwarzanie danych osobowych odbywa się na podstawie zgody</w:t>
      </w:r>
      <w:r w:rsidRPr="003A3CEF">
        <w:rPr>
          <w:rFonts w:ascii="Lato" w:hAnsi="Lato"/>
          <w:sz w:val="22"/>
          <w:szCs w:val="22"/>
        </w:rPr>
        <w:t xml:space="preserve"> - </w:t>
      </w:r>
      <w:r w:rsidR="004C2A22" w:rsidRPr="003A3CEF">
        <w:rPr>
          <w:rFonts w:ascii="Lato" w:hAnsi="Lato"/>
          <w:sz w:val="22"/>
          <w:szCs w:val="22"/>
        </w:rPr>
        <w:t>przez okres od jej wyrażenia (art. 6 ust. 1 lit. a) RODO) do jej wycofania w dowolnym momencie bez wpływu na zgodność z prawem przetwarzania, którego dokonano na podstawie zgody przed jej cofnięciem</w:t>
      </w:r>
      <w:r w:rsidRPr="003A3CEF">
        <w:rPr>
          <w:rFonts w:ascii="Lato" w:hAnsi="Lato"/>
          <w:sz w:val="22"/>
          <w:szCs w:val="22"/>
        </w:rPr>
        <w:t>;</w:t>
      </w:r>
    </w:p>
    <w:p w14:paraId="204AF119" w14:textId="1E74C2E1" w:rsidR="0013304C" w:rsidRPr="003A3CEF" w:rsidRDefault="000C1609" w:rsidP="00BF605C">
      <w:pPr>
        <w:pStyle w:val="ARTartustawynprozporzdzenia"/>
        <w:numPr>
          <w:ilvl w:val="0"/>
          <w:numId w:val="26"/>
        </w:numPr>
        <w:spacing w:line="276" w:lineRule="auto"/>
        <w:ind w:left="567" w:hanging="283"/>
        <w:rPr>
          <w:rFonts w:ascii="Lato" w:hAnsi="Lato"/>
          <w:sz w:val="22"/>
          <w:szCs w:val="22"/>
        </w:rPr>
      </w:pPr>
      <w:r w:rsidRPr="003A3CEF">
        <w:rPr>
          <w:rFonts w:ascii="Lato" w:hAnsi="Lato"/>
          <w:sz w:val="22"/>
          <w:szCs w:val="22"/>
        </w:rPr>
        <w:t xml:space="preserve">w </w:t>
      </w:r>
      <w:r w:rsidR="0013304C" w:rsidRPr="003A3CEF">
        <w:rPr>
          <w:rFonts w:ascii="Lato" w:hAnsi="Lato"/>
          <w:sz w:val="22"/>
          <w:szCs w:val="22"/>
        </w:rPr>
        <w:t>zakresie w jakim przetwarzanie odbywa się na podstawie art. 6 ust. 1 lit. c) RODO</w:t>
      </w:r>
      <w:r w:rsidRPr="003A3CEF">
        <w:rPr>
          <w:rFonts w:ascii="Lato" w:hAnsi="Lato"/>
          <w:sz w:val="22"/>
          <w:szCs w:val="22"/>
        </w:rPr>
        <w:t xml:space="preserve"> - </w:t>
      </w:r>
      <w:r w:rsidR="00DD5FF7" w:rsidRPr="003A3CEF">
        <w:rPr>
          <w:rFonts w:ascii="Lato" w:hAnsi="Lato"/>
          <w:sz w:val="22"/>
          <w:szCs w:val="22"/>
        </w:rPr>
        <w:t>nie dłużej niż przez okres 5 lat licząc od końca roku kalendarzowego, w którym upłynął termin płatności podatku;</w:t>
      </w:r>
    </w:p>
    <w:p w14:paraId="464B547B" w14:textId="4B2AC4C5" w:rsidR="00DD5FF7" w:rsidRPr="003A3CEF" w:rsidRDefault="000C1609" w:rsidP="00BF605C">
      <w:pPr>
        <w:pStyle w:val="ARTartustawynprozporzdzenia"/>
        <w:numPr>
          <w:ilvl w:val="0"/>
          <w:numId w:val="26"/>
        </w:numPr>
        <w:spacing w:line="276" w:lineRule="auto"/>
        <w:ind w:left="567" w:hanging="283"/>
        <w:rPr>
          <w:rFonts w:ascii="Lato" w:hAnsi="Lato" w:cs="Times New Roman"/>
          <w:sz w:val="22"/>
          <w:szCs w:val="22"/>
        </w:rPr>
      </w:pPr>
      <w:r w:rsidRPr="003A3CEF">
        <w:rPr>
          <w:rFonts w:ascii="Lato" w:hAnsi="Lato" w:cs="Times New Roman"/>
          <w:sz w:val="22"/>
          <w:szCs w:val="22"/>
        </w:rPr>
        <w:t>w</w:t>
      </w:r>
      <w:r w:rsidR="003B0F63" w:rsidRPr="003A3CEF">
        <w:rPr>
          <w:rFonts w:ascii="Lato" w:hAnsi="Lato" w:cs="Times New Roman"/>
          <w:sz w:val="22"/>
          <w:szCs w:val="22"/>
        </w:rPr>
        <w:t xml:space="preserve"> </w:t>
      </w:r>
      <w:r w:rsidR="003B0F63" w:rsidRPr="003A3CEF">
        <w:rPr>
          <w:rFonts w:ascii="Lato" w:hAnsi="Lato"/>
          <w:sz w:val="22"/>
          <w:szCs w:val="22"/>
        </w:rPr>
        <w:t>zakresie</w:t>
      </w:r>
      <w:r w:rsidR="003B0F63" w:rsidRPr="003A3CEF">
        <w:rPr>
          <w:rFonts w:ascii="Lato" w:hAnsi="Lato" w:cs="Times New Roman"/>
          <w:sz w:val="22"/>
          <w:szCs w:val="22"/>
        </w:rPr>
        <w:t xml:space="preserve"> w jakim przetwarzanie odbywa się na podstawie art. 6 ust. 1 lit.</w:t>
      </w:r>
      <w:r w:rsidR="00DD5FF7" w:rsidRPr="003A3CEF">
        <w:rPr>
          <w:rFonts w:ascii="Lato" w:hAnsi="Lato" w:cs="Times New Roman"/>
          <w:sz w:val="22"/>
          <w:szCs w:val="22"/>
        </w:rPr>
        <w:t xml:space="preserve"> </w:t>
      </w:r>
      <w:r w:rsidR="003B0F63" w:rsidRPr="003A3CEF">
        <w:rPr>
          <w:rFonts w:ascii="Lato" w:hAnsi="Lato" w:cs="Times New Roman"/>
          <w:sz w:val="22"/>
          <w:szCs w:val="22"/>
        </w:rPr>
        <w:t>f) RODO</w:t>
      </w:r>
      <w:r w:rsidR="007B570C" w:rsidRPr="003A3CEF">
        <w:rPr>
          <w:rFonts w:ascii="Lato" w:hAnsi="Lato" w:cs="Times New Roman"/>
          <w:sz w:val="22"/>
          <w:szCs w:val="22"/>
        </w:rPr>
        <w:t>,</w:t>
      </w:r>
      <w:r w:rsidR="003B0F63" w:rsidRPr="003A3CEF">
        <w:rPr>
          <w:rFonts w:ascii="Lato" w:hAnsi="Lato" w:cs="Times New Roman"/>
          <w:sz w:val="22"/>
          <w:szCs w:val="22"/>
        </w:rPr>
        <w:t xml:space="preserve"> d</w:t>
      </w:r>
      <w:r w:rsidR="0091313F" w:rsidRPr="003A3CEF">
        <w:rPr>
          <w:rFonts w:ascii="Lato" w:hAnsi="Lato" w:cs="Times New Roman"/>
          <w:sz w:val="22"/>
          <w:szCs w:val="22"/>
        </w:rPr>
        <w:t>an</w:t>
      </w:r>
      <w:r w:rsidR="00B4644E" w:rsidRPr="003A3CEF">
        <w:rPr>
          <w:rFonts w:ascii="Lato" w:hAnsi="Lato" w:cs="Times New Roman"/>
          <w:sz w:val="22"/>
          <w:szCs w:val="22"/>
        </w:rPr>
        <w:t>e</w:t>
      </w:r>
      <w:r w:rsidR="0091313F" w:rsidRPr="003A3CEF">
        <w:rPr>
          <w:rFonts w:ascii="Lato" w:hAnsi="Lato" w:cs="Times New Roman"/>
          <w:sz w:val="22"/>
          <w:szCs w:val="22"/>
        </w:rPr>
        <w:t xml:space="preserve"> osobowe </w:t>
      </w:r>
      <w:r w:rsidR="00590A90" w:rsidRPr="003A3CEF">
        <w:rPr>
          <w:rFonts w:ascii="Lato" w:hAnsi="Lato" w:cs="Times New Roman"/>
          <w:sz w:val="22"/>
          <w:szCs w:val="22"/>
        </w:rPr>
        <w:t>u</w:t>
      </w:r>
      <w:r w:rsidR="0091313F" w:rsidRPr="003A3CEF">
        <w:rPr>
          <w:rFonts w:ascii="Lato" w:hAnsi="Lato" w:cs="Times New Roman"/>
          <w:sz w:val="22"/>
          <w:szCs w:val="22"/>
        </w:rPr>
        <w:t xml:space="preserve">czestników </w:t>
      </w:r>
      <w:r w:rsidR="0024194E" w:rsidRPr="003A3CEF">
        <w:rPr>
          <w:rFonts w:ascii="Lato" w:hAnsi="Lato" w:cs="Times New Roman"/>
          <w:sz w:val="22"/>
          <w:szCs w:val="22"/>
        </w:rPr>
        <w:t>Turnieju</w:t>
      </w:r>
      <w:r w:rsidR="0091313F" w:rsidRPr="003A3CEF">
        <w:rPr>
          <w:rFonts w:ascii="Lato" w:hAnsi="Lato" w:cs="Times New Roman"/>
          <w:sz w:val="22"/>
          <w:szCs w:val="22"/>
        </w:rPr>
        <w:t xml:space="preserve"> będą przetwarzane do czasu wyrażenia sprzeciwu</w:t>
      </w:r>
      <w:r w:rsidR="00590A90" w:rsidRPr="003A3CEF">
        <w:rPr>
          <w:rFonts w:ascii="Lato" w:hAnsi="Lato" w:cs="Times New Roman"/>
          <w:sz w:val="22"/>
          <w:szCs w:val="22"/>
        </w:rPr>
        <w:t>,</w:t>
      </w:r>
      <w:r w:rsidR="00CF40EA" w:rsidRPr="003A3CEF">
        <w:rPr>
          <w:rFonts w:ascii="Lato" w:hAnsi="Lato" w:cs="Times New Roman"/>
          <w:sz w:val="22"/>
          <w:szCs w:val="22"/>
        </w:rPr>
        <w:t xml:space="preserve"> jednak nie dłużej niż przez okres </w:t>
      </w:r>
      <w:r w:rsidR="00DD5FF7" w:rsidRPr="003A3CEF">
        <w:rPr>
          <w:rFonts w:ascii="Lato" w:hAnsi="Lato" w:cs="Times New Roman"/>
          <w:sz w:val="22"/>
          <w:szCs w:val="22"/>
        </w:rPr>
        <w:t>6</w:t>
      </w:r>
      <w:r w:rsidR="00CF40EA" w:rsidRPr="003A3CEF">
        <w:rPr>
          <w:rFonts w:ascii="Lato" w:hAnsi="Lato" w:cs="Times New Roman"/>
          <w:sz w:val="22"/>
          <w:szCs w:val="22"/>
        </w:rPr>
        <w:t xml:space="preserve"> lat od dnia ogłoszenia wyników konkursu</w:t>
      </w:r>
      <w:r w:rsidR="0091313F" w:rsidRPr="003A3CEF">
        <w:rPr>
          <w:rFonts w:ascii="Lato" w:hAnsi="Lato" w:cs="Times New Roman"/>
          <w:sz w:val="22"/>
          <w:szCs w:val="22"/>
        </w:rPr>
        <w:t>,</w:t>
      </w:r>
      <w:r w:rsidR="009F1300" w:rsidRPr="003A3CEF">
        <w:rPr>
          <w:rFonts w:ascii="Lato" w:hAnsi="Lato" w:cs="Times New Roman"/>
          <w:sz w:val="22"/>
          <w:szCs w:val="22"/>
        </w:rPr>
        <w:t xml:space="preserve"> </w:t>
      </w:r>
      <w:r w:rsidR="0091313F" w:rsidRPr="003A3CEF">
        <w:rPr>
          <w:rFonts w:ascii="Lato" w:hAnsi="Lato" w:cs="Times New Roman"/>
          <w:sz w:val="22"/>
          <w:szCs w:val="22"/>
        </w:rPr>
        <w:t>a</w:t>
      </w:r>
      <w:r w:rsidR="009F1300" w:rsidRPr="003A3CEF">
        <w:rPr>
          <w:rFonts w:ascii="Lato" w:hAnsi="Lato" w:cs="Times New Roman"/>
          <w:sz w:val="22"/>
          <w:szCs w:val="22"/>
        </w:rPr>
        <w:t> </w:t>
      </w:r>
      <w:r w:rsidR="0091313F" w:rsidRPr="003A3CEF">
        <w:rPr>
          <w:rFonts w:ascii="Lato" w:hAnsi="Lato" w:cs="Times New Roman"/>
          <w:sz w:val="22"/>
          <w:szCs w:val="22"/>
        </w:rPr>
        <w:t>w</w:t>
      </w:r>
      <w:r w:rsidR="009F1300" w:rsidRPr="003A3CEF">
        <w:rPr>
          <w:rFonts w:ascii="Lato" w:hAnsi="Lato" w:cs="Times New Roman"/>
          <w:sz w:val="22"/>
          <w:szCs w:val="22"/>
        </w:rPr>
        <w:t> </w:t>
      </w:r>
      <w:r w:rsidR="0091313F" w:rsidRPr="003A3CEF">
        <w:rPr>
          <w:rFonts w:ascii="Lato" w:hAnsi="Lato" w:cs="Times New Roman"/>
          <w:sz w:val="22"/>
          <w:szCs w:val="22"/>
        </w:rPr>
        <w:t xml:space="preserve">przypadku </w:t>
      </w:r>
      <w:r w:rsidR="00590A90" w:rsidRPr="003A3CEF">
        <w:rPr>
          <w:rFonts w:ascii="Lato" w:hAnsi="Lato" w:cs="Times New Roman"/>
          <w:sz w:val="22"/>
          <w:szCs w:val="22"/>
        </w:rPr>
        <w:t>u</w:t>
      </w:r>
      <w:r w:rsidR="0091313F" w:rsidRPr="003A3CEF">
        <w:rPr>
          <w:rFonts w:ascii="Lato" w:hAnsi="Lato" w:cs="Times New Roman"/>
          <w:sz w:val="22"/>
          <w:szCs w:val="22"/>
        </w:rPr>
        <w:t xml:space="preserve">czestników, którzy </w:t>
      </w:r>
      <w:r w:rsidR="0024194E" w:rsidRPr="003A3CEF">
        <w:rPr>
          <w:rFonts w:ascii="Lato" w:hAnsi="Lato" w:cs="Times New Roman"/>
          <w:sz w:val="22"/>
          <w:szCs w:val="22"/>
        </w:rPr>
        <w:t xml:space="preserve">zostali finalistami </w:t>
      </w:r>
      <w:r w:rsidR="00AC07A2" w:rsidRPr="003A3CEF">
        <w:rPr>
          <w:rFonts w:ascii="Lato" w:hAnsi="Lato" w:cs="Times New Roman"/>
          <w:sz w:val="22"/>
          <w:szCs w:val="22"/>
        </w:rPr>
        <w:t xml:space="preserve">albo laureatami </w:t>
      </w:r>
      <w:r w:rsidR="00FB6A4D" w:rsidRPr="003A3CEF">
        <w:rPr>
          <w:rFonts w:ascii="Lato" w:hAnsi="Lato" w:cs="Times New Roman"/>
          <w:sz w:val="22"/>
          <w:szCs w:val="22"/>
        </w:rPr>
        <w:t>oraz opiekunów</w:t>
      </w:r>
      <w:r w:rsidR="006035E3" w:rsidRPr="003A3CEF">
        <w:rPr>
          <w:rFonts w:ascii="Lato" w:hAnsi="Lato" w:cs="Times New Roman"/>
          <w:sz w:val="22"/>
          <w:szCs w:val="22"/>
        </w:rPr>
        <w:t xml:space="preserve"> drużyn tych uczestników,</w:t>
      </w:r>
      <w:r w:rsidR="00FB6A4D" w:rsidRPr="003A3CEF">
        <w:rPr>
          <w:rFonts w:ascii="Lato" w:hAnsi="Lato" w:cs="Times New Roman"/>
          <w:sz w:val="22"/>
          <w:szCs w:val="22"/>
        </w:rPr>
        <w:t xml:space="preserve"> </w:t>
      </w:r>
      <w:r w:rsidR="0091313F" w:rsidRPr="003A3CEF">
        <w:rPr>
          <w:rFonts w:ascii="Lato" w:hAnsi="Lato" w:cs="Times New Roman"/>
          <w:sz w:val="22"/>
          <w:szCs w:val="22"/>
        </w:rPr>
        <w:t xml:space="preserve">dane będą przetwarzane przez okres </w:t>
      </w:r>
      <w:r w:rsidR="00DD5FF7" w:rsidRPr="003A3CEF">
        <w:rPr>
          <w:rFonts w:ascii="Lato" w:hAnsi="Lato" w:cs="Times New Roman"/>
          <w:sz w:val="22"/>
          <w:szCs w:val="22"/>
        </w:rPr>
        <w:t>6</w:t>
      </w:r>
      <w:r w:rsidR="0091313F" w:rsidRPr="003A3CEF">
        <w:rPr>
          <w:rFonts w:ascii="Lato" w:hAnsi="Lato" w:cs="Times New Roman"/>
          <w:sz w:val="22"/>
          <w:szCs w:val="22"/>
        </w:rPr>
        <w:t xml:space="preserve"> lat od dnia ogłoszenia wyników</w:t>
      </w:r>
      <w:r w:rsidR="00357425" w:rsidRPr="003A3CEF">
        <w:rPr>
          <w:rFonts w:ascii="Lato" w:hAnsi="Lato" w:cs="Times New Roman"/>
          <w:sz w:val="22"/>
          <w:szCs w:val="22"/>
        </w:rPr>
        <w:t xml:space="preserve"> chyba,</w:t>
      </w:r>
      <w:r w:rsidR="007B570C" w:rsidRPr="003A3CEF">
        <w:rPr>
          <w:rFonts w:ascii="Lato" w:hAnsi="Lato" w:cs="Times New Roman"/>
          <w:sz w:val="22"/>
          <w:szCs w:val="22"/>
        </w:rPr>
        <w:t xml:space="preserve"> że</w:t>
      </w:r>
      <w:r w:rsidR="00357425" w:rsidRPr="003A3CEF">
        <w:rPr>
          <w:rFonts w:ascii="Lato" w:hAnsi="Lato" w:cs="Times New Roman"/>
          <w:sz w:val="22"/>
          <w:szCs w:val="22"/>
        </w:rPr>
        <w:t xml:space="preserve"> przepis prawa obliguje </w:t>
      </w:r>
      <w:proofErr w:type="spellStart"/>
      <w:r w:rsidR="00454B52" w:rsidRPr="003A3CEF">
        <w:rPr>
          <w:rFonts w:ascii="Lato" w:hAnsi="Lato" w:cs="Times New Roman"/>
          <w:sz w:val="22"/>
          <w:szCs w:val="22"/>
        </w:rPr>
        <w:t>Współa</w:t>
      </w:r>
      <w:r w:rsidR="00357425" w:rsidRPr="003A3CEF">
        <w:rPr>
          <w:rFonts w:ascii="Lato" w:hAnsi="Lato" w:cs="Times New Roman"/>
          <w:sz w:val="22"/>
          <w:szCs w:val="22"/>
        </w:rPr>
        <w:t>dministratorów</w:t>
      </w:r>
      <w:proofErr w:type="spellEnd"/>
      <w:r w:rsidR="00357425" w:rsidRPr="003A3CEF">
        <w:rPr>
          <w:rFonts w:ascii="Lato" w:hAnsi="Lato" w:cs="Times New Roman"/>
          <w:sz w:val="22"/>
          <w:szCs w:val="22"/>
        </w:rPr>
        <w:t xml:space="preserve"> do </w:t>
      </w:r>
      <w:r w:rsidR="0036207B" w:rsidRPr="003A3CEF">
        <w:rPr>
          <w:rFonts w:ascii="Lato" w:hAnsi="Lato" w:cs="Times New Roman"/>
          <w:sz w:val="22"/>
          <w:szCs w:val="22"/>
        </w:rPr>
        <w:t xml:space="preserve">dalszego </w:t>
      </w:r>
      <w:r w:rsidR="004C2A22" w:rsidRPr="003A3CEF">
        <w:rPr>
          <w:rFonts w:ascii="Lato" w:hAnsi="Lato" w:cs="Times New Roman"/>
          <w:sz w:val="22"/>
          <w:szCs w:val="22"/>
        </w:rPr>
        <w:t xml:space="preserve">przechowywania danych w celach archiwalnych przez </w:t>
      </w:r>
      <w:r w:rsidR="0013304C" w:rsidRPr="003A3CEF">
        <w:rPr>
          <w:rFonts w:ascii="Lato" w:hAnsi="Lato" w:cs="Times New Roman"/>
          <w:sz w:val="22"/>
          <w:szCs w:val="22"/>
        </w:rPr>
        <w:t>okres</w:t>
      </w:r>
      <w:r w:rsidR="004C2A22" w:rsidRPr="003A3CEF">
        <w:rPr>
          <w:rFonts w:ascii="Lato" w:hAnsi="Lato" w:cs="Times New Roman"/>
          <w:sz w:val="22"/>
          <w:szCs w:val="22"/>
        </w:rPr>
        <w:t xml:space="preserve"> przewidziany</w:t>
      </w:r>
      <w:r w:rsidR="009F1300" w:rsidRPr="003A3CEF">
        <w:rPr>
          <w:rFonts w:ascii="Lato" w:hAnsi="Lato" w:cs="Times New Roman"/>
          <w:sz w:val="22"/>
          <w:szCs w:val="22"/>
        </w:rPr>
        <w:t xml:space="preserve"> </w:t>
      </w:r>
      <w:r w:rsidR="004C2A22" w:rsidRPr="003A3CEF">
        <w:rPr>
          <w:rFonts w:ascii="Lato" w:hAnsi="Lato" w:cs="Times New Roman"/>
          <w:sz w:val="22"/>
          <w:szCs w:val="22"/>
        </w:rPr>
        <w:t>w</w:t>
      </w:r>
      <w:r w:rsidR="009F1300" w:rsidRPr="003A3CEF">
        <w:rPr>
          <w:rFonts w:ascii="Lato" w:hAnsi="Lato" w:cs="Times New Roman"/>
          <w:sz w:val="22"/>
          <w:szCs w:val="22"/>
        </w:rPr>
        <w:t> </w:t>
      </w:r>
      <w:r w:rsidR="0036207B" w:rsidRPr="003A3CEF">
        <w:rPr>
          <w:rFonts w:ascii="Lato" w:hAnsi="Lato" w:cs="Times New Roman"/>
          <w:sz w:val="22"/>
          <w:szCs w:val="22"/>
        </w:rPr>
        <w:t>ustawie z dnia 14 lipca 1983</w:t>
      </w:r>
      <w:r w:rsidR="007B570C" w:rsidRPr="003A3CEF">
        <w:rPr>
          <w:rFonts w:ascii="Lato" w:hAnsi="Lato" w:cs="Times New Roman"/>
          <w:sz w:val="22"/>
          <w:szCs w:val="22"/>
        </w:rPr>
        <w:t> </w:t>
      </w:r>
      <w:r w:rsidR="0036207B" w:rsidRPr="003A3CEF">
        <w:rPr>
          <w:rFonts w:ascii="Lato" w:hAnsi="Lato" w:cs="Times New Roman"/>
          <w:sz w:val="22"/>
          <w:szCs w:val="22"/>
        </w:rPr>
        <w:t>r.</w:t>
      </w:r>
      <w:r w:rsidR="007B570C" w:rsidRPr="003A3CEF">
        <w:rPr>
          <w:rFonts w:ascii="Lato" w:hAnsi="Lato" w:cs="Times New Roman"/>
          <w:sz w:val="22"/>
          <w:szCs w:val="22"/>
        </w:rPr>
        <w:t> </w:t>
      </w:r>
      <w:r w:rsidR="0036207B" w:rsidRPr="003A3CEF">
        <w:rPr>
          <w:rFonts w:ascii="Lato" w:hAnsi="Lato" w:cs="Times New Roman"/>
          <w:sz w:val="22"/>
          <w:szCs w:val="22"/>
        </w:rPr>
        <w:t>o</w:t>
      </w:r>
      <w:r w:rsidR="007B570C" w:rsidRPr="003A3CEF">
        <w:rPr>
          <w:rFonts w:ascii="Lato" w:hAnsi="Lato" w:cs="Times New Roman"/>
          <w:sz w:val="22"/>
          <w:szCs w:val="22"/>
        </w:rPr>
        <w:t> </w:t>
      </w:r>
      <w:r w:rsidR="0036207B" w:rsidRPr="003A3CEF">
        <w:rPr>
          <w:rFonts w:ascii="Lato" w:hAnsi="Lato" w:cs="Times New Roman"/>
          <w:sz w:val="22"/>
          <w:szCs w:val="22"/>
        </w:rPr>
        <w:t>narodowym zasobie archiwalnym i</w:t>
      </w:r>
      <w:r w:rsidR="00590A90" w:rsidRPr="003A3CEF">
        <w:rPr>
          <w:rFonts w:ascii="Lato" w:hAnsi="Lato" w:cs="Times New Roman"/>
          <w:sz w:val="22"/>
          <w:szCs w:val="22"/>
        </w:rPr>
        <w:t> </w:t>
      </w:r>
      <w:r w:rsidR="0036207B" w:rsidRPr="003A3CEF">
        <w:rPr>
          <w:rFonts w:ascii="Lato" w:hAnsi="Lato" w:cs="Times New Roman"/>
          <w:sz w:val="22"/>
          <w:szCs w:val="22"/>
        </w:rPr>
        <w:t>archiwach.</w:t>
      </w:r>
      <w:r w:rsidR="007B570C" w:rsidRPr="003A3CEF">
        <w:rPr>
          <w:rFonts w:ascii="Lato" w:hAnsi="Lato" w:cs="Times New Roman"/>
          <w:sz w:val="22"/>
          <w:szCs w:val="22"/>
        </w:rPr>
        <w:t xml:space="preserve"> </w:t>
      </w:r>
    </w:p>
    <w:p w14:paraId="5BC5E654" w14:textId="5660C7D9" w:rsidR="0091313F" w:rsidRPr="003A3CEF" w:rsidRDefault="0091313F" w:rsidP="00A80DAF">
      <w:pPr>
        <w:pStyle w:val="ARTartustawynprozporzdzenia"/>
        <w:numPr>
          <w:ilvl w:val="0"/>
          <w:numId w:val="14"/>
        </w:numPr>
        <w:spacing w:line="276" w:lineRule="auto"/>
        <w:ind w:left="426"/>
        <w:rPr>
          <w:rFonts w:ascii="Lato" w:hAnsi="Lato" w:cs="Times New Roman"/>
          <w:sz w:val="22"/>
          <w:szCs w:val="22"/>
        </w:rPr>
      </w:pPr>
      <w:r w:rsidRPr="003A3CEF">
        <w:rPr>
          <w:rFonts w:ascii="Lato" w:hAnsi="Lato" w:cs="Times New Roman"/>
          <w:sz w:val="22"/>
          <w:szCs w:val="22"/>
        </w:rPr>
        <w:t>Odbiorcami danych osobowych mogą być organy i podmioty określone w</w:t>
      </w:r>
      <w:r w:rsidR="007B570C" w:rsidRPr="003A3CEF">
        <w:rPr>
          <w:rFonts w:ascii="Lato" w:hAnsi="Lato" w:cs="Times New Roman"/>
          <w:sz w:val="22"/>
          <w:szCs w:val="22"/>
        </w:rPr>
        <w:t> </w:t>
      </w:r>
      <w:r w:rsidRPr="003A3CEF">
        <w:rPr>
          <w:rFonts w:ascii="Lato" w:hAnsi="Lato" w:cs="Times New Roman"/>
          <w:sz w:val="22"/>
          <w:szCs w:val="22"/>
        </w:rPr>
        <w:t>przepisach prawa</w:t>
      </w:r>
      <w:r w:rsidR="007B570C" w:rsidRPr="003A3CEF">
        <w:rPr>
          <w:rFonts w:ascii="Lato" w:hAnsi="Lato" w:cs="Times New Roman"/>
          <w:sz w:val="22"/>
          <w:szCs w:val="22"/>
        </w:rPr>
        <w:t>,</w:t>
      </w:r>
      <w:r w:rsidR="00B81414" w:rsidRPr="003A3CEF">
        <w:rPr>
          <w:rFonts w:ascii="Lato" w:hAnsi="Lato" w:cs="Times New Roman"/>
          <w:sz w:val="22"/>
          <w:szCs w:val="22"/>
        </w:rPr>
        <w:t xml:space="preserve"> w</w:t>
      </w:r>
      <w:r w:rsidR="00172420" w:rsidRPr="003A3CEF">
        <w:rPr>
          <w:rFonts w:ascii="Lato" w:hAnsi="Lato" w:cs="Times New Roman"/>
          <w:sz w:val="22"/>
          <w:szCs w:val="22"/>
        </w:rPr>
        <w:t> </w:t>
      </w:r>
      <w:r w:rsidR="00B81414" w:rsidRPr="003A3CEF">
        <w:rPr>
          <w:rFonts w:ascii="Lato" w:hAnsi="Lato" w:cs="Times New Roman"/>
          <w:sz w:val="22"/>
          <w:szCs w:val="22"/>
        </w:rPr>
        <w:t>szczególności w</w:t>
      </w:r>
      <w:r w:rsidR="00735F81" w:rsidRPr="003A3CEF">
        <w:rPr>
          <w:rFonts w:ascii="Lato" w:hAnsi="Lato" w:cs="Times New Roman"/>
          <w:sz w:val="22"/>
          <w:szCs w:val="22"/>
        </w:rPr>
        <w:t> </w:t>
      </w:r>
      <w:r w:rsidR="00B81414" w:rsidRPr="003A3CEF">
        <w:rPr>
          <w:rFonts w:ascii="Lato" w:hAnsi="Lato" w:cs="Times New Roman"/>
          <w:sz w:val="22"/>
          <w:szCs w:val="22"/>
        </w:rPr>
        <w:t>odniesieniu do osób nagrodzonych m.in. właściwy dla laureata</w:t>
      </w:r>
      <w:r w:rsidR="00AC07A2" w:rsidRPr="003A3CEF">
        <w:rPr>
          <w:rFonts w:ascii="Lato" w:hAnsi="Lato" w:cs="Times New Roman"/>
          <w:sz w:val="22"/>
          <w:szCs w:val="22"/>
        </w:rPr>
        <w:t xml:space="preserve"> </w:t>
      </w:r>
      <w:r w:rsidR="00FB14D3" w:rsidRPr="003A3CEF">
        <w:rPr>
          <w:rFonts w:ascii="Lato" w:hAnsi="Lato" w:cs="Times New Roman"/>
          <w:sz w:val="22"/>
          <w:szCs w:val="22"/>
        </w:rPr>
        <w:t>lub finalisty</w:t>
      </w:r>
      <w:r w:rsidR="009D112F" w:rsidRPr="003A3CEF">
        <w:rPr>
          <w:rFonts w:ascii="Lato" w:hAnsi="Lato" w:cs="Times New Roman"/>
          <w:sz w:val="22"/>
          <w:szCs w:val="22"/>
        </w:rPr>
        <w:t xml:space="preserve"> Urząd Skarbowy</w:t>
      </w:r>
      <w:r w:rsidRPr="003A3CEF">
        <w:rPr>
          <w:rFonts w:ascii="Lato" w:hAnsi="Lato" w:cs="Times New Roman"/>
          <w:sz w:val="22"/>
          <w:szCs w:val="22"/>
        </w:rPr>
        <w:t xml:space="preserve">. Odbiorcami danych osobowych będą również podmioty działające na zlecenie i w imieniu </w:t>
      </w:r>
      <w:proofErr w:type="spellStart"/>
      <w:r w:rsidR="0024194E" w:rsidRPr="003A3CEF">
        <w:rPr>
          <w:rFonts w:ascii="Lato" w:hAnsi="Lato" w:cs="Times New Roman"/>
          <w:sz w:val="22"/>
          <w:szCs w:val="22"/>
        </w:rPr>
        <w:t>Współa</w:t>
      </w:r>
      <w:r w:rsidR="00894FBA" w:rsidRPr="003A3CEF">
        <w:rPr>
          <w:rFonts w:ascii="Lato" w:hAnsi="Lato" w:cs="Times New Roman"/>
          <w:sz w:val="22"/>
          <w:szCs w:val="22"/>
        </w:rPr>
        <w:t>d</w:t>
      </w:r>
      <w:r w:rsidR="0024194E" w:rsidRPr="003A3CEF">
        <w:rPr>
          <w:rFonts w:ascii="Lato" w:hAnsi="Lato" w:cs="Times New Roman"/>
          <w:sz w:val="22"/>
          <w:szCs w:val="22"/>
        </w:rPr>
        <w:t>ministratorów</w:t>
      </w:r>
      <w:proofErr w:type="spellEnd"/>
      <w:r w:rsidR="00A80DAF" w:rsidRPr="003A3CEF">
        <w:rPr>
          <w:rFonts w:ascii="Lato" w:hAnsi="Lato" w:cs="Times New Roman"/>
          <w:sz w:val="22"/>
          <w:szCs w:val="22"/>
        </w:rPr>
        <w:t xml:space="preserve">, a także uczelnie wyższe i pracodawcy </w:t>
      </w:r>
      <w:r w:rsidR="00AC07A2" w:rsidRPr="003A3CEF">
        <w:rPr>
          <w:rFonts w:ascii="Lato" w:hAnsi="Lato" w:cs="Times New Roman"/>
          <w:sz w:val="22"/>
          <w:szCs w:val="22"/>
        </w:rPr>
        <w:t>u</w:t>
      </w:r>
      <w:r w:rsidR="00A80DAF" w:rsidRPr="003A3CEF">
        <w:rPr>
          <w:rFonts w:ascii="Lato" w:hAnsi="Lato" w:cs="Times New Roman"/>
          <w:sz w:val="22"/>
          <w:szCs w:val="22"/>
        </w:rPr>
        <w:t>czestników Turnieju</w:t>
      </w:r>
      <w:r w:rsidRPr="003A3CEF">
        <w:rPr>
          <w:rFonts w:ascii="Lato" w:hAnsi="Lato" w:cs="Times New Roman"/>
          <w:sz w:val="22"/>
          <w:szCs w:val="22"/>
        </w:rPr>
        <w:t xml:space="preserve">. Dane osobowe </w:t>
      </w:r>
      <w:r w:rsidR="00FB14D3" w:rsidRPr="003A3CEF">
        <w:rPr>
          <w:rFonts w:ascii="Lato" w:hAnsi="Lato" w:cs="Times New Roman"/>
          <w:sz w:val="22"/>
          <w:szCs w:val="22"/>
        </w:rPr>
        <w:t xml:space="preserve">laureatów, </w:t>
      </w:r>
      <w:r w:rsidR="007B53EA" w:rsidRPr="003A3CEF">
        <w:rPr>
          <w:rFonts w:ascii="Lato" w:hAnsi="Lato" w:cs="Times New Roman"/>
          <w:sz w:val="22"/>
          <w:szCs w:val="22"/>
        </w:rPr>
        <w:t xml:space="preserve">półfinalistów, finalistów </w:t>
      </w:r>
      <w:r w:rsidRPr="003A3CEF">
        <w:rPr>
          <w:rFonts w:ascii="Lato" w:hAnsi="Lato" w:cs="Times New Roman"/>
          <w:sz w:val="22"/>
          <w:szCs w:val="22"/>
        </w:rPr>
        <w:t>w</w:t>
      </w:r>
      <w:r w:rsidR="00735F81" w:rsidRPr="003A3CEF">
        <w:rPr>
          <w:rFonts w:ascii="Lato" w:hAnsi="Lato" w:cs="Times New Roman"/>
          <w:sz w:val="22"/>
          <w:szCs w:val="22"/>
        </w:rPr>
        <w:t> </w:t>
      </w:r>
      <w:r w:rsidRPr="003A3CEF">
        <w:rPr>
          <w:rFonts w:ascii="Lato" w:hAnsi="Lato" w:cs="Times New Roman"/>
          <w:sz w:val="22"/>
          <w:szCs w:val="22"/>
        </w:rPr>
        <w:t>zakresie: imię, nazwisko,</w:t>
      </w:r>
      <w:r w:rsidR="0024194E" w:rsidRPr="003A3CEF">
        <w:rPr>
          <w:rFonts w:ascii="Lato" w:hAnsi="Lato" w:cs="Times New Roman"/>
          <w:sz w:val="22"/>
          <w:szCs w:val="22"/>
        </w:rPr>
        <w:t xml:space="preserve"> </w:t>
      </w:r>
      <w:r w:rsidR="007B53EA" w:rsidRPr="003A3CEF">
        <w:rPr>
          <w:rFonts w:ascii="Lato" w:hAnsi="Lato" w:cs="Times New Roman"/>
          <w:sz w:val="22"/>
          <w:szCs w:val="22"/>
        </w:rPr>
        <w:t>fakt udziału w konkursie, fakt dostania się do określonego etapu konkursu, fakt bycia laureatem konkursu, fakt przynależności do określonej grupy zawodowej (dot. aplikantów radcowskich, adwokackich, pracowników PGRP)</w:t>
      </w:r>
      <w:r w:rsidR="00B32881" w:rsidRPr="003A3CEF">
        <w:rPr>
          <w:rFonts w:ascii="Lato" w:hAnsi="Lato" w:cs="Times New Roman"/>
          <w:sz w:val="22"/>
          <w:szCs w:val="22"/>
        </w:rPr>
        <w:t xml:space="preserve">, fakt bycia </w:t>
      </w:r>
      <w:r w:rsidR="00B32881" w:rsidRPr="003A3CEF">
        <w:rPr>
          <w:rFonts w:ascii="Lato" w:hAnsi="Lato" w:cs="Times New Roman"/>
          <w:sz w:val="22"/>
          <w:szCs w:val="22"/>
        </w:rPr>
        <w:lastRenderedPageBreak/>
        <w:t>studentem określonej uczelni (dot. studentów)</w:t>
      </w:r>
      <w:r w:rsidR="007B53EA" w:rsidRPr="003A3CEF">
        <w:rPr>
          <w:rFonts w:ascii="Lato" w:hAnsi="Lato" w:cs="Times New Roman"/>
          <w:sz w:val="22"/>
          <w:szCs w:val="22"/>
        </w:rPr>
        <w:t>, fakt otrzymania nagrody w</w:t>
      </w:r>
      <w:r w:rsidR="007B570C" w:rsidRPr="003A3CEF">
        <w:rPr>
          <w:rFonts w:ascii="Lato" w:hAnsi="Lato" w:cs="Times New Roman"/>
          <w:sz w:val="22"/>
          <w:szCs w:val="22"/>
        </w:rPr>
        <w:t> </w:t>
      </w:r>
      <w:r w:rsidR="007B53EA" w:rsidRPr="003A3CEF">
        <w:rPr>
          <w:rFonts w:ascii="Lato" w:hAnsi="Lato" w:cs="Times New Roman"/>
          <w:sz w:val="22"/>
          <w:szCs w:val="22"/>
        </w:rPr>
        <w:t>konkursie</w:t>
      </w:r>
      <w:r w:rsidR="00B32881" w:rsidRPr="003A3CEF">
        <w:rPr>
          <w:rFonts w:ascii="Lato" w:hAnsi="Lato" w:cs="Times New Roman"/>
          <w:sz w:val="22"/>
          <w:szCs w:val="22"/>
        </w:rPr>
        <w:t>,</w:t>
      </w:r>
      <w:r w:rsidR="007B53EA" w:rsidRPr="003A3CEF">
        <w:rPr>
          <w:rFonts w:ascii="Lato" w:hAnsi="Lato" w:cs="Times New Roman"/>
          <w:sz w:val="22"/>
          <w:szCs w:val="22"/>
        </w:rPr>
        <w:t xml:space="preserve"> </w:t>
      </w:r>
      <w:r w:rsidRPr="003A3CEF">
        <w:rPr>
          <w:rFonts w:ascii="Lato" w:hAnsi="Lato" w:cs="Times New Roman"/>
          <w:sz w:val="22"/>
          <w:szCs w:val="22"/>
        </w:rPr>
        <w:t xml:space="preserve">będą udostępnione na stronach www. administrowanych przez </w:t>
      </w:r>
      <w:proofErr w:type="spellStart"/>
      <w:r w:rsidR="007B53EA" w:rsidRPr="003A3CEF">
        <w:rPr>
          <w:rFonts w:ascii="Lato" w:hAnsi="Lato" w:cs="Times New Roman"/>
          <w:sz w:val="22"/>
          <w:szCs w:val="22"/>
        </w:rPr>
        <w:t>Współadministratorów</w:t>
      </w:r>
      <w:proofErr w:type="spellEnd"/>
      <w:r w:rsidRPr="003A3CEF">
        <w:rPr>
          <w:rFonts w:ascii="Lato" w:hAnsi="Lato" w:cs="Times New Roman"/>
          <w:sz w:val="22"/>
          <w:szCs w:val="22"/>
        </w:rPr>
        <w:t xml:space="preserve">. Wizerunki </w:t>
      </w:r>
      <w:r w:rsidR="00B53E25" w:rsidRPr="003A3CEF">
        <w:rPr>
          <w:rFonts w:ascii="Lato" w:hAnsi="Lato" w:cs="Times New Roman"/>
          <w:sz w:val="22"/>
          <w:szCs w:val="22"/>
        </w:rPr>
        <w:t xml:space="preserve">i nagrania </w:t>
      </w:r>
      <w:r w:rsidRPr="003A3CEF">
        <w:rPr>
          <w:rFonts w:ascii="Lato" w:hAnsi="Lato" w:cs="Times New Roman"/>
          <w:sz w:val="22"/>
          <w:szCs w:val="22"/>
        </w:rPr>
        <w:t>będą udostępniane na stronach www, publikacjach i</w:t>
      </w:r>
      <w:r w:rsidR="00760911" w:rsidRPr="003A3CEF">
        <w:rPr>
          <w:rFonts w:ascii="Lato" w:hAnsi="Lato" w:cs="Times New Roman"/>
          <w:sz w:val="22"/>
          <w:szCs w:val="22"/>
        </w:rPr>
        <w:t xml:space="preserve"> </w:t>
      </w:r>
      <w:r w:rsidR="007B570C" w:rsidRPr="003A3CEF">
        <w:rPr>
          <w:rFonts w:ascii="Lato" w:hAnsi="Lato" w:cs="Times New Roman"/>
          <w:sz w:val="22"/>
          <w:szCs w:val="22"/>
        </w:rPr>
        <w:t>w</w:t>
      </w:r>
      <w:r w:rsidR="00760911" w:rsidRPr="003A3CEF">
        <w:rPr>
          <w:rFonts w:ascii="Lato" w:hAnsi="Lato" w:cs="Times New Roman"/>
          <w:sz w:val="22"/>
          <w:szCs w:val="22"/>
        </w:rPr>
        <w:t xml:space="preserve"> </w:t>
      </w:r>
      <w:proofErr w:type="spellStart"/>
      <w:r w:rsidRPr="003A3CEF">
        <w:rPr>
          <w:rFonts w:ascii="Lato" w:hAnsi="Lato" w:cs="Times New Roman"/>
          <w:sz w:val="22"/>
          <w:szCs w:val="22"/>
        </w:rPr>
        <w:t>social</w:t>
      </w:r>
      <w:proofErr w:type="spellEnd"/>
      <w:r w:rsidR="00DD5FF7" w:rsidRPr="003A3CEF">
        <w:rPr>
          <w:rFonts w:ascii="Lato" w:hAnsi="Lato" w:cs="Times New Roman"/>
          <w:sz w:val="22"/>
          <w:szCs w:val="22"/>
        </w:rPr>
        <w:t xml:space="preserve"> </w:t>
      </w:r>
      <w:r w:rsidRPr="003A3CEF">
        <w:rPr>
          <w:rFonts w:ascii="Lato" w:hAnsi="Lato" w:cs="Times New Roman"/>
          <w:sz w:val="22"/>
          <w:szCs w:val="22"/>
        </w:rPr>
        <w:t xml:space="preserve">mediach zarządzanych przez </w:t>
      </w:r>
      <w:proofErr w:type="spellStart"/>
      <w:r w:rsidR="0024194E" w:rsidRPr="003A3CEF">
        <w:rPr>
          <w:rFonts w:ascii="Lato" w:hAnsi="Lato" w:cs="Times New Roman"/>
          <w:sz w:val="22"/>
          <w:szCs w:val="22"/>
        </w:rPr>
        <w:t>Współadministra</w:t>
      </w:r>
      <w:r w:rsidR="00894FBA" w:rsidRPr="003A3CEF">
        <w:rPr>
          <w:rFonts w:ascii="Lato" w:hAnsi="Lato" w:cs="Times New Roman"/>
          <w:sz w:val="22"/>
          <w:szCs w:val="22"/>
        </w:rPr>
        <w:t>t</w:t>
      </w:r>
      <w:r w:rsidR="0024194E" w:rsidRPr="003A3CEF">
        <w:rPr>
          <w:rFonts w:ascii="Lato" w:hAnsi="Lato" w:cs="Times New Roman"/>
          <w:sz w:val="22"/>
          <w:szCs w:val="22"/>
        </w:rPr>
        <w:t>orów</w:t>
      </w:r>
      <w:proofErr w:type="spellEnd"/>
      <w:r w:rsidRPr="003A3CEF">
        <w:rPr>
          <w:rFonts w:ascii="Lato" w:hAnsi="Lato" w:cs="Times New Roman"/>
          <w:sz w:val="22"/>
          <w:szCs w:val="22"/>
        </w:rPr>
        <w:t xml:space="preserve">. W przypadku </w:t>
      </w:r>
      <w:r w:rsidR="009F6F07" w:rsidRPr="003A3CEF">
        <w:rPr>
          <w:rFonts w:ascii="Lato" w:hAnsi="Lato" w:cs="Times New Roman"/>
          <w:sz w:val="22"/>
          <w:szCs w:val="22"/>
        </w:rPr>
        <w:t>cofnięcia zgody</w:t>
      </w:r>
      <w:r w:rsidRPr="003A3CEF">
        <w:rPr>
          <w:rFonts w:ascii="Lato" w:hAnsi="Lato" w:cs="Times New Roman"/>
          <w:sz w:val="22"/>
          <w:szCs w:val="22"/>
        </w:rPr>
        <w:t xml:space="preserve"> co do dalszego </w:t>
      </w:r>
      <w:r w:rsidR="00B53E25" w:rsidRPr="003A3CEF">
        <w:rPr>
          <w:rFonts w:ascii="Lato" w:hAnsi="Lato" w:cs="Times New Roman"/>
          <w:sz w:val="22"/>
          <w:szCs w:val="22"/>
        </w:rPr>
        <w:t xml:space="preserve">rozpowszechniania </w:t>
      </w:r>
      <w:r w:rsidRPr="003A3CEF">
        <w:rPr>
          <w:rFonts w:ascii="Lato" w:hAnsi="Lato" w:cs="Times New Roman"/>
          <w:sz w:val="22"/>
          <w:szCs w:val="22"/>
        </w:rPr>
        <w:t>wizerunku</w:t>
      </w:r>
      <w:r w:rsidR="00FB14D3" w:rsidRPr="003A3CEF">
        <w:rPr>
          <w:rFonts w:ascii="Lato" w:hAnsi="Lato" w:cs="Times New Roman"/>
          <w:sz w:val="22"/>
          <w:szCs w:val="22"/>
        </w:rPr>
        <w:t>,</w:t>
      </w:r>
      <w:r w:rsidRPr="003A3CEF">
        <w:rPr>
          <w:rFonts w:ascii="Lato" w:hAnsi="Lato" w:cs="Times New Roman"/>
          <w:sz w:val="22"/>
          <w:szCs w:val="22"/>
        </w:rPr>
        <w:t xml:space="preserve"> </w:t>
      </w:r>
      <w:proofErr w:type="spellStart"/>
      <w:r w:rsidR="0024194E" w:rsidRPr="003A3CEF">
        <w:rPr>
          <w:rFonts w:ascii="Lato" w:hAnsi="Lato" w:cs="Times New Roman"/>
          <w:sz w:val="22"/>
          <w:szCs w:val="22"/>
        </w:rPr>
        <w:t>Współadminist</w:t>
      </w:r>
      <w:r w:rsidR="00894FBA" w:rsidRPr="003A3CEF">
        <w:rPr>
          <w:rFonts w:ascii="Lato" w:hAnsi="Lato" w:cs="Times New Roman"/>
          <w:sz w:val="22"/>
          <w:szCs w:val="22"/>
        </w:rPr>
        <w:t>r</w:t>
      </w:r>
      <w:r w:rsidR="0024194E" w:rsidRPr="003A3CEF">
        <w:rPr>
          <w:rFonts w:ascii="Lato" w:hAnsi="Lato" w:cs="Times New Roman"/>
          <w:sz w:val="22"/>
          <w:szCs w:val="22"/>
        </w:rPr>
        <w:t>ator</w:t>
      </w:r>
      <w:proofErr w:type="spellEnd"/>
      <w:r w:rsidRPr="003A3CEF">
        <w:rPr>
          <w:rFonts w:ascii="Lato" w:hAnsi="Lato" w:cs="Times New Roman"/>
          <w:sz w:val="22"/>
          <w:szCs w:val="22"/>
        </w:rPr>
        <w:t xml:space="preserve"> zaprzestanie jego dalszego rozpowszechniania bez konieczności zebrania wydanych wcześniej materiałów w</w:t>
      </w:r>
      <w:r w:rsidR="007B570C" w:rsidRPr="003A3CEF">
        <w:rPr>
          <w:rFonts w:ascii="Lato" w:hAnsi="Lato" w:cs="Times New Roman"/>
          <w:sz w:val="22"/>
          <w:szCs w:val="22"/>
        </w:rPr>
        <w:t> </w:t>
      </w:r>
      <w:r w:rsidRPr="003A3CEF">
        <w:rPr>
          <w:rFonts w:ascii="Lato" w:hAnsi="Lato" w:cs="Times New Roman"/>
          <w:sz w:val="22"/>
          <w:szCs w:val="22"/>
        </w:rPr>
        <w:t xml:space="preserve">postaci publikacji. Odbiorcami wizerunków </w:t>
      </w:r>
      <w:r w:rsidR="00B53E25" w:rsidRPr="003A3CEF">
        <w:rPr>
          <w:rFonts w:ascii="Lato" w:hAnsi="Lato" w:cs="Times New Roman"/>
          <w:sz w:val="22"/>
          <w:szCs w:val="22"/>
        </w:rPr>
        <w:t xml:space="preserve">i nagrań </w:t>
      </w:r>
      <w:r w:rsidRPr="003A3CEF">
        <w:rPr>
          <w:rFonts w:ascii="Lato" w:hAnsi="Lato" w:cs="Times New Roman"/>
          <w:sz w:val="22"/>
          <w:szCs w:val="22"/>
        </w:rPr>
        <w:t>może być nieograniczony krąg odbiorców, w</w:t>
      </w:r>
      <w:r w:rsidR="007B570C" w:rsidRPr="003A3CEF">
        <w:rPr>
          <w:rFonts w:ascii="Lato" w:hAnsi="Lato" w:cs="Times New Roman"/>
          <w:sz w:val="22"/>
          <w:szCs w:val="22"/>
        </w:rPr>
        <w:t> </w:t>
      </w:r>
      <w:r w:rsidRPr="003A3CEF">
        <w:rPr>
          <w:rFonts w:ascii="Lato" w:hAnsi="Lato" w:cs="Times New Roman"/>
          <w:sz w:val="22"/>
          <w:szCs w:val="22"/>
        </w:rPr>
        <w:t xml:space="preserve">zakresie wskazanym w treści zezwolenia na utrwalenie oraz wykorzystanie wizerunku. </w:t>
      </w:r>
    </w:p>
    <w:p w14:paraId="52221090" w14:textId="65EEBCB1" w:rsidR="0091313F" w:rsidRPr="003A3CEF" w:rsidRDefault="0091313F" w:rsidP="00224851">
      <w:pPr>
        <w:pStyle w:val="ARTartustawynprozporzdzenia"/>
        <w:numPr>
          <w:ilvl w:val="0"/>
          <w:numId w:val="14"/>
        </w:numPr>
        <w:spacing w:line="276" w:lineRule="auto"/>
        <w:ind w:left="284" w:hanging="284"/>
        <w:rPr>
          <w:rFonts w:ascii="Lato" w:hAnsi="Lato" w:cs="Times New Roman"/>
          <w:sz w:val="22"/>
          <w:szCs w:val="22"/>
        </w:rPr>
      </w:pPr>
      <w:r w:rsidRPr="003A3CEF">
        <w:rPr>
          <w:rFonts w:ascii="Lato" w:hAnsi="Lato" w:cs="Times New Roman"/>
          <w:sz w:val="22"/>
          <w:szCs w:val="22"/>
        </w:rPr>
        <w:t xml:space="preserve">Podanie danych osobowych jest dobrowolne, ale </w:t>
      </w:r>
      <w:r w:rsidR="00FB14D3" w:rsidRPr="003A3CEF">
        <w:rPr>
          <w:rFonts w:ascii="Lato" w:hAnsi="Lato" w:cs="Times New Roman"/>
          <w:sz w:val="22"/>
          <w:szCs w:val="22"/>
        </w:rPr>
        <w:t xml:space="preserve">(za wyjątkiem wizerunku i głosu) </w:t>
      </w:r>
      <w:r w:rsidRPr="003A3CEF">
        <w:rPr>
          <w:rFonts w:ascii="Lato" w:hAnsi="Lato" w:cs="Times New Roman"/>
          <w:sz w:val="22"/>
          <w:szCs w:val="22"/>
        </w:rPr>
        <w:t>niezbędne do uczestniczenia we wszystkich etapach</w:t>
      </w:r>
      <w:r w:rsidR="009F6F07" w:rsidRPr="003A3CEF">
        <w:rPr>
          <w:rFonts w:ascii="Lato" w:hAnsi="Lato" w:cs="Times New Roman"/>
          <w:sz w:val="22"/>
          <w:szCs w:val="22"/>
        </w:rPr>
        <w:t xml:space="preserve"> Turnieju</w:t>
      </w:r>
      <w:r w:rsidRPr="003A3CEF">
        <w:rPr>
          <w:rFonts w:ascii="Lato" w:hAnsi="Lato" w:cs="Times New Roman"/>
          <w:sz w:val="22"/>
          <w:szCs w:val="22"/>
        </w:rPr>
        <w:t xml:space="preserve">. Niepodanie danych uniemożliwi uczestniczenie w </w:t>
      </w:r>
      <w:r w:rsidR="0015301D" w:rsidRPr="003A3CEF">
        <w:rPr>
          <w:rFonts w:ascii="Lato" w:hAnsi="Lato" w:cs="Times New Roman"/>
          <w:sz w:val="22"/>
          <w:szCs w:val="22"/>
        </w:rPr>
        <w:t>Turnieju</w:t>
      </w:r>
      <w:r w:rsidRPr="003A3CEF">
        <w:rPr>
          <w:rFonts w:ascii="Lato" w:hAnsi="Lato" w:cs="Times New Roman"/>
          <w:sz w:val="22"/>
          <w:szCs w:val="22"/>
        </w:rPr>
        <w:t>.</w:t>
      </w:r>
    </w:p>
    <w:p w14:paraId="7FE23B4D" w14:textId="064026BA" w:rsidR="0091313F" w:rsidRPr="003A3CEF" w:rsidRDefault="0015301D" w:rsidP="00224851">
      <w:pPr>
        <w:pStyle w:val="ARTartustawynprozporzdzenia"/>
        <w:numPr>
          <w:ilvl w:val="0"/>
          <w:numId w:val="14"/>
        </w:numPr>
        <w:spacing w:line="276" w:lineRule="auto"/>
        <w:ind w:left="284" w:hanging="284"/>
        <w:rPr>
          <w:rFonts w:ascii="Lato" w:hAnsi="Lato" w:cs="Times New Roman"/>
          <w:sz w:val="22"/>
          <w:szCs w:val="22"/>
        </w:rPr>
      </w:pPr>
      <w:proofErr w:type="spellStart"/>
      <w:r w:rsidRPr="003A3CEF">
        <w:rPr>
          <w:rFonts w:ascii="Lato" w:hAnsi="Lato" w:cs="Times New Roman"/>
          <w:sz w:val="22"/>
          <w:szCs w:val="22"/>
        </w:rPr>
        <w:t>Współadminist</w:t>
      </w:r>
      <w:r w:rsidR="00894FBA" w:rsidRPr="003A3CEF">
        <w:rPr>
          <w:rFonts w:ascii="Lato" w:hAnsi="Lato" w:cs="Times New Roman"/>
          <w:sz w:val="22"/>
          <w:szCs w:val="22"/>
        </w:rPr>
        <w:t>r</w:t>
      </w:r>
      <w:r w:rsidRPr="003A3CEF">
        <w:rPr>
          <w:rFonts w:ascii="Lato" w:hAnsi="Lato" w:cs="Times New Roman"/>
          <w:sz w:val="22"/>
          <w:szCs w:val="22"/>
        </w:rPr>
        <w:t>atorzy</w:t>
      </w:r>
      <w:proofErr w:type="spellEnd"/>
      <w:r w:rsidRPr="003A3CEF">
        <w:rPr>
          <w:rFonts w:ascii="Lato" w:hAnsi="Lato" w:cs="Times New Roman"/>
          <w:sz w:val="22"/>
          <w:szCs w:val="22"/>
        </w:rPr>
        <w:t xml:space="preserve"> </w:t>
      </w:r>
      <w:r w:rsidR="006155CD" w:rsidRPr="003A3CEF">
        <w:rPr>
          <w:rFonts w:ascii="Lato" w:hAnsi="Lato" w:cs="Times New Roman"/>
          <w:sz w:val="22"/>
          <w:szCs w:val="22"/>
        </w:rPr>
        <w:t>nie będą przetwarzać danych osobowych</w:t>
      </w:r>
      <w:r w:rsidR="0091313F" w:rsidRPr="003A3CEF">
        <w:rPr>
          <w:rFonts w:ascii="Lato" w:hAnsi="Lato" w:cs="Times New Roman"/>
          <w:sz w:val="22"/>
          <w:szCs w:val="22"/>
        </w:rPr>
        <w:t xml:space="preserve"> w sposób zautomatyzowany</w:t>
      </w:r>
      <w:r w:rsidR="00A80DAF" w:rsidRPr="003A3CEF">
        <w:rPr>
          <w:rFonts w:ascii="Lato" w:hAnsi="Lato" w:cs="Times New Roman"/>
          <w:sz w:val="22"/>
          <w:szCs w:val="22"/>
        </w:rPr>
        <w:t xml:space="preserve">, </w:t>
      </w:r>
      <w:r w:rsidR="006155CD" w:rsidRPr="003A3CEF">
        <w:rPr>
          <w:rFonts w:ascii="Lato" w:hAnsi="Lato" w:cs="Times New Roman"/>
          <w:sz w:val="22"/>
          <w:szCs w:val="22"/>
        </w:rPr>
        <w:t>w tym</w:t>
      </w:r>
      <w:r w:rsidR="0091313F" w:rsidRPr="003A3CEF">
        <w:rPr>
          <w:rFonts w:ascii="Lato" w:hAnsi="Lato" w:cs="Times New Roman"/>
          <w:sz w:val="22"/>
          <w:szCs w:val="22"/>
        </w:rPr>
        <w:t xml:space="preserve"> w celu podejmowania automatycznych decyzji wywołujących skutki prawne lub w</w:t>
      </w:r>
      <w:r w:rsidR="00354D54" w:rsidRPr="003A3CEF">
        <w:rPr>
          <w:rFonts w:ascii="Lato" w:hAnsi="Lato" w:cs="Times New Roman"/>
          <w:sz w:val="22"/>
          <w:szCs w:val="22"/>
        </w:rPr>
        <w:t> </w:t>
      </w:r>
      <w:r w:rsidR="0091313F" w:rsidRPr="003A3CEF">
        <w:rPr>
          <w:rFonts w:ascii="Lato" w:hAnsi="Lato" w:cs="Times New Roman"/>
          <w:sz w:val="22"/>
          <w:szCs w:val="22"/>
        </w:rPr>
        <w:t xml:space="preserve">podobny sposób mających na wpływ na </w:t>
      </w:r>
      <w:r w:rsidR="006155CD" w:rsidRPr="003A3CEF">
        <w:rPr>
          <w:rFonts w:ascii="Lato" w:hAnsi="Lato" w:cs="Times New Roman"/>
          <w:sz w:val="22"/>
          <w:szCs w:val="22"/>
        </w:rPr>
        <w:t>osoby uczestniczące w Turnieju.</w:t>
      </w:r>
    </w:p>
    <w:p w14:paraId="18569774" w14:textId="53FC169F" w:rsidR="0015301D" w:rsidRPr="003A3CEF" w:rsidRDefault="00893FBC" w:rsidP="00224851">
      <w:pPr>
        <w:pStyle w:val="ARTartustawynprozporzdzenia"/>
        <w:numPr>
          <w:ilvl w:val="0"/>
          <w:numId w:val="14"/>
        </w:numPr>
        <w:spacing w:line="276" w:lineRule="auto"/>
        <w:ind w:left="284" w:hanging="284"/>
        <w:rPr>
          <w:rFonts w:ascii="Lato" w:hAnsi="Lato" w:cs="Times New Roman"/>
          <w:sz w:val="22"/>
          <w:szCs w:val="22"/>
        </w:rPr>
      </w:pPr>
      <w:r w:rsidRPr="003A3CEF">
        <w:rPr>
          <w:rFonts w:ascii="Lato" w:hAnsi="Lato" w:cs="Times New Roman"/>
          <w:sz w:val="22"/>
          <w:szCs w:val="22"/>
        </w:rPr>
        <w:t xml:space="preserve">Każdej osobie, której dane dotyczą </w:t>
      </w:r>
      <w:r w:rsidR="0091313F" w:rsidRPr="003A3CEF">
        <w:rPr>
          <w:rFonts w:ascii="Lato" w:hAnsi="Lato" w:cs="Times New Roman"/>
          <w:sz w:val="22"/>
          <w:szCs w:val="22"/>
        </w:rPr>
        <w:t xml:space="preserve"> przysługuj</w:t>
      </w:r>
      <w:r w:rsidR="00C75D94" w:rsidRPr="003A3CEF">
        <w:rPr>
          <w:rFonts w:ascii="Lato" w:hAnsi="Lato" w:cs="Times New Roman"/>
          <w:sz w:val="22"/>
          <w:szCs w:val="22"/>
        </w:rPr>
        <w:t>e</w:t>
      </w:r>
      <w:r w:rsidR="0091313F" w:rsidRPr="003A3CEF">
        <w:rPr>
          <w:rFonts w:ascii="Lato" w:hAnsi="Lato" w:cs="Times New Roman"/>
          <w:sz w:val="22"/>
          <w:szCs w:val="22"/>
        </w:rPr>
        <w:t xml:space="preserve"> praw</w:t>
      </w:r>
      <w:r w:rsidR="00DD5FF7" w:rsidRPr="003A3CEF">
        <w:rPr>
          <w:rFonts w:ascii="Lato" w:hAnsi="Lato" w:cs="Times New Roman"/>
          <w:sz w:val="22"/>
          <w:szCs w:val="22"/>
        </w:rPr>
        <w:t>o</w:t>
      </w:r>
      <w:r w:rsidR="0091313F" w:rsidRPr="003A3CEF">
        <w:rPr>
          <w:rFonts w:ascii="Lato" w:hAnsi="Lato" w:cs="Times New Roman"/>
          <w:sz w:val="22"/>
          <w:szCs w:val="22"/>
        </w:rPr>
        <w:t>: żądania od dostępu do danych osobowych, ich sprostowania, usunięcia lub ograniczenia przetwarzania, do wniesienia sprzeciwu wobec przetwarzania</w:t>
      </w:r>
      <w:r w:rsidR="006155CD" w:rsidRPr="003A3CEF">
        <w:rPr>
          <w:rFonts w:ascii="Lato" w:hAnsi="Lato" w:cs="Times New Roman"/>
          <w:sz w:val="22"/>
          <w:szCs w:val="22"/>
        </w:rPr>
        <w:t xml:space="preserve">, </w:t>
      </w:r>
      <w:r w:rsidR="0091313F" w:rsidRPr="003A3CEF">
        <w:rPr>
          <w:rFonts w:ascii="Lato" w:hAnsi="Lato" w:cs="Times New Roman"/>
          <w:sz w:val="22"/>
          <w:szCs w:val="22"/>
        </w:rPr>
        <w:t>do przenoszenia danych</w:t>
      </w:r>
      <w:r w:rsidR="006155CD" w:rsidRPr="003A3CEF">
        <w:rPr>
          <w:rFonts w:ascii="Lato" w:hAnsi="Lato" w:cs="Times New Roman"/>
          <w:sz w:val="22"/>
          <w:szCs w:val="22"/>
        </w:rPr>
        <w:t xml:space="preserve"> oraz cofnięcia zgody na przetwarzanie danych osobowych</w:t>
      </w:r>
      <w:r w:rsidR="0091313F" w:rsidRPr="003A3CEF">
        <w:rPr>
          <w:rFonts w:ascii="Lato" w:hAnsi="Lato" w:cs="Times New Roman"/>
          <w:sz w:val="22"/>
          <w:szCs w:val="22"/>
        </w:rPr>
        <w:t>, w zakresie wynikającym z art. 15-22 RODO.</w:t>
      </w:r>
      <w:r w:rsidR="0015301D" w:rsidRPr="003A3CEF">
        <w:rPr>
          <w:rFonts w:ascii="Lato" w:hAnsi="Lato" w:cs="Times New Roman"/>
          <w:sz w:val="22"/>
          <w:szCs w:val="22"/>
        </w:rPr>
        <w:t xml:space="preserve"> W celu realizacji żądania należy kontaktować się z danym </w:t>
      </w:r>
      <w:proofErr w:type="spellStart"/>
      <w:r w:rsidR="0015301D" w:rsidRPr="003A3CEF">
        <w:rPr>
          <w:rFonts w:ascii="Lato" w:hAnsi="Lato" w:cs="Times New Roman"/>
          <w:sz w:val="22"/>
          <w:szCs w:val="22"/>
        </w:rPr>
        <w:t>Współadministra</w:t>
      </w:r>
      <w:r w:rsidR="00894FBA" w:rsidRPr="003A3CEF">
        <w:rPr>
          <w:rFonts w:ascii="Lato" w:hAnsi="Lato" w:cs="Times New Roman"/>
          <w:sz w:val="22"/>
          <w:szCs w:val="22"/>
        </w:rPr>
        <w:t>t</w:t>
      </w:r>
      <w:r w:rsidR="0015301D" w:rsidRPr="003A3CEF">
        <w:rPr>
          <w:rFonts w:ascii="Lato" w:hAnsi="Lato" w:cs="Times New Roman"/>
          <w:sz w:val="22"/>
          <w:szCs w:val="22"/>
        </w:rPr>
        <w:t>orem</w:t>
      </w:r>
      <w:proofErr w:type="spellEnd"/>
      <w:r w:rsidR="0015301D" w:rsidRPr="003A3CEF">
        <w:rPr>
          <w:rFonts w:ascii="Lato" w:hAnsi="Lato" w:cs="Times New Roman"/>
          <w:sz w:val="22"/>
          <w:szCs w:val="22"/>
        </w:rPr>
        <w:t xml:space="preserve"> w</w:t>
      </w:r>
      <w:r w:rsidR="00735F81" w:rsidRPr="003A3CEF">
        <w:rPr>
          <w:rFonts w:ascii="Lato" w:hAnsi="Lato" w:cs="Times New Roman"/>
          <w:sz w:val="22"/>
          <w:szCs w:val="22"/>
        </w:rPr>
        <w:t> </w:t>
      </w:r>
      <w:r w:rsidR="0015301D" w:rsidRPr="003A3CEF">
        <w:rPr>
          <w:rFonts w:ascii="Lato" w:hAnsi="Lato" w:cs="Times New Roman"/>
          <w:sz w:val="22"/>
          <w:szCs w:val="22"/>
        </w:rPr>
        <w:t>sposób wskazany w</w:t>
      </w:r>
      <w:r w:rsidR="00AC07A2" w:rsidRPr="003A3CEF">
        <w:rPr>
          <w:rFonts w:ascii="Lato" w:hAnsi="Lato" w:cs="Times New Roman"/>
          <w:sz w:val="22"/>
          <w:szCs w:val="22"/>
        </w:rPr>
        <w:t> </w:t>
      </w:r>
      <w:r w:rsidR="0015301D" w:rsidRPr="003A3CEF">
        <w:rPr>
          <w:rFonts w:ascii="Lato" w:hAnsi="Lato" w:cs="Times New Roman"/>
          <w:sz w:val="22"/>
          <w:szCs w:val="22"/>
        </w:rPr>
        <w:t>ust.</w:t>
      </w:r>
      <w:r w:rsidR="00AC07A2" w:rsidRPr="003A3CEF">
        <w:rPr>
          <w:rFonts w:ascii="Lato" w:hAnsi="Lato" w:cs="Times New Roman"/>
          <w:sz w:val="22"/>
          <w:szCs w:val="22"/>
        </w:rPr>
        <w:t> </w:t>
      </w:r>
      <w:r w:rsidR="0015301D" w:rsidRPr="003A3CEF">
        <w:rPr>
          <w:rFonts w:ascii="Lato" w:hAnsi="Lato" w:cs="Times New Roman"/>
          <w:sz w:val="22"/>
          <w:szCs w:val="22"/>
        </w:rPr>
        <w:t>1</w:t>
      </w:r>
      <w:r w:rsidR="00AC07A2" w:rsidRPr="003A3CEF">
        <w:rPr>
          <w:rFonts w:ascii="Lato" w:hAnsi="Lato" w:cs="Times New Roman"/>
          <w:sz w:val="22"/>
          <w:szCs w:val="22"/>
        </w:rPr>
        <w:t> </w:t>
      </w:r>
      <w:r w:rsidR="0015301D" w:rsidRPr="003A3CEF">
        <w:rPr>
          <w:rFonts w:ascii="Lato" w:hAnsi="Lato" w:cs="Times New Roman"/>
          <w:sz w:val="22"/>
          <w:szCs w:val="22"/>
        </w:rPr>
        <w:t xml:space="preserve">niniejszego paragrafu. </w:t>
      </w:r>
    </w:p>
    <w:p w14:paraId="44AFC422" w14:textId="4BED1FFB" w:rsidR="0091313F" w:rsidRPr="003A3CEF" w:rsidRDefault="0068177D" w:rsidP="00224851">
      <w:pPr>
        <w:pStyle w:val="ARTartustawynprozporzdzenia"/>
        <w:numPr>
          <w:ilvl w:val="0"/>
          <w:numId w:val="14"/>
        </w:numPr>
        <w:spacing w:line="276" w:lineRule="auto"/>
        <w:ind w:left="284" w:hanging="284"/>
        <w:rPr>
          <w:rFonts w:ascii="Lato" w:hAnsi="Lato" w:cs="Times New Roman"/>
          <w:sz w:val="22"/>
          <w:szCs w:val="22"/>
        </w:rPr>
      </w:pPr>
      <w:r w:rsidRPr="003A3CEF">
        <w:rPr>
          <w:rFonts w:ascii="Lato" w:hAnsi="Lato" w:cs="Times New Roman"/>
          <w:sz w:val="22"/>
          <w:szCs w:val="22"/>
        </w:rPr>
        <w:t>Każd</w:t>
      </w:r>
      <w:r w:rsidR="00156745" w:rsidRPr="003A3CEF">
        <w:rPr>
          <w:rFonts w:ascii="Lato" w:hAnsi="Lato" w:cs="Times New Roman"/>
          <w:sz w:val="22"/>
          <w:szCs w:val="22"/>
        </w:rPr>
        <w:t>ej</w:t>
      </w:r>
      <w:r w:rsidRPr="003A3CEF">
        <w:rPr>
          <w:rFonts w:ascii="Lato" w:hAnsi="Lato" w:cs="Times New Roman"/>
          <w:sz w:val="22"/>
          <w:szCs w:val="22"/>
        </w:rPr>
        <w:t xml:space="preserve"> osob</w:t>
      </w:r>
      <w:r w:rsidR="00156745" w:rsidRPr="003A3CEF">
        <w:rPr>
          <w:rFonts w:ascii="Lato" w:hAnsi="Lato" w:cs="Times New Roman"/>
          <w:sz w:val="22"/>
          <w:szCs w:val="22"/>
        </w:rPr>
        <w:t>ie, która</w:t>
      </w:r>
      <w:r w:rsidR="00C75D94" w:rsidRPr="003A3CEF">
        <w:rPr>
          <w:rFonts w:ascii="Lato" w:hAnsi="Lato" w:cs="Times New Roman"/>
          <w:sz w:val="22"/>
          <w:szCs w:val="22"/>
        </w:rPr>
        <w:t xml:space="preserve"> </w:t>
      </w:r>
      <w:r w:rsidR="0091313F" w:rsidRPr="003A3CEF">
        <w:rPr>
          <w:rFonts w:ascii="Lato" w:hAnsi="Lato" w:cs="Times New Roman"/>
          <w:sz w:val="22"/>
          <w:szCs w:val="22"/>
        </w:rPr>
        <w:t>uważa, że przetwarzanie je</w:t>
      </w:r>
      <w:r w:rsidR="00597211" w:rsidRPr="003A3CEF">
        <w:rPr>
          <w:rFonts w:ascii="Lato" w:hAnsi="Lato" w:cs="Times New Roman"/>
          <w:sz w:val="22"/>
          <w:szCs w:val="22"/>
        </w:rPr>
        <w:t>j</w:t>
      </w:r>
      <w:r w:rsidR="0091313F" w:rsidRPr="003A3CEF">
        <w:rPr>
          <w:rFonts w:ascii="Lato" w:hAnsi="Lato" w:cs="Times New Roman"/>
          <w:sz w:val="22"/>
          <w:szCs w:val="22"/>
        </w:rPr>
        <w:t xml:space="preserve"> danych osobowych jest niezgodne z prawem, przysługuje prawo wniesienia skargi do organu nadzorczego, tj.</w:t>
      </w:r>
      <w:r w:rsidR="00391DB8" w:rsidRPr="003A3CEF">
        <w:rPr>
          <w:rFonts w:ascii="Lato" w:hAnsi="Lato" w:cs="Times New Roman"/>
          <w:sz w:val="22"/>
          <w:szCs w:val="22"/>
        </w:rPr>
        <w:t> </w:t>
      </w:r>
      <w:r w:rsidR="0091313F" w:rsidRPr="003A3CEF">
        <w:rPr>
          <w:rFonts w:ascii="Lato" w:hAnsi="Lato" w:cs="Times New Roman"/>
          <w:sz w:val="22"/>
          <w:szCs w:val="22"/>
        </w:rPr>
        <w:t>Prezesa Urzędu Ochrony Danych Osobowych, ul. Stawki 2,</w:t>
      </w:r>
      <w:r w:rsidR="009F509D" w:rsidRPr="003A3CEF">
        <w:rPr>
          <w:rFonts w:ascii="Lato" w:hAnsi="Lato" w:cs="Times New Roman"/>
          <w:sz w:val="22"/>
          <w:szCs w:val="22"/>
        </w:rPr>
        <w:t xml:space="preserve"> </w:t>
      </w:r>
      <w:r w:rsidR="0091313F" w:rsidRPr="003A3CEF">
        <w:rPr>
          <w:rFonts w:ascii="Lato" w:hAnsi="Lato" w:cs="Times New Roman"/>
          <w:sz w:val="22"/>
          <w:szCs w:val="22"/>
        </w:rPr>
        <w:t>00</w:t>
      </w:r>
      <w:r w:rsidR="00570E32" w:rsidRPr="003A3CEF">
        <w:rPr>
          <w:rFonts w:ascii="Lato" w:hAnsi="Lato" w:cs="Times New Roman"/>
          <w:sz w:val="22"/>
          <w:szCs w:val="22"/>
        </w:rPr>
        <w:t>-</w:t>
      </w:r>
      <w:r w:rsidR="0091313F" w:rsidRPr="003A3CEF">
        <w:rPr>
          <w:rFonts w:ascii="Lato" w:hAnsi="Lato" w:cs="Times New Roman"/>
          <w:sz w:val="22"/>
          <w:szCs w:val="22"/>
        </w:rPr>
        <w:t>193</w:t>
      </w:r>
      <w:r w:rsidR="00570E32" w:rsidRPr="003A3CEF">
        <w:rPr>
          <w:rFonts w:ascii="Lato" w:hAnsi="Lato" w:cs="Times New Roman"/>
          <w:sz w:val="22"/>
          <w:szCs w:val="22"/>
        </w:rPr>
        <w:t> </w:t>
      </w:r>
      <w:r w:rsidR="0091313F" w:rsidRPr="003A3CEF">
        <w:rPr>
          <w:rFonts w:ascii="Lato" w:hAnsi="Lato" w:cs="Times New Roman"/>
          <w:sz w:val="22"/>
          <w:szCs w:val="22"/>
        </w:rPr>
        <w:t>Warszawa.</w:t>
      </w:r>
    </w:p>
    <w:p w14:paraId="5E6D76E2" w14:textId="3D2D575D" w:rsidR="00D3614E" w:rsidRPr="003A3CEF" w:rsidRDefault="00D3614E" w:rsidP="001C2BE0">
      <w:pPr>
        <w:pStyle w:val="ARTartustawynprozporzdzenia"/>
        <w:keepNext/>
        <w:spacing w:before="200" w:after="60" w:line="276" w:lineRule="auto"/>
        <w:ind w:firstLine="0"/>
        <w:jc w:val="center"/>
        <w:rPr>
          <w:rFonts w:ascii="Lato" w:eastAsiaTheme="minorHAnsi" w:hAnsi="Lato" w:cs="Times New Roman"/>
          <w:color w:val="000000"/>
          <w:sz w:val="23"/>
          <w:szCs w:val="23"/>
          <w:lang w:eastAsia="en-US"/>
        </w:rPr>
      </w:pPr>
      <w:r w:rsidRPr="003A3CEF">
        <w:rPr>
          <w:rFonts w:ascii="Lato" w:hAnsi="Lato" w:cs="Times New Roman"/>
          <w:b/>
          <w:sz w:val="22"/>
          <w:szCs w:val="22"/>
        </w:rPr>
        <w:t xml:space="preserve">§ </w:t>
      </w:r>
      <w:r w:rsidR="00685721" w:rsidRPr="003A3CEF">
        <w:rPr>
          <w:rFonts w:ascii="Lato" w:hAnsi="Lato" w:cs="Times New Roman"/>
          <w:b/>
          <w:sz w:val="22"/>
          <w:szCs w:val="22"/>
        </w:rPr>
        <w:t>15</w:t>
      </w:r>
    </w:p>
    <w:p w14:paraId="68DEAAA9" w14:textId="6B121D28" w:rsidR="00935830" w:rsidRPr="003A3CEF" w:rsidRDefault="003624F6" w:rsidP="00C45182">
      <w:pPr>
        <w:pStyle w:val="ARTartustawynprozporzdzenia"/>
        <w:spacing w:line="276" w:lineRule="auto"/>
        <w:ind w:firstLine="0"/>
        <w:rPr>
          <w:rFonts w:ascii="Lato" w:hAnsi="Lato" w:cs="Times New Roman"/>
          <w:sz w:val="22"/>
          <w:szCs w:val="22"/>
        </w:rPr>
      </w:pPr>
      <w:r w:rsidRPr="003A3CEF">
        <w:rPr>
          <w:rFonts w:ascii="Lato" w:hAnsi="Lato" w:cs="Times New Roman"/>
          <w:sz w:val="22"/>
          <w:szCs w:val="22"/>
        </w:rPr>
        <w:t>Organizator</w:t>
      </w:r>
      <w:r w:rsidR="005A3FD7" w:rsidRPr="003A3CEF">
        <w:rPr>
          <w:rFonts w:ascii="Lato" w:hAnsi="Lato" w:cs="Times New Roman"/>
          <w:sz w:val="22"/>
          <w:szCs w:val="22"/>
        </w:rPr>
        <w:t>zy</w:t>
      </w:r>
      <w:r w:rsidRPr="003A3CEF">
        <w:rPr>
          <w:rFonts w:ascii="Lato" w:hAnsi="Lato" w:cs="Times New Roman"/>
          <w:sz w:val="22"/>
          <w:szCs w:val="22"/>
        </w:rPr>
        <w:t xml:space="preserve"> zastrzega</w:t>
      </w:r>
      <w:r w:rsidR="005A3FD7" w:rsidRPr="003A3CEF">
        <w:rPr>
          <w:rFonts w:ascii="Lato" w:hAnsi="Lato" w:cs="Times New Roman"/>
          <w:sz w:val="22"/>
          <w:szCs w:val="22"/>
        </w:rPr>
        <w:t>ją</w:t>
      </w:r>
      <w:r w:rsidRPr="003A3CEF">
        <w:rPr>
          <w:rFonts w:ascii="Lato" w:hAnsi="Lato" w:cs="Times New Roman"/>
          <w:sz w:val="22"/>
          <w:szCs w:val="22"/>
        </w:rPr>
        <w:t xml:space="preserve"> </w:t>
      </w:r>
      <w:r w:rsidR="00685721" w:rsidRPr="003A3CEF">
        <w:rPr>
          <w:rFonts w:ascii="Lato" w:hAnsi="Lato" w:cs="Times New Roman"/>
          <w:sz w:val="22"/>
          <w:szCs w:val="22"/>
        </w:rPr>
        <w:t xml:space="preserve">sobie </w:t>
      </w:r>
      <w:r w:rsidRPr="003A3CEF">
        <w:rPr>
          <w:rFonts w:ascii="Lato" w:hAnsi="Lato" w:cs="Times New Roman"/>
          <w:sz w:val="22"/>
          <w:szCs w:val="22"/>
        </w:rPr>
        <w:t xml:space="preserve">prawo do odwołania </w:t>
      </w:r>
      <w:r w:rsidR="00935830" w:rsidRPr="003A3CEF">
        <w:rPr>
          <w:rFonts w:ascii="Lato" w:hAnsi="Lato" w:cs="Times New Roman"/>
          <w:sz w:val="22"/>
          <w:szCs w:val="22"/>
        </w:rPr>
        <w:t>Turnieju</w:t>
      </w:r>
      <w:r w:rsidRPr="003A3CEF">
        <w:rPr>
          <w:rFonts w:ascii="Lato" w:hAnsi="Lato" w:cs="Times New Roman"/>
          <w:sz w:val="22"/>
          <w:szCs w:val="22"/>
        </w:rPr>
        <w:t xml:space="preserve"> w wypadku zaistnienia okoliczności uniemożliwiających jego przeprowadzenie. </w:t>
      </w:r>
    </w:p>
    <w:p w14:paraId="7002D469" w14:textId="77777777" w:rsidR="001C2BE0" w:rsidRPr="003A3CEF" w:rsidRDefault="001C2BE0" w:rsidP="00C45182">
      <w:pPr>
        <w:pStyle w:val="ARTartustawynprozporzdzenia"/>
        <w:spacing w:before="360" w:line="276" w:lineRule="auto"/>
        <w:ind w:firstLine="0"/>
        <w:rPr>
          <w:rFonts w:ascii="Lato" w:hAnsi="Lato" w:cs="Times New Roman"/>
          <w:sz w:val="22"/>
          <w:szCs w:val="22"/>
        </w:rPr>
      </w:pPr>
    </w:p>
    <w:p w14:paraId="6C882F94" w14:textId="77777777" w:rsidR="001C2BE0" w:rsidRPr="003A3CEF" w:rsidRDefault="001C2BE0" w:rsidP="00C45182">
      <w:pPr>
        <w:pStyle w:val="ARTartustawynprozporzdzenia"/>
        <w:spacing w:before="360" w:line="276" w:lineRule="auto"/>
        <w:ind w:firstLine="0"/>
        <w:rPr>
          <w:rFonts w:ascii="Lato" w:hAnsi="Lato" w:cs="Times New Roman"/>
          <w:sz w:val="22"/>
          <w:szCs w:val="22"/>
        </w:rPr>
      </w:pPr>
    </w:p>
    <w:p w14:paraId="116270F6" w14:textId="379BBC00" w:rsidR="00735F81" w:rsidRPr="003A3CEF" w:rsidRDefault="00735F81" w:rsidP="00C45182">
      <w:pPr>
        <w:pStyle w:val="ARTartustawynprozporzdzenia"/>
        <w:spacing w:before="360" w:line="276" w:lineRule="auto"/>
        <w:ind w:firstLine="0"/>
        <w:rPr>
          <w:rFonts w:ascii="Lato" w:hAnsi="Lato" w:cs="Times New Roman"/>
          <w:sz w:val="22"/>
          <w:szCs w:val="22"/>
        </w:rPr>
      </w:pPr>
      <w:r w:rsidRPr="003A3CEF">
        <w:rPr>
          <w:rFonts w:ascii="Lato" w:hAnsi="Lato" w:cs="Times New Roman"/>
          <w:sz w:val="22"/>
          <w:szCs w:val="22"/>
        </w:rPr>
        <w:t>Załączniki:</w:t>
      </w:r>
    </w:p>
    <w:p w14:paraId="67747E47" w14:textId="6795174B" w:rsidR="007C7462" w:rsidRPr="003A3CEF" w:rsidRDefault="007C7462" w:rsidP="007C7462">
      <w:pPr>
        <w:pStyle w:val="ARTartustawynprozporzdzenia"/>
        <w:numPr>
          <w:ilvl w:val="0"/>
          <w:numId w:val="18"/>
        </w:numPr>
        <w:spacing w:before="0" w:line="276" w:lineRule="auto"/>
        <w:ind w:left="1134" w:hanging="283"/>
        <w:rPr>
          <w:rFonts w:ascii="Lato" w:hAnsi="Lato" w:cs="Times New Roman"/>
          <w:sz w:val="22"/>
          <w:szCs w:val="22"/>
        </w:rPr>
      </w:pPr>
      <w:r w:rsidRPr="003A3CEF">
        <w:rPr>
          <w:rFonts w:ascii="Lato" w:hAnsi="Lato" w:cs="Times New Roman"/>
          <w:sz w:val="22"/>
          <w:szCs w:val="22"/>
        </w:rPr>
        <w:t xml:space="preserve">Załącznik nr 1 - </w:t>
      </w:r>
      <w:r w:rsidRPr="003A3CEF">
        <w:rPr>
          <w:rFonts w:ascii="Lato" w:hAnsi="Lato" w:cs="Times New Roman"/>
          <w:i/>
          <w:iCs/>
          <w:sz w:val="22"/>
          <w:szCs w:val="22"/>
        </w:rPr>
        <w:t>Szczegółowe zasady oceniania</w:t>
      </w:r>
      <w:r w:rsidRPr="003A3CEF">
        <w:rPr>
          <w:rFonts w:ascii="Lato" w:hAnsi="Lato" w:cs="Times New Roman"/>
          <w:sz w:val="22"/>
          <w:szCs w:val="22"/>
        </w:rPr>
        <w:t>;</w:t>
      </w:r>
    </w:p>
    <w:p w14:paraId="17ECC36D" w14:textId="1509E0B6" w:rsidR="004D45DA" w:rsidRPr="003A3CEF" w:rsidRDefault="003607AD" w:rsidP="00224851">
      <w:pPr>
        <w:pStyle w:val="ARTartustawynprozporzdzenia"/>
        <w:numPr>
          <w:ilvl w:val="0"/>
          <w:numId w:val="18"/>
        </w:numPr>
        <w:spacing w:before="0" w:line="276" w:lineRule="auto"/>
        <w:ind w:left="1134" w:hanging="283"/>
        <w:rPr>
          <w:rFonts w:ascii="Lato" w:hAnsi="Lato" w:cs="Times New Roman"/>
          <w:sz w:val="22"/>
          <w:szCs w:val="22"/>
        </w:rPr>
      </w:pPr>
      <w:r w:rsidRPr="003A3CEF">
        <w:rPr>
          <w:rFonts w:ascii="Lato" w:hAnsi="Lato" w:cs="Times New Roman"/>
          <w:sz w:val="22"/>
          <w:szCs w:val="22"/>
        </w:rPr>
        <w:t xml:space="preserve">Załącznik nr </w:t>
      </w:r>
      <w:r w:rsidR="007C7462" w:rsidRPr="003A3CEF">
        <w:rPr>
          <w:rFonts w:ascii="Lato" w:hAnsi="Lato" w:cs="Times New Roman"/>
          <w:sz w:val="22"/>
          <w:szCs w:val="22"/>
        </w:rPr>
        <w:t>2</w:t>
      </w:r>
      <w:r w:rsidR="00735F81" w:rsidRPr="003A3CEF">
        <w:rPr>
          <w:rFonts w:ascii="Lato" w:hAnsi="Lato" w:cs="Times New Roman"/>
          <w:sz w:val="22"/>
          <w:szCs w:val="22"/>
        </w:rPr>
        <w:t xml:space="preserve"> – w</w:t>
      </w:r>
      <w:r w:rsidRPr="003A3CEF">
        <w:rPr>
          <w:rFonts w:ascii="Lato" w:hAnsi="Lato" w:cs="Times New Roman"/>
          <w:sz w:val="22"/>
          <w:szCs w:val="22"/>
        </w:rPr>
        <w:t>zór formularza rejestracyjnego</w:t>
      </w:r>
      <w:r w:rsidR="00735F81" w:rsidRPr="003A3CEF">
        <w:rPr>
          <w:rFonts w:ascii="Lato" w:hAnsi="Lato" w:cs="Times New Roman"/>
          <w:sz w:val="22"/>
          <w:szCs w:val="22"/>
        </w:rPr>
        <w:t>;</w:t>
      </w:r>
    </w:p>
    <w:p w14:paraId="4DE558F4" w14:textId="4D4D714C" w:rsidR="00735F81" w:rsidRPr="003A3CEF" w:rsidRDefault="00B2664D" w:rsidP="00224851">
      <w:pPr>
        <w:pStyle w:val="ARTartustawynprozporzdzenia"/>
        <w:numPr>
          <w:ilvl w:val="0"/>
          <w:numId w:val="18"/>
        </w:numPr>
        <w:spacing w:before="0" w:line="276" w:lineRule="auto"/>
        <w:ind w:left="1134" w:hanging="283"/>
        <w:rPr>
          <w:rFonts w:ascii="Lato" w:hAnsi="Lato" w:cs="Times New Roman"/>
          <w:sz w:val="22"/>
          <w:szCs w:val="22"/>
        </w:rPr>
      </w:pPr>
      <w:r w:rsidRPr="003A3CEF">
        <w:rPr>
          <w:rFonts w:ascii="Lato" w:hAnsi="Lato" w:cs="Times New Roman"/>
          <w:sz w:val="22"/>
          <w:szCs w:val="22"/>
        </w:rPr>
        <w:t xml:space="preserve">Załącznik </w:t>
      </w:r>
      <w:r w:rsidR="00735F81" w:rsidRPr="003A3CEF">
        <w:rPr>
          <w:rFonts w:ascii="Lato" w:hAnsi="Lato" w:cs="Times New Roman"/>
          <w:sz w:val="22"/>
          <w:szCs w:val="22"/>
        </w:rPr>
        <w:t xml:space="preserve">nr </w:t>
      </w:r>
      <w:r w:rsidRPr="003A3CEF">
        <w:rPr>
          <w:rFonts w:ascii="Lato" w:hAnsi="Lato" w:cs="Times New Roman"/>
          <w:sz w:val="22"/>
          <w:szCs w:val="22"/>
        </w:rPr>
        <w:t>3</w:t>
      </w:r>
      <w:r w:rsidR="00735F81" w:rsidRPr="003A3CEF">
        <w:rPr>
          <w:rFonts w:ascii="Lato" w:hAnsi="Lato" w:cs="Times New Roman"/>
          <w:sz w:val="22"/>
          <w:szCs w:val="22"/>
        </w:rPr>
        <w:t xml:space="preserve"> – w</w:t>
      </w:r>
      <w:r w:rsidRPr="003A3CEF">
        <w:rPr>
          <w:rFonts w:ascii="Lato" w:hAnsi="Lato" w:cs="Times New Roman"/>
          <w:sz w:val="22"/>
          <w:szCs w:val="22"/>
        </w:rPr>
        <w:t xml:space="preserve">zór </w:t>
      </w:r>
      <w:bookmarkStart w:id="13" w:name="_Hlk160190960"/>
      <w:r w:rsidR="006624FB" w:rsidRPr="003A3CEF">
        <w:rPr>
          <w:rFonts w:ascii="Lato" w:hAnsi="Lato" w:cs="Times New Roman"/>
          <w:sz w:val="22"/>
          <w:szCs w:val="22"/>
        </w:rPr>
        <w:t>informacji do wypłaty nagrody pieniężnej</w:t>
      </w:r>
      <w:bookmarkEnd w:id="13"/>
      <w:r w:rsidR="00B15FA4" w:rsidRPr="003A3CEF">
        <w:rPr>
          <w:rFonts w:ascii="Lato" w:hAnsi="Lato" w:cs="Times New Roman"/>
          <w:sz w:val="22"/>
          <w:szCs w:val="22"/>
        </w:rPr>
        <w:t>.</w:t>
      </w:r>
    </w:p>
    <w:p w14:paraId="6B8F74C0" w14:textId="6237BE1A" w:rsidR="00140B08" w:rsidRPr="003A3CEF" w:rsidRDefault="00140B08" w:rsidP="00102647">
      <w:pPr>
        <w:pStyle w:val="ARTartustawynprozporzdzenia"/>
        <w:spacing w:before="0" w:line="276" w:lineRule="auto"/>
        <w:ind w:left="851" w:firstLine="0"/>
        <w:rPr>
          <w:rFonts w:ascii="Lato" w:hAnsi="Lato" w:cs="Times New Roman"/>
          <w:sz w:val="22"/>
          <w:szCs w:val="22"/>
        </w:rPr>
      </w:pPr>
    </w:p>
    <w:sectPr w:rsidR="00140B08" w:rsidRPr="003A3CEF" w:rsidSect="002F4B21">
      <w:footerReference w:type="default" r:id="rId17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A454A0" w14:textId="77777777" w:rsidR="00CE742D" w:rsidRDefault="00CE742D" w:rsidP="00593D4F">
      <w:pPr>
        <w:spacing w:line="240" w:lineRule="auto"/>
      </w:pPr>
      <w:r>
        <w:separator/>
      </w:r>
    </w:p>
  </w:endnote>
  <w:endnote w:type="continuationSeparator" w:id="0">
    <w:p w14:paraId="176D41BC" w14:textId="77777777" w:rsidR="00CE742D" w:rsidRDefault="00CE742D" w:rsidP="00593D4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Barlow">
    <w:panose1 w:val="00000500000000000000"/>
    <w:charset w:val="EE"/>
    <w:family w:val="auto"/>
    <w:pitch w:val="variable"/>
    <w:sig w:usb0="20000007" w:usb1="00000000" w:usb2="00000000" w:usb3="00000000" w:csb0="000001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Barlow" w:hAnsi="Barlow"/>
      </w:rPr>
      <w:id w:val="1689489534"/>
      <w:docPartObj>
        <w:docPartGallery w:val="Page Numbers (Bottom of Page)"/>
        <w:docPartUnique/>
      </w:docPartObj>
    </w:sdtPr>
    <w:sdtEndPr/>
    <w:sdtContent>
      <w:p w14:paraId="68773406" w14:textId="3A61CCC4" w:rsidR="007E396D" w:rsidRPr="007E396D" w:rsidRDefault="007E396D" w:rsidP="007E396D">
        <w:pPr>
          <w:pStyle w:val="Stopka"/>
          <w:jc w:val="center"/>
          <w:rPr>
            <w:rFonts w:ascii="Barlow" w:hAnsi="Barlow"/>
          </w:rPr>
        </w:pPr>
        <w:r w:rsidRPr="007E396D">
          <w:rPr>
            <w:rFonts w:ascii="Barlow" w:hAnsi="Barlow"/>
          </w:rPr>
          <w:fldChar w:fldCharType="begin"/>
        </w:r>
        <w:r w:rsidRPr="007E396D">
          <w:rPr>
            <w:rFonts w:ascii="Barlow" w:hAnsi="Barlow"/>
          </w:rPr>
          <w:instrText>PAGE   \* MERGEFORMAT</w:instrText>
        </w:r>
        <w:r w:rsidRPr="007E396D">
          <w:rPr>
            <w:rFonts w:ascii="Barlow" w:hAnsi="Barlow"/>
          </w:rPr>
          <w:fldChar w:fldCharType="separate"/>
        </w:r>
        <w:r w:rsidRPr="007E396D">
          <w:rPr>
            <w:rFonts w:ascii="Barlow" w:hAnsi="Barlow"/>
          </w:rPr>
          <w:t>2</w:t>
        </w:r>
        <w:r w:rsidRPr="007E396D">
          <w:rPr>
            <w:rFonts w:ascii="Barlow" w:hAnsi="Barlow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91F3F3" w14:textId="77777777" w:rsidR="00CE742D" w:rsidRDefault="00CE742D" w:rsidP="00593D4F">
      <w:pPr>
        <w:spacing w:line="240" w:lineRule="auto"/>
      </w:pPr>
      <w:r>
        <w:separator/>
      </w:r>
    </w:p>
  </w:footnote>
  <w:footnote w:type="continuationSeparator" w:id="0">
    <w:p w14:paraId="0D050474" w14:textId="77777777" w:rsidR="00CE742D" w:rsidRDefault="00CE742D" w:rsidP="00593D4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C03CA"/>
    <w:multiLevelType w:val="hybridMultilevel"/>
    <w:tmpl w:val="43DE1F74"/>
    <w:lvl w:ilvl="0" w:tplc="6504DD90">
      <w:start w:val="1"/>
      <w:numFmt w:val="bullet"/>
      <w:lvlText w:val=""/>
      <w:lvlJc w:val="left"/>
      <w:pPr>
        <w:ind w:left="1590" w:hanging="360"/>
      </w:pPr>
      <w:rPr>
        <w:rFonts w:ascii="Symbol" w:hAnsi="Symbol" w:hint="default"/>
      </w:rPr>
    </w:lvl>
    <w:lvl w:ilvl="1" w:tplc="FFFFFFFF">
      <w:start w:val="1"/>
      <w:numFmt w:val="bullet"/>
      <w:lvlText w:val="­"/>
      <w:lvlJc w:val="left"/>
      <w:pPr>
        <w:ind w:left="2310" w:hanging="360"/>
      </w:pPr>
      <w:rPr>
        <w:rFonts w:ascii="Courier New" w:hAnsi="Courier New" w:hint="default"/>
      </w:rPr>
    </w:lvl>
    <w:lvl w:ilvl="2" w:tplc="FFFFFFFF">
      <w:start w:val="1"/>
      <w:numFmt w:val="lowerRoman"/>
      <w:lvlText w:val="%3."/>
      <w:lvlJc w:val="right"/>
      <w:pPr>
        <w:ind w:left="3030" w:hanging="180"/>
      </w:pPr>
    </w:lvl>
    <w:lvl w:ilvl="3" w:tplc="FFFFFFFF">
      <w:start w:val="1"/>
      <w:numFmt w:val="decimal"/>
      <w:lvlText w:val="%4."/>
      <w:lvlJc w:val="left"/>
      <w:pPr>
        <w:ind w:left="375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4470" w:hanging="360"/>
      </w:pPr>
    </w:lvl>
    <w:lvl w:ilvl="5" w:tplc="FFFFFFFF" w:tentative="1">
      <w:start w:val="1"/>
      <w:numFmt w:val="lowerRoman"/>
      <w:lvlText w:val="%6."/>
      <w:lvlJc w:val="right"/>
      <w:pPr>
        <w:ind w:left="5190" w:hanging="180"/>
      </w:pPr>
    </w:lvl>
    <w:lvl w:ilvl="6" w:tplc="FFFFFFFF" w:tentative="1">
      <w:start w:val="1"/>
      <w:numFmt w:val="decimal"/>
      <w:lvlText w:val="%7."/>
      <w:lvlJc w:val="left"/>
      <w:pPr>
        <w:ind w:left="5910" w:hanging="360"/>
      </w:pPr>
    </w:lvl>
    <w:lvl w:ilvl="7" w:tplc="FFFFFFFF" w:tentative="1">
      <w:start w:val="1"/>
      <w:numFmt w:val="lowerLetter"/>
      <w:lvlText w:val="%8."/>
      <w:lvlJc w:val="left"/>
      <w:pPr>
        <w:ind w:left="6630" w:hanging="360"/>
      </w:pPr>
    </w:lvl>
    <w:lvl w:ilvl="8" w:tplc="FFFFFFFF" w:tentative="1">
      <w:start w:val="1"/>
      <w:numFmt w:val="lowerRoman"/>
      <w:lvlText w:val="%9."/>
      <w:lvlJc w:val="right"/>
      <w:pPr>
        <w:ind w:left="7350" w:hanging="180"/>
      </w:pPr>
    </w:lvl>
  </w:abstractNum>
  <w:abstractNum w:abstractNumId="1" w15:restartNumberingAfterBreak="0">
    <w:nsid w:val="03D93B5A"/>
    <w:multiLevelType w:val="hybridMultilevel"/>
    <w:tmpl w:val="93F0078C"/>
    <w:lvl w:ilvl="0" w:tplc="04150017">
      <w:start w:val="1"/>
      <w:numFmt w:val="lowerLetter"/>
      <w:lvlText w:val="%1)"/>
      <w:lvlJc w:val="left"/>
      <w:pPr>
        <w:ind w:left="1590" w:hanging="360"/>
      </w:pPr>
    </w:lvl>
    <w:lvl w:ilvl="1" w:tplc="FFFFFFFF">
      <w:start w:val="1"/>
      <w:numFmt w:val="bullet"/>
      <w:lvlText w:val="­"/>
      <w:lvlJc w:val="left"/>
      <w:pPr>
        <w:ind w:left="2310" w:hanging="360"/>
      </w:pPr>
      <w:rPr>
        <w:rFonts w:ascii="Courier New" w:hAnsi="Courier New" w:hint="default"/>
      </w:rPr>
    </w:lvl>
    <w:lvl w:ilvl="2" w:tplc="FFFFFFFF">
      <w:start w:val="1"/>
      <w:numFmt w:val="lowerRoman"/>
      <w:lvlText w:val="%3."/>
      <w:lvlJc w:val="right"/>
      <w:pPr>
        <w:ind w:left="3030" w:hanging="180"/>
      </w:pPr>
    </w:lvl>
    <w:lvl w:ilvl="3" w:tplc="FFFFFFFF">
      <w:start w:val="1"/>
      <w:numFmt w:val="decimal"/>
      <w:lvlText w:val="%4."/>
      <w:lvlJc w:val="left"/>
      <w:pPr>
        <w:ind w:left="375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4470" w:hanging="360"/>
      </w:pPr>
    </w:lvl>
    <w:lvl w:ilvl="5" w:tplc="FFFFFFFF" w:tentative="1">
      <w:start w:val="1"/>
      <w:numFmt w:val="lowerRoman"/>
      <w:lvlText w:val="%6."/>
      <w:lvlJc w:val="right"/>
      <w:pPr>
        <w:ind w:left="5190" w:hanging="180"/>
      </w:pPr>
    </w:lvl>
    <w:lvl w:ilvl="6" w:tplc="FFFFFFFF" w:tentative="1">
      <w:start w:val="1"/>
      <w:numFmt w:val="decimal"/>
      <w:lvlText w:val="%7."/>
      <w:lvlJc w:val="left"/>
      <w:pPr>
        <w:ind w:left="5910" w:hanging="360"/>
      </w:pPr>
    </w:lvl>
    <w:lvl w:ilvl="7" w:tplc="FFFFFFFF" w:tentative="1">
      <w:start w:val="1"/>
      <w:numFmt w:val="lowerLetter"/>
      <w:lvlText w:val="%8."/>
      <w:lvlJc w:val="left"/>
      <w:pPr>
        <w:ind w:left="6630" w:hanging="360"/>
      </w:pPr>
    </w:lvl>
    <w:lvl w:ilvl="8" w:tplc="FFFFFFFF" w:tentative="1">
      <w:start w:val="1"/>
      <w:numFmt w:val="lowerRoman"/>
      <w:lvlText w:val="%9."/>
      <w:lvlJc w:val="right"/>
      <w:pPr>
        <w:ind w:left="7350" w:hanging="180"/>
      </w:pPr>
    </w:lvl>
  </w:abstractNum>
  <w:abstractNum w:abstractNumId="2" w15:restartNumberingAfterBreak="0">
    <w:nsid w:val="0C705BF8"/>
    <w:multiLevelType w:val="hybridMultilevel"/>
    <w:tmpl w:val="7D2EC22A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04150017">
      <w:start w:val="1"/>
      <w:numFmt w:val="lowerLetter"/>
      <w:lvlText w:val="%2)"/>
      <w:lvlJc w:val="left"/>
      <w:pPr>
        <w:ind w:left="159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054018"/>
    <w:multiLevelType w:val="hybridMultilevel"/>
    <w:tmpl w:val="54C8ECEA"/>
    <w:lvl w:ilvl="0" w:tplc="04150011">
      <w:start w:val="1"/>
      <w:numFmt w:val="decimal"/>
      <w:lvlText w:val="%1)"/>
      <w:lvlJc w:val="left"/>
      <w:pPr>
        <w:ind w:left="1590" w:hanging="360"/>
      </w:pPr>
    </w:lvl>
    <w:lvl w:ilvl="1" w:tplc="10364CBE">
      <w:start w:val="1"/>
      <w:numFmt w:val="bullet"/>
      <w:lvlText w:val="­"/>
      <w:lvlJc w:val="left"/>
      <w:pPr>
        <w:ind w:left="2310" w:hanging="360"/>
      </w:pPr>
      <w:rPr>
        <w:rFonts w:ascii="Courier New" w:hAnsi="Courier New" w:hint="default"/>
      </w:rPr>
    </w:lvl>
    <w:lvl w:ilvl="2" w:tplc="0415001B">
      <w:start w:val="1"/>
      <w:numFmt w:val="lowerRoman"/>
      <w:lvlText w:val="%3."/>
      <w:lvlJc w:val="right"/>
      <w:pPr>
        <w:ind w:left="3030" w:hanging="180"/>
      </w:pPr>
    </w:lvl>
    <w:lvl w:ilvl="3" w:tplc="80129804">
      <w:start w:val="1"/>
      <w:numFmt w:val="decimal"/>
      <w:lvlText w:val="%4."/>
      <w:lvlJc w:val="left"/>
      <w:pPr>
        <w:ind w:left="375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470" w:hanging="360"/>
      </w:pPr>
    </w:lvl>
    <w:lvl w:ilvl="5" w:tplc="0415001B" w:tentative="1">
      <w:start w:val="1"/>
      <w:numFmt w:val="lowerRoman"/>
      <w:lvlText w:val="%6."/>
      <w:lvlJc w:val="right"/>
      <w:pPr>
        <w:ind w:left="5190" w:hanging="180"/>
      </w:pPr>
    </w:lvl>
    <w:lvl w:ilvl="6" w:tplc="0415000F" w:tentative="1">
      <w:start w:val="1"/>
      <w:numFmt w:val="decimal"/>
      <w:lvlText w:val="%7."/>
      <w:lvlJc w:val="left"/>
      <w:pPr>
        <w:ind w:left="5910" w:hanging="360"/>
      </w:pPr>
    </w:lvl>
    <w:lvl w:ilvl="7" w:tplc="04150019" w:tentative="1">
      <w:start w:val="1"/>
      <w:numFmt w:val="lowerLetter"/>
      <w:lvlText w:val="%8."/>
      <w:lvlJc w:val="left"/>
      <w:pPr>
        <w:ind w:left="6630" w:hanging="360"/>
      </w:pPr>
    </w:lvl>
    <w:lvl w:ilvl="8" w:tplc="0415001B" w:tentative="1">
      <w:start w:val="1"/>
      <w:numFmt w:val="lowerRoman"/>
      <w:lvlText w:val="%9."/>
      <w:lvlJc w:val="right"/>
      <w:pPr>
        <w:ind w:left="7350" w:hanging="180"/>
      </w:pPr>
    </w:lvl>
  </w:abstractNum>
  <w:abstractNum w:abstractNumId="4" w15:restartNumberingAfterBreak="0">
    <w:nsid w:val="1116266F"/>
    <w:multiLevelType w:val="hybridMultilevel"/>
    <w:tmpl w:val="E440FA92"/>
    <w:lvl w:ilvl="0" w:tplc="04150017">
      <w:start w:val="1"/>
      <w:numFmt w:val="lowerLetter"/>
      <w:lvlText w:val="%1)"/>
      <w:lvlJc w:val="left"/>
      <w:pPr>
        <w:ind w:left="1590" w:hanging="360"/>
      </w:pPr>
    </w:lvl>
    <w:lvl w:ilvl="1" w:tplc="FFFFFFFF" w:tentative="1">
      <w:start w:val="1"/>
      <w:numFmt w:val="lowerLetter"/>
      <w:lvlText w:val="%2."/>
      <w:lvlJc w:val="left"/>
      <w:pPr>
        <w:ind w:left="2310" w:hanging="360"/>
      </w:pPr>
    </w:lvl>
    <w:lvl w:ilvl="2" w:tplc="FFFFFFFF" w:tentative="1">
      <w:start w:val="1"/>
      <w:numFmt w:val="lowerRoman"/>
      <w:lvlText w:val="%3."/>
      <w:lvlJc w:val="right"/>
      <w:pPr>
        <w:ind w:left="3030" w:hanging="180"/>
      </w:pPr>
    </w:lvl>
    <w:lvl w:ilvl="3" w:tplc="FFFFFFFF" w:tentative="1">
      <w:start w:val="1"/>
      <w:numFmt w:val="decimal"/>
      <w:lvlText w:val="%4."/>
      <w:lvlJc w:val="left"/>
      <w:pPr>
        <w:ind w:left="3750" w:hanging="360"/>
      </w:pPr>
    </w:lvl>
    <w:lvl w:ilvl="4" w:tplc="FFFFFFFF" w:tentative="1">
      <w:start w:val="1"/>
      <w:numFmt w:val="lowerLetter"/>
      <w:lvlText w:val="%5."/>
      <w:lvlJc w:val="left"/>
      <w:pPr>
        <w:ind w:left="4470" w:hanging="360"/>
      </w:pPr>
    </w:lvl>
    <w:lvl w:ilvl="5" w:tplc="FFFFFFFF" w:tentative="1">
      <w:start w:val="1"/>
      <w:numFmt w:val="lowerRoman"/>
      <w:lvlText w:val="%6."/>
      <w:lvlJc w:val="right"/>
      <w:pPr>
        <w:ind w:left="5190" w:hanging="180"/>
      </w:pPr>
    </w:lvl>
    <w:lvl w:ilvl="6" w:tplc="FFFFFFFF" w:tentative="1">
      <w:start w:val="1"/>
      <w:numFmt w:val="decimal"/>
      <w:lvlText w:val="%7."/>
      <w:lvlJc w:val="left"/>
      <w:pPr>
        <w:ind w:left="5910" w:hanging="360"/>
      </w:pPr>
    </w:lvl>
    <w:lvl w:ilvl="7" w:tplc="FFFFFFFF" w:tentative="1">
      <w:start w:val="1"/>
      <w:numFmt w:val="lowerLetter"/>
      <w:lvlText w:val="%8."/>
      <w:lvlJc w:val="left"/>
      <w:pPr>
        <w:ind w:left="6630" w:hanging="360"/>
      </w:pPr>
    </w:lvl>
    <w:lvl w:ilvl="8" w:tplc="FFFFFFFF" w:tentative="1">
      <w:start w:val="1"/>
      <w:numFmt w:val="lowerRoman"/>
      <w:lvlText w:val="%9."/>
      <w:lvlJc w:val="right"/>
      <w:pPr>
        <w:ind w:left="7350" w:hanging="180"/>
      </w:pPr>
    </w:lvl>
  </w:abstractNum>
  <w:abstractNum w:abstractNumId="5" w15:restartNumberingAfterBreak="0">
    <w:nsid w:val="22E02EE9"/>
    <w:multiLevelType w:val="hybridMultilevel"/>
    <w:tmpl w:val="39807352"/>
    <w:lvl w:ilvl="0" w:tplc="3F6684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6D7560"/>
    <w:multiLevelType w:val="hybridMultilevel"/>
    <w:tmpl w:val="5DD87D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C823B2"/>
    <w:multiLevelType w:val="hybridMultilevel"/>
    <w:tmpl w:val="E932C568"/>
    <w:lvl w:ilvl="0" w:tplc="FFFFFFFF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90" w:hanging="360"/>
      </w:pPr>
    </w:lvl>
    <w:lvl w:ilvl="2" w:tplc="FFFFFFFF" w:tentative="1">
      <w:start w:val="1"/>
      <w:numFmt w:val="lowerRoman"/>
      <w:lvlText w:val="%3."/>
      <w:lvlJc w:val="right"/>
      <w:pPr>
        <w:ind w:left="2310" w:hanging="180"/>
      </w:pPr>
    </w:lvl>
    <w:lvl w:ilvl="3" w:tplc="FFFFFFFF" w:tentative="1">
      <w:start w:val="1"/>
      <w:numFmt w:val="decimal"/>
      <w:lvlText w:val="%4."/>
      <w:lvlJc w:val="left"/>
      <w:pPr>
        <w:ind w:left="3030" w:hanging="360"/>
      </w:pPr>
    </w:lvl>
    <w:lvl w:ilvl="4" w:tplc="FFFFFFFF" w:tentative="1">
      <w:start w:val="1"/>
      <w:numFmt w:val="lowerLetter"/>
      <w:lvlText w:val="%5."/>
      <w:lvlJc w:val="left"/>
      <w:pPr>
        <w:ind w:left="3750" w:hanging="360"/>
      </w:pPr>
    </w:lvl>
    <w:lvl w:ilvl="5" w:tplc="FFFFFFFF" w:tentative="1">
      <w:start w:val="1"/>
      <w:numFmt w:val="lowerRoman"/>
      <w:lvlText w:val="%6."/>
      <w:lvlJc w:val="right"/>
      <w:pPr>
        <w:ind w:left="4470" w:hanging="180"/>
      </w:pPr>
    </w:lvl>
    <w:lvl w:ilvl="6" w:tplc="FFFFFFFF" w:tentative="1">
      <w:start w:val="1"/>
      <w:numFmt w:val="decimal"/>
      <w:lvlText w:val="%7."/>
      <w:lvlJc w:val="left"/>
      <w:pPr>
        <w:ind w:left="5190" w:hanging="360"/>
      </w:pPr>
    </w:lvl>
    <w:lvl w:ilvl="7" w:tplc="FFFFFFFF" w:tentative="1">
      <w:start w:val="1"/>
      <w:numFmt w:val="lowerLetter"/>
      <w:lvlText w:val="%8."/>
      <w:lvlJc w:val="left"/>
      <w:pPr>
        <w:ind w:left="5910" w:hanging="360"/>
      </w:pPr>
    </w:lvl>
    <w:lvl w:ilvl="8" w:tplc="FFFFFFFF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8" w15:restartNumberingAfterBreak="0">
    <w:nsid w:val="2ECC7547"/>
    <w:multiLevelType w:val="hybridMultilevel"/>
    <w:tmpl w:val="B92ED0B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4A6AA9"/>
    <w:multiLevelType w:val="hybridMultilevel"/>
    <w:tmpl w:val="1F1E36E6"/>
    <w:lvl w:ilvl="0" w:tplc="3F668410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0" w15:restartNumberingAfterBreak="0">
    <w:nsid w:val="38571435"/>
    <w:multiLevelType w:val="hybridMultilevel"/>
    <w:tmpl w:val="E70C4D46"/>
    <w:lvl w:ilvl="0" w:tplc="3F6684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A28B1D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8728AE"/>
    <w:multiLevelType w:val="hybridMultilevel"/>
    <w:tmpl w:val="7E72805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861D43"/>
    <w:multiLevelType w:val="hybridMultilevel"/>
    <w:tmpl w:val="4A4215B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CF76F8"/>
    <w:multiLevelType w:val="hybridMultilevel"/>
    <w:tmpl w:val="6194C1AE"/>
    <w:lvl w:ilvl="0" w:tplc="04150017">
      <w:start w:val="1"/>
      <w:numFmt w:val="lowerLetter"/>
      <w:lvlText w:val="%1)"/>
      <w:lvlJc w:val="left"/>
      <w:pPr>
        <w:ind w:left="123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50" w:hanging="360"/>
      </w:pPr>
    </w:lvl>
    <w:lvl w:ilvl="2" w:tplc="FFFFFFFF" w:tentative="1">
      <w:start w:val="1"/>
      <w:numFmt w:val="lowerRoman"/>
      <w:lvlText w:val="%3."/>
      <w:lvlJc w:val="right"/>
      <w:pPr>
        <w:ind w:left="2670" w:hanging="180"/>
      </w:pPr>
    </w:lvl>
    <w:lvl w:ilvl="3" w:tplc="FFFFFFFF" w:tentative="1">
      <w:start w:val="1"/>
      <w:numFmt w:val="decimal"/>
      <w:lvlText w:val="%4."/>
      <w:lvlJc w:val="left"/>
      <w:pPr>
        <w:ind w:left="3390" w:hanging="360"/>
      </w:pPr>
    </w:lvl>
    <w:lvl w:ilvl="4" w:tplc="FFFFFFFF" w:tentative="1">
      <w:start w:val="1"/>
      <w:numFmt w:val="lowerLetter"/>
      <w:lvlText w:val="%5."/>
      <w:lvlJc w:val="left"/>
      <w:pPr>
        <w:ind w:left="4110" w:hanging="360"/>
      </w:pPr>
    </w:lvl>
    <w:lvl w:ilvl="5" w:tplc="FFFFFFFF" w:tentative="1">
      <w:start w:val="1"/>
      <w:numFmt w:val="lowerRoman"/>
      <w:lvlText w:val="%6."/>
      <w:lvlJc w:val="right"/>
      <w:pPr>
        <w:ind w:left="4830" w:hanging="180"/>
      </w:pPr>
    </w:lvl>
    <w:lvl w:ilvl="6" w:tplc="FFFFFFFF" w:tentative="1">
      <w:start w:val="1"/>
      <w:numFmt w:val="decimal"/>
      <w:lvlText w:val="%7."/>
      <w:lvlJc w:val="left"/>
      <w:pPr>
        <w:ind w:left="5550" w:hanging="360"/>
      </w:pPr>
    </w:lvl>
    <w:lvl w:ilvl="7" w:tplc="FFFFFFFF" w:tentative="1">
      <w:start w:val="1"/>
      <w:numFmt w:val="lowerLetter"/>
      <w:lvlText w:val="%8."/>
      <w:lvlJc w:val="left"/>
      <w:pPr>
        <w:ind w:left="6270" w:hanging="360"/>
      </w:pPr>
    </w:lvl>
    <w:lvl w:ilvl="8" w:tplc="FFFFFFFF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4" w15:restartNumberingAfterBreak="0">
    <w:nsid w:val="4D601D3A"/>
    <w:multiLevelType w:val="hybridMultilevel"/>
    <w:tmpl w:val="D7C8BF44"/>
    <w:lvl w:ilvl="0" w:tplc="3F6684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76322"/>
    <w:multiLevelType w:val="hybridMultilevel"/>
    <w:tmpl w:val="50DEDE20"/>
    <w:lvl w:ilvl="0" w:tplc="FFFFFFFF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2BC4EB8"/>
    <w:multiLevelType w:val="hybridMultilevel"/>
    <w:tmpl w:val="A6DA65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85697A"/>
    <w:multiLevelType w:val="hybridMultilevel"/>
    <w:tmpl w:val="6472E6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942371"/>
    <w:multiLevelType w:val="hybridMultilevel"/>
    <w:tmpl w:val="CC2430BE"/>
    <w:lvl w:ilvl="0" w:tplc="481A7A8C">
      <w:start w:val="1"/>
      <w:numFmt w:val="decimal"/>
      <w:lvlText w:val="%1)"/>
      <w:lvlJc w:val="left"/>
      <w:pPr>
        <w:ind w:left="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9" w15:restartNumberingAfterBreak="0">
    <w:nsid w:val="55C64A79"/>
    <w:multiLevelType w:val="hybridMultilevel"/>
    <w:tmpl w:val="93C224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DE6857"/>
    <w:multiLevelType w:val="hybridMultilevel"/>
    <w:tmpl w:val="7E72805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102D97"/>
    <w:multiLevelType w:val="hybridMultilevel"/>
    <w:tmpl w:val="A0625A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8D7DFC"/>
    <w:multiLevelType w:val="hybridMultilevel"/>
    <w:tmpl w:val="A1EEAAA6"/>
    <w:lvl w:ilvl="0" w:tplc="F2B4675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A81231B"/>
    <w:multiLevelType w:val="hybridMultilevel"/>
    <w:tmpl w:val="D7C8BF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1B3EF5"/>
    <w:multiLevelType w:val="hybridMultilevel"/>
    <w:tmpl w:val="93BC1186"/>
    <w:lvl w:ilvl="0" w:tplc="04FA28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7D5786"/>
    <w:multiLevelType w:val="hybridMultilevel"/>
    <w:tmpl w:val="E932C568"/>
    <w:lvl w:ilvl="0" w:tplc="3F668410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6" w15:restartNumberingAfterBreak="0">
    <w:nsid w:val="743C755D"/>
    <w:multiLevelType w:val="hybridMultilevel"/>
    <w:tmpl w:val="B92ED0B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4B0A08"/>
    <w:multiLevelType w:val="hybridMultilevel"/>
    <w:tmpl w:val="50DEDE20"/>
    <w:lvl w:ilvl="0" w:tplc="858E05B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751195714">
    <w:abstractNumId w:val="27"/>
  </w:num>
  <w:num w:numId="2" w16cid:durableId="1537159053">
    <w:abstractNumId w:val="19"/>
  </w:num>
  <w:num w:numId="3" w16cid:durableId="1187250742">
    <w:abstractNumId w:val="6"/>
  </w:num>
  <w:num w:numId="4" w16cid:durableId="1933513920">
    <w:abstractNumId w:val="17"/>
  </w:num>
  <w:num w:numId="5" w16cid:durableId="1762071089">
    <w:abstractNumId w:val="25"/>
  </w:num>
  <w:num w:numId="6" w16cid:durableId="1263949129">
    <w:abstractNumId w:val="9"/>
  </w:num>
  <w:num w:numId="7" w16cid:durableId="669216266">
    <w:abstractNumId w:val="3"/>
  </w:num>
  <w:num w:numId="8" w16cid:durableId="988170308">
    <w:abstractNumId w:val="14"/>
  </w:num>
  <w:num w:numId="9" w16cid:durableId="1733237012">
    <w:abstractNumId w:val="5"/>
  </w:num>
  <w:num w:numId="10" w16cid:durableId="946231658">
    <w:abstractNumId w:val="24"/>
  </w:num>
  <w:num w:numId="11" w16cid:durableId="1414427851">
    <w:abstractNumId w:val="10"/>
  </w:num>
  <w:num w:numId="12" w16cid:durableId="1731268101">
    <w:abstractNumId w:val="22"/>
  </w:num>
  <w:num w:numId="13" w16cid:durableId="1399788107">
    <w:abstractNumId w:val="8"/>
  </w:num>
  <w:num w:numId="14" w16cid:durableId="706294544">
    <w:abstractNumId w:val="26"/>
  </w:num>
  <w:num w:numId="15" w16cid:durableId="1895582292">
    <w:abstractNumId w:val="12"/>
  </w:num>
  <w:num w:numId="16" w16cid:durableId="1568346974">
    <w:abstractNumId w:val="11"/>
  </w:num>
  <w:num w:numId="17" w16cid:durableId="149441281">
    <w:abstractNumId w:val="0"/>
  </w:num>
  <w:num w:numId="18" w16cid:durableId="659040799">
    <w:abstractNumId w:val="18"/>
  </w:num>
  <w:num w:numId="19" w16cid:durableId="1504781726">
    <w:abstractNumId w:val="15"/>
  </w:num>
  <w:num w:numId="20" w16cid:durableId="1558665856">
    <w:abstractNumId w:val="13"/>
  </w:num>
  <w:num w:numId="21" w16cid:durableId="632951941">
    <w:abstractNumId w:val="4"/>
  </w:num>
  <w:num w:numId="22" w16cid:durableId="252856474">
    <w:abstractNumId w:val="7"/>
  </w:num>
  <w:num w:numId="23" w16cid:durableId="560555867">
    <w:abstractNumId w:val="1"/>
  </w:num>
  <w:num w:numId="24" w16cid:durableId="2049447668">
    <w:abstractNumId w:val="23"/>
  </w:num>
  <w:num w:numId="25" w16cid:durableId="1930041723">
    <w:abstractNumId w:val="2"/>
  </w:num>
  <w:num w:numId="26" w16cid:durableId="762071936">
    <w:abstractNumId w:val="20"/>
  </w:num>
  <w:num w:numId="27" w16cid:durableId="1805997658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925409290">
    <w:abstractNumId w:val="16"/>
  </w:num>
  <w:num w:numId="29" w16cid:durableId="607346646">
    <w:abstractNumId w:val="21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043CECB7-601D-47E2-AEF4-8AF77C9218B2}"/>
  </w:docVars>
  <w:rsids>
    <w:rsidRoot w:val="00140B08"/>
    <w:rsid w:val="00001B4F"/>
    <w:rsid w:val="00003348"/>
    <w:rsid w:val="0000345D"/>
    <w:rsid w:val="0000551F"/>
    <w:rsid w:val="00011A49"/>
    <w:rsid w:val="00015E6F"/>
    <w:rsid w:val="00017092"/>
    <w:rsid w:val="00017449"/>
    <w:rsid w:val="00017459"/>
    <w:rsid w:val="000177AD"/>
    <w:rsid w:val="00026A81"/>
    <w:rsid w:val="000418B9"/>
    <w:rsid w:val="00042183"/>
    <w:rsid w:val="00043213"/>
    <w:rsid w:val="000445B9"/>
    <w:rsid w:val="000464BE"/>
    <w:rsid w:val="000523BD"/>
    <w:rsid w:val="00057284"/>
    <w:rsid w:val="00057873"/>
    <w:rsid w:val="0006156C"/>
    <w:rsid w:val="000666B6"/>
    <w:rsid w:val="00066839"/>
    <w:rsid w:val="000678C6"/>
    <w:rsid w:val="00071368"/>
    <w:rsid w:val="00071BA8"/>
    <w:rsid w:val="00072A39"/>
    <w:rsid w:val="00084D59"/>
    <w:rsid w:val="00085903"/>
    <w:rsid w:val="00095344"/>
    <w:rsid w:val="00096EE2"/>
    <w:rsid w:val="000C074C"/>
    <w:rsid w:val="000C1609"/>
    <w:rsid w:val="000C499E"/>
    <w:rsid w:val="000C74D2"/>
    <w:rsid w:val="000C783D"/>
    <w:rsid w:val="000D28B3"/>
    <w:rsid w:val="000D7A78"/>
    <w:rsid w:val="000E281F"/>
    <w:rsid w:val="000E43DC"/>
    <w:rsid w:val="000E6BD4"/>
    <w:rsid w:val="000E7451"/>
    <w:rsid w:val="000F556F"/>
    <w:rsid w:val="00102647"/>
    <w:rsid w:val="00112152"/>
    <w:rsid w:val="00114CB2"/>
    <w:rsid w:val="0011784E"/>
    <w:rsid w:val="00121311"/>
    <w:rsid w:val="00122D1A"/>
    <w:rsid w:val="0013304C"/>
    <w:rsid w:val="00136780"/>
    <w:rsid w:val="00136B3D"/>
    <w:rsid w:val="00137580"/>
    <w:rsid w:val="00140B08"/>
    <w:rsid w:val="00140BFD"/>
    <w:rsid w:val="001410ED"/>
    <w:rsid w:val="0015301D"/>
    <w:rsid w:val="00153559"/>
    <w:rsid w:val="00156745"/>
    <w:rsid w:val="00156FAA"/>
    <w:rsid w:val="00172420"/>
    <w:rsid w:val="001725CD"/>
    <w:rsid w:val="00181E43"/>
    <w:rsid w:val="00196473"/>
    <w:rsid w:val="00197738"/>
    <w:rsid w:val="001A09A1"/>
    <w:rsid w:val="001A2206"/>
    <w:rsid w:val="001A30A6"/>
    <w:rsid w:val="001A42B4"/>
    <w:rsid w:val="001A69D4"/>
    <w:rsid w:val="001B30FF"/>
    <w:rsid w:val="001B3F8B"/>
    <w:rsid w:val="001B6AA5"/>
    <w:rsid w:val="001C2BE0"/>
    <w:rsid w:val="001C434F"/>
    <w:rsid w:val="001D11FB"/>
    <w:rsid w:val="001D19D8"/>
    <w:rsid w:val="001E04D4"/>
    <w:rsid w:val="001E241F"/>
    <w:rsid w:val="00202EDD"/>
    <w:rsid w:val="002041D0"/>
    <w:rsid w:val="0021465D"/>
    <w:rsid w:val="00216F1C"/>
    <w:rsid w:val="00223887"/>
    <w:rsid w:val="00224851"/>
    <w:rsid w:val="00224E34"/>
    <w:rsid w:val="0022609D"/>
    <w:rsid w:val="00226910"/>
    <w:rsid w:val="00231BF1"/>
    <w:rsid w:val="00234224"/>
    <w:rsid w:val="0023611F"/>
    <w:rsid w:val="00236644"/>
    <w:rsid w:val="0024194E"/>
    <w:rsid w:val="00243A64"/>
    <w:rsid w:val="00244772"/>
    <w:rsid w:val="002478E4"/>
    <w:rsid w:val="00253C5C"/>
    <w:rsid w:val="00254109"/>
    <w:rsid w:val="00255703"/>
    <w:rsid w:val="002559FC"/>
    <w:rsid w:val="00257852"/>
    <w:rsid w:val="00264901"/>
    <w:rsid w:val="002651B6"/>
    <w:rsid w:val="00286B76"/>
    <w:rsid w:val="002910F2"/>
    <w:rsid w:val="0029121C"/>
    <w:rsid w:val="0029395E"/>
    <w:rsid w:val="002978B0"/>
    <w:rsid w:val="00297DF8"/>
    <w:rsid w:val="002B06B3"/>
    <w:rsid w:val="002C4EEE"/>
    <w:rsid w:val="002C6819"/>
    <w:rsid w:val="002D37F0"/>
    <w:rsid w:val="002D416B"/>
    <w:rsid w:val="002D55D5"/>
    <w:rsid w:val="002D7988"/>
    <w:rsid w:val="002E3EFD"/>
    <w:rsid w:val="002E51DE"/>
    <w:rsid w:val="002F4827"/>
    <w:rsid w:val="002F4B21"/>
    <w:rsid w:val="00304EF0"/>
    <w:rsid w:val="00317187"/>
    <w:rsid w:val="0032126B"/>
    <w:rsid w:val="003212CE"/>
    <w:rsid w:val="003235A8"/>
    <w:rsid w:val="00330C8F"/>
    <w:rsid w:val="00332139"/>
    <w:rsid w:val="00334CB6"/>
    <w:rsid w:val="00336D6B"/>
    <w:rsid w:val="00341003"/>
    <w:rsid w:val="003470C8"/>
    <w:rsid w:val="00354D54"/>
    <w:rsid w:val="00356EAC"/>
    <w:rsid w:val="00357425"/>
    <w:rsid w:val="00357CB0"/>
    <w:rsid w:val="003607AD"/>
    <w:rsid w:val="0036207B"/>
    <w:rsid w:val="003624F6"/>
    <w:rsid w:val="00362E89"/>
    <w:rsid w:val="00363266"/>
    <w:rsid w:val="0036731C"/>
    <w:rsid w:val="0037548F"/>
    <w:rsid w:val="00377CB1"/>
    <w:rsid w:val="00380A87"/>
    <w:rsid w:val="003818A5"/>
    <w:rsid w:val="00386A63"/>
    <w:rsid w:val="003906CE"/>
    <w:rsid w:val="00391DB8"/>
    <w:rsid w:val="003940EB"/>
    <w:rsid w:val="003960A2"/>
    <w:rsid w:val="00396419"/>
    <w:rsid w:val="003A17B3"/>
    <w:rsid w:val="003A3CEF"/>
    <w:rsid w:val="003A4A79"/>
    <w:rsid w:val="003A6203"/>
    <w:rsid w:val="003B0F63"/>
    <w:rsid w:val="003B1068"/>
    <w:rsid w:val="003C4B69"/>
    <w:rsid w:val="003C7F31"/>
    <w:rsid w:val="003D0AA4"/>
    <w:rsid w:val="003D62D3"/>
    <w:rsid w:val="003E12DC"/>
    <w:rsid w:val="003E1BB8"/>
    <w:rsid w:val="003E55CB"/>
    <w:rsid w:val="003E75BE"/>
    <w:rsid w:val="003F0B4F"/>
    <w:rsid w:val="003F0F0A"/>
    <w:rsid w:val="003F5361"/>
    <w:rsid w:val="003F7B57"/>
    <w:rsid w:val="004042E4"/>
    <w:rsid w:val="0040565D"/>
    <w:rsid w:val="00420E12"/>
    <w:rsid w:val="00424CE2"/>
    <w:rsid w:val="0042594F"/>
    <w:rsid w:val="00427578"/>
    <w:rsid w:val="00454B52"/>
    <w:rsid w:val="00463148"/>
    <w:rsid w:val="00465451"/>
    <w:rsid w:val="00466B08"/>
    <w:rsid w:val="0046753F"/>
    <w:rsid w:val="004749BB"/>
    <w:rsid w:val="004757BF"/>
    <w:rsid w:val="00481521"/>
    <w:rsid w:val="00482AF4"/>
    <w:rsid w:val="0048607D"/>
    <w:rsid w:val="004905DF"/>
    <w:rsid w:val="004922BA"/>
    <w:rsid w:val="00494E00"/>
    <w:rsid w:val="004975D6"/>
    <w:rsid w:val="004A0D51"/>
    <w:rsid w:val="004A5211"/>
    <w:rsid w:val="004A745F"/>
    <w:rsid w:val="004B5F67"/>
    <w:rsid w:val="004B7D88"/>
    <w:rsid w:val="004C2218"/>
    <w:rsid w:val="004C2A22"/>
    <w:rsid w:val="004C688D"/>
    <w:rsid w:val="004C6C3F"/>
    <w:rsid w:val="004C6E54"/>
    <w:rsid w:val="004C7113"/>
    <w:rsid w:val="004C796F"/>
    <w:rsid w:val="004D2E86"/>
    <w:rsid w:val="004D45DA"/>
    <w:rsid w:val="004D4F36"/>
    <w:rsid w:val="004E6FA5"/>
    <w:rsid w:val="004F27EE"/>
    <w:rsid w:val="004F41D6"/>
    <w:rsid w:val="00500B6A"/>
    <w:rsid w:val="0050295E"/>
    <w:rsid w:val="005141AA"/>
    <w:rsid w:val="00514C4C"/>
    <w:rsid w:val="00524E4A"/>
    <w:rsid w:val="00535E5F"/>
    <w:rsid w:val="005435A9"/>
    <w:rsid w:val="00543FFB"/>
    <w:rsid w:val="005524B3"/>
    <w:rsid w:val="00552757"/>
    <w:rsid w:val="005577E3"/>
    <w:rsid w:val="00557946"/>
    <w:rsid w:val="00560073"/>
    <w:rsid w:val="00567942"/>
    <w:rsid w:val="00570E32"/>
    <w:rsid w:val="005753B0"/>
    <w:rsid w:val="00577350"/>
    <w:rsid w:val="00584EF6"/>
    <w:rsid w:val="00590A90"/>
    <w:rsid w:val="00593D4F"/>
    <w:rsid w:val="00597211"/>
    <w:rsid w:val="005A3FD7"/>
    <w:rsid w:val="005A7448"/>
    <w:rsid w:val="005B1C4A"/>
    <w:rsid w:val="005B39D5"/>
    <w:rsid w:val="005B63BA"/>
    <w:rsid w:val="005B787B"/>
    <w:rsid w:val="005B7D0C"/>
    <w:rsid w:val="005C5609"/>
    <w:rsid w:val="005D725F"/>
    <w:rsid w:val="005E1582"/>
    <w:rsid w:val="005E2A5D"/>
    <w:rsid w:val="005E37E1"/>
    <w:rsid w:val="005E5CBC"/>
    <w:rsid w:val="005F55CC"/>
    <w:rsid w:val="005F7939"/>
    <w:rsid w:val="006018D4"/>
    <w:rsid w:val="0060338F"/>
    <w:rsid w:val="006035E3"/>
    <w:rsid w:val="0061173F"/>
    <w:rsid w:val="00613B44"/>
    <w:rsid w:val="006155CD"/>
    <w:rsid w:val="00616C07"/>
    <w:rsid w:val="00622AA7"/>
    <w:rsid w:val="00623A49"/>
    <w:rsid w:val="00630995"/>
    <w:rsid w:val="00635217"/>
    <w:rsid w:val="006359C3"/>
    <w:rsid w:val="00637C0D"/>
    <w:rsid w:val="006476A5"/>
    <w:rsid w:val="00651B57"/>
    <w:rsid w:val="00651E6F"/>
    <w:rsid w:val="0065364A"/>
    <w:rsid w:val="00660B81"/>
    <w:rsid w:val="006624FB"/>
    <w:rsid w:val="00671500"/>
    <w:rsid w:val="00673A09"/>
    <w:rsid w:val="00673B25"/>
    <w:rsid w:val="00677EB9"/>
    <w:rsid w:val="0068177D"/>
    <w:rsid w:val="0068230E"/>
    <w:rsid w:val="00682392"/>
    <w:rsid w:val="006841B6"/>
    <w:rsid w:val="00685721"/>
    <w:rsid w:val="006858B8"/>
    <w:rsid w:val="00687B87"/>
    <w:rsid w:val="00696730"/>
    <w:rsid w:val="006967A2"/>
    <w:rsid w:val="006A069A"/>
    <w:rsid w:val="006A0D7D"/>
    <w:rsid w:val="006B1159"/>
    <w:rsid w:val="006B1759"/>
    <w:rsid w:val="006B4CB9"/>
    <w:rsid w:val="006B6193"/>
    <w:rsid w:val="006B6FAA"/>
    <w:rsid w:val="006C4B2A"/>
    <w:rsid w:val="006D1804"/>
    <w:rsid w:val="006D26BD"/>
    <w:rsid w:val="006E1ECA"/>
    <w:rsid w:val="006E2291"/>
    <w:rsid w:val="006E3F46"/>
    <w:rsid w:val="006E42C4"/>
    <w:rsid w:val="006E5940"/>
    <w:rsid w:val="006E6A0C"/>
    <w:rsid w:val="006F753A"/>
    <w:rsid w:val="00700412"/>
    <w:rsid w:val="007012DC"/>
    <w:rsid w:val="00703783"/>
    <w:rsid w:val="0071228D"/>
    <w:rsid w:val="007150FE"/>
    <w:rsid w:val="00715145"/>
    <w:rsid w:val="007168C9"/>
    <w:rsid w:val="00732604"/>
    <w:rsid w:val="00735F81"/>
    <w:rsid w:val="00747DC6"/>
    <w:rsid w:val="00752F19"/>
    <w:rsid w:val="00753E22"/>
    <w:rsid w:val="007560D1"/>
    <w:rsid w:val="00760911"/>
    <w:rsid w:val="00763739"/>
    <w:rsid w:val="007642F6"/>
    <w:rsid w:val="00767C4A"/>
    <w:rsid w:val="0077204C"/>
    <w:rsid w:val="00774E21"/>
    <w:rsid w:val="007839BE"/>
    <w:rsid w:val="00783C12"/>
    <w:rsid w:val="00795659"/>
    <w:rsid w:val="0079579E"/>
    <w:rsid w:val="007A327B"/>
    <w:rsid w:val="007A410F"/>
    <w:rsid w:val="007A6848"/>
    <w:rsid w:val="007B136C"/>
    <w:rsid w:val="007B2103"/>
    <w:rsid w:val="007B53EA"/>
    <w:rsid w:val="007B570C"/>
    <w:rsid w:val="007C7462"/>
    <w:rsid w:val="007D4290"/>
    <w:rsid w:val="007D5F57"/>
    <w:rsid w:val="007E11B6"/>
    <w:rsid w:val="007E1E80"/>
    <w:rsid w:val="007E396D"/>
    <w:rsid w:val="007E6B63"/>
    <w:rsid w:val="007F716C"/>
    <w:rsid w:val="00801B9F"/>
    <w:rsid w:val="00801D8F"/>
    <w:rsid w:val="008063A6"/>
    <w:rsid w:val="00834920"/>
    <w:rsid w:val="00843338"/>
    <w:rsid w:val="008449FB"/>
    <w:rsid w:val="00847D1F"/>
    <w:rsid w:val="00851EAD"/>
    <w:rsid w:val="00857196"/>
    <w:rsid w:val="00860657"/>
    <w:rsid w:val="00862816"/>
    <w:rsid w:val="00875587"/>
    <w:rsid w:val="00880833"/>
    <w:rsid w:val="00882391"/>
    <w:rsid w:val="008853FE"/>
    <w:rsid w:val="00886DAB"/>
    <w:rsid w:val="00887D63"/>
    <w:rsid w:val="00891928"/>
    <w:rsid w:val="00893FBC"/>
    <w:rsid w:val="00894FBA"/>
    <w:rsid w:val="008A5C67"/>
    <w:rsid w:val="008A7282"/>
    <w:rsid w:val="008A7C10"/>
    <w:rsid w:val="008B26F3"/>
    <w:rsid w:val="008C0C93"/>
    <w:rsid w:val="008C0FD5"/>
    <w:rsid w:val="008C101F"/>
    <w:rsid w:val="008C3336"/>
    <w:rsid w:val="008C4E8C"/>
    <w:rsid w:val="008D03DF"/>
    <w:rsid w:val="008D4877"/>
    <w:rsid w:val="008E053F"/>
    <w:rsid w:val="008E7F89"/>
    <w:rsid w:val="008F3713"/>
    <w:rsid w:val="0090338A"/>
    <w:rsid w:val="0091313F"/>
    <w:rsid w:val="00913E4F"/>
    <w:rsid w:val="00915360"/>
    <w:rsid w:val="009218C2"/>
    <w:rsid w:val="00924AB2"/>
    <w:rsid w:val="009255DD"/>
    <w:rsid w:val="00935830"/>
    <w:rsid w:val="00936B70"/>
    <w:rsid w:val="00937638"/>
    <w:rsid w:val="00940133"/>
    <w:rsid w:val="00941DA2"/>
    <w:rsid w:val="0094426D"/>
    <w:rsid w:val="0094430E"/>
    <w:rsid w:val="0094638A"/>
    <w:rsid w:val="00946663"/>
    <w:rsid w:val="009479B3"/>
    <w:rsid w:val="0095196C"/>
    <w:rsid w:val="00953306"/>
    <w:rsid w:val="00966C8C"/>
    <w:rsid w:val="0097198F"/>
    <w:rsid w:val="00977187"/>
    <w:rsid w:val="00980B3B"/>
    <w:rsid w:val="009A0FFD"/>
    <w:rsid w:val="009A27F8"/>
    <w:rsid w:val="009A2DF1"/>
    <w:rsid w:val="009A376F"/>
    <w:rsid w:val="009A3B95"/>
    <w:rsid w:val="009A74D7"/>
    <w:rsid w:val="009B39B9"/>
    <w:rsid w:val="009B4A97"/>
    <w:rsid w:val="009C2A16"/>
    <w:rsid w:val="009C4C5E"/>
    <w:rsid w:val="009D112F"/>
    <w:rsid w:val="009D2CC3"/>
    <w:rsid w:val="009D2F4F"/>
    <w:rsid w:val="009D468B"/>
    <w:rsid w:val="009E0376"/>
    <w:rsid w:val="009F0167"/>
    <w:rsid w:val="009F1300"/>
    <w:rsid w:val="009F509D"/>
    <w:rsid w:val="009F526E"/>
    <w:rsid w:val="009F6F07"/>
    <w:rsid w:val="00A00E1D"/>
    <w:rsid w:val="00A00EDF"/>
    <w:rsid w:val="00A02A0B"/>
    <w:rsid w:val="00A03278"/>
    <w:rsid w:val="00A05A21"/>
    <w:rsid w:val="00A12DDB"/>
    <w:rsid w:val="00A13B1B"/>
    <w:rsid w:val="00A20C4F"/>
    <w:rsid w:val="00A31C61"/>
    <w:rsid w:val="00A32C7F"/>
    <w:rsid w:val="00A3495F"/>
    <w:rsid w:val="00A37218"/>
    <w:rsid w:val="00A5559C"/>
    <w:rsid w:val="00A72763"/>
    <w:rsid w:val="00A74B16"/>
    <w:rsid w:val="00A766B0"/>
    <w:rsid w:val="00A7776E"/>
    <w:rsid w:val="00A80DAF"/>
    <w:rsid w:val="00A823F6"/>
    <w:rsid w:val="00A82923"/>
    <w:rsid w:val="00A83D73"/>
    <w:rsid w:val="00A97CDE"/>
    <w:rsid w:val="00AA14C2"/>
    <w:rsid w:val="00AA5CA6"/>
    <w:rsid w:val="00AB004D"/>
    <w:rsid w:val="00AB1BA3"/>
    <w:rsid w:val="00AB322D"/>
    <w:rsid w:val="00AB79F1"/>
    <w:rsid w:val="00AC07A2"/>
    <w:rsid w:val="00AC0E24"/>
    <w:rsid w:val="00AC2E6E"/>
    <w:rsid w:val="00AC4988"/>
    <w:rsid w:val="00AC4A5D"/>
    <w:rsid w:val="00AC643C"/>
    <w:rsid w:val="00AD3DB0"/>
    <w:rsid w:val="00AE14FF"/>
    <w:rsid w:val="00AE208E"/>
    <w:rsid w:val="00AE399B"/>
    <w:rsid w:val="00AE6739"/>
    <w:rsid w:val="00AF1150"/>
    <w:rsid w:val="00B0576A"/>
    <w:rsid w:val="00B06141"/>
    <w:rsid w:val="00B071A5"/>
    <w:rsid w:val="00B078D0"/>
    <w:rsid w:val="00B12FF9"/>
    <w:rsid w:val="00B15FA4"/>
    <w:rsid w:val="00B15FDC"/>
    <w:rsid w:val="00B17E7A"/>
    <w:rsid w:val="00B2049C"/>
    <w:rsid w:val="00B2664D"/>
    <w:rsid w:val="00B30122"/>
    <w:rsid w:val="00B32881"/>
    <w:rsid w:val="00B34E4C"/>
    <w:rsid w:val="00B37AFE"/>
    <w:rsid w:val="00B4644E"/>
    <w:rsid w:val="00B50AA4"/>
    <w:rsid w:val="00B53E25"/>
    <w:rsid w:val="00B60BF0"/>
    <w:rsid w:val="00B65A16"/>
    <w:rsid w:val="00B72E98"/>
    <w:rsid w:val="00B76340"/>
    <w:rsid w:val="00B77E60"/>
    <w:rsid w:val="00B80CF6"/>
    <w:rsid w:val="00B81414"/>
    <w:rsid w:val="00B873AD"/>
    <w:rsid w:val="00B87747"/>
    <w:rsid w:val="00B936DD"/>
    <w:rsid w:val="00B9403B"/>
    <w:rsid w:val="00B96B8C"/>
    <w:rsid w:val="00BA24F2"/>
    <w:rsid w:val="00BA57F7"/>
    <w:rsid w:val="00BB5015"/>
    <w:rsid w:val="00BB7816"/>
    <w:rsid w:val="00BC4D56"/>
    <w:rsid w:val="00BC6B16"/>
    <w:rsid w:val="00BD4901"/>
    <w:rsid w:val="00BD7053"/>
    <w:rsid w:val="00BE13EC"/>
    <w:rsid w:val="00BF22A8"/>
    <w:rsid w:val="00BF2632"/>
    <w:rsid w:val="00BF4E2B"/>
    <w:rsid w:val="00BF5F06"/>
    <w:rsid w:val="00BF605C"/>
    <w:rsid w:val="00C016B0"/>
    <w:rsid w:val="00C02D17"/>
    <w:rsid w:val="00C03188"/>
    <w:rsid w:val="00C03FFE"/>
    <w:rsid w:val="00C04108"/>
    <w:rsid w:val="00C04112"/>
    <w:rsid w:val="00C04DEB"/>
    <w:rsid w:val="00C13EC4"/>
    <w:rsid w:val="00C16E83"/>
    <w:rsid w:val="00C23A70"/>
    <w:rsid w:val="00C43325"/>
    <w:rsid w:val="00C44A01"/>
    <w:rsid w:val="00C45182"/>
    <w:rsid w:val="00C45AEA"/>
    <w:rsid w:val="00C46B34"/>
    <w:rsid w:val="00C46D58"/>
    <w:rsid w:val="00C5570F"/>
    <w:rsid w:val="00C62520"/>
    <w:rsid w:val="00C75D94"/>
    <w:rsid w:val="00C776CB"/>
    <w:rsid w:val="00C77FE2"/>
    <w:rsid w:val="00C90AEC"/>
    <w:rsid w:val="00C9458F"/>
    <w:rsid w:val="00CA0109"/>
    <w:rsid w:val="00CA0658"/>
    <w:rsid w:val="00CA18C3"/>
    <w:rsid w:val="00CA1DD8"/>
    <w:rsid w:val="00CA3888"/>
    <w:rsid w:val="00CA4743"/>
    <w:rsid w:val="00CB079F"/>
    <w:rsid w:val="00CB200C"/>
    <w:rsid w:val="00CB23A7"/>
    <w:rsid w:val="00CC15F2"/>
    <w:rsid w:val="00CC2F80"/>
    <w:rsid w:val="00CC56C9"/>
    <w:rsid w:val="00CD12D4"/>
    <w:rsid w:val="00CD5791"/>
    <w:rsid w:val="00CD7493"/>
    <w:rsid w:val="00CE36E0"/>
    <w:rsid w:val="00CE742D"/>
    <w:rsid w:val="00CF40EA"/>
    <w:rsid w:val="00CF5EF4"/>
    <w:rsid w:val="00D0165A"/>
    <w:rsid w:val="00D052CD"/>
    <w:rsid w:val="00D1634B"/>
    <w:rsid w:val="00D27096"/>
    <w:rsid w:val="00D301E2"/>
    <w:rsid w:val="00D31D72"/>
    <w:rsid w:val="00D3605B"/>
    <w:rsid w:val="00D3614E"/>
    <w:rsid w:val="00D365D0"/>
    <w:rsid w:val="00D5064F"/>
    <w:rsid w:val="00D53E67"/>
    <w:rsid w:val="00D54C51"/>
    <w:rsid w:val="00D5566A"/>
    <w:rsid w:val="00D57575"/>
    <w:rsid w:val="00D71539"/>
    <w:rsid w:val="00D72A6A"/>
    <w:rsid w:val="00D75D43"/>
    <w:rsid w:val="00D83D2D"/>
    <w:rsid w:val="00D84560"/>
    <w:rsid w:val="00D86B7B"/>
    <w:rsid w:val="00DA139B"/>
    <w:rsid w:val="00DA3F20"/>
    <w:rsid w:val="00DA4E15"/>
    <w:rsid w:val="00DB2EEC"/>
    <w:rsid w:val="00DC0910"/>
    <w:rsid w:val="00DC3F64"/>
    <w:rsid w:val="00DC60E6"/>
    <w:rsid w:val="00DD039D"/>
    <w:rsid w:val="00DD0EE8"/>
    <w:rsid w:val="00DD3A78"/>
    <w:rsid w:val="00DD3C27"/>
    <w:rsid w:val="00DD5FB0"/>
    <w:rsid w:val="00DD5FF7"/>
    <w:rsid w:val="00DE09EA"/>
    <w:rsid w:val="00DF1560"/>
    <w:rsid w:val="00DF6766"/>
    <w:rsid w:val="00DF67C6"/>
    <w:rsid w:val="00DF7DA1"/>
    <w:rsid w:val="00E004BC"/>
    <w:rsid w:val="00E042CA"/>
    <w:rsid w:val="00E05930"/>
    <w:rsid w:val="00E1367E"/>
    <w:rsid w:val="00E26BB9"/>
    <w:rsid w:val="00E3387B"/>
    <w:rsid w:val="00E55EFA"/>
    <w:rsid w:val="00E60E09"/>
    <w:rsid w:val="00E61691"/>
    <w:rsid w:val="00E65438"/>
    <w:rsid w:val="00E70F62"/>
    <w:rsid w:val="00E74FD8"/>
    <w:rsid w:val="00E76969"/>
    <w:rsid w:val="00E8222F"/>
    <w:rsid w:val="00E93F9F"/>
    <w:rsid w:val="00E9743F"/>
    <w:rsid w:val="00EA4BF0"/>
    <w:rsid w:val="00EA59A2"/>
    <w:rsid w:val="00EA68D0"/>
    <w:rsid w:val="00EA6F81"/>
    <w:rsid w:val="00EC2A1E"/>
    <w:rsid w:val="00ED0B7B"/>
    <w:rsid w:val="00EE7196"/>
    <w:rsid w:val="00EF423B"/>
    <w:rsid w:val="00F02EEF"/>
    <w:rsid w:val="00F10E91"/>
    <w:rsid w:val="00F16487"/>
    <w:rsid w:val="00F2083F"/>
    <w:rsid w:val="00F21146"/>
    <w:rsid w:val="00F25191"/>
    <w:rsid w:val="00F26B10"/>
    <w:rsid w:val="00F27050"/>
    <w:rsid w:val="00F31B9B"/>
    <w:rsid w:val="00F41388"/>
    <w:rsid w:val="00F435EF"/>
    <w:rsid w:val="00F448C4"/>
    <w:rsid w:val="00F51DD9"/>
    <w:rsid w:val="00F522EE"/>
    <w:rsid w:val="00F5780B"/>
    <w:rsid w:val="00F62731"/>
    <w:rsid w:val="00F875D6"/>
    <w:rsid w:val="00F92174"/>
    <w:rsid w:val="00F93FD4"/>
    <w:rsid w:val="00FB0C3A"/>
    <w:rsid w:val="00FB14D3"/>
    <w:rsid w:val="00FB4D90"/>
    <w:rsid w:val="00FB6A4D"/>
    <w:rsid w:val="00FB6B7E"/>
    <w:rsid w:val="00FC27EA"/>
    <w:rsid w:val="00FC7824"/>
    <w:rsid w:val="00FD142B"/>
    <w:rsid w:val="00FD6344"/>
    <w:rsid w:val="00FD67CC"/>
    <w:rsid w:val="00FE04BF"/>
    <w:rsid w:val="00FE21CF"/>
    <w:rsid w:val="00FE37D5"/>
    <w:rsid w:val="00FF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C1B5FC"/>
  <w15:chartTrackingRefBased/>
  <w15:docId w15:val="{873DBA54-4EA1-41C5-8F0F-87D24FAA3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40B08"/>
    <w:pPr>
      <w:widowControl w:val="0"/>
      <w:autoSpaceDE w:val="0"/>
      <w:autoSpaceDN w:val="0"/>
      <w:adjustRightInd w:val="0"/>
      <w:spacing w:after="0" w:line="360" w:lineRule="auto"/>
    </w:pPr>
    <w:rPr>
      <w:rFonts w:ascii="Garamond" w:eastAsiaTheme="minorEastAsia" w:hAnsi="Garamond" w:cs="Times New Roman"/>
      <w:sz w:val="18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RTartustawynprozporzdzenia">
    <w:name w:val="ART(§) – art. ustawy (§ np. rozporządzenia)"/>
    <w:uiPriority w:val="11"/>
    <w:qFormat/>
    <w:rsid w:val="00140B08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140B08"/>
    <w:pPr>
      <w:spacing w:before="0"/>
    </w:pPr>
    <w:rPr>
      <w:bCs/>
    </w:rPr>
  </w:style>
  <w:style w:type="paragraph" w:customStyle="1" w:styleId="Default">
    <w:name w:val="Default"/>
    <w:rsid w:val="00140B0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CD579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D5791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072A39"/>
    <w:pPr>
      <w:ind w:left="720"/>
      <w:contextualSpacing/>
    </w:pPr>
  </w:style>
  <w:style w:type="table" w:styleId="Tabela-Siatka">
    <w:name w:val="Table Grid"/>
    <w:basedOn w:val="Standardowy"/>
    <w:uiPriority w:val="39"/>
    <w:rsid w:val="00C625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A12DDB"/>
    <w:pPr>
      <w:spacing w:after="0" w:line="240" w:lineRule="auto"/>
    </w:pPr>
    <w:rPr>
      <w:rFonts w:ascii="Garamond" w:eastAsiaTheme="minorEastAsia" w:hAnsi="Garamond" w:cs="Times New Roman"/>
      <w:sz w:val="18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E3F4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E3F4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E3F46"/>
    <w:rPr>
      <w:rFonts w:ascii="Garamond" w:eastAsiaTheme="minorEastAsia" w:hAnsi="Garamond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E3F4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E3F46"/>
    <w:rPr>
      <w:rFonts w:ascii="Garamond" w:eastAsiaTheme="minorEastAsia" w:hAnsi="Garamond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0BF0"/>
    <w:pPr>
      <w:spacing w:line="240" w:lineRule="auto"/>
    </w:pPr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0BF0"/>
    <w:rPr>
      <w:rFonts w:ascii="Segoe UI" w:eastAsiaTheme="minorEastAsia" w:hAnsi="Segoe UI" w:cs="Segoe UI"/>
      <w:sz w:val="18"/>
      <w:szCs w:val="18"/>
      <w:lang w:eastAsia="pl-PL"/>
    </w:rPr>
  </w:style>
  <w:style w:type="paragraph" w:styleId="Bezodstpw">
    <w:name w:val="No Spacing"/>
    <w:uiPriority w:val="1"/>
    <w:qFormat/>
    <w:rsid w:val="003235A8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7E396D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E396D"/>
    <w:rPr>
      <w:rFonts w:ascii="Garamond" w:eastAsiaTheme="minorEastAsia" w:hAnsi="Garamond" w:cs="Times New Roman"/>
      <w:sz w:val="18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E396D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E396D"/>
    <w:rPr>
      <w:rFonts w:ascii="Garamond" w:eastAsiaTheme="minorEastAsia" w:hAnsi="Garamond" w:cs="Times New Roman"/>
      <w:sz w:val="18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06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turniej@prokuratoria.gov.pl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mailto:iod@oirpwarszawa.pl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mailto:iod@prokuratoria.gov.pl" TargetMode="Externa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turniej@prokuratoria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1EAAA08FCA224E9CC62BC41B972853" ma:contentTypeVersion="2" ma:contentTypeDescription="Create a new document." ma:contentTypeScope="" ma:versionID="12b8756bbb7720fc8c1720748f91c11d">
  <xsd:schema xmlns:xsd="http://www.w3.org/2001/XMLSchema" xmlns:xs="http://www.w3.org/2001/XMLSchema" xmlns:p="http://schemas.microsoft.com/office/2006/metadata/properties" xmlns:ns3="71a7b21b-fd8d-4f88-84c1-0ac3cc2a11ac" targetNamespace="http://schemas.microsoft.com/office/2006/metadata/properties" ma:root="true" ma:fieldsID="b9305ba87b4a4eb14c27b73d07e26716" ns3:_="">
    <xsd:import namespace="71a7b21b-fd8d-4f88-84c1-0ac3cc2a11a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7b21b-fd8d-4f88-84c1-0ac3cc2a11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43CECB7-601D-47E2-AEF4-8AF77C9218B2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4A827198-4DD6-4E12-8C91-58D4A389393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EA9DE44-45FB-494A-8AC1-F6169A9AB6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7b21b-fd8d-4f88-84c1-0ac3cc2a11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5981DD2-DEB0-4DE1-B6D9-D5753633271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5B77CAE-1BBE-4AF0-93C7-ED94F56DC03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3168</Words>
  <Characters>19012</Characters>
  <Application>Microsoft Office Word</Application>
  <DocSecurity>4</DocSecurity>
  <Lines>158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 Piotr</dc:creator>
  <cp:keywords/>
  <dc:description/>
  <cp:lastModifiedBy>Anna Szcześniak</cp:lastModifiedBy>
  <cp:revision>2</cp:revision>
  <cp:lastPrinted>2024-03-08T08:18:00Z</cp:lastPrinted>
  <dcterms:created xsi:type="dcterms:W3CDTF">2025-04-15T09:05:00Z</dcterms:created>
  <dcterms:modified xsi:type="dcterms:W3CDTF">2025-04-15T09:05:00Z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0x010100491EAAA08FCA224E9CC62BC41B972853</vt:lpwstr>
  </property>
</Properties>
</file>