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:rsidR="007C7923" w:rsidRPr="00A97C7F" w:rsidRDefault="006528D7" w:rsidP="008B44FE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C46675">
        <w:rPr>
          <w:rFonts w:ascii="Arial" w:hAnsi="Arial" w:cs="Arial"/>
          <w:sz w:val="21"/>
          <w:szCs w:val="21"/>
        </w:rPr>
        <w:t>17</w:t>
      </w:r>
      <w:r w:rsidR="007E7FB2" w:rsidRPr="00A97C7F">
        <w:rPr>
          <w:rFonts w:ascii="Arial" w:hAnsi="Arial" w:cs="Arial"/>
          <w:sz w:val="21"/>
          <w:szCs w:val="21"/>
        </w:rPr>
        <w:t>.2022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5F6202">
        <w:rPr>
          <w:rFonts w:ascii="Arial" w:hAnsi="Arial" w:cs="Arial"/>
          <w:sz w:val="21"/>
          <w:szCs w:val="21"/>
        </w:rPr>
        <w:t>MŚB/</w:t>
      </w:r>
      <w:r w:rsidR="007E7FB2" w:rsidRPr="00A97C7F">
        <w:rPr>
          <w:rFonts w:ascii="Arial" w:hAnsi="Arial" w:cs="Arial"/>
          <w:sz w:val="21"/>
          <w:szCs w:val="21"/>
        </w:rPr>
        <w:t>JK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C46675">
        <w:rPr>
          <w:rFonts w:ascii="Arial" w:hAnsi="Arial" w:cs="Arial"/>
          <w:sz w:val="21"/>
          <w:szCs w:val="21"/>
        </w:rPr>
        <w:t>17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5F6202">
        <w:rPr>
          <w:rFonts w:ascii="Arial" w:hAnsi="Arial" w:cs="Arial"/>
          <w:sz w:val="21"/>
          <w:szCs w:val="21"/>
        </w:rPr>
        <w:t xml:space="preserve">                  </w:t>
      </w:r>
      <w:r w:rsidR="0076181B">
        <w:rPr>
          <w:rFonts w:ascii="Arial" w:hAnsi="Arial" w:cs="Arial"/>
          <w:sz w:val="21"/>
          <w:szCs w:val="21"/>
        </w:rPr>
        <w:t xml:space="preserve">       </w:t>
      </w:r>
      <w:r w:rsidR="00636EE8">
        <w:rPr>
          <w:rFonts w:ascii="Arial" w:hAnsi="Arial" w:cs="Arial"/>
          <w:sz w:val="21"/>
          <w:szCs w:val="21"/>
        </w:rPr>
        <w:t xml:space="preserve">        </w:t>
      </w:r>
      <w:r w:rsidR="0076181B">
        <w:rPr>
          <w:rFonts w:ascii="Arial" w:hAnsi="Arial" w:cs="Arial"/>
          <w:sz w:val="21"/>
          <w:szCs w:val="21"/>
        </w:rPr>
        <w:t xml:space="preserve">      </w:t>
      </w:r>
      <w:r w:rsidR="00DF508C">
        <w:rPr>
          <w:rFonts w:ascii="Arial" w:hAnsi="Arial" w:cs="Arial"/>
          <w:sz w:val="21"/>
          <w:szCs w:val="21"/>
        </w:rPr>
        <w:t xml:space="preserve"> </w:t>
      </w:r>
      <w:r w:rsidR="00E2530F" w:rsidRPr="00A97C7F">
        <w:rPr>
          <w:rFonts w:ascii="Arial" w:hAnsi="Arial" w:cs="Arial"/>
          <w:sz w:val="21"/>
          <w:szCs w:val="21"/>
        </w:rPr>
        <w:t xml:space="preserve">      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F009AD" w:rsidRPr="00A97C7F">
        <w:rPr>
          <w:rFonts w:ascii="Arial" w:hAnsi="Arial" w:cs="Arial"/>
          <w:sz w:val="21"/>
          <w:szCs w:val="21"/>
        </w:rPr>
        <w:t xml:space="preserve">  </w:t>
      </w:r>
      <w:r w:rsidR="000C3004" w:rsidRPr="00A97C7F">
        <w:rPr>
          <w:rFonts w:ascii="Arial" w:hAnsi="Arial" w:cs="Arial"/>
          <w:sz w:val="21"/>
          <w:szCs w:val="21"/>
        </w:rPr>
        <w:t xml:space="preserve"> </w:t>
      </w:r>
      <w:r w:rsidR="002163A9" w:rsidRPr="00A97C7F">
        <w:rPr>
          <w:rFonts w:ascii="Arial" w:hAnsi="Arial" w:cs="Arial"/>
          <w:sz w:val="21"/>
          <w:szCs w:val="21"/>
        </w:rPr>
        <w:t xml:space="preserve">   </w:t>
      </w:r>
      <w:r w:rsidR="00390FB5">
        <w:rPr>
          <w:rFonts w:ascii="Arial" w:hAnsi="Arial" w:cs="Arial"/>
          <w:sz w:val="21"/>
          <w:szCs w:val="21"/>
        </w:rPr>
        <w:t>03</w:t>
      </w:r>
      <w:r w:rsidR="00636EE8">
        <w:rPr>
          <w:rFonts w:ascii="Arial" w:hAnsi="Arial" w:cs="Arial"/>
          <w:sz w:val="21"/>
          <w:szCs w:val="21"/>
        </w:rPr>
        <w:t>.</w:t>
      </w:r>
      <w:r w:rsidR="00DF508C">
        <w:rPr>
          <w:rFonts w:ascii="Arial" w:hAnsi="Arial" w:cs="Arial"/>
          <w:sz w:val="21"/>
          <w:szCs w:val="21"/>
        </w:rPr>
        <w:t>2023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:rsidR="005A2187" w:rsidRPr="00A97C7F" w:rsidRDefault="007C7923" w:rsidP="008B44FE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 w:rsidRPr="00A97C7F">
        <w:rPr>
          <w:rFonts w:ascii="Arial" w:hAnsi="Arial" w:cs="Arial"/>
          <w:sz w:val="21"/>
          <w:szCs w:val="21"/>
        </w:rPr>
        <w:t>zpo</w:t>
      </w:r>
      <w:proofErr w:type="spellEnd"/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:rsidR="005A2187" w:rsidRPr="00A97C7F" w:rsidRDefault="005A2187" w:rsidP="008B44FE">
      <w:pPr>
        <w:spacing w:after="0"/>
        <w:rPr>
          <w:rFonts w:ascii="Arial" w:hAnsi="Arial" w:cs="Arial"/>
          <w:b/>
          <w:sz w:val="21"/>
          <w:szCs w:val="21"/>
        </w:rPr>
      </w:pPr>
    </w:p>
    <w:p w:rsidR="0026510F" w:rsidRDefault="0026510F" w:rsidP="008B44F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:rsidR="0026510F" w:rsidRPr="00C63635" w:rsidRDefault="0026510F" w:rsidP="008B44FE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</w:rPr>
      </w:pPr>
    </w:p>
    <w:p w:rsidR="0026510F" w:rsidRPr="0026510F" w:rsidRDefault="0026510F" w:rsidP="008B44FE">
      <w:pPr>
        <w:rPr>
          <w:rFonts w:ascii="Arial" w:hAnsi="Arial" w:cs="Arial"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 xml:space="preserve">Działając na podstawie art. 49 </w:t>
      </w:r>
      <w:r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Pr="00422378">
        <w:rPr>
          <w:rFonts w:ascii="Arial" w:hAnsi="Arial" w:cs="Arial"/>
          <w:i/>
          <w:sz w:val="21"/>
          <w:szCs w:val="21"/>
        </w:rPr>
        <w:t>(</w:t>
      </w:r>
      <w:proofErr w:type="spellStart"/>
      <w:r w:rsidR="000878BE" w:rsidRPr="000878B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0878BE" w:rsidRPr="000878B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. Dz. U. z 2022 r. poz. 2000 z </w:t>
      </w:r>
      <w:proofErr w:type="spellStart"/>
      <w:r w:rsidR="000878BE" w:rsidRPr="000878B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0878BE" w:rsidRPr="000878B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Pr="00422378">
        <w:rPr>
          <w:rFonts w:ascii="Arial" w:hAnsi="Arial" w:cs="Arial"/>
          <w:i/>
          <w:sz w:val="21"/>
          <w:szCs w:val="21"/>
        </w:rPr>
        <w:t>, dalej kpa)</w:t>
      </w:r>
      <w:r w:rsidRPr="00422378">
        <w:rPr>
          <w:rFonts w:ascii="Arial" w:hAnsi="Arial" w:cs="Arial"/>
          <w:sz w:val="21"/>
          <w:szCs w:val="21"/>
        </w:rPr>
        <w:t>, w zw</w:t>
      </w:r>
      <w:r w:rsidR="000878BE">
        <w:rPr>
          <w:rFonts w:ascii="Arial" w:hAnsi="Arial" w:cs="Arial"/>
          <w:iCs/>
          <w:sz w:val="21"/>
          <w:szCs w:val="21"/>
        </w:rPr>
        <w:t>iązku</w:t>
      </w:r>
      <w:r w:rsidRPr="00422378">
        <w:rPr>
          <w:rFonts w:ascii="Arial" w:hAnsi="Arial" w:cs="Arial"/>
          <w:iCs/>
          <w:sz w:val="21"/>
          <w:szCs w:val="21"/>
        </w:rPr>
        <w:t xml:space="preserve"> z art</w:t>
      </w:r>
      <w:r w:rsidR="000878BE">
        <w:rPr>
          <w:rFonts w:ascii="Arial" w:hAnsi="Arial" w:cs="Arial"/>
          <w:sz w:val="21"/>
          <w:szCs w:val="21"/>
        </w:rPr>
        <w:t xml:space="preserve">. 74 </w:t>
      </w:r>
      <w:r w:rsidR="00EA3463">
        <w:rPr>
          <w:rFonts w:ascii="Arial" w:hAnsi="Arial" w:cs="Arial"/>
          <w:sz w:val="21"/>
          <w:szCs w:val="21"/>
        </w:rPr>
        <w:t>ust. 3 </w:t>
      </w:r>
      <w:r w:rsidR="000878BE">
        <w:rPr>
          <w:rFonts w:ascii="Arial" w:hAnsi="Arial" w:cs="Arial"/>
          <w:sz w:val="21"/>
          <w:szCs w:val="21"/>
        </w:rPr>
        <w:t xml:space="preserve">ustawy z </w:t>
      </w:r>
      <w:r w:rsidRPr="00422378">
        <w:rPr>
          <w:rFonts w:ascii="Arial" w:hAnsi="Arial" w:cs="Arial"/>
          <w:sz w:val="21"/>
          <w:szCs w:val="21"/>
        </w:rPr>
        <w:t>dnia 3 października 2008 r. o udostępnianiu informacji o środowisku i jego ochronie, udziale społeczeństwa w ochronie środowiska oraz o ocenach oddziaływania na środowisko (</w:t>
      </w:r>
      <w:proofErr w:type="spellStart"/>
      <w:r w:rsidR="000878BE" w:rsidRPr="000878B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0878BE" w:rsidRPr="000878B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. Dz. U. z 2022 r. poz. 1029 z </w:t>
      </w:r>
      <w:proofErr w:type="spellStart"/>
      <w:r w:rsidR="000878BE" w:rsidRPr="000878B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0878BE" w:rsidRPr="000878B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Pr="00422378">
        <w:rPr>
          <w:rFonts w:ascii="Arial" w:hAnsi="Arial" w:cs="Arial"/>
          <w:i/>
          <w:sz w:val="21"/>
          <w:szCs w:val="21"/>
        </w:rPr>
        <w:t xml:space="preserve">, dalej ustawa </w:t>
      </w:r>
      <w:proofErr w:type="spellStart"/>
      <w:r w:rsidRPr="00422378">
        <w:rPr>
          <w:rFonts w:ascii="Arial" w:hAnsi="Arial" w:cs="Arial"/>
          <w:i/>
          <w:sz w:val="21"/>
          <w:szCs w:val="21"/>
        </w:rPr>
        <w:t>ooś</w:t>
      </w:r>
      <w:proofErr w:type="spellEnd"/>
      <w:r w:rsidRPr="00422378">
        <w:rPr>
          <w:rFonts w:ascii="Arial" w:hAnsi="Arial" w:cs="Arial"/>
          <w:i/>
          <w:sz w:val="21"/>
          <w:szCs w:val="21"/>
        </w:rPr>
        <w:t>),</w:t>
      </w:r>
      <w:r w:rsidRPr="00422378">
        <w:rPr>
          <w:rFonts w:ascii="Arial" w:hAnsi="Arial" w:cs="Arial"/>
          <w:sz w:val="21"/>
          <w:szCs w:val="21"/>
        </w:rPr>
        <w:t xml:space="preserve"> Regionalny Dyrektor Ochrony Środowiska w Gdańsku zawiadamia </w:t>
      </w:r>
      <w:r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Pr="00422378">
        <w:rPr>
          <w:rFonts w:ascii="Arial" w:hAnsi="Arial" w:cs="Arial"/>
          <w:sz w:val="21"/>
          <w:szCs w:val="21"/>
        </w:rPr>
        <w:t xml:space="preserve"> oraz na podstawie</w:t>
      </w:r>
      <w:r w:rsidRPr="00422378">
        <w:rPr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 xml:space="preserve">art. 38 oraz art. 85 ust. 3 ustawy </w:t>
      </w:r>
      <w:proofErr w:type="spellStart"/>
      <w:r w:rsidRPr="00422378">
        <w:rPr>
          <w:rFonts w:ascii="Arial" w:hAnsi="Arial" w:cs="Arial"/>
          <w:sz w:val="21"/>
          <w:szCs w:val="21"/>
        </w:rPr>
        <w:t>ooś</w:t>
      </w:r>
      <w:proofErr w:type="spellEnd"/>
      <w:r w:rsidRPr="00422378">
        <w:rPr>
          <w:rFonts w:ascii="Arial" w:hAnsi="Arial" w:cs="Arial"/>
          <w:sz w:val="21"/>
          <w:szCs w:val="21"/>
        </w:rPr>
        <w:t xml:space="preserve">, zawiadamia </w:t>
      </w:r>
      <w:r w:rsidRPr="00422378"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>,</w:t>
      </w:r>
      <w:r w:rsidRPr="00422378">
        <w:rPr>
          <w:rFonts w:ascii="Arial" w:hAnsi="Arial" w:cs="Arial"/>
          <w:sz w:val="21"/>
          <w:szCs w:val="21"/>
        </w:rPr>
        <w:t xml:space="preserve"> że w postępowaniu wszczętym na </w:t>
      </w:r>
      <w:r w:rsidRPr="0009599A">
        <w:rPr>
          <w:rFonts w:ascii="Arial" w:hAnsi="Arial" w:cs="Arial"/>
          <w:sz w:val="21"/>
          <w:szCs w:val="21"/>
        </w:rPr>
        <w:t xml:space="preserve">wniosek </w:t>
      </w:r>
      <w:r w:rsidRPr="00A97C7F">
        <w:rPr>
          <w:rFonts w:ascii="Arial" w:hAnsi="Arial" w:cs="Arial"/>
          <w:sz w:val="21"/>
          <w:szCs w:val="21"/>
        </w:rPr>
        <w:t xml:space="preserve">Pana </w:t>
      </w:r>
      <w:r w:rsidR="00A80F92">
        <w:rPr>
          <w:rFonts w:ascii="Arial" w:hAnsi="Arial" w:cs="Arial"/>
          <w:sz w:val="21"/>
          <w:szCs w:val="21"/>
        </w:rPr>
        <w:t xml:space="preserve">Arkadiusza Stankowskiego </w:t>
      </w:r>
      <w:r w:rsidRPr="00A97C7F">
        <w:rPr>
          <w:rFonts w:ascii="Arial" w:hAnsi="Arial" w:cs="Arial"/>
          <w:sz w:val="21"/>
          <w:szCs w:val="21"/>
        </w:rPr>
        <w:t xml:space="preserve">z dnia </w:t>
      </w:r>
      <w:r w:rsidR="00A80F92">
        <w:rPr>
          <w:rFonts w:ascii="Arial" w:hAnsi="Arial" w:cs="Arial"/>
          <w:sz w:val="21"/>
          <w:szCs w:val="21"/>
        </w:rPr>
        <w:t>15.03.2022</w:t>
      </w:r>
      <w:r w:rsidRPr="00A97C7F">
        <w:rPr>
          <w:rFonts w:ascii="Arial" w:hAnsi="Arial" w:cs="Arial"/>
          <w:sz w:val="21"/>
          <w:szCs w:val="21"/>
        </w:rPr>
        <w:t xml:space="preserve"> r. (wpływ </w:t>
      </w:r>
      <w:r w:rsidR="00A80F92">
        <w:rPr>
          <w:rFonts w:ascii="Arial" w:hAnsi="Arial" w:cs="Arial"/>
          <w:sz w:val="21"/>
          <w:szCs w:val="21"/>
        </w:rPr>
        <w:t>15.03</w:t>
      </w:r>
      <w:r w:rsidRPr="00A97C7F">
        <w:rPr>
          <w:rFonts w:ascii="Arial" w:hAnsi="Arial" w:cs="Arial"/>
          <w:sz w:val="21"/>
          <w:szCs w:val="21"/>
        </w:rPr>
        <w:t xml:space="preserve">.2022 r.), </w:t>
      </w:r>
      <w:r w:rsidR="00A80F92" w:rsidRPr="001A4426">
        <w:rPr>
          <w:rFonts w:ascii="Arial" w:hAnsi="Arial" w:cs="Arial"/>
          <w:sz w:val="21"/>
          <w:szCs w:val="21"/>
        </w:rPr>
        <w:t xml:space="preserve">uzupełniony pismami z dnia 07.04.2022 r., 08.06.2022 r., 27.07.2022 r., 05.12.2022 r. oraz 07.01.2023 r. w sprawie </w:t>
      </w:r>
      <w:r w:rsidR="00A80F92">
        <w:rPr>
          <w:rFonts w:ascii="Arial" w:hAnsi="Arial" w:cs="Arial"/>
          <w:i/>
          <w:sz w:val="21"/>
          <w:szCs w:val="21"/>
        </w:rPr>
        <w:t>wydania decyzji o </w:t>
      </w:r>
      <w:r w:rsidR="00A80F92" w:rsidRPr="001A4426">
        <w:rPr>
          <w:rFonts w:ascii="Arial" w:hAnsi="Arial" w:cs="Arial"/>
          <w:i/>
          <w:sz w:val="21"/>
          <w:szCs w:val="21"/>
        </w:rPr>
        <w:t xml:space="preserve">środowiskowych uwarunkowaniach dla przedsięwzięcia pn. </w:t>
      </w:r>
      <w:r w:rsidR="00A80F92" w:rsidRPr="001A4426">
        <w:rPr>
          <w:rFonts w:ascii="Arial" w:hAnsi="Arial" w:cs="Arial"/>
          <w:b/>
          <w:i/>
          <w:sz w:val="21"/>
          <w:szCs w:val="21"/>
        </w:rPr>
        <w:t>„Zmiana lasu, niestanowiącego własności Skarbu Państwa, na użytek rolny na działce nr</w:t>
      </w:r>
      <w:r w:rsidR="00A80F92">
        <w:rPr>
          <w:rFonts w:ascii="Arial" w:hAnsi="Arial" w:cs="Arial"/>
          <w:b/>
          <w:i/>
          <w:sz w:val="21"/>
          <w:szCs w:val="21"/>
        </w:rPr>
        <w:t xml:space="preserve"> </w:t>
      </w:r>
      <w:r w:rsidR="00A80F92" w:rsidRPr="001A4426">
        <w:rPr>
          <w:rFonts w:ascii="Arial" w:hAnsi="Arial" w:cs="Arial"/>
          <w:b/>
          <w:i/>
          <w:sz w:val="21"/>
          <w:szCs w:val="21"/>
        </w:rPr>
        <w:t>286</w:t>
      </w:r>
      <w:r w:rsidR="00A80F92">
        <w:rPr>
          <w:rFonts w:ascii="Arial" w:hAnsi="Arial" w:cs="Arial"/>
          <w:b/>
          <w:i/>
          <w:sz w:val="21"/>
          <w:szCs w:val="21"/>
        </w:rPr>
        <w:t xml:space="preserve"> </w:t>
      </w:r>
      <w:r w:rsidR="00A80F92" w:rsidRPr="001A4426">
        <w:rPr>
          <w:rFonts w:ascii="Arial" w:hAnsi="Arial" w:cs="Arial"/>
          <w:b/>
          <w:i/>
          <w:sz w:val="21"/>
          <w:szCs w:val="21"/>
        </w:rPr>
        <w:t>w m. Staniszewo, gmina Kartuzy, powiat kartuski”</w:t>
      </w:r>
      <w:r w:rsidR="00A80F92" w:rsidRPr="001A4426">
        <w:rPr>
          <w:rFonts w:ascii="Arial" w:hAnsi="Arial" w:cs="Arial"/>
          <w:sz w:val="21"/>
          <w:szCs w:val="21"/>
        </w:rPr>
        <w:t xml:space="preserve">, działając w oparciu </w:t>
      </w:r>
      <w:r w:rsidR="00A80F92">
        <w:rPr>
          <w:rFonts w:ascii="Arial" w:hAnsi="Arial" w:cs="Arial"/>
          <w:sz w:val="21"/>
          <w:szCs w:val="21"/>
        </w:rPr>
        <w:t xml:space="preserve"> </w:t>
      </w:r>
      <w:r w:rsidR="00A80F92" w:rsidRPr="001A4426">
        <w:rPr>
          <w:rFonts w:ascii="Arial" w:hAnsi="Arial" w:cs="Arial"/>
          <w:sz w:val="21"/>
          <w:szCs w:val="21"/>
        </w:rPr>
        <w:t>opinię Dyrektora Zarządu Zlewni Wód Polskich w Gdańsku znak GD.ZZŚ.3.435.414.2.2022.KK</w:t>
      </w:r>
      <w:r w:rsidR="00A80F92">
        <w:rPr>
          <w:rFonts w:ascii="Arial" w:hAnsi="Arial" w:cs="Arial"/>
          <w:sz w:val="21"/>
          <w:szCs w:val="21"/>
        </w:rPr>
        <w:t xml:space="preserve"> z </w:t>
      </w:r>
      <w:r w:rsidR="00A80F92" w:rsidRPr="001A4426">
        <w:rPr>
          <w:rFonts w:ascii="Arial" w:hAnsi="Arial" w:cs="Arial"/>
          <w:sz w:val="21"/>
          <w:szCs w:val="21"/>
        </w:rPr>
        <w:t>dnia 22.02.2023 r.;</w:t>
      </w:r>
    </w:p>
    <w:p w:rsidR="0026510F" w:rsidRPr="0026510F" w:rsidRDefault="0026510F" w:rsidP="008B44FE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:rsidR="0026510F" w:rsidRPr="0026510F" w:rsidRDefault="0026510F" w:rsidP="008B44FE">
      <w:pPr>
        <w:spacing w:before="240" w:after="0" w:line="360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>zn</w:t>
      </w:r>
      <w:r w:rsidR="00A80F92">
        <w:rPr>
          <w:rFonts w:ascii="Arial" w:hAnsi="Arial" w:cs="Arial"/>
          <w:sz w:val="21"/>
          <w:szCs w:val="21"/>
        </w:rPr>
        <w:t>ak RDOŚ-Gd-WOO.420.17.2022.JK.16</w:t>
      </w:r>
      <w:r>
        <w:rPr>
          <w:rFonts w:ascii="Arial" w:hAnsi="Arial" w:cs="Arial"/>
          <w:sz w:val="21"/>
          <w:szCs w:val="21"/>
        </w:rPr>
        <w:t xml:space="preserve">, o środowiskowych uwarunkowaniach </w:t>
      </w:r>
      <w:r w:rsidRPr="00E653E4">
        <w:rPr>
          <w:rFonts w:ascii="Arial" w:hAnsi="Arial" w:cs="Arial"/>
          <w:sz w:val="21"/>
          <w:szCs w:val="21"/>
          <w:lang w:eastAsia="ar-SA"/>
        </w:rPr>
        <w:t xml:space="preserve">dla przedsięwzięcia </w:t>
      </w:r>
      <w:r w:rsidRPr="0009599A">
        <w:rPr>
          <w:rFonts w:ascii="Arial" w:hAnsi="Arial" w:cs="Arial"/>
          <w:bCs/>
          <w:sz w:val="21"/>
          <w:szCs w:val="21"/>
          <w:lang w:eastAsia="ar-SA"/>
        </w:rPr>
        <w:t xml:space="preserve">polegającego na </w:t>
      </w:r>
      <w:r w:rsidRPr="00A97C7F">
        <w:rPr>
          <w:rFonts w:ascii="Arial" w:hAnsi="Arial" w:cs="Arial"/>
          <w:b/>
          <w:bCs/>
          <w:sz w:val="21"/>
          <w:szCs w:val="21"/>
        </w:rPr>
        <w:t>„</w:t>
      </w:r>
      <w:r w:rsidR="00A80F92" w:rsidRPr="00A80F92">
        <w:rPr>
          <w:rFonts w:ascii="Arial" w:hAnsi="Arial" w:cs="Arial"/>
          <w:b/>
          <w:i/>
          <w:sz w:val="21"/>
          <w:szCs w:val="21"/>
        </w:rPr>
        <w:t>Zmianie lasu, niestanowiącego własności Ska</w:t>
      </w:r>
      <w:r w:rsidR="00A80F92">
        <w:rPr>
          <w:rFonts w:ascii="Arial" w:hAnsi="Arial" w:cs="Arial"/>
          <w:b/>
          <w:i/>
          <w:sz w:val="21"/>
          <w:szCs w:val="21"/>
        </w:rPr>
        <w:t>rbu Państwa, na użytek rolny na </w:t>
      </w:r>
      <w:r w:rsidR="00A80F92" w:rsidRPr="00A80F92">
        <w:rPr>
          <w:rFonts w:ascii="Arial" w:hAnsi="Arial" w:cs="Arial"/>
          <w:b/>
          <w:i/>
          <w:sz w:val="21"/>
          <w:szCs w:val="21"/>
        </w:rPr>
        <w:t>działce nr</w:t>
      </w:r>
      <w:r w:rsidR="00A80F92">
        <w:rPr>
          <w:rFonts w:ascii="Arial" w:hAnsi="Arial" w:cs="Arial"/>
          <w:b/>
          <w:i/>
          <w:sz w:val="21"/>
          <w:szCs w:val="21"/>
        </w:rPr>
        <w:t xml:space="preserve"> </w:t>
      </w:r>
      <w:r w:rsidR="00A80F92" w:rsidRPr="00A80F92">
        <w:rPr>
          <w:rFonts w:ascii="Arial" w:hAnsi="Arial" w:cs="Arial"/>
          <w:b/>
          <w:i/>
          <w:sz w:val="21"/>
          <w:szCs w:val="21"/>
        </w:rPr>
        <w:t>286</w:t>
      </w:r>
      <w:r w:rsidR="00A80F92">
        <w:rPr>
          <w:rFonts w:ascii="Arial" w:hAnsi="Arial" w:cs="Arial"/>
          <w:b/>
          <w:i/>
          <w:sz w:val="21"/>
          <w:szCs w:val="21"/>
        </w:rPr>
        <w:t xml:space="preserve"> </w:t>
      </w:r>
      <w:r w:rsidR="00A80F92" w:rsidRPr="00A80F92">
        <w:rPr>
          <w:rFonts w:ascii="Arial" w:hAnsi="Arial" w:cs="Arial"/>
          <w:b/>
          <w:i/>
          <w:sz w:val="21"/>
          <w:szCs w:val="21"/>
        </w:rPr>
        <w:t>w m. Staniszewo, gmina Kartuzy, powiat kartuski</w:t>
      </w:r>
      <w:r w:rsidRPr="00A97C7F">
        <w:rPr>
          <w:rFonts w:ascii="Arial" w:hAnsi="Arial" w:cs="Arial"/>
          <w:b/>
          <w:bCs/>
          <w:sz w:val="21"/>
          <w:szCs w:val="21"/>
        </w:rPr>
        <w:t>”</w:t>
      </w:r>
      <w:r>
        <w:rPr>
          <w:rFonts w:ascii="Arial" w:hAnsi="Arial" w:cs="Arial"/>
          <w:b/>
          <w:sz w:val="21"/>
          <w:szCs w:val="21"/>
          <w:lang w:eastAsia="ar-SA"/>
        </w:rPr>
        <w:t>.</w:t>
      </w:r>
    </w:p>
    <w:p w:rsidR="0026510F" w:rsidRDefault="0026510F" w:rsidP="008B44FE">
      <w:pPr>
        <w:autoSpaceDE w:val="0"/>
        <w:autoSpaceDN w:val="0"/>
        <w:spacing w:before="240" w:after="0" w:line="360" w:lineRule="auto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>
        <w:rPr>
          <w:rFonts w:ascii="Arial" w:hAnsi="Arial" w:cs="Arial"/>
          <w:iCs/>
          <w:sz w:val="21"/>
          <w:szCs w:val="21"/>
        </w:rPr>
        <w:t>uważa się za dokonane po upływie 14 dni liczonych od następnego dnia po dniu, w którym upubliczniono zawiadomienie.</w:t>
      </w:r>
    </w:p>
    <w:p w:rsidR="0026510F" w:rsidRPr="0026510F" w:rsidRDefault="0026510F" w:rsidP="008B44FE">
      <w:pPr>
        <w:autoSpaceDE w:val="0"/>
        <w:autoSpaceDN w:val="0"/>
        <w:spacing w:before="240" w:after="0" w:line="360" w:lineRule="auto"/>
        <w:rPr>
          <w:rFonts w:ascii="Arial" w:hAnsi="Arial" w:cs="Arial"/>
          <w:i/>
          <w:iCs/>
          <w:sz w:val="21"/>
          <w:szCs w:val="21"/>
        </w:rPr>
      </w:pPr>
      <w:r w:rsidRPr="00E653E4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mo</w:t>
      </w:r>
      <w:r>
        <w:rPr>
          <w:rFonts w:ascii="Arial" w:hAnsi="Arial" w:cs="Arial"/>
          <w:iCs/>
          <w:sz w:val="21"/>
          <w:szCs w:val="21"/>
        </w:rPr>
        <w:t>gą</w:t>
      </w:r>
      <w:r w:rsidRPr="00E653E4">
        <w:rPr>
          <w:rFonts w:ascii="Arial" w:hAnsi="Arial" w:cs="Arial"/>
          <w:iCs/>
          <w:sz w:val="21"/>
          <w:szCs w:val="21"/>
        </w:rPr>
        <w:t xml:space="preserve"> się zapoznać w Wydziale Ocen Oddziaływania na Środowisko Regionalnej Dyrekcji Ochrony Środowiska w Gdańsku,</w:t>
      </w:r>
      <w:r>
        <w:rPr>
          <w:rFonts w:ascii="Arial" w:hAnsi="Arial" w:cs="Arial"/>
          <w:iCs/>
          <w:sz w:val="21"/>
          <w:szCs w:val="21"/>
        </w:rPr>
        <w:t xml:space="preserve"> ul. </w:t>
      </w:r>
      <w:r w:rsidRPr="00E653E4">
        <w:rPr>
          <w:rFonts w:ascii="Arial" w:hAnsi="Arial" w:cs="Arial"/>
          <w:iCs/>
          <w:sz w:val="21"/>
          <w:szCs w:val="21"/>
        </w:rPr>
        <w:t>Chmielna 54/57, pok. nr 10</w:t>
      </w:r>
      <w:r>
        <w:rPr>
          <w:rFonts w:ascii="Arial" w:hAnsi="Arial" w:cs="Arial"/>
          <w:iCs/>
          <w:sz w:val="21"/>
          <w:szCs w:val="21"/>
        </w:rPr>
        <w:t>9</w:t>
      </w:r>
      <w:r w:rsidRPr="00E653E4">
        <w:rPr>
          <w:rFonts w:ascii="Arial" w:hAnsi="Arial" w:cs="Arial"/>
          <w:iCs/>
          <w:sz w:val="21"/>
          <w:szCs w:val="21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</w:rPr>
        <w:t xml:space="preserve">po wcześniejszym umówieniu (np. telefonicznym). </w:t>
      </w:r>
    </w:p>
    <w:p w:rsidR="0026510F" w:rsidRPr="0026510F" w:rsidRDefault="0026510F" w:rsidP="008B44FE">
      <w:pPr>
        <w:spacing w:before="240"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09599A">
        <w:rPr>
          <w:rFonts w:ascii="Arial" w:hAnsi="Arial" w:cs="Arial"/>
          <w:color w:val="000000"/>
          <w:sz w:val="21"/>
          <w:szCs w:val="21"/>
        </w:rPr>
        <w:t xml:space="preserve">Od niniejszej decyzji przysługuje stronie odwołanie do Generalnego </w:t>
      </w:r>
      <w:r>
        <w:rPr>
          <w:rFonts w:ascii="Arial" w:hAnsi="Arial" w:cs="Arial"/>
          <w:color w:val="000000"/>
          <w:sz w:val="21"/>
          <w:szCs w:val="21"/>
        </w:rPr>
        <w:t>Dyrektora Ochrony Środowiska za </w:t>
      </w:r>
      <w:r w:rsidRPr="0009599A">
        <w:rPr>
          <w:rFonts w:ascii="Arial" w:hAnsi="Arial" w:cs="Arial"/>
          <w:color w:val="000000"/>
          <w:sz w:val="21"/>
          <w:szCs w:val="21"/>
        </w:rPr>
        <w:t>pośrednictwem Regionalnego Dyrektora Ochrony Środowiska w Gdańsku, w terminie 14 dni od daty jej otrzymania, zgodnie z art. 127 i 129 Kpa. Doręczenie uważa się za dokonane po upływie czternastu dni od dnia publicznego ogłoszenia.</w:t>
      </w:r>
    </w:p>
    <w:p w:rsidR="0026510F" w:rsidRDefault="0026510F" w:rsidP="008B44FE">
      <w:pPr>
        <w:spacing w:before="240"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:rsidR="000878BE" w:rsidRDefault="0026510F" w:rsidP="008B44FE">
      <w:pPr>
        <w:pStyle w:val="Tekstpodstawowy"/>
        <w:spacing w:before="240" w:after="0" w:line="360" w:lineRule="auto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30610D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>
        <w:rPr>
          <w:rFonts w:ascii="Arial" w:hAnsi="Arial" w:cs="Arial"/>
          <w:sz w:val="21"/>
          <w:szCs w:val="21"/>
        </w:rPr>
        <w:t xml:space="preserve">) pod nr </w:t>
      </w:r>
      <w:r w:rsidR="00F825AE">
        <w:rPr>
          <w:rFonts w:ascii="Arial" w:hAnsi="Arial" w:cs="Arial"/>
          <w:sz w:val="21"/>
          <w:szCs w:val="21"/>
        </w:rPr>
        <w:t>189</w:t>
      </w:r>
      <w:r>
        <w:rPr>
          <w:rFonts w:ascii="Arial" w:hAnsi="Arial" w:cs="Arial"/>
          <w:sz w:val="21"/>
          <w:szCs w:val="21"/>
        </w:rPr>
        <w:t>/2023</w:t>
      </w:r>
      <w:r w:rsidRPr="0030610D">
        <w:rPr>
          <w:rFonts w:ascii="Arial" w:hAnsi="Arial" w:cs="Arial"/>
          <w:sz w:val="21"/>
          <w:szCs w:val="21"/>
        </w:rPr>
        <w:t>.</w:t>
      </w:r>
    </w:p>
    <w:p w:rsidR="00790C7E" w:rsidRDefault="00790C7E" w:rsidP="008B44FE">
      <w:pPr>
        <w:pStyle w:val="Tekstpodstawowy"/>
        <w:spacing w:before="240" w:after="0" w:line="360" w:lineRule="auto"/>
        <w:rPr>
          <w:rFonts w:ascii="Arial" w:hAnsi="Arial" w:cs="Arial"/>
          <w:sz w:val="21"/>
          <w:szCs w:val="21"/>
        </w:rPr>
      </w:pPr>
    </w:p>
    <w:p w:rsidR="00F825AE" w:rsidRPr="00790C7E" w:rsidRDefault="00F825AE" w:rsidP="008B44FE">
      <w:pPr>
        <w:pStyle w:val="Tekstpodstawowy"/>
        <w:spacing w:before="240" w:after="0" w:line="360" w:lineRule="auto"/>
        <w:rPr>
          <w:rFonts w:ascii="Arial" w:hAnsi="Arial" w:cs="Arial"/>
          <w:sz w:val="21"/>
          <w:szCs w:val="21"/>
        </w:rPr>
      </w:pPr>
    </w:p>
    <w:p w:rsidR="0026510F" w:rsidRPr="00E653E4" w:rsidRDefault="0026510F" w:rsidP="008B44FE">
      <w:pPr>
        <w:autoSpaceDE w:val="0"/>
        <w:autoSpaceDN w:val="0"/>
        <w:spacing w:before="240" w:after="0" w:line="360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 xml:space="preserve">, zgodnie z art. 85 ust. 3 ustawy </w:t>
      </w:r>
      <w:proofErr w:type="spellStart"/>
      <w:r>
        <w:rPr>
          <w:rFonts w:ascii="Arial" w:hAnsi="Arial" w:cs="Arial"/>
          <w:iCs/>
          <w:sz w:val="21"/>
          <w:szCs w:val="21"/>
        </w:rPr>
        <w:t>ooś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 w 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>
        <w:rPr>
          <w:rFonts w:ascii="Arial" w:hAnsi="Arial" w:cs="Arial"/>
          <w:color w:val="000000"/>
          <w:sz w:val="21"/>
          <w:szCs w:val="21"/>
        </w:rPr>
        <w:t>3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:rsidR="0026510F" w:rsidRDefault="0026510F" w:rsidP="008B44FE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26510F" w:rsidRDefault="0026510F" w:rsidP="008B44FE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26510F" w:rsidRPr="00BF402A" w:rsidRDefault="0026510F" w:rsidP="008B44FE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26510F" w:rsidRPr="00E653E4" w:rsidRDefault="0026510F" w:rsidP="008B44FE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:rsidR="0026510F" w:rsidRPr="00E653E4" w:rsidRDefault="0026510F" w:rsidP="008B44FE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:rsidR="0026510F" w:rsidRPr="00823ED8" w:rsidRDefault="0026510F" w:rsidP="008B44FE">
      <w:pPr>
        <w:spacing w:line="360" w:lineRule="auto"/>
        <w:rPr>
          <w:rFonts w:ascii="Arial" w:hAnsi="Arial" w:cs="Arial"/>
          <w:sz w:val="16"/>
          <w:szCs w:val="16"/>
        </w:rPr>
      </w:pPr>
    </w:p>
    <w:p w:rsidR="0026510F" w:rsidRPr="00186752" w:rsidRDefault="0026510F" w:rsidP="008B44FE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:rsidR="0026510F" w:rsidRDefault="0026510F" w:rsidP="008B44F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8B44F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8B44F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8B44F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8B44F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Pr="007021D3" w:rsidRDefault="0026510F" w:rsidP="008B44F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26510F" w:rsidRPr="00ED63A8" w:rsidRDefault="0026510F" w:rsidP="008B44FE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26510F" w:rsidRPr="00151675" w:rsidRDefault="0026510F" w:rsidP="008B44FE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https://www.gov.pl/web/rdos-gdansk/obwieszczenia-202</w:t>
      </w:r>
      <w:r>
        <w:rPr>
          <w:rFonts w:ascii="Arial" w:hAnsi="Arial" w:cs="Arial"/>
          <w:bCs/>
          <w:sz w:val="18"/>
          <w:szCs w:val="18"/>
        </w:rPr>
        <w:t>3</w:t>
      </w:r>
    </w:p>
    <w:p w:rsidR="0026510F" w:rsidRPr="00151675" w:rsidRDefault="0026510F" w:rsidP="008B44FE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</w:p>
    <w:p w:rsidR="0026510F" w:rsidRPr="00151675" w:rsidRDefault="0026510F" w:rsidP="008B44FE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3)</w:t>
      </w:r>
      <w:r>
        <w:rPr>
          <w:rFonts w:ascii="Arial" w:hAnsi="Arial" w:cs="Arial"/>
          <w:bCs/>
          <w:sz w:val="18"/>
          <w:szCs w:val="18"/>
        </w:rPr>
        <w:t xml:space="preserve"> Gmina </w:t>
      </w:r>
      <w:r w:rsidR="00F825AE">
        <w:rPr>
          <w:rFonts w:ascii="Arial" w:hAnsi="Arial" w:cs="Arial"/>
          <w:bCs/>
          <w:sz w:val="18"/>
          <w:szCs w:val="18"/>
        </w:rPr>
        <w:t>Kartuzy</w:t>
      </w:r>
    </w:p>
    <w:p w:rsidR="0026510F" w:rsidRPr="00151675" w:rsidRDefault="0026510F" w:rsidP="008B44FE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Pr="00151675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aa</w:t>
      </w:r>
    </w:p>
    <w:p w:rsidR="0026510F" w:rsidRDefault="0026510F" w:rsidP="008B44FE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26510F" w:rsidRDefault="0026510F" w:rsidP="008B44FE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26510F" w:rsidRPr="00E51025" w:rsidRDefault="0026510F" w:rsidP="008B44FE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26510F" w:rsidRPr="00FA1A5A" w:rsidRDefault="0026510F" w:rsidP="008B44FE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:rsidR="0026510F" w:rsidRPr="00FA1A5A" w:rsidRDefault="0026510F" w:rsidP="008B44FE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:rsidR="0026510F" w:rsidRPr="00445B21" w:rsidRDefault="0026510F" w:rsidP="008B44FE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:rsidR="0026510F" w:rsidRPr="00FA1A5A" w:rsidRDefault="0026510F" w:rsidP="008B44FE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7E7FB2" w:rsidRPr="0026510F" w:rsidRDefault="0026510F" w:rsidP="008B44FE">
      <w:pPr>
        <w:spacing w:after="0" w:line="240" w:lineRule="auto"/>
        <w:rPr>
          <w:rFonts w:ascii="Arial" w:hAnsi="Arial" w:cs="Arial"/>
          <w:i/>
          <w:sz w:val="16"/>
          <w:szCs w:val="16"/>
        </w:rPr>
        <w:sectPr w:rsidR="007E7FB2" w:rsidRPr="0026510F" w:rsidSect="0026510F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1134" w:bottom="1418" w:left="1134" w:header="340" w:footer="476" w:gutter="0"/>
          <w:cols w:space="708"/>
          <w:docGrid w:linePitch="360"/>
        </w:sect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</w:t>
      </w:r>
      <w:r w:rsidR="000878BE">
        <w:rPr>
          <w:rFonts w:ascii="Arial" w:hAnsi="Arial" w:cs="Arial"/>
          <w:i/>
          <w:sz w:val="16"/>
          <w:szCs w:val="16"/>
        </w:rPr>
        <w:br/>
      </w:r>
      <w:r w:rsidRPr="00FA1A5A">
        <w:rPr>
          <w:rFonts w:ascii="Arial" w:hAnsi="Arial" w:cs="Arial"/>
          <w:i/>
          <w:sz w:val="16"/>
          <w:szCs w:val="16"/>
        </w:rPr>
        <w:t xml:space="preserve">10, </w:t>
      </w:r>
      <w:r>
        <w:rPr>
          <w:rFonts w:ascii="Arial" w:hAnsi="Arial" w:cs="Arial"/>
          <w:i/>
          <w:sz w:val="16"/>
          <w:szCs w:val="16"/>
        </w:rPr>
        <w:t xml:space="preserve">stosuje się przepisy art. 49 Kodeksu postępowania administracyjnego </w:t>
      </w:r>
      <w:r w:rsidRPr="00FA1A5A">
        <w:rPr>
          <w:rFonts w:ascii="Arial" w:hAnsi="Arial" w:cs="Arial"/>
          <w:i/>
          <w:sz w:val="16"/>
          <w:szCs w:val="16"/>
        </w:rPr>
        <w:t xml:space="preserve">stosuje się przepis </w:t>
      </w:r>
      <w:hyperlink r:id="rId13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</w:t>
      </w:r>
      <w:r>
        <w:rPr>
          <w:rFonts w:ascii="Arial" w:hAnsi="Arial" w:cs="Arial"/>
          <w:i/>
          <w:sz w:val="16"/>
          <w:szCs w:val="16"/>
        </w:rPr>
        <w:t xml:space="preserve"> postępowania administracyjnego.</w:t>
      </w:r>
    </w:p>
    <w:p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CE1" w:rsidRDefault="005C0CE1" w:rsidP="000F38F9">
      <w:pPr>
        <w:spacing w:after="0" w:line="240" w:lineRule="auto"/>
      </w:pPr>
      <w:r>
        <w:separator/>
      </w:r>
    </w:p>
  </w:endnote>
  <w:endnote w:type="continuationSeparator" w:id="0">
    <w:p w:rsidR="005C0CE1" w:rsidRDefault="005C0CE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60252869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602528691"/>
          <w:docPartObj>
            <w:docPartGallery w:val="Page Numbers (Top of Page)"/>
            <w:docPartUnique/>
          </w:docPartObj>
        </w:sdtPr>
        <w:sdtContent>
          <w:p w:rsidR="005C0CE1" w:rsidRPr="00A96716" w:rsidRDefault="005C0CE1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RDOŚ-Gd-WOO.420.17.2022.MŚB/JK.17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503312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503312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B44FE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503312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E1" w:rsidRPr="00425F85" w:rsidRDefault="005C0CE1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Content>
          <w:p w:rsidR="005C0CE1" w:rsidRPr="002E4534" w:rsidRDefault="005C0CE1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503312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503312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503312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03312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503312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503312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E1" w:rsidRDefault="005C0CE1">
    <w:pPr>
      <w:pStyle w:val="Stopka"/>
    </w:pPr>
  </w:p>
  <w:p w:rsidR="005C0CE1" w:rsidRPr="00425F85" w:rsidRDefault="005C0CE1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CE1" w:rsidRDefault="005C0CE1" w:rsidP="000F38F9">
      <w:pPr>
        <w:spacing w:after="0" w:line="240" w:lineRule="auto"/>
      </w:pPr>
      <w:r>
        <w:separator/>
      </w:r>
    </w:p>
  </w:footnote>
  <w:footnote w:type="continuationSeparator" w:id="0">
    <w:p w:rsidR="005C0CE1" w:rsidRDefault="005C0CE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E1" w:rsidRDefault="005C0CE1" w:rsidP="0026510F">
    <w:pPr>
      <w:pStyle w:val="Nagwek"/>
      <w:ind w:left="284" w:hanging="568"/>
    </w:pPr>
    <w:r w:rsidRPr="00790C7E"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4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E1" w:rsidRDefault="005C0CE1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3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E1" w:rsidRDefault="005C0CE1" w:rsidP="000F38F9">
    <w:pPr>
      <w:pStyle w:val="Nagwek"/>
      <w:ind w:hanging="113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CE1" w:rsidRDefault="005C0CE1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15"/>
  </w:num>
  <w:num w:numId="2">
    <w:abstractNumId w:val="16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5"/>
  </w:num>
  <w:num w:numId="11">
    <w:abstractNumId w:val="16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13"/>
  </w:num>
  <w:num w:numId="17">
    <w:abstractNumId w:val="1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85D4F"/>
    <w:rsid w:val="00086013"/>
    <w:rsid w:val="000878BE"/>
    <w:rsid w:val="000A53FE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D69"/>
    <w:rsid w:val="001766D0"/>
    <w:rsid w:val="0019357F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2AF1"/>
    <w:rsid w:val="00393829"/>
    <w:rsid w:val="00395B73"/>
    <w:rsid w:val="00396873"/>
    <w:rsid w:val="003B53EB"/>
    <w:rsid w:val="003C64C8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60388"/>
    <w:rsid w:val="00472691"/>
    <w:rsid w:val="00474806"/>
    <w:rsid w:val="00476E20"/>
    <w:rsid w:val="004874F5"/>
    <w:rsid w:val="004957EE"/>
    <w:rsid w:val="004959AC"/>
    <w:rsid w:val="004A04A3"/>
    <w:rsid w:val="004A2F36"/>
    <w:rsid w:val="004B41B0"/>
    <w:rsid w:val="004C2755"/>
    <w:rsid w:val="004C4A90"/>
    <w:rsid w:val="004D2F7F"/>
    <w:rsid w:val="004D3E3A"/>
    <w:rsid w:val="004E165F"/>
    <w:rsid w:val="004F257F"/>
    <w:rsid w:val="00503312"/>
    <w:rsid w:val="00512C5E"/>
    <w:rsid w:val="00522C1A"/>
    <w:rsid w:val="005324B3"/>
    <w:rsid w:val="0054781B"/>
    <w:rsid w:val="00556011"/>
    <w:rsid w:val="00557FD4"/>
    <w:rsid w:val="00560B14"/>
    <w:rsid w:val="00560D26"/>
    <w:rsid w:val="0057357B"/>
    <w:rsid w:val="00593AD4"/>
    <w:rsid w:val="0059617D"/>
    <w:rsid w:val="005A2187"/>
    <w:rsid w:val="005B35B5"/>
    <w:rsid w:val="005C0CE1"/>
    <w:rsid w:val="005C1FFF"/>
    <w:rsid w:val="005C3B87"/>
    <w:rsid w:val="005C6934"/>
    <w:rsid w:val="005C7609"/>
    <w:rsid w:val="005D0CCC"/>
    <w:rsid w:val="005D3025"/>
    <w:rsid w:val="005E1CC4"/>
    <w:rsid w:val="005E3DA3"/>
    <w:rsid w:val="005F4F3B"/>
    <w:rsid w:val="005F6202"/>
    <w:rsid w:val="006022BF"/>
    <w:rsid w:val="0062060B"/>
    <w:rsid w:val="0062316B"/>
    <w:rsid w:val="00624112"/>
    <w:rsid w:val="00626F39"/>
    <w:rsid w:val="00633F0D"/>
    <w:rsid w:val="00633F2F"/>
    <w:rsid w:val="00636EE8"/>
    <w:rsid w:val="006528D7"/>
    <w:rsid w:val="0066093F"/>
    <w:rsid w:val="0066210C"/>
    <w:rsid w:val="006657C0"/>
    <w:rsid w:val="006723C2"/>
    <w:rsid w:val="006975F7"/>
    <w:rsid w:val="006D33C0"/>
    <w:rsid w:val="006D553D"/>
    <w:rsid w:val="006E111E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66A6"/>
    <w:rsid w:val="0076129E"/>
    <w:rsid w:val="0076181B"/>
    <w:rsid w:val="00762D7D"/>
    <w:rsid w:val="007876CB"/>
    <w:rsid w:val="00790C7E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3E2"/>
    <w:rsid w:val="00812CEA"/>
    <w:rsid w:val="0085274A"/>
    <w:rsid w:val="00865F37"/>
    <w:rsid w:val="0088099A"/>
    <w:rsid w:val="0088579A"/>
    <w:rsid w:val="008A3145"/>
    <w:rsid w:val="008A4FED"/>
    <w:rsid w:val="008B121E"/>
    <w:rsid w:val="008B44FE"/>
    <w:rsid w:val="008B6E97"/>
    <w:rsid w:val="008C0AC7"/>
    <w:rsid w:val="008C0B3A"/>
    <w:rsid w:val="008D77DE"/>
    <w:rsid w:val="008E18DA"/>
    <w:rsid w:val="008E5AE9"/>
    <w:rsid w:val="00925DF4"/>
    <w:rsid w:val="009301BF"/>
    <w:rsid w:val="00932E0A"/>
    <w:rsid w:val="00951C0C"/>
    <w:rsid w:val="00961420"/>
    <w:rsid w:val="0096370D"/>
    <w:rsid w:val="009734FD"/>
    <w:rsid w:val="009748F7"/>
    <w:rsid w:val="00974DEB"/>
    <w:rsid w:val="0098031F"/>
    <w:rsid w:val="009949ED"/>
    <w:rsid w:val="009B2E94"/>
    <w:rsid w:val="009C539B"/>
    <w:rsid w:val="009D6070"/>
    <w:rsid w:val="009D7720"/>
    <w:rsid w:val="009E5CA9"/>
    <w:rsid w:val="009F7301"/>
    <w:rsid w:val="00A11377"/>
    <w:rsid w:val="00A14094"/>
    <w:rsid w:val="00A1455C"/>
    <w:rsid w:val="00A16CC9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80F92"/>
    <w:rsid w:val="00A86DFE"/>
    <w:rsid w:val="00A9313E"/>
    <w:rsid w:val="00A97C7F"/>
    <w:rsid w:val="00AA75C6"/>
    <w:rsid w:val="00AD6C6A"/>
    <w:rsid w:val="00AE1E84"/>
    <w:rsid w:val="00AF055C"/>
    <w:rsid w:val="00AF0B90"/>
    <w:rsid w:val="00AF6205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B0A0A"/>
    <w:rsid w:val="00BB0BC5"/>
    <w:rsid w:val="00BC407A"/>
    <w:rsid w:val="00BC582B"/>
    <w:rsid w:val="00C106CC"/>
    <w:rsid w:val="00C15C8B"/>
    <w:rsid w:val="00C23019"/>
    <w:rsid w:val="00C42377"/>
    <w:rsid w:val="00C46675"/>
    <w:rsid w:val="00C6452C"/>
    <w:rsid w:val="00C8003C"/>
    <w:rsid w:val="00CC34D9"/>
    <w:rsid w:val="00CF136F"/>
    <w:rsid w:val="00D06763"/>
    <w:rsid w:val="00D16970"/>
    <w:rsid w:val="00D173B8"/>
    <w:rsid w:val="00D26CC4"/>
    <w:rsid w:val="00D32B28"/>
    <w:rsid w:val="00D401B3"/>
    <w:rsid w:val="00D41467"/>
    <w:rsid w:val="00D47B4A"/>
    <w:rsid w:val="00D556EF"/>
    <w:rsid w:val="00D7658E"/>
    <w:rsid w:val="00D81743"/>
    <w:rsid w:val="00D971E8"/>
    <w:rsid w:val="00DB7345"/>
    <w:rsid w:val="00DC2175"/>
    <w:rsid w:val="00DE3A1E"/>
    <w:rsid w:val="00DF508C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9333E"/>
    <w:rsid w:val="00E95DD5"/>
    <w:rsid w:val="00EA3463"/>
    <w:rsid w:val="00EB38F2"/>
    <w:rsid w:val="00EB5EE1"/>
    <w:rsid w:val="00ED3F80"/>
    <w:rsid w:val="00EE7BA2"/>
    <w:rsid w:val="00F009AD"/>
    <w:rsid w:val="00F07768"/>
    <w:rsid w:val="00F23963"/>
    <w:rsid w:val="00F27D06"/>
    <w:rsid w:val="00F318C7"/>
    <w:rsid w:val="00F31C60"/>
    <w:rsid w:val="00F825AE"/>
    <w:rsid w:val="00F855C9"/>
    <w:rsid w:val="00FA5608"/>
    <w:rsid w:val="00FC63F5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916F3-D312-481B-ADB6-CDFA15C2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13</TotalTime>
  <Pages>3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Jakub Kięczkowski</cp:lastModifiedBy>
  <cp:revision>7</cp:revision>
  <cp:lastPrinted>2023-03-28T08:39:00Z</cp:lastPrinted>
  <dcterms:created xsi:type="dcterms:W3CDTF">2023-03-21T09:22:00Z</dcterms:created>
  <dcterms:modified xsi:type="dcterms:W3CDTF">2023-03-28T12:04:00Z</dcterms:modified>
</cp:coreProperties>
</file>