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A1AA8" w14:textId="77777777" w:rsidR="00BF652A" w:rsidRDefault="00BF652A" w:rsidP="00472D99">
      <w:pPr>
        <w:spacing w:after="0"/>
        <w:rPr>
          <w:rFonts w:ascii="Lato" w:hAnsi="Lato"/>
          <w:sz w:val="20"/>
          <w:szCs w:val="20"/>
        </w:rPr>
      </w:pPr>
    </w:p>
    <w:p w14:paraId="10FE3FE2" w14:textId="77777777" w:rsidR="00C56155" w:rsidRDefault="00C56155" w:rsidP="00472D99">
      <w:pPr>
        <w:spacing w:after="0"/>
        <w:rPr>
          <w:rFonts w:ascii="Lato" w:hAnsi="Lato"/>
          <w:sz w:val="20"/>
          <w:szCs w:val="20"/>
        </w:rPr>
      </w:pPr>
    </w:p>
    <w:p w14:paraId="7451056E" w14:textId="77777777" w:rsidR="00C56155" w:rsidRDefault="00C56155" w:rsidP="00472D99">
      <w:pPr>
        <w:spacing w:after="0"/>
        <w:rPr>
          <w:rFonts w:ascii="Lato" w:hAnsi="Lato"/>
          <w:sz w:val="20"/>
          <w:szCs w:val="20"/>
        </w:rPr>
      </w:pPr>
    </w:p>
    <w:p w14:paraId="70B7FA44" w14:textId="36A39320" w:rsidR="008C04E6" w:rsidRPr="004117B0" w:rsidRDefault="008C04E6" w:rsidP="009F46E7">
      <w:pPr>
        <w:spacing w:after="0" w:line="360" w:lineRule="auto"/>
        <w:jc w:val="center"/>
        <w:rPr>
          <w:rFonts w:ascii="Lato" w:hAnsi="Lato"/>
          <w:b/>
          <w:bCs/>
          <w:sz w:val="20"/>
          <w:szCs w:val="20"/>
        </w:rPr>
      </w:pPr>
      <w:r w:rsidRPr="004117B0">
        <w:rPr>
          <w:rFonts w:ascii="Lato" w:hAnsi="Lato"/>
          <w:b/>
          <w:bCs/>
          <w:sz w:val="20"/>
          <w:szCs w:val="20"/>
        </w:rPr>
        <w:t xml:space="preserve">UMOWA </w:t>
      </w:r>
    </w:p>
    <w:p w14:paraId="734EAA07" w14:textId="0030F1C6" w:rsidR="008C04E6" w:rsidRPr="004117B0" w:rsidRDefault="008C04E6" w:rsidP="009F46E7">
      <w:pPr>
        <w:spacing w:after="0" w:line="360" w:lineRule="auto"/>
        <w:jc w:val="center"/>
        <w:rPr>
          <w:rFonts w:ascii="Lato" w:hAnsi="Lato"/>
          <w:i/>
          <w:iCs/>
          <w:sz w:val="20"/>
          <w:szCs w:val="20"/>
        </w:rPr>
      </w:pPr>
      <w:r w:rsidRPr="004117B0">
        <w:rPr>
          <w:rFonts w:ascii="Lato" w:hAnsi="Lato"/>
          <w:i/>
          <w:iCs/>
          <w:sz w:val="20"/>
          <w:szCs w:val="20"/>
        </w:rPr>
        <w:t xml:space="preserve">nr.............................. </w:t>
      </w:r>
    </w:p>
    <w:p w14:paraId="22111B9D" w14:textId="397C5ED3" w:rsidR="008C04E6" w:rsidRPr="004117B0" w:rsidRDefault="008C04E6" w:rsidP="009F46E7">
      <w:pPr>
        <w:spacing w:after="0" w:line="360" w:lineRule="auto"/>
        <w:jc w:val="center"/>
        <w:rPr>
          <w:rFonts w:ascii="Lato" w:hAnsi="Lato"/>
          <w:i/>
          <w:iCs/>
          <w:sz w:val="20"/>
          <w:szCs w:val="20"/>
        </w:rPr>
      </w:pPr>
      <w:r w:rsidRPr="004117B0">
        <w:rPr>
          <w:rFonts w:ascii="Lato" w:hAnsi="Lato"/>
          <w:i/>
          <w:iCs/>
          <w:sz w:val="20"/>
          <w:szCs w:val="20"/>
        </w:rPr>
        <w:t>(dalej: „Umowa”)</w:t>
      </w:r>
    </w:p>
    <w:p w14:paraId="58564197" w14:textId="77777777" w:rsidR="007E41F5" w:rsidRPr="004117B0" w:rsidRDefault="007E41F5" w:rsidP="009F46E7">
      <w:pPr>
        <w:spacing w:after="0" w:line="360" w:lineRule="auto"/>
        <w:jc w:val="center"/>
        <w:rPr>
          <w:rFonts w:ascii="Lato" w:hAnsi="Lato"/>
          <w:i/>
          <w:iCs/>
          <w:sz w:val="20"/>
          <w:szCs w:val="20"/>
        </w:rPr>
      </w:pPr>
    </w:p>
    <w:p w14:paraId="6F1E7642" w14:textId="11C98F99" w:rsidR="008C04E6" w:rsidRPr="004117B0" w:rsidRDefault="007E41F5" w:rsidP="009F46E7">
      <w:pPr>
        <w:spacing w:after="0" w:line="360" w:lineRule="auto"/>
        <w:jc w:val="center"/>
        <w:rPr>
          <w:rFonts w:ascii="Lato" w:hAnsi="Lato"/>
          <w:sz w:val="20"/>
          <w:szCs w:val="20"/>
        </w:rPr>
      </w:pPr>
      <w:r w:rsidRPr="004117B0">
        <w:rPr>
          <w:rFonts w:ascii="Lato" w:hAnsi="Lato"/>
          <w:sz w:val="20"/>
          <w:szCs w:val="20"/>
        </w:rPr>
        <w:t xml:space="preserve">zawarta w dniu ……………………………… </w:t>
      </w:r>
      <w:r w:rsidR="00FC00BD" w:rsidRPr="004117B0">
        <w:rPr>
          <w:rFonts w:ascii="Lato" w:hAnsi="Lato"/>
          <w:sz w:val="20"/>
          <w:szCs w:val="20"/>
        </w:rPr>
        <w:t xml:space="preserve">2026 </w:t>
      </w:r>
      <w:r w:rsidRPr="004117B0">
        <w:rPr>
          <w:rFonts w:ascii="Lato" w:hAnsi="Lato"/>
          <w:sz w:val="20"/>
          <w:szCs w:val="20"/>
        </w:rPr>
        <w:t>roku</w:t>
      </w:r>
    </w:p>
    <w:p w14:paraId="1EE3496C" w14:textId="77777777" w:rsidR="008C04E6" w:rsidRPr="004117B0" w:rsidRDefault="008C04E6" w:rsidP="009F46E7">
      <w:pPr>
        <w:spacing w:after="0" w:line="360" w:lineRule="auto"/>
        <w:jc w:val="center"/>
        <w:rPr>
          <w:rFonts w:ascii="Lato" w:hAnsi="Lato"/>
          <w:i/>
          <w:iCs/>
          <w:sz w:val="20"/>
          <w:szCs w:val="20"/>
        </w:rPr>
      </w:pPr>
    </w:p>
    <w:p w14:paraId="451AE54E" w14:textId="77777777" w:rsidR="008C04E6" w:rsidRPr="004117B0" w:rsidRDefault="008C04E6" w:rsidP="009F46E7">
      <w:pPr>
        <w:spacing w:after="0" w:line="360" w:lineRule="auto"/>
        <w:jc w:val="center"/>
        <w:rPr>
          <w:rFonts w:ascii="Lato" w:hAnsi="Lato"/>
          <w:i/>
          <w:iCs/>
          <w:sz w:val="20"/>
          <w:szCs w:val="20"/>
        </w:rPr>
      </w:pPr>
    </w:p>
    <w:p w14:paraId="0CC2E064" w14:textId="2FD20647" w:rsidR="008C04E6" w:rsidRPr="004117B0" w:rsidRDefault="008C04E6" w:rsidP="009F46E7">
      <w:pPr>
        <w:spacing w:after="0" w:line="360" w:lineRule="auto"/>
        <w:rPr>
          <w:rFonts w:ascii="Lato" w:hAnsi="Lato"/>
          <w:sz w:val="20"/>
          <w:szCs w:val="20"/>
        </w:rPr>
      </w:pPr>
      <w:r w:rsidRPr="004117B0">
        <w:rPr>
          <w:rFonts w:ascii="Lato" w:hAnsi="Lato"/>
          <w:sz w:val="20"/>
          <w:szCs w:val="20"/>
        </w:rPr>
        <w:t>pomiędzy:</w:t>
      </w:r>
    </w:p>
    <w:p w14:paraId="312786A5" w14:textId="77777777" w:rsidR="00632A2C" w:rsidRPr="004117B0" w:rsidRDefault="00632A2C" w:rsidP="009F46E7">
      <w:pPr>
        <w:spacing w:after="0" w:line="360" w:lineRule="auto"/>
        <w:rPr>
          <w:rFonts w:ascii="Lato" w:hAnsi="Lato"/>
          <w:sz w:val="20"/>
          <w:szCs w:val="20"/>
        </w:rPr>
      </w:pPr>
    </w:p>
    <w:p w14:paraId="56A8F1D1" w14:textId="5C1394EA" w:rsidR="00F015D5" w:rsidRPr="004117B0" w:rsidRDefault="00F015D5" w:rsidP="009F46E7">
      <w:p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4117B0">
        <w:rPr>
          <w:rFonts w:ascii="Lato" w:hAnsi="Lato"/>
          <w:sz w:val="20"/>
          <w:szCs w:val="20"/>
        </w:rPr>
        <w:t>Skarbem Państwa reprezentowanym przez Ministra Edukacji, adres: Ministerstwo Edukacji Narodowej, al. J.C</w:t>
      </w:r>
      <w:r w:rsidR="008D2E36">
        <w:rPr>
          <w:rFonts w:ascii="Lato" w:hAnsi="Lato"/>
          <w:sz w:val="20"/>
          <w:szCs w:val="20"/>
        </w:rPr>
        <w:t>h</w:t>
      </w:r>
      <w:r w:rsidRPr="004117B0">
        <w:rPr>
          <w:rFonts w:ascii="Lato" w:hAnsi="Lato"/>
          <w:sz w:val="20"/>
          <w:szCs w:val="20"/>
        </w:rPr>
        <w:t>. Szucha 25, 00-918 Warszawa, NIP 7011010460, REGON 387796051, zwanym dalej „Zamawiającym”, w imieniu którego działa:</w:t>
      </w:r>
    </w:p>
    <w:p w14:paraId="69FFC232" w14:textId="77777777" w:rsidR="00F015D5" w:rsidRPr="004117B0" w:rsidRDefault="00F015D5" w:rsidP="009F46E7">
      <w:pPr>
        <w:spacing w:after="0" w:line="360" w:lineRule="auto"/>
        <w:jc w:val="both"/>
        <w:rPr>
          <w:rFonts w:ascii="Lato" w:hAnsi="Lato"/>
          <w:sz w:val="20"/>
          <w:szCs w:val="20"/>
        </w:rPr>
      </w:pPr>
    </w:p>
    <w:p w14:paraId="2A51BC83" w14:textId="642B1B04" w:rsidR="00F015D5" w:rsidRPr="004117B0" w:rsidRDefault="00F015D5" w:rsidP="009F46E7">
      <w:p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4117B0">
        <w:rPr>
          <w:rFonts w:ascii="Lato" w:hAnsi="Lato"/>
          <w:sz w:val="20"/>
          <w:szCs w:val="20"/>
        </w:rPr>
        <w:t xml:space="preserve">Pan Tomasza Kulasa - Dyrektor Departamentu Innowacji i Rozwoju w Ministerstwie Edukacji Narodowej, na podstawie § 13 ust. 5 pkt 1 w zw. z § 21 ust. 2 pkt 17 regulaminu organizacyjnego Ministerstwa Edukacji Narodowej stanowiącego załącznik do zarządzenia Ministra Edukacji z dnia </w:t>
      </w:r>
      <w:r w:rsidR="008D2E36">
        <w:rPr>
          <w:rFonts w:ascii="Lato" w:hAnsi="Lato"/>
          <w:sz w:val="20"/>
          <w:szCs w:val="20"/>
        </w:rPr>
        <w:t>3 września 2025</w:t>
      </w:r>
      <w:r w:rsidRPr="004117B0">
        <w:rPr>
          <w:rFonts w:ascii="Lato" w:hAnsi="Lato"/>
          <w:sz w:val="20"/>
          <w:szCs w:val="20"/>
        </w:rPr>
        <w:t xml:space="preserve"> r. zmieniającego zarządzenie w sprawie regulaminu Ministerstwa Edukacji Narodowej (Dz.</w:t>
      </w:r>
      <w:r w:rsidR="008D2E36">
        <w:rPr>
          <w:rFonts w:ascii="Lato" w:hAnsi="Lato"/>
          <w:sz w:val="20"/>
          <w:szCs w:val="20"/>
        </w:rPr>
        <w:t xml:space="preserve"> </w:t>
      </w:r>
      <w:r w:rsidRPr="004117B0">
        <w:rPr>
          <w:rFonts w:ascii="Lato" w:hAnsi="Lato"/>
          <w:sz w:val="20"/>
          <w:szCs w:val="20"/>
        </w:rPr>
        <w:t xml:space="preserve">Urz. </w:t>
      </w:r>
      <w:r w:rsidR="008D2E36">
        <w:rPr>
          <w:rFonts w:ascii="Lato" w:hAnsi="Lato"/>
          <w:sz w:val="20"/>
          <w:szCs w:val="20"/>
        </w:rPr>
        <w:t xml:space="preserve">ME </w:t>
      </w:r>
      <w:r w:rsidRPr="004117B0">
        <w:rPr>
          <w:rFonts w:ascii="Lato" w:hAnsi="Lato"/>
          <w:sz w:val="20"/>
          <w:szCs w:val="20"/>
        </w:rPr>
        <w:t>poz. 4</w:t>
      </w:r>
      <w:r w:rsidR="008D2E36">
        <w:rPr>
          <w:rFonts w:ascii="Lato" w:hAnsi="Lato"/>
          <w:sz w:val="20"/>
          <w:szCs w:val="20"/>
        </w:rPr>
        <w:t>0</w:t>
      </w:r>
      <w:r w:rsidRPr="004117B0">
        <w:rPr>
          <w:rFonts w:ascii="Lato" w:hAnsi="Lato"/>
          <w:sz w:val="20"/>
          <w:szCs w:val="20"/>
        </w:rPr>
        <w:t xml:space="preserve">), </w:t>
      </w:r>
    </w:p>
    <w:p w14:paraId="428653DE" w14:textId="77777777" w:rsidR="00F015D5" w:rsidRPr="004117B0" w:rsidRDefault="00F015D5" w:rsidP="009F46E7">
      <w:pPr>
        <w:spacing w:after="0" w:line="360" w:lineRule="auto"/>
        <w:jc w:val="both"/>
        <w:rPr>
          <w:rFonts w:ascii="Lato" w:hAnsi="Lato"/>
          <w:sz w:val="20"/>
          <w:szCs w:val="20"/>
        </w:rPr>
      </w:pPr>
    </w:p>
    <w:p w14:paraId="1CB9C269" w14:textId="77777777" w:rsidR="00F015D5" w:rsidRPr="004117B0" w:rsidRDefault="00F015D5" w:rsidP="009F46E7">
      <w:p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4117B0">
        <w:rPr>
          <w:rFonts w:ascii="Lato" w:hAnsi="Lato"/>
          <w:sz w:val="20"/>
          <w:szCs w:val="20"/>
        </w:rPr>
        <w:t xml:space="preserve">a </w:t>
      </w:r>
    </w:p>
    <w:p w14:paraId="7E7F4E16" w14:textId="77777777" w:rsidR="00F015D5" w:rsidRPr="004117B0" w:rsidRDefault="00F015D5" w:rsidP="009F46E7">
      <w:pPr>
        <w:spacing w:after="0" w:line="360" w:lineRule="auto"/>
        <w:jc w:val="both"/>
        <w:rPr>
          <w:rFonts w:ascii="Lato" w:hAnsi="Lato"/>
          <w:sz w:val="20"/>
          <w:szCs w:val="20"/>
        </w:rPr>
      </w:pPr>
    </w:p>
    <w:p w14:paraId="1D64014D" w14:textId="77777777" w:rsidR="00F015D5" w:rsidRPr="004117B0" w:rsidRDefault="00F015D5" w:rsidP="009F46E7">
      <w:p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4117B0">
        <w:rPr>
          <w:rFonts w:ascii="Lato" w:hAnsi="Lato"/>
          <w:sz w:val="20"/>
          <w:szCs w:val="20"/>
        </w:rPr>
        <w:t>Panią/Panem ………………………………….. zwanym dalej „Wykonawcą”, zamieszkałego/ zamieszkałej ……………., PESEL ………</w:t>
      </w:r>
    </w:p>
    <w:p w14:paraId="2092A192" w14:textId="77777777" w:rsidR="00F015D5" w:rsidRPr="004117B0" w:rsidRDefault="00F015D5" w:rsidP="009F46E7">
      <w:pPr>
        <w:spacing w:after="0" w:line="360" w:lineRule="auto"/>
        <w:jc w:val="both"/>
        <w:rPr>
          <w:rFonts w:ascii="Lato" w:hAnsi="Lato"/>
          <w:sz w:val="20"/>
          <w:szCs w:val="20"/>
        </w:rPr>
      </w:pPr>
    </w:p>
    <w:p w14:paraId="3165E512" w14:textId="7C89CAE2" w:rsidR="00632A2C" w:rsidRPr="004117B0" w:rsidRDefault="00F015D5" w:rsidP="009F46E7">
      <w:p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4117B0">
        <w:rPr>
          <w:rFonts w:ascii="Lato" w:hAnsi="Lato"/>
          <w:sz w:val="20"/>
          <w:szCs w:val="20"/>
        </w:rPr>
        <w:t>Zamawiający i Wykonawca zwani są dalej łącznie „Stronami” lub indywidualnie „Stroną”.</w:t>
      </w:r>
    </w:p>
    <w:p w14:paraId="18BB5088" w14:textId="77777777" w:rsidR="00632A2C" w:rsidRPr="004117B0" w:rsidRDefault="00632A2C" w:rsidP="009F46E7">
      <w:pPr>
        <w:spacing w:after="0" w:line="360" w:lineRule="auto"/>
        <w:jc w:val="both"/>
        <w:rPr>
          <w:rFonts w:ascii="Lato" w:hAnsi="Lato"/>
          <w:sz w:val="20"/>
          <w:szCs w:val="20"/>
        </w:rPr>
      </w:pPr>
    </w:p>
    <w:p w14:paraId="060B37AB" w14:textId="3745E02E" w:rsidR="00632A2C" w:rsidRPr="004117B0" w:rsidRDefault="00632A2C" w:rsidP="009F46E7">
      <w:pPr>
        <w:spacing w:after="0" w:line="360" w:lineRule="auto"/>
        <w:jc w:val="center"/>
        <w:rPr>
          <w:rFonts w:ascii="Lato" w:hAnsi="Lato"/>
          <w:b/>
          <w:bCs/>
          <w:sz w:val="20"/>
          <w:szCs w:val="20"/>
        </w:rPr>
      </w:pPr>
      <w:r w:rsidRPr="004117B0">
        <w:rPr>
          <w:rFonts w:ascii="Lato" w:hAnsi="Lato"/>
          <w:b/>
          <w:bCs/>
          <w:sz w:val="20"/>
          <w:szCs w:val="20"/>
        </w:rPr>
        <w:t>§1</w:t>
      </w:r>
    </w:p>
    <w:p w14:paraId="0B2BB848" w14:textId="0D7DBE27" w:rsidR="006F47A3" w:rsidRPr="009F46E7" w:rsidRDefault="00F015D5" w:rsidP="009F46E7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4117B0">
        <w:rPr>
          <w:rFonts w:ascii="Lato" w:hAnsi="Lato"/>
          <w:sz w:val="20"/>
          <w:szCs w:val="20"/>
        </w:rPr>
        <w:t xml:space="preserve">Zamawiający zleca a Wykonawca przyjmuje do wykonania na zasadach określonych w Umowie zadanie polegające na wykonaniu oceny wniosku </w:t>
      </w:r>
      <w:r w:rsidR="006F47A3" w:rsidRPr="004117B0">
        <w:rPr>
          <w:rFonts w:ascii="Lato" w:hAnsi="Lato"/>
          <w:sz w:val="20"/>
          <w:szCs w:val="20"/>
        </w:rPr>
        <w:t xml:space="preserve">o płatność w ramach </w:t>
      </w:r>
      <w:r w:rsidR="006F47A3" w:rsidRPr="004117B0">
        <w:rPr>
          <w:rFonts w:ascii="Lato" w:eastAsia="Calibri" w:hAnsi="Lato" w:cs="Calibri"/>
          <w:sz w:val="20"/>
          <w:szCs w:val="20"/>
          <w:lang w:eastAsia="pl-PL"/>
        </w:rPr>
        <w:t xml:space="preserve">weryfikacji pogłębionej </w:t>
      </w:r>
      <w:r w:rsidR="006F47A3" w:rsidRPr="004117B0">
        <w:rPr>
          <w:rFonts w:ascii="Lato" w:hAnsi="Lato"/>
          <w:sz w:val="20"/>
          <w:szCs w:val="20"/>
        </w:rPr>
        <w:t xml:space="preserve">w zakresie </w:t>
      </w:r>
      <w:r w:rsidR="006F47A3" w:rsidRPr="004117B0">
        <w:rPr>
          <w:rFonts w:ascii="Lato" w:eastAsia="Calibri" w:hAnsi="Lato" w:cs="Calibri"/>
          <w:sz w:val="20"/>
          <w:szCs w:val="20"/>
          <w:lang w:eastAsia="pl-PL"/>
        </w:rPr>
        <w:t xml:space="preserve">stosowania prawa zamówień publicznych i/lub zasady konkurencyjności </w:t>
      </w:r>
      <w:r w:rsidR="006F47A3" w:rsidRPr="004117B0">
        <w:rPr>
          <w:rFonts w:ascii="Lato" w:hAnsi="Lato"/>
          <w:sz w:val="20"/>
          <w:szCs w:val="20"/>
        </w:rPr>
        <w:t xml:space="preserve">przedsięwzięcia realizowanego </w:t>
      </w:r>
      <w:r w:rsidR="006F47A3" w:rsidRPr="004117B0">
        <w:rPr>
          <w:rFonts w:ascii="Lato" w:hAnsi="Lato" w:cstheme="minorHAnsi"/>
          <w:sz w:val="20"/>
          <w:szCs w:val="20"/>
        </w:rPr>
        <w:t xml:space="preserve">w ramach Krajowego Planu Odbudowy i Zwiększania Odporności z pożyczki bezzwrotnej z planu rozwojowego </w:t>
      </w:r>
      <w:r w:rsidR="006F47A3" w:rsidRPr="004117B0">
        <w:rPr>
          <w:rFonts w:ascii="Lato" w:hAnsi="Lato"/>
          <w:sz w:val="20"/>
          <w:szCs w:val="20"/>
        </w:rPr>
        <w:t xml:space="preserve">inwestycji C2.2.1. </w:t>
      </w:r>
      <w:r w:rsidR="006F47A3" w:rsidRPr="004117B0">
        <w:rPr>
          <w:rFonts w:ascii="Lato" w:hAnsi="Lato" w:cs="Calibri"/>
          <w:bCs/>
          <w:sz w:val="20"/>
          <w:szCs w:val="20"/>
          <w:lang w:eastAsia="ar-SA"/>
        </w:rPr>
        <w:t>Technologie cyfrowe w nauczaniu.</w:t>
      </w:r>
    </w:p>
    <w:p w14:paraId="7343F8A2" w14:textId="6E2BD7F0" w:rsidR="00F015D5" w:rsidRPr="004117B0" w:rsidRDefault="00F015D5" w:rsidP="009F46E7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4117B0">
        <w:rPr>
          <w:rFonts w:ascii="Lato" w:hAnsi="Lato"/>
          <w:sz w:val="20"/>
          <w:szCs w:val="20"/>
        </w:rPr>
        <w:t>Wniosek oraz formularz karty oceny Wniosku zostanie udostępniony w systemie CST 2021 przez Zamawiającego z w dniu podpisania Umowy Wykonawcy.</w:t>
      </w:r>
    </w:p>
    <w:p w14:paraId="1F84FD2E" w14:textId="63D3CB74" w:rsidR="00632A2C" w:rsidRPr="004117B0" w:rsidRDefault="00F015D5" w:rsidP="009F46E7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4117B0">
        <w:rPr>
          <w:rFonts w:ascii="Lato" w:hAnsi="Lato"/>
          <w:sz w:val="20"/>
          <w:szCs w:val="20"/>
        </w:rPr>
        <w:lastRenderedPageBreak/>
        <w:t xml:space="preserve">Wykonawca wykona ocenę Wniosku zgodnie z zasadami określonymi w </w:t>
      </w:r>
      <w:r w:rsidR="00632A2C" w:rsidRPr="004117B0">
        <w:rPr>
          <w:rFonts w:ascii="Lato" w:hAnsi="Lato"/>
          <w:sz w:val="20"/>
          <w:szCs w:val="20"/>
        </w:rPr>
        <w:t>„</w:t>
      </w:r>
      <w:bookmarkStart w:id="0" w:name="_Hlk174448204"/>
      <w:r w:rsidR="006F47A3" w:rsidRPr="004117B0">
        <w:rPr>
          <w:rFonts w:ascii="Lato" w:hAnsi="Lato"/>
          <w:sz w:val="20"/>
          <w:szCs w:val="20"/>
        </w:rPr>
        <w:t>Zasadach współpracy z ekspertami zewnętrznymi oceniającymi wnioski sprawozdawcze w ramach inwestycji</w:t>
      </w:r>
      <w:r w:rsidR="006F47A3" w:rsidRPr="004117B0">
        <w:rPr>
          <w:rFonts w:ascii="Lato" w:hAnsi="Lato"/>
          <w:i/>
          <w:iCs/>
          <w:sz w:val="20"/>
          <w:szCs w:val="20"/>
        </w:rPr>
        <w:t xml:space="preserve"> C2.2.1. Technologie cyfrowe w nauczaniu w zakresie przedsięwzięcia: Cyfryzacja systemu egzaminacyjnego</w:t>
      </w:r>
      <w:bookmarkEnd w:id="0"/>
      <w:r w:rsidR="00632A2C" w:rsidRPr="004117B0">
        <w:rPr>
          <w:rFonts w:ascii="Lato" w:hAnsi="Lato"/>
          <w:sz w:val="20"/>
          <w:szCs w:val="20"/>
        </w:rPr>
        <w:t xml:space="preserve">, </w:t>
      </w:r>
      <w:r w:rsidR="00323F86" w:rsidRPr="004117B0">
        <w:rPr>
          <w:rFonts w:ascii="Lato" w:hAnsi="Lato"/>
          <w:sz w:val="20"/>
          <w:szCs w:val="20"/>
        </w:rPr>
        <w:t xml:space="preserve">stanowiących </w:t>
      </w:r>
      <w:r w:rsidR="00632A2C" w:rsidRPr="004117B0">
        <w:rPr>
          <w:rFonts w:ascii="Lato" w:hAnsi="Lato"/>
          <w:sz w:val="20"/>
          <w:szCs w:val="20"/>
        </w:rPr>
        <w:t xml:space="preserve">załącznik nr </w:t>
      </w:r>
      <w:r w:rsidR="00D91D91" w:rsidRPr="004117B0">
        <w:rPr>
          <w:rFonts w:ascii="Lato" w:hAnsi="Lato"/>
          <w:sz w:val="20"/>
          <w:szCs w:val="20"/>
        </w:rPr>
        <w:t>1</w:t>
      </w:r>
      <w:r w:rsidR="00632A2C" w:rsidRPr="004117B0">
        <w:rPr>
          <w:rFonts w:ascii="Lato" w:hAnsi="Lato"/>
          <w:sz w:val="20"/>
          <w:szCs w:val="20"/>
        </w:rPr>
        <w:t xml:space="preserve"> do „</w:t>
      </w:r>
      <w:r w:rsidR="006F47A3" w:rsidRPr="004117B0">
        <w:rPr>
          <w:rFonts w:ascii="Lato" w:hAnsi="Lato"/>
          <w:sz w:val="20"/>
          <w:szCs w:val="20"/>
        </w:rPr>
        <w:t xml:space="preserve">Ogłoszenia o naborze wniosków na ekspertów współpracujących z Departamentem Innowacji i Rozwoju w Ministerstwie Edukacji Narodowej w zakresie oceny wniosku o płatność w ramach </w:t>
      </w:r>
      <w:r w:rsidR="006F47A3" w:rsidRPr="004117B0">
        <w:rPr>
          <w:rFonts w:ascii="Lato" w:eastAsia="Calibri" w:hAnsi="Lato" w:cs="Calibri"/>
          <w:sz w:val="20"/>
          <w:szCs w:val="20"/>
          <w:lang w:eastAsia="pl-PL"/>
        </w:rPr>
        <w:t xml:space="preserve">weryfikacji pogłębionej </w:t>
      </w:r>
      <w:r w:rsidR="006F47A3" w:rsidRPr="004117B0">
        <w:rPr>
          <w:rFonts w:ascii="Lato" w:hAnsi="Lato"/>
          <w:sz w:val="20"/>
          <w:szCs w:val="20"/>
        </w:rPr>
        <w:t xml:space="preserve">w zakresie </w:t>
      </w:r>
      <w:r w:rsidR="006F47A3" w:rsidRPr="004117B0">
        <w:rPr>
          <w:rFonts w:ascii="Lato" w:eastAsia="Calibri" w:hAnsi="Lato" w:cs="Calibri"/>
          <w:sz w:val="20"/>
          <w:szCs w:val="20"/>
          <w:lang w:eastAsia="pl-PL"/>
        </w:rPr>
        <w:t xml:space="preserve">stosowania prawa zamówień publicznych i/lub zasady konkurencyjności </w:t>
      </w:r>
      <w:r w:rsidR="006F47A3" w:rsidRPr="004117B0">
        <w:rPr>
          <w:rFonts w:ascii="Lato" w:hAnsi="Lato"/>
          <w:sz w:val="20"/>
          <w:szCs w:val="20"/>
        </w:rPr>
        <w:t xml:space="preserve">przedsięwzięcia realizowanego </w:t>
      </w:r>
      <w:r w:rsidR="006F47A3" w:rsidRPr="004117B0">
        <w:rPr>
          <w:rFonts w:ascii="Lato" w:hAnsi="Lato" w:cstheme="minorHAnsi"/>
          <w:sz w:val="20"/>
          <w:szCs w:val="20"/>
        </w:rPr>
        <w:t xml:space="preserve">w ramach Krajowego Planu Odbudowy i Zwiększania Odporności z pożyczki bezzwrotnej z planu rozwojowego </w:t>
      </w:r>
      <w:r w:rsidR="006F47A3" w:rsidRPr="004117B0">
        <w:rPr>
          <w:rFonts w:ascii="Lato" w:hAnsi="Lato"/>
          <w:sz w:val="20"/>
          <w:szCs w:val="20"/>
        </w:rPr>
        <w:t xml:space="preserve">inwestycji C2.2.1. </w:t>
      </w:r>
      <w:r w:rsidR="006F47A3" w:rsidRPr="004117B0">
        <w:rPr>
          <w:rFonts w:ascii="Lato" w:hAnsi="Lato" w:cs="Calibri"/>
          <w:bCs/>
          <w:sz w:val="20"/>
          <w:szCs w:val="20"/>
          <w:lang w:eastAsia="ar-SA"/>
        </w:rPr>
        <w:t>Technologie cyfrowe w nauczaniu.”</w:t>
      </w:r>
      <w:r w:rsidR="00592158" w:rsidRPr="004117B0">
        <w:rPr>
          <w:rFonts w:ascii="Lato" w:hAnsi="Lato" w:cs="Calibri"/>
          <w:bCs/>
          <w:sz w:val="20"/>
          <w:szCs w:val="20"/>
          <w:lang w:eastAsia="ar-SA"/>
        </w:rPr>
        <w:t>.</w:t>
      </w:r>
      <w:r w:rsidR="00323F86" w:rsidRPr="004117B0">
        <w:rPr>
          <w:rFonts w:ascii="Lato" w:hAnsi="Lato"/>
          <w:sz w:val="20"/>
          <w:szCs w:val="20"/>
        </w:rPr>
        <w:t xml:space="preserve"> </w:t>
      </w:r>
    </w:p>
    <w:p w14:paraId="34125B9B" w14:textId="097BB0DB" w:rsidR="00F015D5" w:rsidRPr="009F46E7" w:rsidRDefault="00F015D5" w:rsidP="009F46E7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>Wykonawca sporządzi ocenę Wniosku na formularzu, o którym mowa w ust. 2</w:t>
      </w:r>
    </w:p>
    <w:p w14:paraId="3761925D" w14:textId="77777777" w:rsidR="00F015D5" w:rsidRPr="009F46E7" w:rsidRDefault="00F015D5" w:rsidP="009F46E7">
      <w:pPr>
        <w:spacing w:after="0" w:line="360" w:lineRule="auto"/>
        <w:jc w:val="both"/>
        <w:rPr>
          <w:rFonts w:ascii="Lato" w:hAnsi="Lato"/>
          <w:sz w:val="20"/>
          <w:szCs w:val="20"/>
        </w:rPr>
      </w:pPr>
    </w:p>
    <w:p w14:paraId="24AF520A" w14:textId="7C5EAED7" w:rsidR="00D91D91" w:rsidRPr="004117B0" w:rsidRDefault="00D91D91" w:rsidP="009F46E7">
      <w:pPr>
        <w:spacing w:after="0" w:line="360" w:lineRule="auto"/>
        <w:jc w:val="center"/>
        <w:rPr>
          <w:rFonts w:ascii="Lato" w:hAnsi="Lato"/>
          <w:b/>
          <w:bCs/>
          <w:sz w:val="20"/>
          <w:szCs w:val="20"/>
        </w:rPr>
      </w:pPr>
      <w:r w:rsidRPr="004117B0">
        <w:rPr>
          <w:rFonts w:ascii="Lato" w:hAnsi="Lato"/>
          <w:b/>
          <w:bCs/>
          <w:sz w:val="20"/>
          <w:szCs w:val="20"/>
        </w:rPr>
        <w:t>§</w:t>
      </w:r>
      <w:r w:rsidR="00F015D5" w:rsidRPr="004117B0">
        <w:rPr>
          <w:rFonts w:ascii="Lato" w:hAnsi="Lato"/>
          <w:b/>
          <w:bCs/>
          <w:sz w:val="20"/>
          <w:szCs w:val="20"/>
        </w:rPr>
        <w:t>2</w:t>
      </w:r>
    </w:p>
    <w:p w14:paraId="791E0042" w14:textId="77777777" w:rsidR="00F015D5" w:rsidRPr="004117B0" w:rsidRDefault="00F015D5" w:rsidP="009F46E7">
      <w:pPr>
        <w:spacing w:after="0" w:line="36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78E2B749" w14:textId="77777777" w:rsidR="00F015D5" w:rsidRPr="004117B0" w:rsidRDefault="00F015D5" w:rsidP="009F46E7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4117B0">
        <w:rPr>
          <w:rFonts w:ascii="Lato" w:hAnsi="Lato"/>
          <w:sz w:val="20"/>
          <w:szCs w:val="20"/>
        </w:rPr>
        <w:t xml:space="preserve">Wykonawca oświadcza, że jest przygotowany do należytego i kompletnego wykonania oceny Wniosku według swojej najlepszej wiedzy i posiadanego doświadczenia, zgodnie z warunkami Umowy. </w:t>
      </w:r>
    </w:p>
    <w:p w14:paraId="2C9E5638" w14:textId="77777777" w:rsidR="00F015D5" w:rsidRPr="004117B0" w:rsidRDefault="00F015D5" w:rsidP="009F46E7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4117B0">
        <w:rPr>
          <w:rFonts w:ascii="Lato" w:hAnsi="Lato"/>
          <w:sz w:val="20"/>
          <w:szCs w:val="20"/>
        </w:rPr>
        <w:t xml:space="preserve">Wykonawca wykona Umowę z należytą starannością i samodzielnie. </w:t>
      </w:r>
    </w:p>
    <w:p w14:paraId="515E6EFF" w14:textId="77777777" w:rsidR="00F015D5" w:rsidRPr="004117B0" w:rsidRDefault="00F015D5" w:rsidP="009F46E7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4117B0">
        <w:rPr>
          <w:rFonts w:ascii="Lato" w:hAnsi="Lato"/>
          <w:sz w:val="20"/>
          <w:szCs w:val="20"/>
        </w:rPr>
        <w:t>Wykonawca ponosi koszty wyposażenia w materiały niezbędne do wykonania Umowy.</w:t>
      </w:r>
    </w:p>
    <w:p w14:paraId="2ED4FF82" w14:textId="77777777" w:rsidR="00F015D5" w:rsidRPr="004117B0" w:rsidRDefault="00F015D5" w:rsidP="009F46E7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4117B0">
        <w:rPr>
          <w:rFonts w:ascii="Lato" w:hAnsi="Lato"/>
          <w:sz w:val="20"/>
          <w:szCs w:val="20"/>
        </w:rPr>
        <w:t xml:space="preserve">Oświadczenie Wykonawcy o bezstronności i deklaracja poufności Wykonawcy stanowią odpowiednio załącznik nr 2 i nr 3 do Umowy. </w:t>
      </w:r>
    </w:p>
    <w:p w14:paraId="35582980" w14:textId="77777777" w:rsidR="00F015D5" w:rsidRPr="004117B0" w:rsidRDefault="00F015D5" w:rsidP="009F46E7">
      <w:pPr>
        <w:spacing w:after="0" w:line="360" w:lineRule="auto"/>
        <w:jc w:val="both"/>
        <w:rPr>
          <w:rFonts w:ascii="Lato" w:hAnsi="Lato"/>
          <w:sz w:val="20"/>
          <w:szCs w:val="20"/>
        </w:rPr>
      </w:pPr>
    </w:p>
    <w:p w14:paraId="3732E2B2" w14:textId="77777777" w:rsidR="00F015D5" w:rsidRPr="009F46E7" w:rsidRDefault="00F015D5" w:rsidP="004117B0">
      <w:pPr>
        <w:spacing w:after="0" w:line="360" w:lineRule="auto"/>
        <w:ind w:left="360"/>
        <w:jc w:val="center"/>
        <w:rPr>
          <w:rFonts w:ascii="Lato" w:hAnsi="Lato" w:cstheme="minorHAnsi"/>
          <w:b/>
          <w:bCs/>
          <w:sz w:val="20"/>
          <w:szCs w:val="20"/>
        </w:rPr>
      </w:pPr>
      <w:r w:rsidRPr="009F46E7">
        <w:rPr>
          <w:rFonts w:ascii="Lato" w:hAnsi="Lato" w:cstheme="minorHAnsi"/>
          <w:b/>
          <w:bCs/>
          <w:sz w:val="20"/>
          <w:szCs w:val="20"/>
        </w:rPr>
        <w:t>§3</w:t>
      </w:r>
    </w:p>
    <w:p w14:paraId="362F9411" w14:textId="77777777" w:rsidR="00F015D5" w:rsidRPr="009F46E7" w:rsidRDefault="00F015D5" w:rsidP="004117B0">
      <w:pPr>
        <w:pStyle w:val="Akapitzlist"/>
        <w:numPr>
          <w:ilvl w:val="0"/>
          <w:numId w:val="22"/>
        </w:numPr>
        <w:spacing w:after="0" w:line="360" w:lineRule="auto"/>
        <w:ind w:left="357" w:hanging="357"/>
        <w:jc w:val="both"/>
        <w:rPr>
          <w:rFonts w:ascii="Lato" w:hAnsi="Lato" w:cstheme="minorHAnsi"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>Wykonawca zobowiązuje się do przedstawienia Zamawiającemu</w:t>
      </w:r>
      <w:r w:rsidRPr="009F46E7" w:rsidDel="002F6AF8">
        <w:rPr>
          <w:rFonts w:ascii="Lato" w:hAnsi="Lato" w:cstheme="minorHAnsi"/>
          <w:sz w:val="20"/>
          <w:szCs w:val="20"/>
        </w:rPr>
        <w:t xml:space="preserve"> </w:t>
      </w:r>
      <w:r w:rsidRPr="009F46E7">
        <w:rPr>
          <w:rFonts w:ascii="Lato" w:hAnsi="Lato" w:cstheme="minorHAnsi"/>
          <w:sz w:val="20"/>
          <w:szCs w:val="20"/>
        </w:rPr>
        <w:t>oceny Wniosku, o której mowa w § 1 (dalej jako „Ocena”), do odbioru w terminie wskazanym w § 4, pod rygorem naliczenia kar umownych zgodnie z § 7.</w:t>
      </w:r>
    </w:p>
    <w:p w14:paraId="5A501C00" w14:textId="54BBB583" w:rsidR="00F015D5" w:rsidRPr="009F46E7" w:rsidRDefault="00F015D5" w:rsidP="004117B0">
      <w:pPr>
        <w:pStyle w:val="Akapitzlist"/>
        <w:numPr>
          <w:ilvl w:val="0"/>
          <w:numId w:val="22"/>
        </w:numPr>
        <w:spacing w:after="0" w:line="360" w:lineRule="auto"/>
        <w:ind w:left="357" w:hanging="357"/>
        <w:jc w:val="both"/>
        <w:rPr>
          <w:rFonts w:ascii="Lato" w:hAnsi="Lato" w:cstheme="minorHAnsi"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 xml:space="preserve">Przedstawienie Oceny do odbioru, o którym mowa w ust. 1, następuje poprzez wypełnienie w systemie CST2021 Kontrole wyników kontroli oraz dołączenie </w:t>
      </w:r>
      <w:r w:rsidRPr="009F46E7">
        <w:rPr>
          <w:rFonts w:ascii="Lato" w:hAnsi="Lato" w:cs="Calibri"/>
          <w:sz w:val="20"/>
          <w:szCs w:val="20"/>
        </w:rPr>
        <w:t xml:space="preserve">Listy sprawdzającej do weryfikacji pogłębionej wniosku o płatność stanowiącej załącznik nr 2 do Procedury weryfikacji wniosków o płatność w ramach inwestycji C2.2.1 Krajowego Planu Odbudowy i Zwiększania Odporności </w:t>
      </w:r>
      <w:r w:rsidRPr="009F46E7">
        <w:rPr>
          <w:rFonts w:ascii="Lato" w:hAnsi="Lato" w:cstheme="minorHAnsi"/>
          <w:sz w:val="20"/>
          <w:szCs w:val="20"/>
        </w:rPr>
        <w:t xml:space="preserve">w terminie, o którym mowa w § 4, oceny Wniosku. </w:t>
      </w:r>
    </w:p>
    <w:p w14:paraId="4E4F254F" w14:textId="144775B3" w:rsidR="00F015D5" w:rsidRPr="009F46E7" w:rsidRDefault="00F015D5" w:rsidP="004117B0">
      <w:pPr>
        <w:pStyle w:val="Akapitzlist"/>
        <w:numPr>
          <w:ilvl w:val="0"/>
          <w:numId w:val="22"/>
        </w:numPr>
        <w:spacing w:after="0" w:line="360" w:lineRule="auto"/>
        <w:ind w:left="357" w:hanging="357"/>
        <w:jc w:val="both"/>
        <w:rPr>
          <w:rFonts w:ascii="Lato" w:hAnsi="Lato" w:cstheme="minorHAnsi"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 xml:space="preserve">Zamawiający dokonuje weryfikacji wykonanej przez Wykonawcę Oceny pod kątem prawidłowości wykonania, rzetelności, terminowości, staranności oraz zgodności z Umową, w tym </w:t>
      </w:r>
      <w:r w:rsidR="008D2E36" w:rsidRPr="009F46E7">
        <w:rPr>
          <w:rFonts w:ascii="Lato" w:hAnsi="Lato" w:cstheme="minorHAnsi"/>
          <w:sz w:val="20"/>
          <w:szCs w:val="20"/>
        </w:rPr>
        <w:t>dokumentami,</w:t>
      </w:r>
      <w:r w:rsidRPr="009F46E7">
        <w:rPr>
          <w:rFonts w:ascii="Lato" w:hAnsi="Lato" w:cstheme="minorHAnsi"/>
          <w:sz w:val="20"/>
          <w:szCs w:val="20"/>
        </w:rPr>
        <w:t xml:space="preserve"> o których mowa w § 1 ust. 3 i 4. W przypadku stwierdzenia przez Zamawiającego, że Ocena zawiera błędy lub wymaga uzupełnienia, wzywa Wykonawcę za pośrednictwem poczty elektronicznej lub osobiście do usunięcia błędów lub dokonania uzupełnień w </w:t>
      </w:r>
      <w:r w:rsidR="008D2E36" w:rsidRPr="009F46E7">
        <w:rPr>
          <w:rFonts w:ascii="Lato" w:hAnsi="Lato" w:cstheme="minorHAnsi"/>
          <w:sz w:val="20"/>
          <w:szCs w:val="20"/>
        </w:rPr>
        <w:t>terminie,</w:t>
      </w:r>
      <w:r w:rsidRPr="009F46E7">
        <w:rPr>
          <w:rFonts w:ascii="Lato" w:hAnsi="Lato" w:cstheme="minorHAnsi"/>
          <w:sz w:val="20"/>
          <w:szCs w:val="20"/>
        </w:rPr>
        <w:t xml:space="preserve"> o którym mowa w § 4.</w:t>
      </w:r>
    </w:p>
    <w:p w14:paraId="4D572476" w14:textId="77777777" w:rsidR="00F015D5" w:rsidRPr="009F46E7" w:rsidRDefault="00F015D5" w:rsidP="004117B0">
      <w:pPr>
        <w:pStyle w:val="Akapitzlist"/>
        <w:numPr>
          <w:ilvl w:val="0"/>
          <w:numId w:val="22"/>
        </w:numPr>
        <w:spacing w:after="0" w:line="360" w:lineRule="auto"/>
        <w:ind w:left="357" w:hanging="357"/>
        <w:jc w:val="both"/>
        <w:rPr>
          <w:rFonts w:ascii="Lato" w:hAnsi="Lato" w:cstheme="minorHAnsi"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lastRenderedPageBreak/>
        <w:t xml:space="preserve"> Przedstawienie do odbioru poprawionej Oceny następuje zgodnie z procedurą opisaną w ust. 2 powyżej. </w:t>
      </w:r>
    </w:p>
    <w:p w14:paraId="231E97C3" w14:textId="77777777" w:rsidR="00F015D5" w:rsidRPr="009F46E7" w:rsidRDefault="00F015D5" w:rsidP="004117B0">
      <w:pPr>
        <w:pStyle w:val="Akapitzlist"/>
        <w:numPr>
          <w:ilvl w:val="0"/>
          <w:numId w:val="22"/>
        </w:numPr>
        <w:spacing w:after="0" w:line="360" w:lineRule="auto"/>
        <w:ind w:left="357" w:hanging="357"/>
        <w:jc w:val="both"/>
        <w:rPr>
          <w:rFonts w:ascii="Lato" w:hAnsi="Lato" w:cstheme="minorHAnsi"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 xml:space="preserve">Zamawiający dokonuje ponownej weryfikacji poprawionej przez Wykonawcę Oceny i wyznacza termin podpisania protokołu odbiorczego, o którym mowa w ust. 6. </w:t>
      </w:r>
    </w:p>
    <w:p w14:paraId="67B0E5F6" w14:textId="77777777" w:rsidR="00F015D5" w:rsidRPr="009F46E7" w:rsidRDefault="00F015D5" w:rsidP="004117B0">
      <w:pPr>
        <w:pStyle w:val="Akapitzlist"/>
        <w:numPr>
          <w:ilvl w:val="0"/>
          <w:numId w:val="22"/>
        </w:numPr>
        <w:spacing w:after="0" w:line="360" w:lineRule="auto"/>
        <w:ind w:left="357" w:hanging="357"/>
        <w:jc w:val="both"/>
        <w:rPr>
          <w:rFonts w:ascii="Lato" w:hAnsi="Lato" w:cstheme="minorHAnsi"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 xml:space="preserve">Potwierdzeniem odbioru przez Zamawiającego Oceny bez wad oraz podstawą do wystawienia rachunku jest podpisany przez Strony protokół odbiorczy, którego wzór stanowi załącznik nr 4 do Umowy. </w:t>
      </w:r>
    </w:p>
    <w:p w14:paraId="0872EB35" w14:textId="77777777" w:rsidR="00F015D5" w:rsidRPr="009F46E7" w:rsidRDefault="00F015D5" w:rsidP="004117B0">
      <w:pPr>
        <w:pStyle w:val="Akapitzlist"/>
        <w:numPr>
          <w:ilvl w:val="0"/>
          <w:numId w:val="22"/>
        </w:numPr>
        <w:spacing w:after="0" w:line="360" w:lineRule="auto"/>
        <w:ind w:left="357" w:hanging="357"/>
        <w:jc w:val="both"/>
        <w:rPr>
          <w:rFonts w:ascii="Lato" w:hAnsi="Lato" w:cstheme="minorHAnsi"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>Nieobecność Wykonawcy lub odmowa podpisania protokołu odbiorczego nie wstrzymuje jego sporządzenia przez Zamawiającego.</w:t>
      </w:r>
    </w:p>
    <w:p w14:paraId="39A204C0" w14:textId="77777777" w:rsidR="004117B0" w:rsidRPr="009F46E7" w:rsidRDefault="004117B0" w:rsidP="004117B0">
      <w:pPr>
        <w:pStyle w:val="Akapitzlist"/>
        <w:spacing w:after="0" w:line="360" w:lineRule="auto"/>
        <w:ind w:left="0"/>
        <w:jc w:val="center"/>
        <w:rPr>
          <w:rFonts w:ascii="Lato" w:hAnsi="Lato" w:cstheme="minorHAnsi"/>
          <w:b/>
          <w:bCs/>
          <w:sz w:val="20"/>
          <w:szCs w:val="20"/>
        </w:rPr>
      </w:pPr>
    </w:p>
    <w:p w14:paraId="3BB605C1" w14:textId="647362CB" w:rsidR="00F015D5" w:rsidRPr="009F46E7" w:rsidRDefault="00F015D5" w:rsidP="004117B0">
      <w:pPr>
        <w:pStyle w:val="Akapitzlist"/>
        <w:spacing w:after="0" w:line="360" w:lineRule="auto"/>
        <w:ind w:left="0"/>
        <w:jc w:val="center"/>
        <w:rPr>
          <w:rFonts w:ascii="Lato" w:hAnsi="Lato" w:cstheme="minorHAnsi"/>
          <w:b/>
          <w:bCs/>
          <w:sz w:val="20"/>
          <w:szCs w:val="20"/>
        </w:rPr>
      </w:pPr>
      <w:r w:rsidRPr="009F46E7">
        <w:rPr>
          <w:rFonts w:ascii="Lato" w:hAnsi="Lato" w:cstheme="minorHAnsi"/>
          <w:b/>
          <w:bCs/>
          <w:sz w:val="20"/>
          <w:szCs w:val="20"/>
        </w:rPr>
        <w:t>§ 4</w:t>
      </w:r>
    </w:p>
    <w:p w14:paraId="51078B1D" w14:textId="4257C07B" w:rsidR="00F015D5" w:rsidRPr="009F46E7" w:rsidRDefault="008D2E36" w:rsidP="004117B0">
      <w:pPr>
        <w:pStyle w:val="Akapitzlist"/>
        <w:spacing w:after="0" w:line="360" w:lineRule="auto"/>
        <w:ind w:left="0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1. </w:t>
      </w:r>
      <w:r w:rsidR="00F015D5" w:rsidRPr="009F46E7">
        <w:rPr>
          <w:rFonts w:ascii="Lato" w:hAnsi="Lato" w:cstheme="minorHAnsi"/>
          <w:sz w:val="20"/>
          <w:szCs w:val="20"/>
        </w:rPr>
        <w:t>Wykonawca zobowiązuje się wykonać Ocenę z zachowaniem określonych w Umowie terminów realizacji, w szczególności:</w:t>
      </w:r>
    </w:p>
    <w:p w14:paraId="2970B4BF" w14:textId="7ABA5171" w:rsidR="00F015D5" w:rsidRPr="009F46E7" w:rsidRDefault="00F015D5" w:rsidP="004117B0">
      <w:pPr>
        <w:pStyle w:val="Akapitzlist"/>
        <w:spacing w:after="0" w:line="360" w:lineRule="auto"/>
        <w:ind w:left="357" w:hanging="357"/>
        <w:jc w:val="both"/>
        <w:rPr>
          <w:rFonts w:ascii="Lato" w:hAnsi="Lato" w:cstheme="minorHAnsi"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>1)</w:t>
      </w:r>
      <w:r w:rsidRPr="009F46E7">
        <w:rPr>
          <w:rFonts w:ascii="Lato" w:hAnsi="Lato" w:cstheme="minorHAnsi"/>
          <w:sz w:val="20"/>
          <w:szCs w:val="20"/>
        </w:rPr>
        <w:tab/>
        <w:t xml:space="preserve">Wykonawca doręczy Zamawiającemu Ocenę w terminie </w:t>
      </w:r>
      <w:r w:rsidR="004117B0" w:rsidRPr="009F46E7">
        <w:rPr>
          <w:rFonts w:ascii="Lato" w:hAnsi="Lato" w:cstheme="minorHAnsi"/>
          <w:sz w:val="20"/>
          <w:szCs w:val="20"/>
        </w:rPr>
        <w:t>5</w:t>
      </w:r>
      <w:r w:rsidRPr="009F46E7">
        <w:rPr>
          <w:rFonts w:ascii="Lato" w:hAnsi="Lato" w:cstheme="minorHAnsi"/>
          <w:sz w:val="20"/>
          <w:szCs w:val="20"/>
        </w:rPr>
        <w:t xml:space="preserve"> dni od dnia podpisania Umowy. </w:t>
      </w:r>
    </w:p>
    <w:p w14:paraId="63D2DBBA" w14:textId="77777777" w:rsidR="00F015D5" w:rsidRPr="009F46E7" w:rsidRDefault="00F015D5" w:rsidP="004117B0">
      <w:pPr>
        <w:pStyle w:val="Akapitzlist"/>
        <w:spacing w:after="0" w:line="360" w:lineRule="auto"/>
        <w:ind w:left="357" w:hanging="357"/>
        <w:jc w:val="both"/>
        <w:rPr>
          <w:rFonts w:ascii="Lato" w:hAnsi="Lato" w:cstheme="minorHAnsi"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>2)</w:t>
      </w:r>
      <w:r w:rsidRPr="009F46E7">
        <w:rPr>
          <w:rFonts w:ascii="Lato" w:hAnsi="Lato" w:cstheme="minorHAnsi"/>
          <w:sz w:val="20"/>
          <w:szCs w:val="20"/>
        </w:rPr>
        <w:tab/>
        <w:t xml:space="preserve">W przypadku zastrzeżeń zgłoszonych do Oceny, Wykonawca zobowiązuje się w terminie 2 dni uzupełnić i doręczyć Zamawiającemu poprawioną Ocenę, uwzględniającą wszystkie uwagi zgłoszone przez Zamawiającego. </w:t>
      </w:r>
    </w:p>
    <w:p w14:paraId="2B444E55" w14:textId="65E2C34F" w:rsidR="00F015D5" w:rsidRPr="009F46E7" w:rsidRDefault="008D2E36" w:rsidP="004117B0">
      <w:pPr>
        <w:pStyle w:val="Akapitzlist"/>
        <w:spacing w:after="0" w:line="360" w:lineRule="auto"/>
        <w:ind w:left="357" w:hanging="357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2. </w:t>
      </w:r>
      <w:r w:rsidR="00F015D5" w:rsidRPr="009F46E7">
        <w:rPr>
          <w:rFonts w:ascii="Lato" w:hAnsi="Lato" w:cstheme="minorHAnsi"/>
          <w:sz w:val="20"/>
          <w:szCs w:val="20"/>
        </w:rPr>
        <w:t xml:space="preserve">Terminy określone w niniejszym paragrafie nie biegną w przypadku niewykonania przez Zamawiającego czynności określonych w § 1 ust. 2. </w:t>
      </w:r>
    </w:p>
    <w:p w14:paraId="4A300970" w14:textId="77777777" w:rsidR="004117B0" w:rsidRPr="009F46E7" w:rsidRDefault="004117B0" w:rsidP="004117B0">
      <w:pPr>
        <w:spacing w:after="0" w:line="360" w:lineRule="auto"/>
        <w:ind w:left="357" w:hanging="357"/>
        <w:jc w:val="center"/>
        <w:rPr>
          <w:rFonts w:ascii="Lato" w:hAnsi="Lato" w:cstheme="minorHAnsi"/>
          <w:b/>
          <w:bCs/>
          <w:sz w:val="20"/>
          <w:szCs w:val="20"/>
        </w:rPr>
      </w:pPr>
    </w:p>
    <w:p w14:paraId="767DCB99" w14:textId="648E8277" w:rsidR="00F015D5" w:rsidRPr="009F46E7" w:rsidRDefault="00F015D5" w:rsidP="004117B0">
      <w:pPr>
        <w:spacing w:after="0" w:line="360" w:lineRule="auto"/>
        <w:ind w:left="357" w:hanging="357"/>
        <w:jc w:val="center"/>
        <w:rPr>
          <w:rFonts w:ascii="Lato" w:hAnsi="Lato" w:cstheme="minorHAnsi"/>
          <w:b/>
          <w:bCs/>
          <w:sz w:val="20"/>
          <w:szCs w:val="20"/>
        </w:rPr>
      </w:pPr>
      <w:r w:rsidRPr="009F46E7">
        <w:rPr>
          <w:rFonts w:ascii="Lato" w:hAnsi="Lato" w:cstheme="minorHAnsi"/>
          <w:b/>
          <w:bCs/>
          <w:sz w:val="20"/>
          <w:szCs w:val="20"/>
        </w:rPr>
        <w:t xml:space="preserve">§ 5 </w:t>
      </w:r>
    </w:p>
    <w:p w14:paraId="52F899AD" w14:textId="77777777" w:rsidR="00F015D5" w:rsidRPr="009F46E7" w:rsidRDefault="00F015D5" w:rsidP="004117B0">
      <w:pPr>
        <w:pStyle w:val="Akapitzlist"/>
        <w:numPr>
          <w:ilvl w:val="0"/>
          <w:numId w:val="14"/>
        </w:numPr>
        <w:spacing w:after="0" w:line="360" w:lineRule="auto"/>
        <w:ind w:left="357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 xml:space="preserve">W razie wytworzenia utworów w ramach wykonania Umowy Wykonawca oświadcza, że przysługiwać mu będą do nich wyłączne i nieograniczone autorskie prawa majątkowe. </w:t>
      </w:r>
    </w:p>
    <w:p w14:paraId="262C6DAC" w14:textId="77777777" w:rsidR="00F015D5" w:rsidRPr="009F46E7" w:rsidRDefault="00F015D5" w:rsidP="004117B0">
      <w:pPr>
        <w:pStyle w:val="Akapitzlist"/>
        <w:numPr>
          <w:ilvl w:val="0"/>
          <w:numId w:val="14"/>
        </w:numPr>
        <w:spacing w:after="0" w:line="360" w:lineRule="auto"/>
        <w:ind w:left="357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 xml:space="preserve">W ramach wynagrodzenia, o którym mowa w § 6 , Wykonawca: </w:t>
      </w:r>
    </w:p>
    <w:p w14:paraId="11782193" w14:textId="77777777" w:rsidR="00F015D5" w:rsidRPr="009F46E7" w:rsidRDefault="00F015D5" w:rsidP="004117B0">
      <w:pPr>
        <w:pStyle w:val="Akapitzlist"/>
        <w:numPr>
          <w:ilvl w:val="0"/>
          <w:numId w:val="16"/>
        </w:numPr>
        <w:spacing w:after="0" w:line="360" w:lineRule="auto"/>
        <w:ind w:left="714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 xml:space="preserve">przenosi na Zamawiającego całość autorskich praw majątkowych do utworów w rozumieniu ustawy z dnia 4 lutego 1994 r. o prawie autorskim i prawach pokrewnych powstałych w ramach realizacji Umowy, w szczególności do każdej wersji Oceny, bez ograniczeń terytorialnych i czasowych, do korzystania i rozporządzania nimi na wszystkich znanych polach eksploatacji, a w szczególności: </w:t>
      </w:r>
    </w:p>
    <w:p w14:paraId="48ACBFD2" w14:textId="77777777" w:rsidR="00F015D5" w:rsidRPr="009F46E7" w:rsidRDefault="00F015D5" w:rsidP="004117B0">
      <w:pPr>
        <w:pStyle w:val="Akapitzlist"/>
        <w:numPr>
          <w:ilvl w:val="0"/>
          <w:numId w:val="7"/>
        </w:numPr>
        <w:spacing w:after="0" w:line="360" w:lineRule="auto"/>
        <w:ind w:left="1066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 xml:space="preserve">w zakresie utrwalania i zwielokrotniania – wytwarzania dowolną techniką egzemplarzy utworów powstałych w ramach realizacji zlecenia, w tym techniką drukarską, reprograficzną, zapisu magnetycznego oraz techniką cyfrową, a także do wprowadzania do pamięci komputera, </w:t>
      </w:r>
    </w:p>
    <w:p w14:paraId="2647B6B4" w14:textId="77777777" w:rsidR="00F015D5" w:rsidRPr="009F46E7" w:rsidRDefault="00F015D5" w:rsidP="004117B0">
      <w:pPr>
        <w:pStyle w:val="Akapitzlist"/>
        <w:numPr>
          <w:ilvl w:val="0"/>
          <w:numId w:val="7"/>
        </w:numPr>
        <w:spacing w:after="0" w:line="360" w:lineRule="auto"/>
        <w:ind w:left="1066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 xml:space="preserve">w zakresie obrotu oryginałem albo egzemplarzami, na których utwory utrwalono – wprowadzania do obrotu, użyczania, najmu lub dzierżawy oryginału albo egzemplarzy, </w:t>
      </w:r>
    </w:p>
    <w:p w14:paraId="2838E1F2" w14:textId="77777777" w:rsidR="00F015D5" w:rsidRPr="009F46E7" w:rsidRDefault="00F015D5" w:rsidP="004117B0">
      <w:pPr>
        <w:pStyle w:val="Akapitzlist"/>
        <w:numPr>
          <w:ilvl w:val="0"/>
          <w:numId w:val="7"/>
        </w:numPr>
        <w:spacing w:after="0" w:line="360" w:lineRule="auto"/>
        <w:ind w:left="1066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lastRenderedPageBreak/>
        <w:t>w zakresie rozpowszechniania utworów w sposób inny niż określony w lit. b – publicznego wykonania, wystawienia, wyświetlenia, a także publicznego udostępniania w taki sposób, aby każdy mógł mieć do niego dostęp w miejscu i w czasie przez siebie wybranym, w tym poprzez udostępnianie go w sieci Internet;</w:t>
      </w:r>
    </w:p>
    <w:p w14:paraId="2940D07D" w14:textId="06690636" w:rsidR="00F015D5" w:rsidRPr="009F46E7" w:rsidRDefault="00F015D5" w:rsidP="004117B0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>przenosi na Zamawiającego, na polach eksploatacji wskazanych w pkt</w:t>
      </w:r>
      <w:r w:rsidR="008D2E36">
        <w:rPr>
          <w:rFonts w:ascii="Lato" w:hAnsi="Lato" w:cstheme="minorHAnsi"/>
          <w:sz w:val="20"/>
          <w:szCs w:val="20"/>
        </w:rPr>
        <w:t xml:space="preserve"> </w:t>
      </w:r>
      <w:r w:rsidRPr="009F46E7">
        <w:rPr>
          <w:rFonts w:ascii="Lato" w:hAnsi="Lato" w:cstheme="minorHAnsi"/>
          <w:sz w:val="20"/>
          <w:szCs w:val="20"/>
        </w:rPr>
        <w:t xml:space="preserve">1, prawo do zezwalania na wykonywanie praw zależnych, a także wyłączne prawa do rozpowszechniania oraz zezwalania na rozpowszechnianie wszelkich opracowań utworów powstałych w ramach realizacji Umowy, w szczególności ich adaptacji lub przeróbek, a nadto do wykorzystywania fragmentów (elementów) utworów powstałych w ramach realizacji Umowy w innych utworach; </w:t>
      </w:r>
    </w:p>
    <w:p w14:paraId="368B2181" w14:textId="77777777" w:rsidR="00F015D5" w:rsidRPr="009F46E7" w:rsidRDefault="00F015D5" w:rsidP="004117B0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>zezwala Zamawiającemu na dokonywanie opracowań utworów powstałych w ramach realizacji Umowy, w rozumieniu przepisu art. 2 ustawy o prawie autorskim i prawach pokrewnych, w tym na ich obróbkę i utrwalanie na każdym nośniku, niezależnie od standardu, systemu i formatu oraz na rozporządzanie i korzystanie z nich, a także na ich pierwszą publikacją, anonimowe użycie oraz na wykonywanie przez Zamawiającego nadzoru nad sposobem korzystania z utworów lub ich opracowań. Wykonawca upoważnia Zamawiającego do zezwalania na wykonywanie praw zależnych do utworów powstałych w ramach realizacji Umowy, określonych w niniejszym paragrafie;</w:t>
      </w:r>
    </w:p>
    <w:p w14:paraId="12912064" w14:textId="77777777" w:rsidR="00F015D5" w:rsidRPr="009F46E7" w:rsidRDefault="00F015D5" w:rsidP="004117B0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>przenosi na Zamawiającego własność nośników, na których utwory powstałe w ramach realizacji Umowy zostały utrwalone i przekazane Zamawiającemu.</w:t>
      </w:r>
    </w:p>
    <w:p w14:paraId="64945D97" w14:textId="77777777" w:rsidR="00F015D5" w:rsidRPr="009F46E7" w:rsidRDefault="00F015D5" w:rsidP="004117B0">
      <w:pPr>
        <w:pStyle w:val="Akapitzlist"/>
        <w:numPr>
          <w:ilvl w:val="0"/>
          <w:numId w:val="14"/>
        </w:numPr>
        <w:spacing w:after="0" w:line="360" w:lineRule="auto"/>
        <w:ind w:left="357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>Autorskie prawa majątkowe, o których mowa w niniejszym paragrafie, przechodzą na Zamawiającego z chwilą dokonania przez Zamawiającego odbioru utworów powstałych w ramach realizacji Umowy.</w:t>
      </w:r>
    </w:p>
    <w:p w14:paraId="2AD74BB7" w14:textId="77777777" w:rsidR="00F015D5" w:rsidRPr="009F46E7" w:rsidRDefault="00F015D5" w:rsidP="004117B0">
      <w:pPr>
        <w:pStyle w:val="Akapitzlist"/>
        <w:numPr>
          <w:ilvl w:val="0"/>
          <w:numId w:val="14"/>
        </w:numPr>
        <w:spacing w:after="0" w:line="360" w:lineRule="auto"/>
        <w:ind w:left="357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 xml:space="preserve">Zamawiający nie jest zobowiązany do upublicznienia utworów. </w:t>
      </w:r>
    </w:p>
    <w:p w14:paraId="20806780" w14:textId="77777777" w:rsidR="00F015D5" w:rsidRPr="009F46E7" w:rsidRDefault="00F015D5" w:rsidP="004117B0">
      <w:pPr>
        <w:pStyle w:val="Akapitzlist"/>
        <w:numPr>
          <w:ilvl w:val="0"/>
          <w:numId w:val="14"/>
        </w:numPr>
        <w:spacing w:after="0" w:line="360" w:lineRule="auto"/>
        <w:ind w:left="357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 xml:space="preserve">Wykonawca zobowiązuje się do niewykonywania praw osobistych do utworu. </w:t>
      </w:r>
    </w:p>
    <w:p w14:paraId="790F5FEE" w14:textId="77777777" w:rsidR="00F015D5" w:rsidRPr="009F46E7" w:rsidRDefault="00F015D5" w:rsidP="004117B0">
      <w:pPr>
        <w:pStyle w:val="Akapitzlist"/>
        <w:numPr>
          <w:ilvl w:val="0"/>
          <w:numId w:val="14"/>
        </w:numPr>
        <w:spacing w:after="0" w:line="360" w:lineRule="auto"/>
        <w:ind w:left="357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 xml:space="preserve">Zamawiający jest upoważniony do upublicznienia utworu z podaniem nazwiska Wykonawcy. </w:t>
      </w:r>
    </w:p>
    <w:p w14:paraId="5DE023C5" w14:textId="77777777" w:rsidR="00F015D5" w:rsidRPr="009F46E7" w:rsidRDefault="00F015D5" w:rsidP="004117B0">
      <w:pPr>
        <w:spacing w:after="0" w:line="360" w:lineRule="auto"/>
        <w:ind w:left="357" w:hanging="357"/>
        <w:jc w:val="both"/>
        <w:rPr>
          <w:rFonts w:ascii="Lato" w:hAnsi="Lato" w:cstheme="minorHAnsi"/>
          <w:sz w:val="20"/>
          <w:szCs w:val="20"/>
        </w:rPr>
      </w:pPr>
    </w:p>
    <w:p w14:paraId="7AC93593" w14:textId="77777777" w:rsidR="00F015D5" w:rsidRPr="009F46E7" w:rsidRDefault="00F015D5" w:rsidP="004117B0">
      <w:pPr>
        <w:spacing w:after="0" w:line="360" w:lineRule="auto"/>
        <w:ind w:left="357" w:hanging="357"/>
        <w:jc w:val="center"/>
        <w:rPr>
          <w:rFonts w:ascii="Lato" w:hAnsi="Lato" w:cstheme="minorHAnsi"/>
          <w:b/>
          <w:bCs/>
          <w:sz w:val="20"/>
          <w:szCs w:val="20"/>
        </w:rPr>
      </w:pPr>
      <w:r w:rsidRPr="009F46E7">
        <w:rPr>
          <w:rFonts w:ascii="Lato" w:hAnsi="Lato" w:cstheme="minorHAnsi"/>
          <w:b/>
          <w:bCs/>
          <w:sz w:val="20"/>
          <w:szCs w:val="20"/>
        </w:rPr>
        <w:t xml:space="preserve">§ 6 </w:t>
      </w:r>
    </w:p>
    <w:p w14:paraId="14192FA8" w14:textId="4D70F42E" w:rsidR="00F015D5" w:rsidRPr="009F46E7" w:rsidRDefault="00F015D5" w:rsidP="004117B0">
      <w:pPr>
        <w:pStyle w:val="Akapitzlist"/>
        <w:numPr>
          <w:ilvl w:val="0"/>
          <w:numId w:val="23"/>
        </w:numPr>
        <w:spacing w:after="0" w:line="360" w:lineRule="auto"/>
        <w:ind w:left="357" w:hanging="357"/>
        <w:jc w:val="both"/>
        <w:rPr>
          <w:rFonts w:ascii="Lato" w:hAnsi="Lato"/>
          <w:sz w:val="20"/>
          <w:szCs w:val="20"/>
        </w:rPr>
      </w:pPr>
      <w:r w:rsidRPr="009F46E7">
        <w:rPr>
          <w:rFonts w:ascii="Lato" w:hAnsi="Lato"/>
          <w:sz w:val="20"/>
          <w:szCs w:val="20"/>
        </w:rPr>
        <w:t xml:space="preserve">Wykonawcy z tytułu wykonania Umowy, przysługuje wynagrodzenie w wysokości 1 500 złotych brutto (słownie: jeden tysiąc pięćset </w:t>
      </w:r>
      <w:r w:rsidRPr="009F46E7">
        <w:rPr>
          <w:rFonts w:ascii="Lato" w:hAnsi="Lato" w:cstheme="minorHAnsi"/>
          <w:sz w:val="20"/>
          <w:szCs w:val="20"/>
        </w:rPr>
        <w:t>złotych 00/100</w:t>
      </w:r>
      <w:r w:rsidRPr="009F46E7">
        <w:rPr>
          <w:rFonts w:ascii="Lato" w:hAnsi="Lato"/>
          <w:sz w:val="20"/>
          <w:szCs w:val="20"/>
        </w:rPr>
        <w:t>), pomniejszone o koszty lub daniny publiczno-prawne obciążające Wykonawcę, których obowiązek odprowadzenia, zgodnie z przepisami, obciąża Zamawiającego. Stosownych potrąceń dokonuje Zamawiający.</w:t>
      </w:r>
    </w:p>
    <w:p w14:paraId="2545FF33" w14:textId="77777777" w:rsidR="00F015D5" w:rsidRPr="009F46E7" w:rsidRDefault="00F015D5" w:rsidP="004117B0">
      <w:pPr>
        <w:pStyle w:val="Akapitzlist"/>
        <w:numPr>
          <w:ilvl w:val="0"/>
          <w:numId w:val="23"/>
        </w:numPr>
        <w:spacing w:after="0" w:line="360" w:lineRule="auto"/>
        <w:ind w:left="357" w:hanging="357"/>
        <w:jc w:val="both"/>
        <w:rPr>
          <w:rFonts w:ascii="Lato" w:hAnsi="Lato" w:cstheme="minorHAnsi"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>W wynagrodzeniu, o którym mowa w ust. 1 mieszczą się wszelkie koszty, opłaty i wydatki, które Wykonawca zobowiązany jest ponieść w związku z prawidłowym wykonaniem Umowy.</w:t>
      </w:r>
    </w:p>
    <w:p w14:paraId="095BFFBA" w14:textId="1206192B" w:rsidR="00F015D5" w:rsidRPr="009F46E7" w:rsidRDefault="00F015D5" w:rsidP="004117B0">
      <w:pPr>
        <w:pStyle w:val="Akapitzlist"/>
        <w:numPr>
          <w:ilvl w:val="0"/>
          <w:numId w:val="23"/>
        </w:numPr>
        <w:spacing w:after="0" w:line="360" w:lineRule="auto"/>
        <w:ind w:left="357" w:hanging="357"/>
        <w:contextualSpacing w:val="0"/>
        <w:jc w:val="both"/>
        <w:rPr>
          <w:rFonts w:ascii="Lato" w:hAnsi="Lato" w:cstheme="minorHAnsi"/>
          <w:b/>
          <w:bCs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 xml:space="preserve">Wystawienie rachunku przez Wykonawcę następuje po wykonaniu Umowy przez Wykonawcę i przyjęciu </w:t>
      </w:r>
      <w:r w:rsidR="008D2E36" w:rsidRPr="009F46E7">
        <w:rPr>
          <w:rFonts w:ascii="Lato" w:hAnsi="Lato" w:cstheme="minorHAnsi"/>
          <w:sz w:val="20"/>
          <w:szCs w:val="20"/>
        </w:rPr>
        <w:t>protokołu,</w:t>
      </w:r>
      <w:r w:rsidRPr="009F46E7">
        <w:rPr>
          <w:rFonts w:ascii="Lato" w:hAnsi="Lato" w:cstheme="minorHAnsi"/>
          <w:sz w:val="20"/>
          <w:szCs w:val="20"/>
        </w:rPr>
        <w:t xml:space="preserve"> o którym mowa w § 3 ust. 6. </w:t>
      </w:r>
    </w:p>
    <w:p w14:paraId="296E3EE4" w14:textId="77777777" w:rsidR="00F015D5" w:rsidRPr="009F46E7" w:rsidRDefault="00F015D5" w:rsidP="004117B0">
      <w:pPr>
        <w:pStyle w:val="Akapitzlist"/>
        <w:numPr>
          <w:ilvl w:val="0"/>
          <w:numId w:val="23"/>
        </w:numPr>
        <w:spacing w:after="0" w:line="360" w:lineRule="auto"/>
        <w:ind w:left="357" w:hanging="357"/>
        <w:contextualSpacing w:val="0"/>
        <w:jc w:val="both"/>
        <w:rPr>
          <w:rFonts w:ascii="Lato" w:hAnsi="Lato" w:cstheme="minorHAnsi"/>
          <w:b/>
          <w:bCs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>Zamawiający zobowiązuje się do zapłacenia rachunku w terminie 30 dni od dnia jego otrzymania na rachunek bankowy Wykonawcy nr …………….</w:t>
      </w:r>
    </w:p>
    <w:p w14:paraId="4CF258FA" w14:textId="77777777" w:rsidR="004117B0" w:rsidRPr="009F46E7" w:rsidRDefault="004117B0" w:rsidP="004117B0">
      <w:pPr>
        <w:pStyle w:val="Akapitzlist"/>
        <w:spacing w:after="0" w:line="360" w:lineRule="auto"/>
        <w:ind w:left="357" w:hanging="357"/>
        <w:contextualSpacing w:val="0"/>
        <w:jc w:val="center"/>
        <w:rPr>
          <w:rFonts w:ascii="Lato" w:hAnsi="Lato" w:cstheme="minorHAnsi"/>
          <w:b/>
          <w:bCs/>
          <w:sz w:val="20"/>
          <w:szCs w:val="20"/>
        </w:rPr>
      </w:pPr>
    </w:p>
    <w:p w14:paraId="056F6CC6" w14:textId="56DF3B4A" w:rsidR="00F015D5" w:rsidRPr="009F46E7" w:rsidRDefault="00F015D5" w:rsidP="004117B0">
      <w:pPr>
        <w:pStyle w:val="Akapitzlist"/>
        <w:spacing w:after="0" w:line="360" w:lineRule="auto"/>
        <w:ind w:left="357" w:hanging="357"/>
        <w:contextualSpacing w:val="0"/>
        <w:jc w:val="center"/>
        <w:rPr>
          <w:rFonts w:ascii="Lato" w:hAnsi="Lato" w:cstheme="minorHAnsi"/>
          <w:b/>
          <w:bCs/>
          <w:sz w:val="20"/>
          <w:szCs w:val="20"/>
        </w:rPr>
      </w:pPr>
      <w:r w:rsidRPr="009F46E7">
        <w:rPr>
          <w:rFonts w:ascii="Lato" w:hAnsi="Lato" w:cstheme="minorHAnsi"/>
          <w:b/>
          <w:bCs/>
          <w:sz w:val="20"/>
          <w:szCs w:val="20"/>
        </w:rPr>
        <w:t xml:space="preserve">§ 7 </w:t>
      </w:r>
    </w:p>
    <w:p w14:paraId="1EACA765" w14:textId="77777777" w:rsidR="00F015D5" w:rsidRPr="009F46E7" w:rsidRDefault="00F015D5" w:rsidP="004117B0">
      <w:pPr>
        <w:pStyle w:val="Akapitzlist"/>
        <w:numPr>
          <w:ilvl w:val="0"/>
          <w:numId w:val="9"/>
        </w:numPr>
        <w:spacing w:after="0" w:line="360" w:lineRule="auto"/>
        <w:ind w:left="357" w:hanging="357"/>
        <w:contextualSpacing w:val="0"/>
        <w:jc w:val="both"/>
        <w:rPr>
          <w:rFonts w:ascii="Lato" w:hAnsi="Lato" w:cstheme="minorHAnsi"/>
          <w:b/>
          <w:bCs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 xml:space="preserve">W przypadku, jeśli Wykonawca opóźni się w Ocenie Wniosku, Zamawiającemu przysługuje kara umowna w wysokości 50,00 zł (słownie: pięćdziesiąt złotych 00/100) za każdy dzień opóźnienia. </w:t>
      </w:r>
    </w:p>
    <w:p w14:paraId="609EA1C2" w14:textId="77777777" w:rsidR="00F015D5" w:rsidRPr="009F46E7" w:rsidRDefault="00F015D5" w:rsidP="004117B0">
      <w:pPr>
        <w:pStyle w:val="Akapitzlist"/>
        <w:numPr>
          <w:ilvl w:val="0"/>
          <w:numId w:val="9"/>
        </w:numPr>
        <w:spacing w:after="0" w:line="360" w:lineRule="auto"/>
        <w:ind w:left="357" w:hanging="357"/>
        <w:contextualSpacing w:val="0"/>
        <w:jc w:val="both"/>
        <w:rPr>
          <w:rFonts w:ascii="Lato" w:hAnsi="Lato" w:cstheme="minorHAnsi"/>
          <w:b/>
          <w:bCs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 xml:space="preserve">W przypadku wypowiedzenia Umowy przez Zamawiającego  z przyczyn leżących po stronie Wykonawcy, Zamawiającemu przysługuje kara umowna w wysokości 500,00 zł (słownie: pięćset złotych 00/100). </w:t>
      </w:r>
    </w:p>
    <w:p w14:paraId="40B08809" w14:textId="7FC93637" w:rsidR="00F015D5" w:rsidRPr="009F46E7" w:rsidRDefault="00F015D5" w:rsidP="004117B0">
      <w:pPr>
        <w:pStyle w:val="Akapitzlist"/>
        <w:numPr>
          <w:ilvl w:val="0"/>
          <w:numId w:val="9"/>
        </w:numPr>
        <w:spacing w:after="0" w:line="360" w:lineRule="auto"/>
        <w:ind w:left="357" w:hanging="357"/>
        <w:contextualSpacing w:val="0"/>
        <w:jc w:val="both"/>
        <w:rPr>
          <w:rFonts w:ascii="Lato" w:hAnsi="Lato" w:cstheme="minorHAnsi"/>
          <w:b/>
          <w:bCs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 xml:space="preserve">W przypadku naruszenia przez Wykonawcę zobowiązania, którym mowa w § 2 ust. 2 Umowy, Zamawiającemu przysługuje kara umowna w wysokości </w:t>
      </w:r>
      <w:r w:rsidR="00F313C9">
        <w:rPr>
          <w:rFonts w:ascii="Lato" w:hAnsi="Lato" w:cstheme="minorHAnsi"/>
          <w:sz w:val="20"/>
          <w:szCs w:val="20"/>
        </w:rPr>
        <w:t>5</w:t>
      </w:r>
      <w:r w:rsidRPr="009F46E7">
        <w:rPr>
          <w:rFonts w:ascii="Lato" w:hAnsi="Lato" w:cstheme="minorHAnsi"/>
          <w:sz w:val="20"/>
          <w:szCs w:val="20"/>
        </w:rPr>
        <w:t xml:space="preserve">00,00 zł (słownie: </w:t>
      </w:r>
      <w:r w:rsidR="00F313C9">
        <w:rPr>
          <w:rFonts w:ascii="Lato" w:hAnsi="Lato" w:cstheme="minorHAnsi"/>
          <w:sz w:val="20"/>
          <w:szCs w:val="20"/>
        </w:rPr>
        <w:t>pięćset</w:t>
      </w:r>
      <w:r w:rsidRPr="009F46E7">
        <w:rPr>
          <w:rFonts w:ascii="Lato" w:hAnsi="Lato" w:cstheme="minorHAnsi"/>
          <w:sz w:val="20"/>
          <w:szCs w:val="20"/>
        </w:rPr>
        <w:t xml:space="preserve"> złotych 00/100) za każdy przypadek takiego naruszenia.</w:t>
      </w:r>
    </w:p>
    <w:p w14:paraId="4F5FA513" w14:textId="77777777" w:rsidR="00F015D5" w:rsidRPr="009F46E7" w:rsidRDefault="00F015D5" w:rsidP="004117B0">
      <w:pPr>
        <w:pStyle w:val="Akapitzlist"/>
        <w:numPr>
          <w:ilvl w:val="0"/>
          <w:numId w:val="9"/>
        </w:numPr>
        <w:spacing w:after="0" w:line="360" w:lineRule="auto"/>
        <w:ind w:left="357" w:hanging="357"/>
        <w:contextualSpacing w:val="0"/>
        <w:jc w:val="both"/>
        <w:rPr>
          <w:rFonts w:ascii="Lato" w:hAnsi="Lato" w:cstheme="minorHAnsi"/>
          <w:b/>
          <w:bCs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>W innych przypadkach niewykonania lub nienależytego wykonania Umowy niż określone w ust. 1-3 powyżej, tj. stwierdzenia przez Zamawiającego naruszenia przez Wykonawcę zobowiązania i oświadczenia, o którym mowa w § 2 ust. 5, Zamawiającemu przysługuje kara umowna w wysokości  500,00 zł (słownie: pięćset złotych 00/100) za każdy przypadek takiego naruszenia.</w:t>
      </w:r>
    </w:p>
    <w:p w14:paraId="234CA1A5" w14:textId="77777777" w:rsidR="00F015D5" w:rsidRPr="009F46E7" w:rsidRDefault="00F015D5" w:rsidP="004117B0">
      <w:pPr>
        <w:pStyle w:val="Akapitzlist"/>
        <w:numPr>
          <w:ilvl w:val="0"/>
          <w:numId w:val="9"/>
        </w:numPr>
        <w:spacing w:after="0" w:line="360" w:lineRule="auto"/>
        <w:ind w:left="357" w:hanging="357"/>
        <w:contextualSpacing w:val="0"/>
        <w:jc w:val="both"/>
        <w:rPr>
          <w:rFonts w:ascii="Lato" w:hAnsi="Lato" w:cstheme="minorHAnsi"/>
          <w:b/>
          <w:bCs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 xml:space="preserve">Kary podlegają sumowaniu. </w:t>
      </w:r>
    </w:p>
    <w:p w14:paraId="4DE20551" w14:textId="77777777" w:rsidR="00F015D5" w:rsidRPr="009F46E7" w:rsidRDefault="00F015D5" w:rsidP="004117B0">
      <w:pPr>
        <w:pStyle w:val="Akapitzlist"/>
        <w:numPr>
          <w:ilvl w:val="0"/>
          <w:numId w:val="9"/>
        </w:numPr>
        <w:spacing w:after="0" w:line="360" w:lineRule="auto"/>
        <w:ind w:left="357" w:hanging="357"/>
        <w:contextualSpacing w:val="0"/>
        <w:jc w:val="both"/>
        <w:rPr>
          <w:rFonts w:ascii="Lato" w:hAnsi="Lato" w:cstheme="minorHAnsi"/>
          <w:b/>
          <w:bCs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 xml:space="preserve">W przypadku przekroczenia terminu płatności rachunku Wykonawca ma prawo do naliczenia odsetek ustawowych za każdy dzień zwłoki. </w:t>
      </w:r>
    </w:p>
    <w:p w14:paraId="72F2CE1D" w14:textId="77777777" w:rsidR="00F015D5" w:rsidRPr="009F46E7" w:rsidRDefault="00F015D5" w:rsidP="004117B0">
      <w:pPr>
        <w:pStyle w:val="Akapitzlist"/>
        <w:numPr>
          <w:ilvl w:val="0"/>
          <w:numId w:val="9"/>
        </w:numPr>
        <w:spacing w:after="0" w:line="360" w:lineRule="auto"/>
        <w:ind w:left="357" w:hanging="357"/>
        <w:contextualSpacing w:val="0"/>
        <w:jc w:val="both"/>
        <w:rPr>
          <w:rFonts w:ascii="Lato" w:hAnsi="Lato" w:cstheme="minorHAnsi"/>
          <w:b/>
          <w:bCs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 xml:space="preserve">Zamawiającemu przysługuje prawo do żądania odszkodowania przewyższającego wysokość zastrzeżonej kary umownej na zasadach ogólnych. </w:t>
      </w:r>
    </w:p>
    <w:p w14:paraId="67DA18A2" w14:textId="77777777" w:rsidR="00F015D5" w:rsidRPr="009F46E7" w:rsidRDefault="00F015D5" w:rsidP="004117B0">
      <w:pPr>
        <w:pStyle w:val="Akapitzlist"/>
        <w:numPr>
          <w:ilvl w:val="0"/>
          <w:numId w:val="9"/>
        </w:numPr>
        <w:spacing w:after="0" w:line="360" w:lineRule="auto"/>
        <w:ind w:left="357" w:hanging="357"/>
        <w:contextualSpacing w:val="0"/>
        <w:jc w:val="both"/>
        <w:rPr>
          <w:rFonts w:ascii="Lato" w:hAnsi="Lato" w:cstheme="minorHAnsi"/>
          <w:b/>
          <w:bCs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>Wykonawca wyraża zgodę na potrącenie naliczonej kary umownej z przysługującego mu wynagrodzenia bez dodatkowego wezwania.</w:t>
      </w:r>
    </w:p>
    <w:p w14:paraId="0484947E" w14:textId="77777777" w:rsidR="004117B0" w:rsidRPr="009F46E7" w:rsidRDefault="004117B0" w:rsidP="004117B0">
      <w:pPr>
        <w:spacing w:after="0" w:line="360" w:lineRule="auto"/>
        <w:ind w:left="357" w:hanging="357"/>
        <w:jc w:val="center"/>
        <w:rPr>
          <w:rFonts w:ascii="Lato" w:hAnsi="Lato" w:cstheme="minorHAnsi"/>
          <w:b/>
          <w:bCs/>
          <w:sz w:val="20"/>
          <w:szCs w:val="20"/>
        </w:rPr>
      </w:pPr>
    </w:p>
    <w:p w14:paraId="34EFE07C" w14:textId="65E7B12A" w:rsidR="00F015D5" w:rsidRPr="009F46E7" w:rsidRDefault="00F015D5" w:rsidP="004117B0">
      <w:pPr>
        <w:spacing w:after="0" w:line="360" w:lineRule="auto"/>
        <w:ind w:left="357" w:hanging="357"/>
        <w:jc w:val="center"/>
        <w:rPr>
          <w:rFonts w:ascii="Lato" w:hAnsi="Lato" w:cstheme="minorHAnsi"/>
          <w:b/>
          <w:bCs/>
          <w:sz w:val="20"/>
          <w:szCs w:val="20"/>
        </w:rPr>
      </w:pPr>
      <w:r w:rsidRPr="009F46E7">
        <w:rPr>
          <w:rFonts w:ascii="Lato" w:hAnsi="Lato" w:cstheme="minorHAnsi"/>
          <w:b/>
          <w:bCs/>
          <w:sz w:val="20"/>
          <w:szCs w:val="20"/>
        </w:rPr>
        <w:t xml:space="preserve">§ 8 </w:t>
      </w:r>
    </w:p>
    <w:p w14:paraId="7183C285" w14:textId="77777777" w:rsidR="00F015D5" w:rsidRPr="009F46E7" w:rsidRDefault="00F015D5" w:rsidP="004117B0">
      <w:pPr>
        <w:pStyle w:val="Akapitzlist"/>
        <w:numPr>
          <w:ilvl w:val="0"/>
          <w:numId w:val="11"/>
        </w:numPr>
        <w:spacing w:after="0" w:line="360" w:lineRule="auto"/>
        <w:ind w:left="357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 xml:space="preserve">Wykonawca oświadcza, że w efekcie zawartej Umowy, nie zawiera z Zamawiającym umowy o pracę. </w:t>
      </w:r>
    </w:p>
    <w:p w14:paraId="7D0A5437" w14:textId="77777777" w:rsidR="00F015D5" w:rsidRPr="009F46E7" w:rsidRDefault="00F015D5" w:rsidP="004117B0">
      <w:pPr>
        <w:pStyle w:val="Akapitzlist"/>
        <w:numPr>
          <w:ilvl w:val="0"/>
          <w:numId w:val="11"/>
        </w:numPr>
        <w:spacing w:after="0" w:line="360" w:lineRule="auto"/>
        <w:ind w:left="357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>Strony będą wykorzystywać następujące adresy mailowe do korespondencji mailowej w przypadkach przewidzianych w Umowie:</w:t>
      </w:r>
    </w:p>
    <w:p w14:paraId="104DCC74" w14:textId="77777777" w:rsidR="00F015D5" w:rsidRPr="009F46E7" w:rsidRDefault="00F015D5" w:rsidP="004117B0">
      <w:pPr>
        <w:pStyle w:val="Akapitzlist"/>
        <w:numPr>
          <w:ilvl w:val="1"/>
          <w:numId w:val="11"/>
        </w:numPr>
        <w:spacing w:after="0" w:line="360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>Zamawiający sekretariat.dir@men.gov.pl</w:t>
      </w:r>
    </w:p>
    <w:p w14:paraId="13A92508" w14:textId="38D21732" w:rsidR="00F015D5" w:rsidRPr="009F46E7" w:rsidRDefault="00F015D5" w:rsidP="004117B0">
      <w:pPr>
        <w:pStyle w:val="Akapitzlist"/>
        <w:numPr>
          <w:ilvl w:val="1"/>
          <w:numId w:val="11"/>
        </w:numPr>
        <w:spacing w:after="0" w:line="360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>Wykonawca: ……</w:t>
      </w:r>
    </w:p>
    <w:p w14:paraId="5AFE61CC" w14:textId="77777777" w:rsidR="00F015D5" w:rsidRPr="009F46E7" w:rsidRDefault="00F015D5" w:rsidP="004117B0">
      <w:pPr>
        <w:pStyle w:val="Akapitzlist"/>
        <w:numPr>
          <w:ilvl w:val="0"/>
          <w:numId w:val="11"/>
        </w:numPr>
        <w:spacing w:after="0" w:line="360" w:lineRule="auto"/>
        <w:ind w:left="357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 xml:space="preserve">Zmiany Umowy wymagają dla swej ważności formy pisemnej, pod rygorem nieważności, z wyjątkiem zmiany adresów mailowych wskazanych w ust. 3, których zmiana wymaga powiadomienia drugiej Strony na dotychczasowy adres mailowy i obowiązuje od odebrania przez drugą Stronę takiej informacji. </w:t>
      </w:r>
    </w:p>
    <w:p w14:paraId="6BFAAA4B" w14:textId="77777777" w:rsidR="00F015D5" w:rsidRPr="009F46E7" w:rsidRDefault="00F015D5" w:rsidP="004117B0">
      <w:pPr>
        <w:pStyle w:val="Akapitzlist"/>
        <w:numPr>
          <w:ilvl w:val="0"/>
          <w:numId w:val="11"/>
        </w:numPr>
        <w:spacing w:after="0" w:line="360" w:lineRule="auto"/>
        <w:ind w:left="357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 xml:space="preserve">W sprawach nieuregulowanych stosuje się przepisy prawa powszechnie obowiązującego, w tym Kodeksu Cywilnego, w szczególności umowy o dzieło. </w:t>
      </w:r>
    </w:p>
    <w:p w14:paraId="0A6401A0" w14:textId="77777777" w:rsidR="00F015D5" w:rsidRPr="009F46E7" w:rsidRDefault="00F015D5" w:rsidP="004117B0">
      <w:pPr>
        <w:pStyle w:val="Akapitzlist"/>
        <w:numPr>
          <w:ilvl w:val="0"/>
          <w:numId w:val="11"/>
        </w:numPr>
        <w:spacing w:after="0" w:line="360" w:lineRule="auto"/>
        <w:ind w:left="357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lastRenderedPageBreak/>
        <w:t xml:space="preserve">Spory powstałe w związku z Umową, o ile nie zostaną rozwiązane polubownie w terminie 30 dni od dnia zainicjowania sporu przez jedną ze Stron, rozstrzygane będą przez sąd właściwy miejscowo dla siedziby Zamawiającego. </w:t>
      </w:r>
    </w:p>
    <w:p w14:paraId="399F0CB3" w14:textId="77777777" w:rsidR="00F015D5" w:rsidRPr="009F46E7" w:rsidRDefault="00F015D5" w:rsidP="004117B0">
      <w:pPr>
        <w:pStyle w:val="Akapitzlist"/>
        <w:numPr>
          <w:ilvl w:val="0"/>
          <w:numId w:val="11"/>
        </w:numPr>
        <w:spacing w:after="0" w:line="360" w:lineRule="auto"/>
        <w:ind w:left="357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 xml:space="preserve">Umowa wchodzi w życie z dniem podpisania przez ostatnią ze Stron. </w:t>
      </w:r>
    </w:p>
    <w:p w14:paraId="25B703FF" w14:textId="77777777" w:rsidR="00F015D5" w:rsidRPr="009F46E7" w:rsidRDefault="00F015D5" w:rsidP="004117B0">
      <w:pPr>
        <w:pStyle w:val="Akapitzlist"/>
        <w:numPr>
          <w:ilvl w:val="0"/>
          <w:numId w:val="11"/>
        </w:numPr>
        <w:spacing w:after="0" w:line="360" w:lineRule="auto"/>
        <w:ind w:left="357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>Umowę sporządzono w dwóch jednobrzmiących egzemplarzach, po jednym dla każdej ze Stron.</w:t>
      </w:r>
    </w:p>
    <w:p w14:paraId="792126B9" w14:textId="77777777" w:rsidR="00F015D5" w:rsidRPr="009F46E7" w:rsidRDefault="00F015D5" w:rsidP="004117B0">
      <w:pPr>
        <w:pStyle w:val="Akapitzlist"/>
        <w:numPr>
          <w:ilvl w:val="0"/>
          <w:numId w:val="11"/>
        </w:numPr>
        <w:spacing w:after="0" w:line="360" w:lineRule="auto"/>
        <w:ind w:left="357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>Integralną część Umowy stanowią załączniki:</w:t>
      </w:r>
    </w:p>
    <w:p w14:paraId="07D7864A" w14:textId="15E37058" w:rsidR="00F015D5" w:rsidRPr="009F46E7" w:rsidRDefault="00F015D5" w:rsidP="009F46E7">
      <w:pPr>
        <w:spacing w:after="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 xml:space="preserve">Załącznik nr 1 - </w:t>
      </w:r>
      <w:r w:rsidRPr="009F46E7">
        <w:rPr>
          <w:rFonts w:ascii="Lato" w:hAnsi="Lato"/>
          <w:sz w:val="20"/>
          <w:szCs w:val="20"/>
        </w:rPr>
        <w:t>Zasady współpracy z ekspertami zewnętrznymi oceniającymi wnioski sprawozdawcze w ramach inwestycji</w:t>
      </w:r>
      <w:r w:rsidRPr="009F46E7">
        <w:rPr>
          <w:rFonts w:ascii="Lato" w:hAnsi="Lato"/>
          <w:i/>
          <w:iCs/>
          <w:sz w:val="20"/>
          <w:szCs w:val="20"/>
        </w:rPr>
        <w:t xml:space="preserve"> C2.2.1. Technologie cyfrowe w nauczaniu w zakresie przedsięwzięcia: Cyfryzacja systemu egzaminacyjnego</w:t>
      </w:r>
      <w:r w:rsidRPr="009F46E7">
        <w:rPr>
          <w:rFonts w:ascii="Lato" w:hAnsi="Lato" w:cstheme="minorHAnsi"/>
          <w:sz w:val="20"/>
          <w:szCs w:val="20"/>
        </w:rPr>
        <w:t xml:space="preserve"> stanowiące </w:t>
      </w:r>
      <w:r w:rsidR="00F968C8" w:rsidRPr="004117B0">
        <w:rPr>
          <w:rFonts w:ascii="Lato" w:hAnsi="Lato"/>
          <w:sz w:val="20"/>
          <w:szCs w:val="20"/>
        </w:rPr>
        <w:t xml:space="preserve">załącznik nr 1 do „Ogłoszenia o naborze wniosków na ekspertów współpracujących z Departamentem Innowacji i Rozwoju w Ministerstwie Edukacji Narodowej w zakresie oceny wniosku o płatność w ramach </w:t>
      </w:r>
      <w:r w:rsidR="00F968C8" w:rsidRPr="004117B0">
        <w:rPr>
          <w:rFonts w:ascii="Lato" w:eastAsia="Calibri" w:hAnsi="Lato" w:cs="Calibri"/>
          <w:sz w:val="20"/>
          <w:szCs w:val="20"/>
          <w:lang w:eastAsia="pl-PL"/>
        </w:rPr>
        <w:t xml:space="preserve">weryfikacji pogłębionej </w:t>
      </w:r>
      <w:r w:rsidR="00F968C8" w:rsidRPr="004117B0">
        <w:rPr>
          <w:rFonts w:ascii="Lato" w:hAnsi="Lato"/>
          <w:sz w:val="20"/>
          <w:szCs w:val="20"/>
        </w:rPr>
        <w:t xml:space="preserve">w zakresie </w:t>
      </w:r>
      <w:r w:rsidR="00F968C8" w:rsidRPr="004117B0">
        <w:rPr>
          <w:rFonts w:ascii="Lato" w:eastAsia="Calibri" w:hAnsi="Lato" w:cs="Calibri"/>
          <w:sz w:val="20"/>
          <w:szCs w:val="20"/>
          <w:lang w:eastAsia="pl-PL"/>
        </w:rPr>
        <w:t xml:space="preserve">stosowania prawa zamówień publicznych i/lub zasady konkurencyjności </w:t>
      </w:r>
      <w:r w:rsidR="00F968C8" w:rsidRPr="004117B0">
        <w:rPr>
          <w:rFonts w:ascii="Lato" w:hAnsi="Lato"/>
          <w:sz w:val="20"/>
          <w:szCs w:val="20"/>
        </w:rPr>
        <w:t xml:space="preserve">przedsięwzięcia realizowanego </w:t>
      </w:r>
      <w:r w:rsidR="00F968C8" w:rsidRPr="004117B0">
        <w:rPr>
          <w:rFonts w:ascii="Lato" w:hAnsi="Lato" w:cstheme="minorHAnsi"/>
          <w:sz w:val="20"/>
          <w:szCs w:val="20"/>
        </w:rPr>
        <w:t xml:space="preserve">w ramach Krajowego Planu Odbudowy i Zwiększania Odporności z pożyczki bezzwrotnej z planu rozwojowego </w:t>
      </w:r>
      <w:r w:rsidR="00F968C8" w:rsidRPr="004117B0">
        <w:rPr>
          <w:rFonts w:ascii="Lato" w:hAnsi="Lato"/>
          <w:sz w:val="20"/>
          <w:szCs w:val="20"/>
        </w:rPr>
        <w:t xml:space="preserve">inwestycji C2.2.1. </w:t>
      </w:r>
      <w:r w:rsidR="00F968C8" w:rsidRPr="004117B0">
        <w:rPr>
          <w:rFonts w:ascii="Lato" w:hAnsi="Lato" w:cs="Calibri"/>
          <w:bCs/>
          <w:sz w:val="20"/>
          <w:szCs w:val="20"/>
          <w:lang w:eastAsia="ar-SA"/>
        </w:rPr>
        <w:t>Technologie cyfrowe w nauczaniu.”</w:t>
      </w:r>
    </w:p>
    <w:p w14:paraId="738E4B1F" w14:textId="5672472D" w:rsidR="00F968C8" w:rsidRPr="009F46E7" w:rsidRDefault="00F968C8" w:rsidP="009F46E7">
      <w:pPr>
        <w:spacing w:after="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 xml:space="preserve">Załącznik nr 2 – Oświadczenie eksperta o bezstronności </w:t>
      </w:r>
    </w:p>
    <w:p w14:paraId="34E4E6CA" w14:textId="79CCB868" w:rsidR="00F968C8" w:rsidRPr="009F46E7" w:rsidRDefault="00F968C8" w:rsidP="009F46E7">
      <w:pPr>
        <w:spacing w:after="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 xml:space="preserve">Załącznik nr 3 – Deklaracja poufności </w:t>
      </w:r>
    </w:p>
    <w:p w14:paraId="4C76970B" w14:textId="77777777" w:rsidR="00F968C8" w:rsidRPr="009F46E7" w:rsidRDefault="00F968C8" w:rsidP="009F46E7">
      <w:pPr>
        <w:spacing w:after="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9F46E7">
        <w:rPr>
          <w:rFonts w:ascii="Lato" w:hAnsi="Lato" w:cstheme="minorHAnsi"/>
          <w:sz w:val="20"/>
          <w:szCs w:val="20"/>
        </w:rPr>
        <w:t>Załącznik nr 4 – wzór protokołu odbiorczego.</w:t>
      </w:r>
    </w:p>
    <w:p w14:paraId="54FE3BA0" w14:textId="77777777" w:rsidR="00F015D5" w:rsidRPr="009F46E7" w:rsidRDefault="00F015D5" w:rsidP="004117B0">
      <w:pPr>
        <w:spacing w:after="0" w:line="360" w:lineRule="auto"/>
        <w:ind w:left="426" w:hanging="284"/>
        <w:jc w:val="both"/>
        <w:rPr>
          <w:rFonts w:ascii="Lato" w:hAnsi="Lato" w:cstheme="minorHAnsi"/>
          <w:sz w:val="20"/>
          <w:szCs w:val="20"/>
        </w:rPr>
      </w:pPr>
    </w:p>
    <w:p w14:paraId="7CE75564" w14:textId="77777777" w:rsidR="00F968C8" w:rsidRPr="00F70EE9" w:rsidRDefault="00F968C8" w:rsidP="00F968C8">
      <w:pPr>
        <w:spacing w:after="0" w:line="360" w:lineRule="auto"/>
        <w:ind w:left="426" w:hanging="284"/>
        <w:jc w:val="both"/>
        <w:rPr>
          <w:rFonts w:cstheme="minorHAnsi"/>
          <w:sz w:val="24"/>
          <w:szCs w:val="24"/>
        </w:rPr>
      </w:pPr>
    </w:p>
    <w:p w14:paraId="51C3E326" w14:textId="77777777" w:rsidR="00F968C8" w:rsidRPr="00F70EE9" w:rsidRDefault="00F968C8" w:rsidP="00F968C8">
      <w:pPr>
        <w:spacing w:after="0" w:line="360" w:lineRule="auto"/>
        <w:ind w:left="426" w:hanging="284"/>
        <w:jc w:val="both"/>
        <w:rPr>
          <w:rFonts w:cstheme="minorHAnsi"/>
          <w:sz w:val="24"/>
          <w:szCs w:val="24"/>
        </w:rPr>
      </w:pPr>
    </w:p>
    <w:p w14:paraId="62EE1287" w14:textId="77777777" w:rsidR="00F968C8" w:rsidRPr="00F70EE9" w:rsidRDefault="00F968C8" w:rsidP="00F968C8">
      <w:pPr>
        <w:spacing w:after="0" w:line="360" w:lineRule="auto"/>
        <w:ind w:left="426" w:hanging="284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…………………………………………..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…………………………………………..</w:t>
      </w:r>
    </w:p>
    <w:p w14:paraId="6249AA32" w14:textId="77777777" w:rsidR="00F968C8" w:rsidRPr="00F70EE9" w:rsidRDefault="00F968C8" w:rsidP="00F968C8">
      <w:pPr>
        <w:spacing w:after="0" w:line="360" w:lineRule="auto"/>
        <w:ind w:left="426" w:hanging="284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Wykonawca</w:t>
      </w:r>
      <w:r w:rsidRPr="00937C5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Zamawiający</w:t>
      </w:r>
      <w:r w:rsidRPr="00937C5D">
        <w:rPr>
          <w:rFonts w:cstheme="minorHAnsi"/>
          <w:sz w:val="24"/>
          <w:szCs w:val="24"/>
        </w:rPr>
        <w:t xml:space="preserve"> </w:t>
      </w:r>
    </w:p>
    <w:p w14:paraId="3F13223F" w14:textId="77777777" w:rsidR="00F968C8" w:rsidRPr="00F70EE9" w:rsidRDefault="00F968C8" w:rsidP="00F968C8">
      <w:pPr>
        <w:pStyle w:val="Akapitzlist"/>
        <w:spacing w:after="0" w:line="360" w:lineRule="auto"/>
        <w:ind w:left="284" w:hanging="284"/>
        <w:jc w:val="both"/>
        <w:rPr>
          <w:rFonts w:cstheme="minorHAnsi"/>
          <w:b/>
          <w:bCs/>
          <w:sz w:val="24"/>
          <w:szCs w:val="24"/>
        </w:rPr>
      </w:pPr>
    </w:p>
    <w:p w14:paraId="440734A2" w14:textId="3220D5B2" w:rsidR="00F968C8" w:rsidRDefault="00F968C8" w:rsidP="00F968C8">
      <w:pPr>
        <w:rPr>
          <w:rFonts w:cstheme="minorHAnsi"/>
          <w:sz w:val="24"/>
          <w:szCs w:val="24"/>
        </w:rPr>
      </w:pPr>
    </w:p>
    <w:sectPr w:rsidR="00F968C8" w:rsidSect="00472D99">
      <w:headerReference w:type="default" r:id="rId8"/>
      <w:footerReference w:type="default" r:id="rId9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AC6C5" w14:textId="77777777" w:rsidR="002D4756" w:rsidRDefault="002D4756" w:rsidP="00BF652A">
      <w:pPr>
        <w:spacing w:after="0" w:line="240" w:lineRule="auto"/>
      </w:pPr>
      <w:r>
        <w:separator/>
      </w:r>
    </w:p>
  </w:endnote>
  <w:endnote w:type="continuationSeparator" w:id="0">
    <w:p w14:paraId="2322F5C7" w14:textId="77777777" w:rsidR="002D4756" w:rsidRDefault="002D4756" w:rsidP="00BF6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6022885"/>
      <w:docPartObj>
        <w:docPartGallery w:val="Page Numbers (Bottom of Page)"/>
        <w:docPartUnique/>
      </w:docPartObj>
    </w:sdtPr>
    <w:sdtContent>
      <w:p w14:paraId="2F62F156" w14:textId="600D5CC6" w:rsidR="00B81209" w:rsidRDefault="00B812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8929A1" w14:textId="77777777" w:rsidR="00B81209" w:rsidRDefault="00B812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B1104" w14:textId="77777777" w:rsidR="002D4756" w:rsidRDefault="002D4756" w:rsidP="00BF652A">
      <w:pPr>
        <w:spacing w:after="0" w:line="240" w:lineRule="auto"/>
      </w:pPr>
      <w:r>
        <w:separator/>
      </w:r>
    </w:p>
  </w:footnote>
  <w:footnote w:type="continuationSeparator" w:id="0">
    <w:p w14:paraId="3FA9ECC7" w14:textId="77777777" w:rsidR="002D4756" w:rsidRDefault="002D4756" w:rsidP="00BF6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1A3B7" w14:textId="5465370A" w:rsidR="00BF652A" w:rsidRDefault="00472D99" w:rsidP="008C04E6">
    <w:pPr>
      <w:pStyle w:val="Nagwek"/>
      <w:jc w:val="both"/>
    </w:pPr>
    <w:r w:rsidRPr="008C04E6">
      <w:rPr>
        <w:rFonts w:ascii="Lato" w:hAnsi="Lato"/>
        <w:sz w:val="18"/>
        <w:szCs w:val="18"/>
      </w:rPr>
      <w:t>Załącznik</w:t>
    </w:r>
    <w:r w:rsidR="008C04E6" w:rsidRPr="008C04E6">
      <w:rPr>
        <w:rFonts w:ascii="Lato" w:hAnsi="Lato"/>
        <w:sz w:val="18"/>
        <w:szCs w:val="18"/>
      </w:rPr>
      <w:t xml:space="preserve"> 3</w:t>
    </w:r>
    <w:r w:rsidRPr="008C04E6">
      <w:rPr>
        <w:rFonts w:ascii="Lato" w:hAnsi="Lato"/>
        <w:sz w:val="18"/>
        <w:szCs w:val="18"/>
      </w:rPr>
      <w:t>.</w:t>
    </w:r>
    <w:r w:rsidR="009E7663" w:rsidRPr="008C04E6">
      <w:rPr>
        <w:rFonts w:ascii="Lato" w:hAnsi="Lato"/>
        <w:sz w:val="18"/>
        <w:szCs w:val="18"/>
      </w:rPr>
      <w:t xml:space="preserve"> </w:t>
    </w:r>
    <w:r w:rsidR="008C04E6" w:rsidRPr="008C04E6">
      <w:rPr>
        <w:rFonts w:ascii="Lato" w:hAnsi="Lato"/>
        <w:sz w:val="18"/>
        <w:szCs w:val="18"/>
      </w:rPr>
      <w:t xml:space="preserve">Umowa zlecenie dla ekspertów oceniających wnioski </w:t>
    </w:r>
    <w:r w:rsidR="00FC00BD" w:rsidRPr="00FC00BD">
      <w:rPr>
        <w:rFonts w:ascii="Lato" w:hAnsi="Lato"/>
        <w:sz w:val="18"/>
        <w:szCs w:val="18"/>
      </w:rPr>
      <w:t xml:space="preserve">sprawozdawcze </w:t>
    </w:r>
    <w:r w:rsidR="008C04E6" w:rsidRPr="008C04E6">
      <w:rPr>
        <w:rFonts w:ascii="Lato" w:hAnsi="Lato"/>
        <w:sz w:val="18"/>
        <w:szCs w:val="18"/>
      </w:rPr>
      <w:t xml:space="preserve">w </w:t>
    </w:r>
    <w:r w:rsidR="00FC00BD" w:rsidRPr="00FC00BD">
      <w:rPr>
        <w:rFonts w:ascii="Lato" w:hAnsi="Lato"/>
        <w:sz w:val="18"/>
        <w:szCs w:val="18"/>
      </w:rPr>
      <w:t xml:space="preserve">ramach inwestycji </w:t>
    </w:r>
    <w:r w:rsidR="00FC00BD" w:rsidRPr="00592158">
      <w:rPr>
        <w:rFonts w:ascii="Lato" w:hAnsi="Lato"/>
        <w:i/>
        <w:iCs/>
        <w:sz w:val="18"/>
        <w:szCs w:val="18"/>
      </w:rPr>
      <w:t>C2.2.1. Technologie cyfrowe w nauczaniu w zakresie przedsięwzięcia: Cyfryzacja systemu egzaminacyjnego</w:t>
    </w:r>
    <w:r w:rsidR="00FC00BD" w:rsidRPr="00FC00BD">
      <w:rPr>
        <w:rFonts w:ascii="Lato" w:hAnsi="Lato"/>
        <w:sz w:val="18"/>
        <w:szCs w:val="18"/>
      </w:rPr>
      <w:t xml:space="preserve"> </w:t>
    </w:r>
    <w:r w:rsidR="008C04E6" w:rsidRPr="008C04E6">
      <w:rPr>
        <w:rFonts w:ascii="Lato" w:hAnsi="Lato"/>
        <w:sz w:val="18"/>
        <w:szCs w:val="18"/>
      </w:rPr>
      <w:t>.</w:t>
    </w:r>
    <w:r w:rsidRPr="00BF652A">
      <w:rPr>
        <w:noProof/>
      </w:rPr>
      <w:drawing>
        <wp:inline distT="0" distB="0" distL="0" distR="0" wp14:anchorId="6B4C29CF" wp14:editId="4ED02506">
          <wp:extent cx="5759450" cy="738342"/>
          <wp:effectExtent l="0" t="0" r="0" b="5080"/>
          <wp:docPr id="1111441848" name="Obraz 1" descr="Obraz zawierający tekst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4769642" name="Obraz 1" descr="Obraz zawierający tekst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383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17A61C" w14:textId="77777777" w:rsidR="00BF652A" w:rsidRDefault="00BF65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5060"/>
    <w:multiLevelType w:val="hybridMultilevel"/>
    <w:tmpl w:val="8CD8B7B4"/>
    <w:lvl w:ilvl="0" w:tplc="510EF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97AC3"/>
    <w:multiLevelType w:val="hybridMultilevel"/>
    <w:tmpl w:val="C6286E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A1BB9"/>
    <w:multiLevelType w:val="hybridMultilevel"/>
    <w:tmpl w:val="EC26278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91E9E"/>
    <w:multiLevelType w:val="hybridMultilevel"/>
    <w:tmpl w:val="FF5ADD5A"/>
    <w:lvl w:ilvl="0" w:tplc="875682A6">
      <w:start w:val="1"/>
      <w:numFmt w:val="decimal"/>
      <w:lvlText w:val="%1."/>
      <w:lvlJc w:val="left"/>
      <w:pPr>
        <w:ind w:left="502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76A83"/>
    <w:multiLevelType w:val="hybridMultilevel"/>
    <w:tmpl w:val="8580F75A"/>
    <w:lvl w:ilvl="0" w:tplc="E5C69E0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BAA6F08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90954"/>
    <w:multiLevelType w:val="hybridMultilevel"/>
    <w:tmpl w:val="329620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D45C2"/>
    <w:multiLevelType w:val="hybridMultilevel"/>
    <w:tmpl w:val="C302A0BC"/>
    <w:lvl w:ilvl="0" w:tplc="C50AA51A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E6F46"/>
    <w:multiLevelType w:val="hybridMultilevel"/>
    <w:tmpl w:val="ECAE5D90"/>
    <w:lvl w:ilvl="0" w:tplc="38BC153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55FFF"/>
    <w:multiLevelType w:val="hybridMultilevel"/>
    <w:tmpl w:val="E8B036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A043B1"/>
    <w:multiLevelType w:val="hybridMultilevel"/>
    <w:tmpl w:val="3E1E8416"/>
    <w:lvl w:ilvl="0" w:tplc="510EF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5A7599"/>
    <w:multiLevelType w:val="hybridMultilevel"/>
    <w:tmpl w:val="424A7F3A"/>
    <w:lvl w:ilvl="0" w:tplc="36221E3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404FDA"/>
    <w:multiLevelType w:val="hybridMultilevel"/>
    <w:tmpl w:val="52002CBA"/>
    <w:lvl w:ilvl="0" w:tplc="226E43BA">
      <w:start w:val="1"/>
      <w:numFmt w:val="decimal"/>
      <w:lvlText w:val="%1."/>
      <w:lvlJc w:val="left"/>
      <w:pPr>
        <w:ind w:left="1211" w:hanging="360"/>
      </w:pPr>
      <w:rPr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4D810CC8"/>
    <w:multiLevelType w:val="hybridMultilevel"/>
    <w:tmpl w:val="9EC4317A"/>
    <w:lvl w:ilvl="0" w:tplc="95C42F9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8BA1CA5"/>
    <w:multiLevelType w:val="hybridMultilevel"/>
    <w:tmpl w:val="2DD22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E34580"/>
    <w:multiLevelType w:val="hybridMultilevel"/>
    <w:tmpl w:val="19D8C0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B36F4C"/>
    <w:multiLevelType w:val="hybridMultilevel"/>
    <w:tmpl w:val="2C1476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516D27"/>
    <w:multiLevelType w:val="hybridMultilevel"/>
    <w:tmpl w:val="1ABAAC16"/>
    <w:lvl w:ilvl="0" w:tplc="6310DDE2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13735"/>
    <w:multiLevelType w:val="hybridMultilevel"/>
    <w:tmpl w:val="92C40B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CF0ACC"/>
    <w:multiLevelType w:val="hybridMultilevel"/>
    <w:tmpl w:val="FE3A874A"/>
    <w:lvl w:ilvl="0" w:tplc="94B2D7F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802E46"/>
    <w:multiLevelType w:val="hybridMultilevel"/>
    <w:tmpl w:val="E82EA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6725C7"/>
    <w:multiLevelType w:val="hybridMultilevel"/>
    <w:tmpl w:val="E61670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130A79"/>
    <w:multiLevelType w:val="hybridMultilevel"/>
    <w:tmpl w:val="07FCA682"/>
    <w:lvl w:ilvl="0" w:tplc="49C22B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AE1EC3"/>
    <w:multiLevelType w:val="hybridMultilevel"/>
    <w:tmpl w:val="171E5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F838BB"/>
    <w:multiLevelType w:val="hybridMultilevel"/>
    <w:tmpl w:val="3CBAF7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730067"/>
    <w:multiLevelType w:val="hybridMultilevel"/>
    <w:tmpl w:val="77126D3C"/>
    <w:lvl w:ilvl="0" w:tplc="510EF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776169">
    <w:abstractNumId w:val="23"/>
  </w:num>
  <w:num w:numId="2" w16cid:durableId="1064376374">
    <w:abstractNumId w:val="24"/>
  </w:num>
  <w:num w:numId="3" w16cid:durableId="72626506">
    <w:abstractNumId w:val="9"/>
  </w:num>
  <w:num w:numId="4" w16cid:durableId="698893536">
    <w:abstractNumId w:val="0"/>
  </w:num>
  <w:num w:numId="5" w16cid:durableId="445537887">
    <w:abstractNumId w:val="7"/>
  </w:num>
  <w:num w:numId="6" w16cid:durableId="1150752460">
    <w:abstractNumId w:val="2"/>
  </w:num>
  <w:num w:numId="7" w16cid:durableId="1239318262">
    <w:abstractNumId w:val="6"/>
  </w:num>
  <w:num w:numId="8" w16cid:durableId="1553073883">
    <w:abstractNumId w:val="18"/>
  </w:num>
  <w:num w:numId="9" w16cid:durableId="1072197297">
    <w:abstractNumId w:val="10"/>
  </w:num>
  <w:num w:numId="10" w16cid:durableId="598102396">
    <w:abstractNumId w:val="17"/>
  </w:num>
  <w:num w:numId="11" w16cid:durableId="2071225105">
    <w:abstractNumId w:val="14"/>
  </w:num>
  <w:num w:numId="12" w16cid:durableId="795223279">
    <w:abstractNumId w:val="3"/>
  </w:num>
  <w:num w:numId="13" w16cid:durableId="2100904554">
    <w:abstractNumId w:val="5"/>
  </w:num>
  <w:num w:numId="14" w16cid:durableId="239217483">
    <w:abstractNumId w:val="4"/>
  </w:num>
  <w:num w:numId="15" w16cid:durableId="574582848">
    <w:abstractNumId w:val="22"/>
  </w:num>
  <w:num w:numId="16" w16cid:durableId="1897617216">
    <w:abstractNumId w:val="16"/>
  </w:num>
  <w:num w:numId="17" w16cid:durableId="702168580">
    <w:abstractNumId w:val="13"/>
  </w:num>
  <w:num w:numId="18" w16cid:durableId="1647129649">
    <w:abstractNumId w:val="19"/>
  </w:num>
  <w:num w:numId="19" w16cid:durableId="1099519209">
    <w:abstractNumId w:val="11"/>
  </w:num>
  <w:num w:numId="20" w16cid:durableId="1089547529">
    <w:abstractNumId w:val="15"/>
  </w:num>
  <w:num w:numId="21" w16cid:durableId="1787774928">
    <w:abstractNumId w:val="8"/>
  </w:num>
  <w:num w:numId="22" w16cid:durableId="1003434610">
    <w:abstractNumId w:val="1"/>
  </w:num>
  <w:num w:numId="23" w16cid:durableId="693074895">
    <w:abstractNumId w:val="21"/>
  </w:num>
  <w:num w:numId="24" w16cid:durableId="65883738">
    <w:abstractNumId w:val="20"/>
  </w:num>
  <w:num w:numId="25" w16cid:durableId="13081667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6AE"/>
    <w:rsid w:val="000021EB"/>
    <w:rsid w:val="000647C4"/>
    <w:rsid w:val="000A0E2A"/>
    <w:rsid w:val="000C3C84"/>
    <w:rsid w:val="000E64A3"/>
    <w:rsid w:val="000E6589"/>
    <w:rsid w:val="000F4BD7"/>
    <w:rsid w:val="001371E7"/>
    <w:rsid w:val="001F4E4D"/>
    <w:rsid w:val="00274B46"/>
    <w:rsid w:val="0028585C"/>
    <w:rsid w:val="002A521B"/>
    <w:rsid w:val="002C2C9C"/>
    <w:rsid w:val="002D3606"/>
    <w:rsid w:val="002D4756"/>
    <w:rsid w:val="00323F86"/>
    <w:rsid w:val="00335566"/>
    <w:rsid w:val="00344835"/>
    <w:rsid w:val="003826A8"/>
    <w:rsid w:val="003B0797"/>
    <w:rsid w:val="004117B0"/>
    <w:rsid w:val="00443826"/>
    <w:rsid w:val="00445E0B"/>
    <w:rsid w:val="00472D99"/>
    <w:rsid w:val="00477580"/>
    <w:rsid w:val="004974A8"/>
    <w:rsid w:val="004D6483"/>
    <w:rsid w:val="005006AE"/>
    <w:rsid w:val="00551EBE"/>
    <w:rsid w:val="00560630"/>
    <w:rsid w:val="005721C9"/>
    <w:rsid w:val="00592158"/>
    <w:rsid w:val="005C1D1A"/>
    <w:rsid w:val="00612ED7"/>
    <w:rsid w:val="006156B2"/>
    <w:rsid w:val="00632A2C"/>
    <w:rsid w:val="006377AB"/>
    <w:rsid w:val="006C6607"/>
    <w:rsid w:val="006E27C4"/>
    <w:rsid w:val="006F47A3"/>
    <w:rsid w:val="00723278"/>
    <w:rsid w:val="0073081D"/>
    <w:rsid w:val="0074796F"/>
    <w:rsid w:val="00772770"/>
    <w:rsid w:val="00786EC6"/>
    <w:rsid w:val="007A1A8F"/>
    <w:rsid w:val="007D1E1C"/>
    <w:rsid w:val="007E41F5"/>
    <w:rsid w:val="00835537"/>
    <w:rsid w:val="00840594"/>
    <w:rsid w:val="008B7EC1"/>
    <w:rsid w:val="008C04E6"/>
    <w:rsid w:val="008D075A"/>
    <w:rsid w:val="008D2E36"/>
    <w:rsid w:val="00903C27"/>
    <w:rsid w:val="009759E7"/>
    <w:rsid w:val="009A7927"/>
    <w:rsid w:val="009E7663"/>
    <w:rsid w:val="009F46E7"/>
    <w:rsid w:val="00A25815"/>
    <w:rsid w:val="00B071FD"/>
    <w:rsid w:val="00B81209"/>
    <w:rsid w:val="00B8451E"/>
    <w:rsid w:val="00B94964"/>
    <w:rsid w:val="00B96680"/>
    <w:rsid w:val="00BC2C26"/>
    <w:rsid w:val="00BF652A"/>
    <w:rsid w:val="00C03F92"/>
    <w:rsid w:val="00C52AD8"/>
    <w:rsid w:val="00C56155"/>
    <w:rsid w:val="00CA4BDC"/>
    <w:rsid w:val="00CB2635"/>
    <w:rsid w:val="00D76266"/>
    <w:rsid w:val="00D91D91"/>
    <w:rsid w:val="00DE503E"/>
    <w:rsid w:val="00E70E43"/>
    <w:rsid w:val="00E9660B"/>
    <w:rsid w:val="00EA513C"/>
    <w:rsid w:val="00EE7190"/>
    <w:rsid w:val="00F015D5"/>
    <w:rsid w:val="00F2690E"/>
    <w:rsid w:val="00F313C9"/>
    <w:rsid w:val="00F51659"/>
    <w:rsid w:val="00F8032B"/>
    <w:rsid w:val="00F968C8"/>
    <w:rsid w:val="00FC00BD"/>
    <w:rsid w:val="00FC168D"/>
    <w:rsid w:val="00FE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C52A31"/>
  <w15:chartTrackingRefBased/>
  <w15:docId w15:val="{477CDA28-A740-45D7-ACEB-67D354BFE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6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652A"/>
  </w:style>
  <w:style w:type="paragraph" w:styleId="Stopka">
    <w:name w:val="footer"/>
    <w:basedOn w:val="Normalny"/>
    <w:link w:val="StopkaZnak"/>
    <w:uiPriority w:val="99"/>
    <w:unhideWhenUsed/>
    <w:rsid w:val="00BF6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52A"/>
  </w:style>
  <w:style w:type="paragraph" w:styleId="NormalnyWeb">
    <w:name w:val="Normal (Web)"/>
    <w:basedOn w:val="Normalny"/>
    <w:uiPriority w:val="99"/>
    <w:semiHidden/>
    <w:unhideWhenUsed/>
    <w:rsid w:val="00BF652A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2C2C9C"/>
    <w:pPr>
      <w:ind w:left="720"/>
      <w:contextualSpacing/>
    </w:pPr>
  </w:style>
  <w:style w:type="paragraph" w:styleId="Poprawka">
    <w:name w:val="Revision"/>
    <w:hidden/>
    <w:uiPriority w:val="99"/>
    <w:semiHidden/>
    <w:rsid w:val="00323F8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015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015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015D5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F015D5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2E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2E3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7F972-7A1C-4D97-95F6-D4D9D6979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6</Pages>
  <Words>1733</Words>
  <Characters>10403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Klefas Krzysztof</dc:creator>
  <cp:keywords/>
  <dc:description/>
  <cp:lastModifiedBy>Burka-Kamińska Dorota</cp:lastModifiedBy>
  <cp:revision>15</cp:revision>
  <cp:lastPrinted>2024-08-08T11:23:00Z</cp:lastPrinted>
  <dcterms:created xsi:type="dcterms:W3CDTF">2026-05-20T07:35:00Z</dcterms:created>
  <dcterms:modified xsi:type="dcterms:W3CDTF">2026-08-20T10:58:00Z</dcterms:modified>
</cp:coreProperties>
</file>