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4837D7" w:rsidRDefault="00B811DC" w:rsidP="00366052">
      <w:pPr>
        <w:pStyle w:val="Nagwek5"/>
        <w:spacing w:before="120" w:after="40" w:line="278" w:lineRule="auto"/>
        <w:rPr>
          <w:rFonts w:ascii="Arial" w:hAnsi="Arial" w:cs="Arial"/>
          <w:b w:val="0"/>
          <w:i w:val="0"/>
          <w:sz w:val="24"/>
          <w:szCs w:val="24"/>
        </w:rPr>
      </w:pP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Załącznik nr </w:t>
      </w:r>
      <w:r w:rsidR="00483607" w:rsidRPr="004837D7">
        <w:rPr>
          <w:rFonts w:ascii="Arial" w:hAnsi="Arial" w:cs="Arial"/>
          <w:b w:val="0"/>
          <w:i w:val="0"/>
          <w:sz w:val="24"/>
          <w:szCs w:val="24"/>
        </w:rPr>
        <w:t>3</w:t>
      </w: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 do Zaproszenia do składania ofert</w:t>
      </w:r>
    </w:p>
    <w:p w14:paraId="44B4E124" w14:textId="7777777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i w:val="0"/>
          <w:sz w:val="24"/>
          <w:szCs w:val="24"/>
        </w:rPr>
      </w:pPr>
      <w:r w:rsidRPr="004837D7">
        <w:rPr>
          <w:rFonts w:ascii="Arial" w:hAnsi="Arial" w:cs="Arial"/>
          <w:i w:val="0"/>
          <w:sz w:val="24"/>
          <w:szCs w:val="24"/>
        </w:rPr>
        <w:t>FORMULARZ OFERTOWY</w:t>
      </w:r>
    </w:p>
    <w:p w14:paraId="6D2A22D1" w14:textId="77777777" w:rsidR="00A0373B" w:rsidRPr="00A0373B" w:rsidRDefault="00A0373B" w:rsidP="00A0373B">
      <w:pPr>
        <w:spacing w:before="240" w:after="40" w:line="278" w:lineRule="auto"/>
        <w:rPr>
          <w:rFonts w:ascii="Arial" w:hAnsi="Arial" w:cs="Arial"/>
          <w:b/>
        </w:rPr>
      </w:pPr>
      <w:r w:rsidRPr="00A0373B">
        <w:rPr>
          <w:rFonts w:ascii="Arial" w:hAnsi="Arial" w:cs="Arial"/>
          <w:iCs/>
        </w:rPr>
        <w:t>na świadczenie kompleksowej usługi telefonii stacjonarnej wraz z obsługą infolinii w modelu outsourcingowym</w:t>
      </w:r>
    </w:p>
    <w:p w14:paraId="32577843" w14:textId="2C58B701" w:rsidR="00B811DC" w:rsidRPr="00A0373B" w:rsidRDefault="00B811DC" w:rsidP="00A0373B">
      <w:pPr>
        <w:spacing w:before="240" w:after="40" w:line="278" w:lineRule="auto"/>
        <w:rPr>
          <w:rFonts w:ascii="Arial" w:hAnsi="Arial" w:cs="Arial"/>
          <w:b/>
        </w:rPr>
      </w:pPr>
      <w:r w:rsidRPr="00A0373B">
        <w:rPr>
          <w:rFonts w:ascii="Arial" w:hAnsi="Arial" w:cs="Arial"/>
          <w:b/>
        </w:rPr>
        <w:t>ZAMAWIAJĄCY:</w:t>
      </w:r>
    </w:p>
    <w:p w14:paraId="40D7504C" w14:textId="77777777" w:rsidR="00366052" w:rsidRPr="00366052" w:rsidRDefault="00B811DC" w:rsidP="00366052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Narodowy Fundusz Ochrony Środowiska i Gospodarki Wodnej, </w:t>
      </w:r>
      <w:r w:rsidR="00366052" w:rsidRPr="00366052">
        <w:rPr>
          <w:rFonts w:ascii="Arial" w:hAnsi="Arial" w:cs="Arial"/>
        </w:rPr>
        <w:t>ul. Pańska 97</w:t>
      </w:r>
    </w:p>
    <w:p w14:paraId="793CF0FE" w14:textId="1F303FF7" w:rsidR="00B811DC" w:rsidRPr="004837D7" w:rsidRDefault="00366052" w:rsidP="00366052">
      <w:pPr>
        <w:spacing w:before="120" w:after="40" w:line="278" w:lineRule="auto"/>
        <w:rPr>
          <w:rFonts w:ascii="Arial" w:hAnsi="Arial" w:cs="Arial"/>
        </w:rPr>
      </w:pPr>
      <w:r w:rsidRPr="00366052">
        <w:rPr>
          <w:rFonts w:ascii="Arial" w:hAnsi="Arial" w:cs="Arial"/>
        </w:rPr>
        <w:t>00-834 Warszawa</w:t>
      </w:r>
    </w:p>
    <w:p w14:paraId="4FCF3196" w14:textId="2FE65123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5E03C848" w14:textId="77777777" w:rsidTr="0049405D">
        <w:tc>
          <w:tcPr>
            <w:tcW w:w="3681" w:type="dxa"/>
          </w:tcPr>
          <w:p w14:paraId="1FEDB61E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  <w:r w:rsidRPr="004837D7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6C9D236C" w:rsidR="00B811DC" w:rsidRPr="004837D7" w:rsidRDefault="00B811DC" w:rsidP="00730E2F">
      <w:pPr>
        <w:numPr>
          <w:ilvl w:val="1"/>
          <w:numId w:val="2"/>
        </w:numPr>
        <w:tabs>
          <w:tab w:val="num" w:pos="360"/>
        </w:tabs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>zapoznałem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Pr="004837D7">
        <w:rPr>
          <w:rFonts w:ascii="Arial" w:hAnsi="Arial" w:cs="Arial"/>
        </w:rPr>
        <w:t xml:space="preserve"> dla niniejszego zamówienia,</w:t>
      </w:r>
    </w:p>
    <w:p w14:paraId="149C0151" w14:textId="0C90BF56" w:rsidR="00B811DC" w:rsidRPr="004837D7" w:rsidRDefault="00B811DC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gwarantuję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 w:rsidRPr="004837D7">
        <w:rPr>
          <w:rFonts w:ascii="Arial" w:hAnsi="Arial" w:cs="Arial"/>
        </w:rPr>
        <w:t>,</w:t>
      </w:r>
    </w:p>
    <w:p w14:paraId="0543A0F4" w14:textId="68154AB6" w:rsidR="00333C45" w:rsidRDefault="00C42042" w:rsidP="00E03281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lastRenderedPageBreak/>
        <w:t xml:space="preserve">łączna </w:t>
      </w:r>
      <w:r w:rsidR="00B811DC" w:rsidRPr="004837D7">
        <w:rPr>
          <w:rFonts w:ascii="Arial" w:hAnsi="Arial" w:cs="Arial"/>
        </w:rPr>
        <w:t xml:space="preserve">cena oferty za realizację całości zamówienia zgodnie z wymogami </w:t>
      </w:r>
      <w:r w:rsidR="0030358B" w:rsidRPr="004837D7">
        <w:rPr>
          <w:rFonts w:ascii="Arial" w:hAnsi="Arial" w:cs="Arial"/>
        </w:rPr>
        <w:t>Zaproszenia do składania ofert</w:t>
      </w:r>
      <w:r w:rsidR="00B811DC" w:rsidRPr="004837D7">
        <w:rPr>
          <w:rFonts w:ascii="Arial" w:hAnsi="Arial" w:cs="Arial"/>
        </w:rPr>
        <w:t xml:space="preserve"> wynosi:</w:t>
      </w:r>
      <w:r w:rsidR="00366052">
        <w:rPr>
          <w:rFonts w:ascii="Arial" w:hAnsi="Arial" w:cs="Arial"/>
        </w:rPr>
        <w:t>…………………………………..</w:t>
      </w:r>
      <w:r w:rsidR="008F47C3" w:rsidRPr="00E03281">
        <w:rPr>
          <w:rFonts w:ascii="Arial" w:hAnsi="Arial" w:cs="Arial"/>
        </w:rPr>
        <w:t xml:space="preserve">zł </w:t>
      </w:r>
      <w:r w:rsidR="00E03281">
        <w:rPr>
          <w:rFonts w:ascii="Arial" w:hAnsi="Arial" w:cs="Arial"/>
        </w:rPr>
        <w:t xml:space="preserve">brutto </w:t>
      </w:r>
      <w:r w:rsidR="008F47C3" w:rsidRPr="00E03281">
        <w:rPr>
          <w:rFonts w:ascii="Arial" w:hAnsi="Arial" w:cs="Arial"/>
        </w:rPr>
        <w:t>obliczoną zgodnie z poniższą kalkulacją:</w:t>
      </w:r>
    </w:p>
    <w:tbl>
      <w:tblPr>
        <w:tblStyle w:val="GridTable4-Accent1"/>
        <w:tblW w:w="5465" w:type="pct"/>
        <w:tblInd w:w="0" w:type="dxa"/>
        <w:tblLook w:val="04A0" w:firstRow="1" w:lastRow="0" w:firstColumn="1" w:lastColumn="0" w:noHBand="0" w:noVBand="1"/>
        <w:tblCaption w:val="tabela prezentująca przedmiot zamówienia, ilość oraz cenę jednostkową i łączną brutto"/>
        <w:tblDescription w:val="tabela prezentująca przedmiot zamówienia, ilość oraz cenę jednostkową i łączną brutto"/>
      </w:tblPr>
      <w:tblGrid>
        <w:gridCol w:w="546"/>
        <w:gridCol w:w="2198"/>
        <w:gridCol w:w="1275"/>
        <w:gridCol w:w="936"/>
        <w:gridCol w:w="1203"/>
        <w:gridCol w:w="1080"/>
        <w:gridCol w:w="1203"/>
        <w:gridCol w:w="1464"/>
      </w:tblGrid>
      <w:tr w:rsidR="0045621A" w:rsidRPr="0045621A" w14:paraId="5BD5FAD4" w14:textId="77777777" w:rsidTr="00E521F6">
        <w:trPr>
          <w:trHeight w:val="919"/>
        </w:trPr>
        <w:tc>
          <w:tcPr>
            <w:tcW w:w="276" w:type="pct"/>
            <w:vAlign w:val="center"/>
            <w:hideMark/>
          </w:tcPr>
          <w:p w14:paraId="700287E8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10" w:type="pct"/>
            <w:vAlign w:val="center"/>
            <w:hideMark/>
          </w:tcPr>
          <w:p w14:paraId="2C24B1AA" w14:textId="38E8B440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</w:rPr>
              <w:t>Przedmiot Zamówienia</w:t>
            </w:r>
          </w:p>
        </w:tc>
        <w:tc>
          <w:tcPr>
            <w:tcW w:w="644" w:type="pct"/>
            <w:vAlign w:val="center"/>
            <w:hideMark/>
          </w:tcPr>
          <w:p w14:paraId="16C08D45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Jedn.</w:t>
            </w:r>
          </w:p>
        </w:tc>
        <w:tc>
          <w:tcPr>
            <w:tcW w:w="473" w:type="pct"/>
            <w:vAlign w:val="center"/>
            <w:hideMark/>
          </w:tcPr>
          <w:p w14:paraId="73F8409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607" w:type="pct"/>
            <w:vAlign w:val="center"/>
            <w:hideMark/>
          </w:tcPr>
          <w:p w14:paraId="15D3E237" w14:textId="57296E1C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Cena jedn. brutto</w:t>
            </w:r>
          </w:p>
        </w:tc>
        <w:tc>
          <w:tcPr>
            <w:tcW w:w="545" w:type="pct"/>
          </w:tcPr>
          <w:p w14:paraId="78914040" w14:textId="65CC7212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Czas trwania umowy (podany w m-c)</w:t>
            </w:r>
          </w:p>
        </w:tc>
        <w:tc>
          <w:tcPr>
            <w:tcW w:w="607" w:type="pct"/>
            <w:vAlign w:val="center"/>
            <w:hideMark/>
          </w:tcPr>
          <w:p w14:paraId="7C9A1259" w14:textId="2FE8299D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Łączna wartość brutto</w:t>
            </w:r>
          </w:p>
        </w:tc>
        <w:tc>
          <w:tcPr>
            <w:tcW w:w="739" w:type="pct"/>
            <w:vAlign w:val="center"/>
            <w:hideMark/>
          </w:tcPr>
          <w:p w14:paraId="3DBECD47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Uwagi</w:t>
            </w:r>
          </w:p>
        </w:tc>
      </w:tr>
      <w:tr w:rsidR="0045621A" w:rsidRPr="0045621A" w14:paraId="44E4A8C4" w14:textId="77777777" w:rsidTr="00E521F6">
        <w:trPr>
          <w:trHeight w:val="2699"/>
        </w:trPr>
        <w:tc>
          <w:tcPr>
            <w:tcW w:w="0" w:type="auto"/>
            <w:vAlign w:val="center"/>
            <w:hideMark/>
          </w:tcPr>
          <w:p w14:paraId="3B046F48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10" w:type="pct"/>
            <w:vAlign w:val="center"/>
            <w:hideMark/>
          </w:tcPr>
          <w:p w14:paraId="342DF5F3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Jednorazowe wdrożenie usługi (analiza, konfiguracja, uruchomienie, migracja numerów, szkolenie, uruchomienie środowiska produkcyjnego)</w:t>
            </w:r>
          </w:p>
        </w:tc>
        <w:tc>
          <w:tcPr>
            <w:tcW w:w="644" w:type="pct"/>
            <w:vAlign w:val="center"/>
            <w:hideMark/>
          </w:tcPr>
          <w:p w14:paraId="6241281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473" w:type="pct"/>
            <w:vAlign w:val="center"/>
            <w:hideMark/>
          </w:tcPr>
          <w:p w14:paraId="78ACF39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7" w:type="pct"/>
            <w:vAlign w:val="center"/>
            <w:hideMark/>
          </w:tcPr>
          <w:p w14:paraId="1E0AE3BF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45" w:type="pct"/>
          </w:tcPr>
          <w:p w14:paraId="2A7DB5CF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300E181B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788C2EF6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73F9C405" w14:textId="5B627AC1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07" w:type="pct"/>
            <w:vAlign w:val="center"/>
            <w:hideMark/>
          </w:tcPr>
          <w:p w14:paraId="22CFC6DE" w14:textId="775ADDBE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39" w:type="pct"/>
            <w:vAlign w:val="center"/>
            <w:hideMark/>
          </w:tcPr>
          <w:p w14:paraId="180CFA22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Koszt jednorazowy</w:t>
            </w:r>
          </w:p>
        </w:tc>
      </w:tr>
      <w:tr w:rsidR="0045621A" w:rsidRPr="0045621A" w14:paraId="23F083D9" w14:textId="77777777" w:rsidTr="00E521F6">
        <w:trPr>
          <w:trHeight w:val="1176"/>
        </w:trPr>
        <w:tc>
          <w:tcPr>
            <w:tcW w:w="0" w:type="auto"/>
            <w:vAlign w:val="center"/>
            <w:hideMark/>
          </w:tcPr>
          <w:p w14:paraId="132B4CCF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10" w:type="pct"/>
            <w:vAlign w:val="center"/>
            <w:hideMark/>
          </w:tcPr>
          <w:p w14:paraId="7F2E605C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Licencje dla konsultantów – zamówienie podstawowe</w:t>
            </w:r>
          </w:p>
        </w:tc>
        <w:tc>
          <w:tcPr>
            <w:tcW w:w="644" w:type="pct"/>
            <w:vAlign w:val="center"/>
            <w:hideMark/>
          </w:tcPr>
          <w:p w14:paraId="3133AE59" w14:textId="567E6CD1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licencja</w:t>
            </w:r>
          </w:p>
        </w:tc>
        <w:tc>
          <w:tcPr>
            <w:tcW w:w="473" w:type="pct"/>
            <w:vAlign w:val="center"/>
            <w:hideMark/>
          </w:tcPr>
          <w:p w14:paraId="26B448CD" w14:textId="22E5744F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607" w:type="pct"/>
            <w:vAlign w:val="center"/>
            <w:hideMark/>
          </w:tcPr>
          <w:p w14:paraId="6D59AA59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45" w:type="pct"/>
          </w:tcPr>
          <w:p w14:paraId="2994DF92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5ABBC" w14:textId="09CC6201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07" w:type="pct"/>
            <w:vAlign w:val="center"/>
            <w:hideMark/>
          </w:tcPr>
          <w:p w14:paraId="23E91C48" w14:textId="4FE1F9B6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39" w:type="pct"/>
            <w:vAlign w:val="center"/>
            <w:hideMark/>
          </w:tcPr>
          <w:p w14:paraId="40EECB0D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Zgodnie z OPZ</w:t>
            </w:r>
          </w:p>
        </w:tc>
      </w:tr>
      <w:tr w:rsidR="0045621A" w:rsidRPr="0045621A" w14:paraId="25C394D0" w14:textId="77777777" w:rsidTr="00E521F6">
        <w:trPr>
          <w:trHeight w:val="1176"/>
        </w:trPr>
        <w:tc>
          <w:tcPr>
            <w:tcW w:w="0" w:type="auto"/>
            <w:vAlign w:val="center"/>
            <w:hideMark/>
          </w:tcPr>
          <w:p w14:paraId="5CFED24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10" w:type="pct"/>
            <w:vAlign w:val="center"/>
            <w:hideMark/>
          </w:tcPr>
          <w:p w14:paraId="36D6D633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Licencje administracyjne – zamówienie podstawowe</w:t>
            </w:r>
          </w:p>
        </w:tc>
        <w:tc>
          <w:tcPr>
            <w:tcW w:w="644" w:type="pct"/>
            <w:vAlign w:val="center"/>
            <w:hideMark/>
          </w:tcPr>
          <w:p w14:paraId="6AE43087" w14:textId="215DEA8B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licencja</w:t>
            </w:r>
          </w:p>
        </w:tc>
        <w:tc>
          <w:tcPr>
            <w:tcW w:w="473" w:type="pct"/>
            <w:vAlign w:val="center"/>
            <w:hideMark/>
          </w:tcPr>
          <w:p w14:paraId="4F268841" w14:textId="3441D24D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7" w:type="pct"/>
            <w:vAlign w:val="center"/>
            <w:hideMark/>
          </w:tcPr>
          <w:p w14:paraId="1445FDF5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45" w:type="pct"/>
          </w:tcPr>
          <w:p w14:paraId="0DDD6E61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82100" w14:textId="7067D83C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07" w:type="pct"/>
            <w:vAlign w:val="center"/>
            <w:hideMark/>
          </w:tcPr>
          <w:p w14:paraId="5C2C5966" w14:textId="450A255C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39" w:type="pct"/>
            <w:vAlign w:val="center"/>
            <w:hideMark/>
          </w:tcPr>
          <w:p w14:paraId="2C6E7D24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Zgodnie z OPZ</w:t>
            </w:r>
          </w:p>
        </w:tc>
      </w:tr>
      <w:tr w:rsidR="0045621A" w:rsidRPr="0045621A" w14:paraId="5B909823" w14:textId="77777777" w:rsidTr="00E521F6">
        <w:trPr>
          <w:trHeight w:val="904"/>
        </w:trPr>
        <w:tc>
          <w:tcPr>
            <w:tcW w:w="0" w:type="auto"/>
            <w:vAlign w:val="center"/>
            <w:hideMark/>
          </w:tcPr>
          <w:p w14:paraId="5B30B505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10" w:type="pct"/>
            <w:vAlign w:val="center"/>
            <w:hideMark/>
          </w:tcPr>
          <w:p w14:paraId="769D6943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Licencje dla konsultantów – prawo opcji</w:t>
            </w:r>
          </w:p>
        </w:tc>
        <w:tc>
          <w:tcPr>
            <w:tcW w:w="644" w:type="pct"/>
            <w:vAlign w:val="center"/>
            <w:hideMark/>
          </w:tcPr>
          <w:p w14:paraId="0FDC377D" w14:textId="53263168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licencja</w:t>
            </w:r>
          </w:p>
        </w:tc>
        <w:tc>
          <w:tcPr>
            <w:tcW w:w="473" w:type="pct"/>
            <w:vAlign w:val="center"/>
            <w:hideMark/>
          </w:tcPr>
          <w:p w14:paraId="0E496B8A" w14:textId="06E336ED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07" w:type="pct"/>
            <w:vAlign w:val="center"/>
            <w:hideMark/>
          </w:tcPr>
          <w:p w14:paraId="31AF384B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45" w:type="pct"/>
          </w:tcPr>
          <w:p w14:paraId="476D316B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6213DE4" w14:textId="7F40091B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07" w:type="pct"/>
            <w:vAlign w:val="center"/>
            <w:hideMark/>
          </w:tcPr>
          <w:p w14:paraId="2A0F60B3" w14:textId="3726CA0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39" w:type="pct"/>
            <w:vAlign w:val="center"/>
            <w:hideMark/>
          </w:tcPr>
          <w:p w14:paraId="2AFD897F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Pozycja opcjonalna</w:t>
            </w:r>
          </w:p>
        </w:tc>
      </w:tr>
      <w:tr w:rsidR="0045621A" w:rsidRPr="0045621A" w14:paraId="0F434BE3" w14:textId="77777777" w:rsidTr="00E521F6">
        <w:trPr>
          <w:trHeight w:val="1432"/>
        </w:trPr>
        <w:tc>
          <w:tcPr>
            <w:tcW w:w="0" w:type="auto"/>
            <w:vAlign w:val="center"/>
            <w:hideMark/>
          </w:tcPr>
          <w:p w14:paraId="55297019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10" w:type="pct"/>
            <w:vAlign w:val="center"/>
            <w:hideMark/>
          </w:tcPr>
          <w:p w14:paraId="31BE52D0" w14:textId="4A3A091D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Stały abonament miesięczny</w:t>
            </w:r>
            <w:r w:rsidR="00014E82">
              <w:rPr>
                <w:rFonts w:ascii="Arial" w:hAnsi="Arial" w:cs="Arial"/>
                <w:sz w:val="22"/>
                <w:szCs w:val="22"/>
              </w:rPr>
              <w:t xml:space="preserve"> nielimitowany</w:t>
            </w:r>
            <w:r w:rsidRPr="0045621A">
              <w:rPr>
                <w:rFonts w:ascii="Arial" w:hAnsi="Arial" w:cs="Arial"/>
                <w:sz w:val="22"/>
                <w:szCs w:val="22"/>
              </w:rPr>
              <w:t xml:space="preserve"> za usługę telefonii stacjonarnej i obsługę infolinii</w:t>
            </w:r>
          </w:p>
        </w:tc>
        <w:tc>
          <w:tcPr>
            <w:tcW w:w="644" w:type="pct"/>
            <w:vAlign w:val="center"/>
            <w:hideMark/>
          </w:tcPr>
          <w:p w14:paraId="6D7BC655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m-c</w:t>
            </w:r>
          </w:p>
        </w:tc>
        <w:tc>
          <w:tcPr>
            <w:tcW w:w="473" w:type="pct"/>
            <w:vAlign w:val="center"/>
            <w:hideMark/>
          </w:tcPr>
          <w:p w14:paraId="4074A3BD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07" w:type="pct"/>
            <w:vAlign w:val="center"/>
            <w:hideMark/>
          </w:tcPr>
          <w:p w14:paraId="55BA630C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45" w:type="pct"/>
          </w:tcPr>
          <w:p w14:paraId="5C99ECF0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02D321" w14:textId="2B838210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07" w:type="pct"/>
            <w:vAlign w:val="center"/>
            <w:hideMark/>
          </w:tcPr>
          <w:p w14:paraId="6A76B7F2" w14:textId="24503B62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39" w:type="pct"/>
            <w:vAlign w:val="center"/>
            <w:hideMark/>
          </w:tcPr>
          <w:p w14:paraId="677BB107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Zakres podstawowy</w:t>
            </w:r>
          </w:p>
        </w:tc>
      </w:tr>
      <w:tr w:rsidR="0045621A" w:rsidRPr="0045621A" w14:paraId="14644CF3" w14:textId="77777777" w:rsidTr="00E521F6">
        <w:trPr>
          <w:trHeight w:val="919"/>
        </w:trPr>
        <w:tc>
          <w:tcPr>
            <w:tcW w:w="0" w:type="auto"/>
            <w:vAlign w:val="center"/>
            <w:hideMark/>
          </w:tcPr>
          <w:p w14:paraId="23C2FDFC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10" w:type="pct"/>
            <w:vAlign w:val="center"/>
            <w:hideMark/>
          </w:tcPr>
          <w:p w14:paraId="0A968112" w14:textId="2B16F312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 xml:space="preserve">Usługi </w:t>
            </w:r>
            <w:proofErr w:type="spellStart"/>
            <w:r w:rsidRPr="0045621A">
              <w:rPr>
                <w:rFonts w:ascii="Arial" w:hAnsi="Arial" w:cs="Arial"/>
                <w:sz w:val="22"/>
                <w:szCs w:val="22"/>
              </w:rPr>
              <w:t>pozaabonamentowe</w:t>
            </w:r>
            <w:proofErr w:type="spellEnd"/>
            <w:r w:rsidRPr="0045621A">
              <w:rPr>
                <w:rFonts w:ascii="Arial" w:hAnsi="Arial" w:cs="Arial"/>
                <w:sz w:val="22"/>
                <w:szCs w:val="22"/>
              </w:rPr>
              <w:t xml:space="preserve"> / dodatkowe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4" w:type="pct"/>
            <w:vAlign w:val="center"/>
            <w:hideMark/>
          </w:tcPr>
          <w:p w14:paraId="4AE23ED2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szacunek</w:t>
            </w:r>
          </w:p>
        </w:tc>
        <w:tc>
          <w:tcPr>
            <w:tcW w:w="473" w:type="pct"/>
            <w:vAlign w:val="center"/>
            <w:hideMark/>
          </w:tcPr>
          <w:p w14:paraId="6490C95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7" w:type="pct"/>
            <w:vAlign w:val="center"/>
            <w:hideMark/>
          </w:tcPr>
          <w:p w14:paraId="2189F524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45" w:type="pct"/>
          </w:tcPr>
          <w:p w14:paraId="71563812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32EA0D0C" w14:textId="13B20726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07" w:type="pct"/>
            <w:vAlign w:val="center"/>
            <w:hideMark/>
          </w:tcPr>
          <w:p w14:paraId="448E1F53" w14:textId="486A5920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39" w:type="pct"/>
            <w:vAlign w:val="center"/>
            <w:hideMark/>
          </w:tcPr>
          <w:p w14:paraId="1B54844D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Na podstawie cennika</w:t>
            </w:r>
          </w:p>
        </w:tc>
      </w:tr>
      <w:tr w:rsidR="0045621A" w:rsidRPr="0045621A" w14:paraId="03BF91F0" w14:textId="77777777" w:rsidTr="00E521F6">
        <w:trPr>
          <w:trHeight w:val="919"/>
        </w:trPr>
        <w:tc>
          <w:tcPr>
            <w:tcW w:w="0" w:type="auto"/>
            <w:vAlign w:val="center"/>
          </w:tcPr>
          <w:p w14:paraId="5F76457A" w14:textId="41A67D05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10" w:type="pct"/>
            <w:vAlign w:val="center"/>
          </w:tcPr>
          <w:p w14:paraId="57545148" w14:textId="581976DC" w:rsidR="0045621A" w:rsidRP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Łączna wartość Zamówienia:</w:t>
            </w:r>
          </w:p>
        </w:tc>
        <w:tc>
          <w:tcPr>
            <w:tcW w:w="3615" w:type="pct"/>
            <w:gridSpan w:val="6"/>
            <w:vAlign w:val="center"/>
          </w:tcPr>
          <w:p w14:paraId="23801558" w14:textId="4F1DB49B" w:rsidR="0045621A" w:rsidRP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…………………………………………………………………………………..</w:t>
            </w:r>
          </w:p>
        </w:tc>
      </w:tr>
    </w:tbl>
    <w:p w14:paraId="5FC82C27" w14:textId="77777777" w:rsidR="00E521F6" w:rsidRDefault="00E521F6" w:rsidP="00E521F6">
      <w:pPr>
        <w:pStyle w:val="Akapitzlist"/>
        <w:numPr>
          <w:ilvl w:val="1"/>
          <w:numId w:val="2"/>
        </w:numPr>
        <w:spacing w:before="360" w:after="40" w:line="278" w:lineRule="auto"/>
        <w:ind w:left="714" w:hanging="357"/>
        <w:contextualSpacing w:val="0"/>
        <w:rPr>
          <w:rFonts w:ascii="Arial" w:hAnsi="Arial" w:cs="Arial"/>
        </w:rPr>
      </w:pPr>
      <w:r w:rsidRPr="00E521F6">
        <w:rPr>
          <w:rFonts w:ascii="Arial" w:hAnsi="Arial" w:cs="Arial"/>
        </w:rPr>
        <w:t>Termin wdrożenia</w:t>
      </w:r>
      <w:r>
        <w:rPr>
          <w:rFonts w:ascii="Arial" w:hAnsi="Arial" w:cs="Arial"/>
        </w:rPr>
        <w:t>:</w:t>
      </w:r>
    </w:p>
    <w:p w14:paraId="10FB4FCF" w14:textId="7F3999A4" w:rsidR="00E521F6" w:rsidRDefault="00E521F6" w:rsidP="00E521F6">
      <w:pPr>
        <w:spacing w:before="360" w:after="40" w:line="278" w:lineRule="auto"/>
        <w:rPr>
          <w:rFonts w:ascii="Arial" w:hAnsi="Arial" w:cs="Arial"/>
        </w:rPr>
      </w:pPr>
      <w:r w:rsidRPr="00E521F6">
        <w:rPr>
          <w:rFonts w:ascii="Arial" w:hAnsi="Arial" w:cs="Arial"/>
        </w:rPr>
        <w:t>Wykonawca deklaruje wykonanie etapu wdrożeniowego w terminie</w:t>
      </w:r>
    </w:p>
    <w:p w14:paraId="573AE9A7" w14:textId="4F9F6617" w:rsidR="00E521F6" w:rsidRDefault="00E521F6" w:rsidP="00E521F6">
      <w:pPr>
        <w:pStyle w:val="Akapitzlist"/>
        <w:numPr>
          <w:ilvl w:val="0"/>
          <w:numId w:val="9"/>
        </w:numPr>
        <w:spacing w:before="36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>do 5 dni roboczych od dnia zawarcia umowy – liczba punktów: 40 pkt</w:t>
      </w:r>
    </w:p>
    <w:p w14:paraId="4400EC26" w14:textId="157B5A81" w:rsidR="00E521F6" w:rsidRDefault="00E521F6" w:rsidP="00E521F6">
      <w:pPr>
        <w:pStyle w:val="Akapitzlist"/>
        <w:numPr>
          <w:ilvl w:val="0"/>
          <w:numId w:val="9"/>
        </w:numPr>
        <w:spacing w:before="36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 6 do 10 dni </w:t>
      </w:r>
      <w:r>
        <w:rPr>
          <w:rFonts w:ascii="Arial" w:hAnsi="Arial" w:cs="Arial"/>
        </w:rPr>
        <w:t>od dnia zawarcia umowy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liczba punktów</w:t>
      </w:r>
      <w:r>
        <w:rPr>
          <w:rFonts w:ascii="Arial" w:hAnsi="Arial" w:cs="Arial"/>
        </w:rPr>
        <w:t xml:space="preserve"> pkt</w:t>
      </w:r>
    </w:p>
    <w:p w14:paraId="3FC1C628" w14:textId="5211928C" w:rsidR="00E521F6" w:rsidRDefault="00E521F6" w:rsidP="00E521F6">
      <w:pPr>
        <w:pStyle w:val="Akapitzlist"/>
        <w:numPr>
          <w:ilvl w:val="0"/>
          <w:numId w:val="9"/>
        </w:numPr>
        <w:spacing w:before="360" w:after="40" w:line="278" w:lineRule="auto"/>
        <w:rPr>
          <w:rFonts w:ascii="Arial" w:hAnsi="Arial" w:cs="Arial"/>
        </w:rPr>
      </w:pPr>
      <w:r w:rsidRPr="00E521F6">
        <w:rPr>
          <w:rFonts w:ascii="Arial" w:hAnsi="Arial" w:cs="Arial"/>
        </w:rPr>
        <w:t>od 11 do 15 dni roboczych od dnia zawarcia Umowy – liczba punktów: 0 pk</w:t>
      </w:r>
      <w:r>
        <w:rPr>
          <w:rFonts w:ascii="Arial" w:hAnsi="Arial" w:cs="Arial"/>
        </w:rPr>
        <w:t>t.</w:t>
      </w:r>
    </w:p>
    <w:p w14:paraId="52348E10" w14:textId="212F52AB" w:rsidR="00E521F6" w:rsidRDefault="00E521F6" w:rsidP="00E521F6">
      <w:pPr>
        <w:spacing w:before="360" w:after="40" w:line="278" w:lineRule="auto"/>
        <w:ind w:left="360"/>
        <w:rPr>
          <w:rFonts w:ascii="Arial" w:hAnsi="Arial" w:cs="Arial"/>
        </w:rPr>
      </w:pPr>
      <w:r w:rsidRPr="00E521F6">
        <w:rPr>
          <w:rFonts w:ascii="Arial" w:hAnsi="Arial" w:cs="Arial"/>
        </w:rPr>
        <w:t>Oferowany termin realizacji etapu wdrożeniowego: .......... dni roboczych od dnia zawarcia Umowy</w:t>
      </w:r>
      <w:r>
        <w:rPr>
          <w:rFonts w:ascii="Arial" w:hAnsi="Arial" w:cs="Arial"/>
        </w:rPr>
        <w:t>.</w:t>
      </w:r>
    </w:p>
    <w:p w14:paraId="53F3A9AD" w14:textId="503DAD34" w:rsidR="00E521F6" w:rsidRPr="00E521F6" w:rsidRDefault="00E521F6" w:rsidP="00E521F6">
      <w:pPr>
        <w:spacing w:before="360" w:after="40" w:line="278" w:lineRule="auto"/>
        <w:ind w:left="360"/>
        <w:rPr>
          <w:rFonts w:ascii="Arial" w:hAnsi="Arial" w:cs="Arial"/>
        </w:rPr>
      </w:pPr>
      <w:r w:rsidRPr="00E521F6">
        <w:rPr>
          <w:rFonts w:ascii="Arial" w:hAnsi="Arial" w:cs="Arial"/>
        </w:rPr>
        <w:t>Maksymalny dopuszczalny termin realizacji etapu wdrożeniowego wynosi 15 dni roboczych od dnia zawarcia Umowy. Zadeklarowanie terminu dłuższego niż 15 dni roboczych będzie skutkowało odrzuceniem oferty jako niezgodnej z warunkami zamówienia</w:t>
      </w:r>
    </w:p>
    <w:p w14:paraId="2D239A50" w14:textId="414925E2" w:rsidR="00B811DC" w:rsidRPr="004837D7" w:rsidRDefault="00B811DC" w:rsidP="007C69DC">
      <w:pPr>
        <w:pStyle w:val="Akapitzlist"/>
        <w:numPr>
          <w:ilvl w:val="1"/>
          <w:numId w:val="2"/>
        </w:numPr>
        <w:spacing w:before="360" w:after="40" w:line="278" w:lineRule="auto"/>
        <w:ind w:left="714" w:hanging="357"/>
        <w:contextualSpacing w:val="0"/>
        <w:rPr>
          <w:rFonts w:ascii="Arial" w:hAnsi="Arial" w:cs="Arial"/>
        </w:rPr>
      </w:pPr>
      <w:r w:rsidRPr="004837D7">
        <w:rPr>
          <w:rFonts w:ascii="Arial" w:hAnsi="Arial" w:cs="Arial"/>
        </w:rPr>
        <w:t>oferuję wyk</w:t>
      </w:r>
      <w:r w:rsidR="00A802F5" w:rsidRPr="004837D7">
        <w:rPr>
          <w:rFonts w:ascii="Arial" w:hAnsi="Arial" w:cs="Arial"/>
        </w:rPr>
        <w:t>on</w:t>
      </w:r>
      <w:r w:rsidR="00C42042" w:rsidRPr="004837D7">
        <w:rPr>
          <w:rFonts w:ascii="Arial" w:hAnsi="Arial" w:cs="Arial"/>
        </w:rPr>
        <w:t>ywanie</w:t>
      </w:r>
      <w:r w:rsidRPr="004837D7">
        <w:rPr>
          <w:rFonts w:ascii="Arial" w:hAnsi="Arial" w:cs="Arial"/>
        </w:rPr>
        <w:t xml:space="preserve"> niniejszego zamówienia</w:t>
      </w:r>
      <w:r w:rsidR="00881568" w:rsidRPr="004837D7">
        <w:rPr>
          <w:rFonts w:ascii="Arial" w:hAnsi="Arial" w:cs="Arial"/>
        </w:rPr>
        <w:t xml:space="preserve"> w okresie </w:t>
      </w:r>
      <w:r w:rsidR="008F47C3">
        <w:rPr>
          <w:rFonts w:ascii="Arial" w:hAnsi="Arial" w:cs="Arial"/>
        </w:rPr>
        <w:t>wskazanym w Zaproszeniu do składania ofert;</w:t>
      </w:r>
      <w:r w:rsidRPr="004837D7">
        <w:rPr>
          <w:rFonts w:ascii="Arial" w:hAnsi="Arial" w:cs="Arial"/>
        </w:rPr>
        <w:t xml:space="preserve"> </w:t>
      </w:r>
    </w:p>
    <w:p w14:paraId="7A2A43B1" w14:textId="79686E87" w:rsidR="00B811DC" w:rsidRPr="008F47C3" w:rsidRDefault="00B811DC" w:rsidP="00A433E2">
      <w:pPr>
        <w:numPr>
          <w:ilvl w:val="1"/>
          <w:numId w:val="2"/>
        </w:numPr>
        <w:spacing w:before="120" w:after="40" w:line="278" w:lineRule="auto"/>
        <w:ind w:left="714" w:hanging="357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akceptuję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</w:p>
    <w:p w14:paraId="79F61AA6" w14:textId="36651F57" w:rsidR="00B811DC" w:rsidRPr="004837D7" w:rsidRDefault="00B811DC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Podpis osoby uprawnionej </w:t>
      </w:r>
    </w:p>
    <w:p w14:paraId="4C2C54A6" w14:textId="66EC5A32" w:rsidR="0030358B" w:rsidRPr="004837D7" w:rsidRDefault="0030358B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…………………………………………….</w:t>
      </w:r>
    </w:p>
    <w:sectPr w:rsidR="0030358B" w:rsidRPr="004837D7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9FB5" w14:textId="77777777" w:rsidR="00AC6A0A" w:rsidRDefault="00AC6A0A" w:rsidP="00B811DC">
      <w:r>
        <w:separator/>
      </w:r>
    </w:p>
  </w:endnote>
  <w:endnote w:type="continuationSeparator" w:id="0">
    <w:p w14:paraId="3E5F060E" w14:textId="77777777" w:rsidR="00AC6A0A" w:rsidRDefault="00AC6A0A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474A" w14:textId="77777777" w:rsidR="00AC6A0A" w:rsidRDefault="00AC6A0A" w:rsidP="00B811DC">
      <w:r>
        <w:separator/>
      </w:r>
    </w:p>
  </w:footnote>
  <w:footnote w:type="continuationSeparator" w:id="0">
    <w:p w14:paraId="4E73F01B" w14:textId="77777777" w:rsidR="00AC6A0A" w:rsidRDefault="00AC6A0A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C526CC"/>
    <w:multiLevelType w:val="hybridMultilevel"/>
    <w:tmpl w:val="3830EC9A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5"/>
  </w:num>
  <w:num w:numId="2" w16cid:durableId="522666402">
    <w:abstractNumId w:val="1"/>
  </w:num>
  <w:num w:numId="3" w16cid:durableId="648676109">
    <w:abstractNumId w:val="4"/>
  </w:num>
  <w:num w:numId="4" w16cid:durableId="1103380537">
    <w:abstractNumId w:val="7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8"/>
  </w:num>
  <w:num w:numId="8" w16cid:durableId="905647582">
    <w:abstractNumId w:val="3"/>
  </w:num>
  <w:num w:numId="9" w16cid:durableId="1069158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14E82"/>
    <w:rsid w:val="000234BE"/>
    <w:rsid w:val="000D294F"/>
    <w:rsid w:val="00146F3E"/>
    <w:rsid w:val="001C089B"/>
    <w:rsid w:val="001E270A"/>
    <w:rsid w:val="00217233"/>
    <w:rsid w:val="0030358B"/>
    <w:rsid w:val="00323677"/>
    <w:rsid w:val="00333C45"/>
    <w:rsid w:val="00346A3A"/>
    <w:rsid w:val="00366052"/>
    <w:rsid w:val="003823AE"/>
    <w:rsid w:val="003F0BA3"/>
    <w:rsid w:val="00400FCD"/>
    <w:rsid w:val="00414AA2"/>
    <w:rsid w:val="00432BD1"/>
    <w:rsid w:val="0045621A"/>
    <w:rsid w:val="00483607"/>
    <w:rsid w:val="004837D7"/>
    <w:rsid w:val="00495D5E"/>
    <w:rsid w:val="00585DB7"/>
    <w:rsid w:val="00621FFB"/>
    <w:rsid w:val="006259B9"/>
    <w:rsid w:val="00665256"/>
    <w:rsid w:val="00680F67"/>
    <w:rsid w:val="006B63D2"/>
    <w:rsid w:val="00730E2F"/>
    <w:rsid w:val="00796F91"/>
    <w:rsid w:val="007C69DC"/>
    <w:rsid w:val="007D43C3"/>
    <w:rsid w:val="007E33F0"/>
    <w:rsid w:val="008243A0"/>
    <w:rsid w:val="00881568"/>
    <w:rsid w:val="008F47C3"/>
    <w:rsid w:val="00900742"/>
    <w:rsid w:val="00905782"/>
    <w:rsid w:val="00960509"/>
    <w:rsid w:val="00A0373B"/>
    <w:rsid w:val="00A433E2"/>
    <w:rsid w:val="00A66230"/>
    <w:rsid w:val="00A737B2"/>
    <w:rsid w:val="00A802F5"/>
    <w:rsid w:val="00AC6A0A"/>
    <w:rsid w:val="00B811DC"/>
    <w:rsid w:val="00BB1BF5"/>
    <w:rsid w:val="00C42042"/>
    <w:rsid w:val="00C5789C"/>
    <w:rsid w:val="00C70372"/>
    <w:rsid w:val="00CF009D"/>
    <w:rsid w:val="00D10FB9"/>
    <w:rsid w:val="00D12999"/>
    <w:rsid w:val="00D30DB2"/>
    <w:rsid w:val="00D52C38"/>
    <w:rsid w:val="00D737DA"/>
    <w:rsid w:val="00DA713B"/>
    <w:rsid w:val="00DC5B4B"/>
    <w:rsid w:val="00DD3237"/>
    <w:rsid w:val="00E03281"/>
    <w:rsid w:val="00E521F6"/>
    <w:rsid w:val="00F75A9D"/>
    <w:rsid w:val="00F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  <w:style w:type="table" w:customStyle="1" w:styleId="GridTable4-Accent1">
    <w:name w:val="Grid Table 4 - Accent 1"/>
    <w:basedOn w:val="Standardowy"/>
    <w:uiPriority w:val="49"/>
    <w:rsid w:val="0045621A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406</Words>
  <Characters>2749</Characters>
  <Application>Microsoft Office Word</Application>
  <DocSecurity>0</DocSecurity>
  <Lines>51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Formularz ofertowy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Formularz ofertowy</dc:title>
  <dc:subject/>
  <dc:creator>Maksjan-Głowacka Aleksandra</dc:creator>
  <cp:keywords/>
  <dc:description/>
  <cp:lastModifiedBy>Maksjan-Głowacka Aleksandra</cp:lastModifiedBy>
  <cp:revision>32</cp:revision>
  <dcterms:created xsi:type="dcterms:W3CDTF">2023-09-21T08:52:00Z</dcterms:created>
  <dcterms:modified xsi:type="dcterms:W3CDTF">2026-06-01T12:14:00Z</dcterms:modified>
</cp:coreProperties>
</file>