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8D6A2" w14:textId="77777777" w:rsidR="00F4068D" w:rsidRPr="006A2EFA" w:rsidRDefault="00F4068D" w:rsidP="00F4068D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0"/>
          <w:szCs w:val="10"/>
          <w:lang w:eastAsia="pl-PL"/>
        </w:rPr>
      </w:pPr>
      <w:r w:rsidRPr="006A2EFA">
        <w:rPr>
          <w:rFonts w:ascii="Arial" w:eastAsia="Times New Roman" w:hAnsi="Arial" w:cs="Arial"/>
          <w:b/>
          <w:color w:val="FF0000"/>
          <w:sz w:val="26"/>
          <w:szCs w:val="26"/>
          <w:lang w:eastAsia="pl-PL"/>
        </w:rPr>
        <w:t>PONURE FAKTY O PALENIU PAPIEROSÓW</w:t>
      </w:r>
      <w:r w:rsidRPr="006A2EFA">
        <w:rPr>
          <w:rFonts w:ascii="Arial" w:eastAsia="Times New Roman" w:hAnsi="Arial" w:cs="Arial"/>
          <w:b/>
          <w:color w:val="FF0000"/>
          <w:sz w:val="26"/>
          <w:szCs w:val="26"/>
          <w:lang w:eastAsia="pl-PL"/>
        </w:rPr>
        <w:br/>
      </w:r>
    </w:p>
    <w:p w14:paraId="16CEE12B" w14:textId="77777777" w:rsidR="00F4068D" w:rsidRPr="006A2EFA" w:rsidRDefault="00F4068D" w:rsidP="00F4068D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color w:val="FF0000"/>
          <w:lang w:eastAsia="pl-PL"/>
        </w:rPr>
      </w:pPr>
      <w:r w:rsidRPr="006A2EFA">
        <w:rPr>
          <w:rFonts w:ascii="Arial" w:eastAsia="Times New Roman" w:hAnsi="Arial" w:cs="Arial"/>
          <w:color w:val="FF0000"/>
          <w:lang w:eastAsia="pl-PL"/>
        </w:rPr>
        <w:t>Paląc papierosy zwiększasz ryzyko wystąpienia zawału serca i udaru mózgowego trzykrotnie.</w:t>
      </w:r>
    </w:p>
    <w:p w14:paraId="19A0D9B5" w14:textId="77777777" w:rsidR="00F4068D" w:rsidRPr="006A2EFA" w:rsidRDefault="00F4068D" w:rsidP="00F4068D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color w:val="FF0000"/>
          <w:lang w:eastAsia="pl-PL"/>
        </w:rPr>
      </w:pPr>
      <w:r w:rsidRPr="006A2EFA">
        <w:rPr>
          <w:rFonts w:ascii="Arial" w:eastAsia="Times New Roman" w:hAnsi="Arial" w:cs="Arial"/>
          <w:color w:val="FF0000"/>
          <w:lang w:eastAsia="pl-PL"/>
        </w:rPr>
        <w:t xml:space="preserve">Wypalenie każdego papierosa wiąże się z natychmiastowym wzrostem ciśnienia tętniczego </w:t>
      </w:r>
      <w:r w:rsidRPr="006A2EFA">
        <w:rPr>
          <w:rFonts w:ascii="Arial" w:eastAsia="Times New Roman" w:hAnsi="Arial" w:cs="Arial"/>
          <w:color w:val="FF0000"/>
          <w:lang w:eastAsia="pl-PL"/>
        </w:rPr>
        <w:br/>
        <w:t>i przyspieszeniem akcji serca. Efekt ten jest szczególnie wyraźny podczas palenia pierwszego papierosa w godzinach porannych, kiedy ryzyko wystąpienia zawału serca i udaru mózgowego jest największe. Spróbuj ocenić wpływ papierosów na Twój układ krążenia mierząc tętno przed i po wypaleniu papierosa.</w:t>
      </w:r>
    </w:p>
    <w:p w14:paraId="4ACCB93D" w14:textId="77777777" w:rsidR="00F4068D" w:rsidRPr="006A2EFA" w:rsidRDefault="00F4068D" w:rsidP="00F4068D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color w:val="FF0000"/>
          <w:lang w:eastAsia="pl-PL"/>
        </w:rPr>
      </w:pPr>
      <w:r w:rsidRPr="006A2EFA">
        <w:rPr>
          <w:rFonts w:ascii="Arial" w:eastAsia="Times New Roman" w:hAnsi="Arial" w:cs="Arial"/>
          <w:color w:val="FF0000"/>
          <w:lang w:eastAsia="pl-PL"/>
        </w:rPr>
        <w:t xml:space="preserve">Podczas palenia papierosów dochodzi do skurczu tętnic unaczyniających mięsień sercowy </w:t>
      </w:r>
      <w:r w:rsidRPr="006A2EFA">
        <w:rPr>
          <w:rFonts w:ascii="Arial" w:eastAsia="Times New Roman" w:hAnsi="Arial" w:cs="Arial"/>
          <w:color w:val="FF0000"/>
          <w:lang w:eastAsia="pl-PL"/>
        </w:rPr>
        <w:br/>
        <w:t>(tzw. naczyń wieńcowych). Dlatego też palenie papierosów może być przyczyną zawału mięśnia sercowego nawet w przypadku niewielkich zmian miażdżycowych w naczyniach wieńcowych.</w:t>
      </w:r>
    </w:p>
    <w:p w14:paraId="2AEB33C0" w14:textId="77777777" w:rsidR="00F4068D" w:rsidRPr="006A2EFA" w:rsidRDefault="00F4068D" w:rsidP="00F4068D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color w:val="FF0000"/>
          <w:lang w:eastAsia="pl-PL"/>
        </w:rPr>
      </w:pPr>
      <w:r w:rsidRPr="006A2EFA">
        <w:rPr>
          <w:rFonts w:ascii="Arial" w:eastAsia="Times New Roman" w:hAnsi="Arial" w:cs="Arial"/>
          <w:color w:val="FF0000"/>
          <w:lang w:eastAsia="pl-PL"/>
        </w:rPr>
        <w:t xml:space="preserve">Palenie papierosów zmniejsza skuteczność leczenia nadciśnienia tętniczego. Leczenie łagodnego nadciśnienia tętniczego lekami często nie zapobiega wystąpieniu powikłań związanych </w:t>
      </w:r>
      <w:r w:rsidRPr="006A2EFA">
        <w:rPr>
          <w:rFonts w:ascii="Arial" w:eastAsia="Times New Roman" w:hAnsi="Arial" w:cs="Arial"/>
          <w:color w:val="FF0000"/>
          <w:lang w:eastAsia="pl-PL"/>
        </w:rPr>
        <w:br/>
        <w:t>z nadciśnieniem, jeżeli pacjenci jednocześnie palą papierosy. Znany jest fakt częstszego występowania nadciśnienia złośliwego u palaczy.</w:t>
      </w:r>
    </w:p>
    <w:p w14:paraId="1C2D1762" w14:textId="77777777" w:rsidR="00F4068D" w:rsidRPr="006A2EFA" w:rsidRDefault="00F4068D" w:rsidP="00F4068D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color w:val="FF0000"/>
          <w:lang w:eastAsia="pl-PL"/>
        </w:rPr>
      </w:pPr>
      <w:r w:rsidRPr="006A2EFA">
        <w:rPr>
          <w:rFonts w:ascii="Arial" w:eastAsia="Times New Roman" w:hAnsi="Arial" w:cs="Arial"/>
          <w:color w:val="FF0000"/>
          <w:lang w:eastAsia="pl-PL"/>
        </w:rPr>
        <w:t>Jeżeli palisz papierosy, to korzyści wynikające z przyjmowania leków obniżających ciśnienie tętnicze będą widoczne dopiero wtedy, gdy rzucisz palenie.</w:t>
      </w:r>
    </w:p>
    <w:p w14:paraId="08E6BAC9" w14:textId="77777777" w:rsidR="00F4068D" w:rsidRPr="006A2EFA" w:rsidRDefault="00F4068D" w:rsidP="00F4068D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color w:val="FF0000"/>
          <w:lang w:eastAsia="pl-PL"/>
        </w:rPr>
      </w:pPr>
      <w:r w:rsidRPr="006A2EFA">
        <w:rPr>
          <w:rFonts w:ascii="Arial" w:eastAsia="Times New Roman" w:hAnsi="Arial" w:cs="Arial"/>
          <w:color w:val="FF0000"/>
          <w:lang w:eastAsia="pl-PL"/>
        </w:rPr>
        <w:t xml:space="preserve">Paląc papierosy narażasz nie tylko siebie, ale również osoby z Twojego najbliższego otoczenia </w:t>
      </w:r>
      <w:r w:rsidR="00EB5540" w:rsidRPr="006A2EFA">
        <w:rPr>
          <w:rFonts w:ascii="Arial" w:eastAsia="Times New Roman" w:hAnsi="Arial" w:cs="Arial"/>
          <w:color w:val="FF0000"/>
          <w:lang w:eastAsia="pl-PL"/>
        </w:rPr>
        <w:br/>
      </w:r>
      <w:r w:rsidRPr="006A2EFA">
        <w:rPr>
          <w:rFonts w:ascii="Arial" w:eastAsia="Times New Roman" w:hAnsi="Arial" w:cs="Arial"/>
          <w:color w:val="FF0000"/>
          <w:lang w:eastAsia="pl-PL"/>
        </w:rPr>
        <w:t>(tzw. biernych palaczy). Bierne wdychanie dymu tytoniowego wywiera szczególnie niekorzystny wpływ na układ krążenia u dzieci.</w:t>
      </w:r>
    </w:p>
    <w:p w14:paraId="16985CA1" w14:textId="77777777" w:rsidR="00F4068D" w:rsidRPr="006A2EFA" w:rsidRDefault="00F4068D" w:rsidP="00F4068D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color w:val="FF0000"/>
          <w:lang w:eastAsia="pl-PL"/>
        </w:rPr>
      </w:pPr>
      <w:r w:rsidRPr="006A2EFA">
        <w:rPr>
          <w:rFonts w:ascii="Arial" w:eastAsia="Times New Roman" w:hAnsi="Arial" w:cs="Arial"/>
          <w:color w:val="FF0000"/>
          <w:lang w:eastAsia="pl-PL"/>
        </w:rPr>
        <w:t>Nie pocieszaj się tym, że palisz niewiele lub mniej niż kiedyś. Nie ma "bezpiecznej" liczby wypalanych papierosów. Palenie nawet 5 papierosów dziennie wiąże się ze wzrostem ryzyka wystąpienia powikłań nadciśnienia tętniczego.</w:t>
      </w:r>
    </w:p>
    <w:p w14:paraId="6E265B63" w14:textId="77777777" w:rsidR="00F4068D" w:rsidRPr="006A2EFA" w:rsidRDefault="00F4068D" w:rsidP="00F4068D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color w:val="FF0000"/>
          <w:lang w:eastAsia="pl-PL"/>
        </w:rPr>
      </w:pPr>
      <w:r w:rsidRPr="006A2EFA">
        <w:rPr>
          <w:rFonts w:ascii="Arial" w:eastAsia="Times New Roman" w:hAnsi="Arial" w:cs="Arial"/>
          <w:color w:val="FF0000"/>
          <w:lang w:eastAsia="pl-PL"/>
        </w:rPr>
        <w:t xml:space="preserve">U osób palących znacznie częściej niż u niepalących dochodzi do konieczności amputacji nóg </w:t>
      </w:r>
      <w:r w:rsidRPr="006A2EFA">
        <w:rPr>
          <w:rFonts w:ascii="Arial" w:eastAsia="Times New Roman" w:hAnsi="Arial" w:cs="Arial"/>
          <w:color w:val="FF0000"/>
          <w:lang w:eastAsia="pl-PL"/>
        </w:rPr>
        <w:br/>
        <w:t>(z powodu miażdżycy tętnic kończyn dolnych).</w:t>
      </w:r>
    </w:p>
    <w:p w14:paraId="508CC911" w14:textId="77777777" w:rsidR="00F4068D" w:rsidRPr="006A2EFA" w:rsidRDefault="00F4068D" w:rsidP="00F4068D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color w:val="FF0000"/>
          <w:lang w:eastAsia="pl-PL"/>
        </w:rPr>
      </w:pPr>
      <w:r w:rsidRPr="006A2EFA">
        <w:rPr>
          <w:rFonts w:ascii="Arial" w:eastAsia="Times New Roman" w:hAnsi="Arial" w:cs="Arial"/>
          <w:color w:val="FF0000"/>
          <w:lang w:eastAsia="pl-PL"/>
        </w:rPr>
        <w:t>Papierosy mogą być źródłem impotencji u mężczyzn i zaburzeń płodności u kobiet. Palenie tytoniu zwiększa ryzyko wystąpienia powikłań w czasie stosowania doustnych środków antykoncepcyjnych.</w:t>
      </w:r>
    </w:p>
    <w:p w14:paraId="440A84CA" w14:textId="77777777" w:rsidR="00F4068D" w:rsidRPr="006A2EFA" w:rsidRDefault="00F4068D" w:rsidP="00F4068D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color w:val="FF0000"/>
          <w:lang w:eastAsia="pl-PL"/>
        </w:rPr>
      </w:pPr>
      <w:r w:rsidRPr="006A2EFA">
        <w:rPr>
          <w:rFonts w:ascii="Arial" w:eastAsia="Times New Roman" w:hAnsi="Arial" w:cs="Arial"/>
          <w:color w:val="FF0000"/>
          <w:lang w:eastAsia="pl-PL"/>
        </w:rPr>
        <w:t>U kobiety palącej w czasie ciąży mogą wystąpić zaburzenia w rozwoju płodu i w następstwie częstsze zgony noworodków.</w:t>
      </w:r>
    </w:p>
    <w:p w14:paraId="62951DA3" w14:textId="77777777" w:rsidR="00F4068D" w:rsidRPr="006A2EFA" w:rsidRDefault="00F4068D" w:rsidP="00F4068D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color w:val="FF0000"/>
          <w:lang w:eastAsia="pl-PL"/>
        </w:rPr>
      </w:pPr>
      <w:r w:rsidRPr="006A2EFA">
        <w:rPr>
          <w:rFonts w:ascii="Arial" w:eastAsia="Times New Roman" w:hAnsi="Arial" w:cs="Arial"/>
          <w:color w:val="FF0000"/>
          <w:lang w:eastAsia="pl-PL"/>
        </w:rPr>
        <w:t>Nie daj się nabrać na papierosy "</w:t>
      </w:r>
      <w:proofErr w:type="spellStart"/>
      <w:r w:rsidRPr="006A2EFA">
        <w:rPr>
          <w:rFonts w:ascii="Arial" w:eastAsia="Times New Roman" w:hAnsi="Arial" w:cs="Arial"/>
          <w:color w:val="FF0000"/>
          <w:lang w:eastAsia="pl-PL"/>
        </w:rPr>
        <w:t>light</w:t>
      </w:r>
      <w:proofErr w:type="spellEnd"/>
      <w:r w:rsidRPr="006A2EFA">
        <w:rPr>
          <w:rFonts w:ascii="Arial" w:eastAsia="Times New Roman" w:hAnsi="Arial" w:cs="Arial"/>
          <w:color w:val="FF0000"/>
          <w:lang w:eastAsia="pl-PL"/>
        </w:rPr>
        <w:t>" lub "ultra-</w:t>
      </w:r>
      <w:proofErr w:type="spellStart"/>
      <w:r w:rsidRPr="006A2EFA">
        <w:rPr>
          <w:rFonts w:ascii="Arial" w:eastAsia="Times New Roman" w:hAnsi="Arial" w:cs="Arial"/>
          <w:color w:val="FF0000"/>
          <w:lang w:eastAsia="pl-PL"/>
        </w:rPr>
        <w:t>light</w:t>
      </w:r>
      <w:proofErr w:type="spellEnd"/>
      <w:r w:rsidRPr="006A2EFA">
        <w:rPr>
          <w:rFonts w:ascii="Arial" w:eastAsia="Times New Roman" w:hAnsi="Arial" w:cs="Arial"/>
          <w:color w:val="FF0000"/>
          <w:lang w:eastAsia="pl-PL"/>
        </w:rPr>
        <w:t xml:space="preserve">". Aż 75% palaczy uważa, że palenie takich papierosów jest mniej szkodliwe. Tymczasem badania naukowe wskazują, że w porównaniu </w:t>
      </w:r>
      <w:r w:rsidRPr="006A2EFA">
        <w:rPr>
          <w:rFonts w:ascii="Arial" w:eastAsia="Times New Roman" w:hAnsi="Arial" w:cs="Arial"/>
          <w:color w:val="FF0000"/>
          <w:lang w:eastAsia="pl-PL"/>
        </w:rPr>
        <w:br/>
        <w:t>z papierosami tradycyjnymi palenie takich papierosów nie zmniejsza ryzyka wystąpienia zawału mięśnia sercowego.</w:t>
      </w:r>
    </w:p>
    <w:p w14:paraId="0D9ED168" w14:textId="77777777" w:rsidR="00F4068D" w:rsidRPr="006A2EFA" w:rsidRDefault="00F4068D" w:rsidP="00F4068D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color w:val="FF0000"/>
          <w:lang w:eastAsia="pl-PL"/>
        </w:rPr>
      </w:pPr>
      <w:r w:rsidRPr="006A2EFA">
        <w:rPr>
          <w:rFonts w:ascii="Arial" w:eastAsia="Times New Roman" w:hAnsi="Arial" w:cs="Arial"/>
          <w:color w:val="FF0000"/>
          <w:lang w:eastAsia="pl-PL"/>
        </w:rPr>
        <w:t>Palenie pap</w:t>
      </w:r>
      <w:r w:rsidR="00EB5540" w:rsidRPr="006A2EFA">
        <w:rPr>
          <w:rFonts w:ascii="Arial" w:eastAsia="Times New Roman" w:hAnsi="Arial" w:cs="Arial"/>
          <w:color w:val="FF0000"/>
          <w:lang w:eastAsia="pl-PL"/>
        </w:rPr>
        <w:t xml:space="preserve">ierosów jest w Polsce przyczyną, co </w:t>
      </w:r>
      <w:r w:rsidRPr="006A2EFA">
        <w:rPr>
          <w:rFonts w:ascii="Arial" w:eastAsia="Times New Roman" w:hAnsi="Arial" w:cs="Arial"/>
          <w:color w:val="FF0000"/>
          <w:lang w:eastAsia="pl-PL"/>
        </w:rPr>
        <w:t>drugiego zgonu mężczyzn w wieku 35-69 lat - jesteśmy niestety pod tym względem światowym liderem.</w:t>
      </w:r>
    </w:p>
    <w:p w14:paraId="20D4386F" w14:textId="77777777" w:rsidR="00F4068D" w:rsidRPr="006A2EFA" w:rsidRDefault="00F4068D" w:rsidP="00F4068D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Arial" w:eastAsia="Times New Roman" w:hAnsi="Arial" w:cs="Arial"/>
          <w:color w:val="FF0000"/>
          <w:lang w:eastAsia="pl-PL"/>
        </w:rPr>
      </w:pPr>
      <w:r w:rsidRPr="006A2EFA">
        <w:rPr>
          <w:rFonts w:ascii="Arial" w:eastAsia="Times New Roman" w:hAnsi="Arial" w:cs="Arial"/>
          <w:color w:val="FF0000"/>
          <w:lang w:eastAsia="pl-PL"/>
        </w:rPr>
        <w:t>Średnia długość życia osób niepalących w krajach rozwiniętych systematycznie rośnie. Szacuje się, że średnia różnica długości życia między osobami niepalącymi a palacza</w:t>
      </w:r>
      <w:r w:rsidR="00EB5540" w:rsidRPr="006A2EFA">
        <w:rPr>
          <w:rFonts w:ascii="Arial" w:eastAsia="Times New Roman" w:hAnsi="Arial" w:cs="Arial"/>
          <w:color w:val="FF0000"/>
          <w:lang w:eastAsia="pl-PL"/>
        </w:rPr>
        <w:t xml:space="preserve">mi wynosi 15 lat. Czy warto dla </w:t>
      </w:r>
      <w:r w:rsidR="00993DC2" w:rsidRPr="006A2EFA">
        <w:rPr>
          <w:rFonts w:ascii="Arial" w:eastAsia="Times New Roman" w:hAnsi="Arial" w:cs="Arial"/>
          <w:color w:val="FF0000"/>
          <w:lang w:eastAsia="pl-PL"/>
        </w:rPr>
        <w:t>przyjemnoś</w:t>
      </w:r>
      <w:r w:rsidRPr="006A2EFA">
        <w:rPr>
          <w:rFonts w:ascii="Arial" w:eastAsia="Times New Roman" w:hAnsi="Arial" w:cs="Arial"/>
          <w:color w:val="FF0000"/>
          <w:lang w:eastAsia="pl-PL"/>
        </w:rPr>
        <w:t>ci zaciągania się dymem papierosowym poświęcić 15 lat życia?</w:t>
      </w:r>
    </w:p>
    <w:p w14:paraId="0885AFE7" w14:textId="77777777" w:rsidR="001E3380" w:rsidRPr="00795F35" w:rsidRDefault="00F4068D" w:rsidP="00993D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6A2EFA">
        <w:rPr>
          <w:rFonts w:ascii="Arial" w:eastAsia="Times New Roman" w:hAnsi="Arial" w:cs="Arial"/>
          <w:color w:val="FF0000"/>
          <w:lang w:eastAsia="pl-PL"/>
        </w:rPr>
        <w:t>Podejmij decyzję o rzuceniu palenia już dzisiaj. Jest to możliwe; w USA udaje się to ponad milionowi palaczy rocznie, a liczba byłych palaczy przewyższa ilość osób nadal palących papierosy.</w:t>
      </w:r>
    </w:p>
    <w:sectPr w:rsidR="001E3380" w:rsidRPr="00795F35" w:rsidSect="00993DC2">
      <w:pgSz w:w="11906" w:h="16838"/>
      <w:pgMar w:top="1417" w:right="70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D1240"/>
    <w:multiLevelType w:val="multilevel"/>
    <w:tmpl w:val="9C84E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8971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8D"/>
    <w:rsid w:val="00067003"/>
    <w:rsid w:val="000753E3"/>
    <w:rsid w:val="001E3380"/>
    <w:rsid w:val="00311301"/>
    <w:rsid w:val="003266DD"/>
    <w:rsid w:val="006A2EFA"/>
    <w:rsid w:val="00795F35"/>
    <w:rsid w:val="00993DC2"/>
    <w:rsid w:val="00E12582"/>
    <w:rsid w:val="00EB5540"/>
    <w:rsid w:val="00EE098C"/>
    <w:rsid w:val="00F4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F0C4"/>
  <w15:docId w15:val="{F9A4154A-09AC-45C4-8817-6C8956BC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6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Małgorzata Małysa</cp:lastModifiedBy>
  <cp:revision>2</cp:revision>
  <cp:lastPrinted>2015-11-03T09:00:00Z</cp:lastPrinted>
  <dcterms:created xsi:type="dcterms:W3CDTF">2022-11-08T10:07:00Z</dcterms:created>
  <dcterms:modified xsi:type="dcterms:W3CDTF">2022-11-08T10:07:00Z</dcterms:modified>
</cp:coreProperties>
</file>