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964D2" w14:textId="77777777" w:rsidR="00000000" w:rsidRDefault="00000000" w:rsidP="00C53987">
      <w:pPr>
        <w:spacing w:after="0" w:line="240" w:lineRule="exact"/>
        <w:rPr>
          <w:rFonts w:ascii="Lato" w:hAnsi="Lato"/>
          <w:sz w:val="20"/>
        </w:rPr>
      </w:pPr>
    </w:p>
    <w:p w14:paraId="61ADB75C" w14:textId="77777777" w:rsidR="00000000" w:rsidRDefault="00000000" w:rsidP="00C53987">
      <w:pPr>
        <w:spacing w:after="0" w:line="240" w:lineRule="exact"/>
        <w:rPr>
          <w:rFonts w:ascii="Lato" w:hAnsi="Lato"/>
          <w:sz w:val="20"/>
        </w:rPr>
      </w:pPr>
    </w:p>
    <w:p w14:paraId="606033FD" w14:textId="77777777" w:rsidR="00000000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</w:p>
    <w:p w14:paraId="65B75C81" w14:textId="703C0051" w:rsidR="00000000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 w:rsidRPr="009276B2">
        <w:rPr>
          <w:rFonts w:ascii="Lato" w:hAnsi="Lato"/>
          <w:sz w:val="20"/>
        </w:rPr>
        <w:t>Znak pisma</w:t>
      </w:r>
      <w:r>
        <w:rPr>
          <w:rFonts w:ascii="Lato" w:hAnsi="Lato"/>
          <w:sz w:val="20"/>
        </w:rPr>
        <w:t>:</w:t>
      </w:r>
      <w:r>
        <w:rPr>
          <w:rFonts w:ascii="Lato" w:hAnsi="Lato"/>
          <w:sz w:val="20"/>
        </w:rPr>
        <w:t xml:space="preserve"> </w:t>
      </w:r>
      <w:r w:rsidR="00874E10" w:rsidRPr="00874E10">
        <w:rPr>
          <w:rFonts w:ascii="Lato" w:hAnsi="Lato"/>
          <w:sz w:val="20"/>
        </w:rPr>
        <w:t>DLI-II.7621.61.2021.M</w:t>
      </w:r>
      <w:r w:rsidR="00874E10">
        <w:rPr>
          <w:rFonts w:ascii="Lato" w:hAnsi="Lato"/>
          <w:sz w:val="20"/>
        </w:rPr>
        <w:t>T</w:t>
      </w:r>
    </w:p>
    <w:p w14:paraId="4664BAC6" w14:textId="6E365C3F" w:rsidR="00000000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</w:t>
      </w:r>
      <w:r w:rsidRPr="009276B2">
        <w:rPr>
          <w:rFonts w:ascii="Lato" w:hAnsi="Lato"/>
          <w:sz w:val="20"/>
        </w:rPr>
        <w:t xml:space="preserve">, </w:t>
      </w:r>
      <w:r w:rsidR="00874E10" w:rsidRPr="00874E10">
        <w:rPr>
          <w:rFonts w:ascii="Lato" w:hAnsi="Lato"/>
          <w:sz w:val="20"/>
        </w:rPr>
        <w:t>29 stycznia 2024 r</w:t>
      </w:r>
    </w:p>
    <w:p w14:paraId="215E05B7" w14:textId="77777777" w:rsidR="00000000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</w:p>
    <w:p w14:paraId="2F0DF168" w14:textId="77777777" w:rsidR="00000000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</w:p>
    <w:p w14:paraId="44F2F7E6" w14:textId="77777777" w:rsidR="00000000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</w:p>
    <w:p w14:paraId="29AE8FC0" w14:textId="77777777" w:rsidR="00874E10" w:rsidRPr="00874E10" w:rsidRDefault="00874E10" w:rsidP="00874E10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600" w:line="240" w:lineRule="exact"/>
        <w:jc w:val="center"/>
        <w:outlineLvl w:val="0"/>
        <w:rPr>
          <w:rFonts w:ascii="Lato" w:hAnsi="Lato" w:cs="Arial"/>
          <w:b/>
          <w:sz w:val="20"/>
          <w:szCs w:val="20"/>
        </w:rPr>
      </w:pPr>
      <w:r w:rsidRPr="00874E10">
        <w:rPr>
          <w:rFonts w:ascii="Lato" w:hAnsi="Lato" w:cs="Arial"/>
          <w:b/>
          <w:sz w:val="20"/>
          <w:szCs w:val="20"/>
        </w:rPr>
        <w:t>OBWIESZCZENIE</w:t>
      </w:r>
    </w:p>
    <w:p w14:paraId="28CD8B19" w14:textId="77777777" w:rsidR="00874E10" w:rsidRPr="00874E10" w:rsidRDefault="00874E10" w:rsidP="00874E10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874E10">
        <w:rPr>
          <w:rFonts w:ascii="Lato" w:hAnsi="Lato" w:cs="Arial"/>
          <w:spacing w:val="4"/>
          <w:sz w:val="20"/>
          <w:szCs w:val="20"/>
        </w:rPr>
        <w:t>Na podstawie art. 11f ust. 3 i 7 ustawy z dnia 10 kwietnia 2003 r. o szczególnych zasadach przygotowania i realizacji inwestycji w zakresie dróg publicznych (</w:t>
      </w:r>
      <w:proofErr w:type="spellStart"/>
      <w:r w:rsidRPr="00874E10">
        <w:rPr>
          <w:rFonts w:ascii="Lato" w:hAnsi="Lato"/>
          <w:sz w:val="20"/>
          <w:szCs w:val="20"/>
        </w:rPr>
        <w:t>t.j</w:t>
      </w:r>
      <w:proofErr w:type="spellEnd"/>
      <w:r w:rsidRPr="00874E10">
        <w:rPr>
          <w:rFonts w:ascii="Lato" w:hAnsi="Lato"/>
          <w:sz w:val="20"/>
          <w:szCs w:val="20"/>
        </w:rPr>
        <w:t>. Dz.U. z 2023 r. poz. 162 ze zm.</w:t>
      </w:r>
      <w:r w:rsidRPr="00874E10">
        <w:rPr>
          <w:rFonts w:ascii="Lato" w:hAnsi="Lato" w:cs="Arial"/>
          <w:bCs/>
          <w:iCs/>
          <w:spacing w:val="4"/>
          <w:sz w:val="20"/>
          <w:szCs w:val="20"/>
          <w:lang w:eastAsia="zh-CN"/>
        </w:rPr>
        <w:t>)</w:t>
      </w:r>
      <w:r w:rsidRPr="00874E10">
        <w:rPr>
          <w:rFonts w:ascii="Lato" w:hAnsi="Lato" w:cs="Arial"/>
          <w:spacing w:val="4"/>
          <w:sz w:val="20"/>
          <w:szCs w:val="20"/>
        </w:rPr>
        <w:t xml:space="preserve"> oraz art. 49 § 1 i 2 ustawy z dnia 14 czerwca 1960 r. – Kodeks postępowania administracyjnego (Dz. U. z 2023 r. poz. 775, ze zm.), </w:t>
      </w:r>
    </w:p>
    <w:p w14:paraId="705E0975" w14:textId="77777777" w:rsidR="00874E10" w:rsidRPr="00874E10" w:rsidRDefault="00874E10" w:rsidP="00874E10">
      <w:pPr>
        <w:spacing w:after="24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  <w:r w:rsidRPr="00874E10">
        <w:rPr>
          <w:rFonts w:ascii="Lato" w:hAnsi="Lato" w:cs="Arial"/>
          <w:b/>
          <w:spacing w:val="4"/>
          <w:sz w:val="20"/>
          <w:szCs w:val="20"/>
        </w:rPr>
        <w:t>Minister Rozwoju i Technologii</w:t>
      </w:r>
    </w:p>
    <w:p w14:paraId="629DC35D" w14:textId="77777777" w:rsidR="00874E10" w:rsidRPr="00874E10" w:rsidRDefault="00874E10" w:rsidP="00874E10">
      <w:pPr>
        <w:pStyle w:val="Akapitzlist"/>
        <w:spacing w:after="120" w:line="240" w:lineRule="exact"/>
        <w:ind w:left="0"/>
        <w:contextualSpacing w:val="0"/>
        <w:jc w:val="both"/>
        <w:rPr>
          <w:rFonts w:ascii="Lato" w:hAnsi="Lato" w:cs="Arial"/>
          <w:spacing w:val="4"/>
          <w:szCs w:val="20"/>
        </w:rPr>
      </w:pPr>
      <w:r w:rsidRPr="00874E10">
        <w:rPr>
          <w:rFonts w:ascii="Lato" w:hAnsi="Lato" w:cs="Arial"/>
          <w:spacing w:val="4"/>
          <w:szCs w:val="20"/>
        </w:rPr>
        <w:t xml:space="preserve">zawiadamia, że wydał decyzję z dnia 26 stycznia 2024 r., znak: DLI-II.7621.61.2021.MT. </w:t>
      </w:r>
      <w:r w:rsidRPr="00874E10">
        <w:rPr>
          <w:rStyle w:val="Teksttreci"/>
          <w:rFonts w:ascii="Lato" w:hAnsi="Lato"/>
          <w:szCs w:val="20"/>
        </w:rPr>
        <w:t xml:space="preserve">utrzymującą w mocy decyzję Ministra Rozwoju i Technologii z dnia 9 grudnia 2021 r. znak: </w:t>
      </w:r>
      <w:r w:rsidRPr="00874E10">
        <w:rPr>
          <w:rFonts w:ascii="Lato" w:hAnsi="Lato" w:cs="Arial"/>
          <w:szCs w:val="20"/>
        </w:rPr>
        <w:t xml:space="preserve">DLI-III.7621.34.2021.AW.5 </w:t>
      </w:r>
      <w:r w:rsidRPr="00874E10">
        <w:rPr>
          <w:rStyle w:val="Teksttreci"/>
          <w:rFonts w:ascii="Lato" w:hAnsi="Lato"/>
          <w:szCs w:val="20"/>
        </w:rPr>
        <w:t xml:space="preserve">odmawiającą stwierdzenia nieważności </w:t>
      </w:r>
      <w:r w:rsidRPr="00874E10">
        <w:rPr>
          <w:rFonts w:ascii="Lato" w:hAnsi="Lato" w:cs="Arial"/>
          <w:bCs/>
          <w:iCs/>
          <w:spacing w:val="4"/>
          <w:szCs w:val="20"/>
        </w:rPr>
        <w:t xml:space="preserve">decyzji </w:t>
      </w:r>
      <w:r w:rsidRPr="00874E10">
        <w:rPr>
          <w:rFonts w:ascii="Lato" w:hAnsi="Lato" w:cs="Arial"/>
          <w:spacing w:val="4"/>
          <w:szCs w:val="20"/>
        </w:rPr>
        <w:t>Wojewody Mazowieckiego nr 29/II/2018 z dnia 2 sierpnia 2018 r.,</w:t>
      </w:r>
      <w:r w:rsidRPr="00874E10">
        <w:rPr>
          <w:rFonts w:ascii="Lato" w:hAnsi="Lato" w:cs="Arial"/>
          <w:bCs/>
          <w:iCs/>
          <w:spacing w:val="4"/>
          <w:szCs w:val="20"/>
        </w:rPr>
        <w:t xml:space="preserve"> znak: WI-II.7820.1.13.2017.MP, </w:t>
      </w:r>
      <w:r w:rsidRPr="00874E10">
        <w:rPr>
          <w:rFonts w:ascii="Lato" w:hAnsi="Lato" w:cs="Arial"/>
          <w:spacing w:val="4"/>
          <w:szCs w:val="20"/>
        </w:rPr>
        <w:t>o zezwoleniu na realizację inwestycji drogowej pn.: „Budowa autostrady A2 Warszawa — Kukuryki na odcinku węzeł «Lubelska» - początek obwodnicy Mińska Mazowieckiego Etap III od węzła «Konik» (bez węzła) w km 494+905,40 do początku obwodnicy Mińska Mazowieckiego w km 504+094,76”, w części dotyczącej działki nr ew. 388/1 powstałej z podziału działki nr  ew. 388 obręb 0004 Cisie.</w:t>
      </w:r>
    </w:p>
    <w:p w14:paraId="595CBC59" w14:textId="77777777" w:rsidR="00874E10" w:rsidRPr="00874E10" w:rsidRDefault="00874E10" w:rsidP="00874E10">
      <w:pPr>
        <w:shd w:val="clear" w:color="auto" w:fill="FFFFFF"/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874E10">
        <w:rPr>
          <w:rFonts w:ascii="Lato" w:hAnsi="Lato" w:cs="Arial"/>
          <w:spacing w:val="4"/>
          <w:sz w:val="20"/>
          <w:szCs w:val="20"/>
        </w:rPr>
        <w:t xml:space="preserve">Strony z treścią ww. decyzji z dnia 26 stycznia 2024 r., mogą zapoznać się </w:t>
      </w:r>
      <w:r w:rsidRPr="00874E10">
        <w:rPr>
          <w:rFonts w:ascii="Lato" w:hAnsi="Lato" w:cs="Arial"/>
          <w:spacing w:val="4"/>
          <w:sz w:val="20"/>
          <w:szCs w:val="20"/>
        </w:rPr>
        <w:br/>
        <w:t xml:space="preserve">w Ministerstwie Rozwoju i Technologii w Warszawie, ul. Chałubińskiego 4/6, we </w:t>
      </w:r>
      <w:r w:rsidRPr="00874E10">
        <w:rPr>
          <w:rFonts w:ascii="Lato" w:hAnsi="Lato" w:cs="Arial"/>
          <w:bCs/>
          <w:iCs/>
          <w:spacing w:val="4"/>
          <w:sz w:val="20"/>
          <w:szCs w:val="20"/>
        </w:rPr>
        <w:t xml:space="preserve">wtorki, czwartki i piątki, w godzinach od 9:00 do 15:00, </w:t>
      </w:r>
      <w:r w:rsidRPr="00874E10">
        <w:rPr>
          <w:rFonts w:ascii="Lato" w:hAnsi="Lato" w:cs="Arial"/>
          <w:color w:val="000000"/>
          <w:spacing w:val="4"/>
          <w:sz w:val="20"/>
          <w:szCs w:val="20"/>
          <w:u w:val="single"/>
        </w:rPr>
        <w:t>po wcześniejszym umówieniu się telefonicznie pod numerem telefonu (022) 323 40 70</w:t>
      </w:r>
      <w:r w:rsidRPr="00874E10">
        <w:rPr>
          <w:rFonts w:ascii="Lato" w:hAnsi="Lato" w:cs="Arial"/>
          <w:color w:val="000000"/>
          <w:spacing w:val="4"/>
          <w:sz w:val="20"/>
          <w:szCs w:val="20"/>
        </w:rPr>
        <w:t xml:space="preserve">, jak również </w:t>
      </w:r>
      <w:r w:rsidRPr="00874E10">
        <w:rPr>
          <w:rFonts w:ascii="Lato" w:hAnsi="Lato" w:cs="Arial"/>
          <w:bCs/>
          <w:spacing w:val="4"/>
          <w:sz w:val="20"/>
          <w:szCs w:val="20"/>
        </w:rPr>
        <w:t xml:space="preserve">z treścią ww. decyzji – w Urzędzie Gminy </w:t>
      </w:r>
      <w:r w:rsidRPr="00874E10">
        <w:rPr>
          <w:rFonts w:ascii="Lato" w:hAnsi="Lato"/>
          <w:sz w:val="20"/>
          <w:szCs w:val="20"/>
        </w:rPr>
        <w:t>Dębie Wielkie, oraz w Urzędzie Miejskim w  Halinowie.</w:t>
      </w:r>
    </w:p>
    <w:p w14:paraId="55B27BF2" w14:textId="77777777" w:rsidR="00874E10" w:rsidRPr="00874E10" w:rsidRDefault="00874E10" w:rsidP="00874E10">
      <w:pPr>
        <w:spacing w:after="240" w:line="240" w:lineRule="exact"/>
        <w:jc w:val="both"/>
        <w:rPr>
          <w:rFonts w:ascii="Lato" w:hAnsi="Lato" w:cs="Arial"/>
          <w:b/>
          <w:spacing w:val="4"/>
          <w:sz w:val="20"/>
          <w:szCs w:val="20"/>
        </w:rPr>
      </w:pPr>
      <w:r w:rsidRPr="00874E10">
        <w:rPr>
          <w:rFonts w:ascii="Lato" w:hAnsi="Lato" w:cs="Arial"/>
          <w:bCs/>
          <w:spacing w:val="4"/>
          <w:sz w:val="20"/>
          <w:szCs w:val="20"/>
          <w:u w:val="single"/>
        </w:rPr>
        <w:t>Data publikacji obwieszczenia</w:t>
      </w:r>
      <w:r w:rsidRPr="00874E10">
        <w:rPr>
          <w:rFonts w:ascii="Lato" w:hAnsi="Lato" w:cs="Arial"/>
          <w:bCs/>
          <w:spacing w:val="4"/>
          <w:sz w:val="20"/>
          <w:szCs w:val="20"/>
        </w:rPr>
        <w:t>:  5 lutego 2024 r.</w:t>
      </w:r>
      <w:r w:rsidRPr="00874E10">
        <w:rPr>
          <w:rFonts w:ascii="Lato" w:hAnsi="Lato"/>
          <w:noProof/>
          <w:sz w:val="20"/>
          <w:szCs w:val="20"/>
        </w:rPr>
        <w:t xml:space="preserve"> </w:t>
      </w:r>
    </w:p>
    <w:p w14:paraId="3709C790" w14:textId="77777777" w:rsidR="00874E10" w:rsidRPr="00874E10" w:rsidRDefault="00874E10" w:rsidP="00874E10">
      <w:pPr>
        <w:spacing w:after="120" w:line="240" w:lineRule="exact"/>
        <w:rPr>
          <w:rFonts w:ascii="Lato" w:hAnsi="Lato" w:cs="Arial"/>
          <w:spacing w:val="4"/>
          <w:sz w:val="20"/>
          <w:szCs w:val="20"/>
        </w:rPr>
      </w:pPr>
      <w:r w:rsidRPr="00874E10">
        <w:rPr>
          <w:rFonts w:ascii="Lato" w:hAnsi="Lato" w:cs="Arial"/>
          <w:b/>
          <w:spacing w:val="4"/>
          <w:sz w:val="20"/>
          <w:szCs w:val="20"/>
          <w:u w:val="single"/>
        </w:rPr>
        <w:t>Załącznik</w:t>
      </w:r>
      <w:r w:rsidRPr="00874E10">
        <w:rPr>
          <w:rFonts w:ascii="Lato" w:hAnsi="Lato" w:cs="Arial"/>
          <w:b/>
          <w:spacing w:val="4"/>
          <w:sz w:val="20"/>
          <w:szCs w:val="20"/>
        </w:rPr>
        <w:t>:</w:t>
      </w:r>
      <w:r w:rsidRPr="00874E10">
        <w:rPr>
          <w:rFonts w:ascii="Lato" w:hAnsi="Lato" w:cs="Arial"/>
          <w:spacing w:val="4"/>
          <w:sz w:val="20"/>
          <w:szCs w:val="20"/>
        </w:rPr>
        <w:t xml:space="preserve"> informacja o przetwarzaniu danych osobowych</w:t>
      </w:r>
    </w:p>
    <w:p w14:paraId="7A8F3E31" w14:textId="77777777" w:rsidR="00874E10" w:rsidRPr="00874E10" w:rsidRDefault="00874E10" w:rsidP="00874E10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</w:p>
    <w:p w14:paraId="3A23578E" w14:textId="16DF75F6" w:rsidR="00000000" w:rsidRPr="00874E10" w:rsidRDefault="00000000" w:rsidP="00874E10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874E10">
        <w:rPr>
          <w:rFonts w:ascii="Lato" w:hAnsi="Lato"/>
          <w:b/>
          <w:bCs/>
          <w:sz w:val="20"/>
          <w:szCs w:val="20"/>
        </w:rPr>
        <w:t xml:space="preserve">Z </w:t>
      </w:r>
      <w:r w:rsidRPr="00874E10">
        <w:rPr>
          <w:rFonts w:ascii="Lato" w:hAnsi="Lato"/>
          <w:b/>
          <w:bCs/>
          <w:sz w:val="20"/>
          <w:szCs w:val="20"/>
        </w:rPr>
        <w:t>upoważnienia</w:t>
      </w:r>
    </w:p>
    <w:p w14:paraId="78E2C08B" w14:textId="2B8CCB51" w:rsidR="00000000" w:rsidRPr="00874E10" w:rsidRDefault="00874E10" w:rsidP="00D31565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874E10">
        <w:rPr>
          <w:rFonts w:ascii="Lato" w:hAnsi="Lato"/>
          <w:sz w:val="20"/>
          <w:szCs w:val="20"/>
        </w:rPr>
        <w:t>Magdalena Tuzińska</w:t>
      </w:r>
    </w:p>
    <w:p w14:paraId="5CECF1F6" w14:textId="77777777" w:rsidR="00874E10" w:rsidRPr="00874E10" w:rsidRDefault="00874E10" w:rsidP="00874E10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bookmarkStart w:id="0" w:name="ezdPracownikAtrybut3"/>
      <w:r w:rsidRPr="00874E10">
        <w:rPr>
          <w:rFonts w:ascii="Lato" w:hAnsi="Lato"/>
          <w:sz w:val="20"/>
          <w:szCs w:val="20"/>
        </w:rPr>
        <w:t>główny specjalista - koordynator zespołu</w:t>
      </w:r>
      <w:bookmarkEnd w:id="0"/>
    </w:p>
    <w:p w14:paraId="42576C6F" w14:textId="2DE8F432" w:rsidR="00874E10" w:rsidRPr="00874E10" w:rsidRDefault="00874E10" w:rsidP="00874E10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874E10">
        <w:rPr>
          <w:rFonts w:ascii="Lato" w:hAnsi="Lato"/>
          <w:sz w:val="20"/>
          <w:szCs w:val="20"/>
        </w:rPr>
        <w:t>/ kwalifikowany podpis elektroniczny /</w:t>
      </w:r>
    </w:p>
    <w:p w14:paraId="6C2F021C" w14:textId="090B555E" w:rsidR="00000000" w:rsidRDefault="00000000" w:rsidP="00C53987">
      <w:pPr>
        <w:spacing w:line="240" w:lineRule="exact"/>
        <w:rPr>
          <w:rFonts w:ascii="Lato" w:hAnsi="Lato" w:cstheme="minorHAnsi"/>
          <w:b/>
          <w:sz w:val="20"/>
          <w:szCs w:val="20"/>
        </w:rPr>
      </w:pPr>
    </w:p>
    <w:p w14:paraId="0C33F18A" w14:textId="77777777" w:rsidR="00874E10" w:rsidRDefault="00874E10" w:rsidP="00C53987">
      <w:pPr>
        <w:spacing w:line="240" w:lineRule="exact"/>
        <w:rPr>
          <w:rFonts w:ascii="Lato" w:hAnsi="Lato" w:cstheme="minorHAnsi"/>
          <w:b/>
          <w:sz w:val="20"/>
          <w:szCs w:val="20"/>
        </w:rPr>
      </w:pPr>
    </w:p>
    <w:p w14:paraId="71021CCE" w14:textId="77777777" w:rsidR="00874E10" w:rsidRDefault="00874E10" w:rsidP="00874E10">
      <w:pPr>
        <w:spacing w:before="120"/>
        <w:jc w:val="center"/>
        <w:rPr>
          <w:rFonts w:ascii="Lato" w:hAnsi="Lato" w:cs="Arial"/>
          <w:b/>
          <w:color w:val="000000"/>
          <w:lang w:eastAsia="en-GB"/>
        </w:rPr>
      </w:pPr>
    </w:p>
    <w:p w14:paraId="7D80EDC8" w14:textId="77777777" w:rsidR="00874E10" w:rsidRDefault="00874E10" w:rsidP="00874E10">
      <w:pPr>
        <w:spacing w:before="120"/>
        <w:jc w:val="center"/>
        <w:rPr>
          <w:rFonts w:ascii="Lato" w:hAnsi="Lato" w:cs="Arial"/>
          <w:b/>
          <w:color w:val="000000"/>
          <w:lang w:eastAsia="en-GB"/>
        </w:rPr>
      </w:pPr>
    </w:p>
    <w:p w14:paraId="391AD998" w14:textId="64216A91" w:rsidR="00874E10" w:rsidRPr="00874E10" w:rsidRDefault="00874E10" w:rsidP="00874E10">
      <w:pPr>
        <w:spacing w:before="120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874E10">
        <w:rPr>
          <w:rFonts w:ascii="Lato" w:hAnsi="Lato" w:cs="Arial"/>
          <w:b/>
          <w:color w:val="000000"/>
          <w:sz w:val="20"/>
          <w:szCs w:val="20"/>
          <w:lang w:eastAsia="en-GB"/>
        </w:rPr>
        <w:lastRenderedPageBreak/>
        <w:t>Informacja o przetwarzaniu danych osobowych</w:t>
      </w:r>
      <w:r w:rsidRPr="00874E10">
        <w:rPr>
          <w:rFonts w:ascii="Lato" w:hAnsi="Lato" w:cs="Arial"/>
          <w:b/>
          <w:color w:val="000000"/>
          <w:sz w:val="20"/>
          <w:szCs w:val="20"/>
          <w:lang w:eastAsia="en-GB"/>
        </w:rPr>
        <w:br/>
      </w:r>
    </w:p>
    <w:p w14:paraId="561A66B2" w14:textId="02D66B7B" w:rsidR="00874E10" w:rsidRPr="00874E10" w:rsidRDefault="00874E10" w:rsidP="00874E10">
      <w:p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874E1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Pr="00874E1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 przetwarzaniem danych osobowych i w sprawie swobodnego przepływu takich danych oraz uchylenia dyrektywy 95/46/WE (Dz. U. L 119 z 4 maja 2016, z </w:t>
      </w:r>
      <w:proofErr w:type="spellStart"/>
      <w:r w:rsidRPr="00874E1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874E1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4DE2A9A2" w14:textId="667DCAB5" w:rsidR="00874E10" w:rsidRPr="00874E10" w:rsidRDefault="00874E10" w:rsidP="00874E10">
      <w:pPr>
        <w:numPr>
          <w:ilvl w:val="0"/>
          <w:numId w:val="3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874E10">
        <w:rPr>
          <w:rFonts w:ascii="Lato" w:hAnsi="Lato" w:cs="Arial"/>
          <w:sz w:val="20"/>
          <w:szCs w:val="20"/>
        </w:rPr>
        <w:t xml:space="preserve">Administratorem Pani/Pana danych osobowych jest Minister Rozwoju i Technologii, </w:t>
      </w:r>
      <w:r>
        <w:rPr>
          <w:rFonts w:ascii="Lato" w:hAnsi="Lato" w:cs="Arial"/>
          <w:sz w:val="20"/>
          <w:szCs w:val="20"/>
        </w:rPr>
        <w:br/>
      </w:r>
      <w:r w:rsidRPr="00874E10">
        <w:rPr>
          <w:rFonts w:ascii="Lato" w:hAnsi="Lato" w:cs="Arial"/>
          <w:sz w:val="20"/>
          <w:szCs w:val="20"/>
        </w:rPr>
        <w:t xml:space="preserve">z siedzibą w Warszawie, Plac Trzech Krzyży 3/5, </w:t>
      </w:r>
      <w:hyperlink r:id="rId8" w:history="1">
        <w:r w:rsidRPr="00874E10">
          <w:rPr>
            <w:rFonts w:ascii="Lato" w:hAnsi="Lato" w:cs="Arial"/>
            <w:sz w:val="20"/>
            <w:szCs w:val="20"/>
          </w:rPr>
          <w:t>kancelaria@mrit.gov.pl</w:t>
        </w:r>
      </w:hyperlink>
      <w:r w:rsidRPr="00874E10">
        <w:rPr>
          <w:rFonts w:ascii="Lato" w:hAnsi="Lato" w:cs="Arial"/>
          <w:sz w:val="20"/>
          <w:szCs w:val="20"/>
        </w:rPr>
        <w:t xml:space="preserve">, tel.: </w:t>
      </w:r>
      <w:r w:rsidRPr="00874E10">
        <w:rPr>
          <w:rFonts w:ascii="Lato" w:hAnsi="Lato" w:cs="Arial"/>
          <w:bCs/>
          <w:sz w:val="20"/>
          <w:szCs w:val="20"/>
        </w:rPr>
        <w:t>+48 222 500 123</w:t>
      </w:r>
      <w:r w:rsidRPr="00874E10">
        <w:rPr>
          <w:rFonts w:ascii="Lato" w:hAnsi="Lato" w:cs="Arial"/>
          <w:sz w:val="20"/>
          <w:szCs w:val="20"/>
        </w:rPr>
        <w:t>, natomiast wykonującym obowiązki administratora jest Dyrektor Departamentu Lokalizacji Inwestycji.</w:t>
      </w:r>
    </w:p>
    <w:p w14:paraId="0B928612" w14:textId="77BB461D" w:rsidR="00874E10" w:rsidRPr="00874E10" w:rsidRDefault="00874E10" w:rsidP="00874E10">
      <w:pPr>
        <w:numPr>
          <w:ilvl w:val="0"/>
          <w:numId w:val="3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874E10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</w:t>
      </w:r>
      <w:r w:rsidRPr="00874E10">
        <w:rPr>
          <w:rFonts w:ascii="Lato" w:hAnsi="Lato" w:cs="Arial"/>
          <w:sz w:val="20"/>
          <w:szCs w:val="20"/>
        </w:rPr>
        <w:t xml:space="preserve">Rozwoju </w:t>
      </w:r>
      <w:r>
        <w:rPr>
          <w:rFonts w:ascii="Lato" w:hAnsi="Lato" w:cs="Arial"/>
          <w:sz w:val="20"/>
          <w:szCs w:val="20"/>
        </w:rPr>
        <w:br/>
      </w:r>
      <w:r w:rsidRPr="00874E10">
        <w:rPr>
          <w:rFonts w:ascii="Lato" w:hAnsi="Lato" w:cs="Arial"/>
          <w:sz w:val="20"/>
          <w:szCs w:val="20"/>
        </w:rPr>
        <w:t>i Technologii</w:t>
      </w:r>
      <w:r w:rsidRPr="00874E10">
        <w:rPr>
          <w:rFonts w:ascii="Lato" w:hAnsi="Lato" w:cs="Arial"/>
          <w:spacing w:val="4"/>
          <w:sz w:val="20"/>
          <w:szCs w:val="20"/>
        </w:rPr>
        <w:t xml:space="preserve">: Inspektor Ochrony Danych, Ministerstwo </w:t>
      </w:r>
      <w:r w:rsidRPr="00874E10">
        <w:rPr>
          <w:rFonts w:ascii="Lato" w:hAnsi="Lato" w:cs="Arial"/>
          <w:sz w:val="20"/>
          <w:szCs w:val="20"/>
        </w:rPr>
        <w:t>Rozwoju i Technologii</w:t>
      </w:r>
      <w:r w:rsidRPr="00874E10">
        <w:rPr>
          <w:rFonts w:ascii="Lato" w:hAnsi="Lato" w:cs="Arial"/>
          <w:spacing w:val="4"/>
          <w:sz w:val="20"/>
          <w:szCs w:val="20"/>
        </w:rPr>
        <w:t xml:space="preserve">, </w:t>
      </w:r>
      <w:r w:rsidRPr="00874E10">
        <w:rPr>
          <w:rFonts w:ascii="Lato" w:hAnsi="Lato" w:cs="Arial"/>
          <w:spacing w:val="4"/>
          <w:sz w:val="20"/>
          <w:szCs w:val="20"/>
          <w:lang w:eastAsia="en-GB"/>
        </w:rPr>
        <w:t>Plac Trzech Krzyży 3/5, 00-507 Warszawa</w:t>
      </w:r>
      <w:r w:rsidRPr="00874E10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874E10">
        <w:rPr>
          <w:rFonts w:ascii="Lato" w:hAnsi="Lato" w:cs="Arial"/>
          <w:sz w:val="20"/>
          <w:szCs w:val="20"/>
        </w:rPr>
        <w:t>iod@mrit.gov.pl.</w:t>
      </w:r>
    </w:p>
    <w:p w14:paraId="0F2E0854" w14:textId="3658622E" w:rsidR="00874E10" w:rsidRPr="00874E10" w:rsidRDefault="00874E10" w:rsidP="00874E10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874E1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874E1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874E1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874E1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. </w:t>
      </w:r>
      <w:r w:rsidRPr="00874E10">
        <w:rPr>
          <w:rFonts w:ascii="Lato" w:hAnsi="Lato" w:cs="Arial"/>
          <w:spacing w:val="4"/>
          <w:sz w:val="20"/>
          <w:szCs w:val="20"/>
        </w:rPr>
        <w:t>Dz. U. z 2023 r.,</w:t>
      </w:r>
      <w:proofErr w:type="spellStart"/>
      <w:r w:rsidRPr="00874E10">
        <w:rPr>
          <w:rFonts w:ascii="Lato" w:hAnsi="Lato" w:cs="Arial"/>
          <w:spacing w:val="4"/>
          <w:sz w:val="20"/>
          <w:szCs w:val="20"/>
        </w:rPr>
        <w:t>poz</w:t>
      </w:r>
      <w:proofErr w:type="spellEnd"/>
      <w:r w:rsidRPr="00874E10">
        <w:rPr>
          <w:rFonts w:ascii="Lato" w:hAnsi="Lato" w:cs="Arial"/>
          <w:spacing w:val="4"/>
          <w:sz w:val="20"/>
          <w:szCs w:val="20"/>
        </w:rPr>
        <w:t xml:space="preserve">. 775 ze </w:t>
      </w:r>
      <w:proofErr w:type="spellStart"/>
      <w:r w:rsidRPr="00874E10">
        <w:rPr>
          <w:rFonts w:ascii="Lato" w:hAnsi="Lato" w:cs="Arial"/>
          <w:spacing w:val="4"/>
          <w:sz w:val="20"/>
          <w:szCs w:val="20"/>
        </w:rPr>
        <w:t>zm</w:t>
      </w:r>
      <w:proofErr w:type="spellEnd"/>
      <w:r w:rsidRPr="00874E1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874E10">
        <w:rPr>
          <w:rFonts w:ascii="Lato" w:hAnsi="Lato" w:cs="Arial"/>
          <w:spacing w:val="4"/>
          <w:sz w:val="20"/>
          <w:szCs w:val="20"/>
        </w:rPr>
        <w:t xml:space="preserve">ustawą z dnia </w:t>
      </w:r>
      <w:r>
        <w:rPr>
          <w:rFonts w:ascii="Lato" w:hAnsi="Lato" w:cs="Arial"/>
          <w:spacing w:val="4"/>
          <w:sz w:val="20"/>
          <w:szCs w:val="20"/>
        </w:rPr>
        <w:br/>
      </w:r>
      <w:r w:rsidRPr="00874E10">
        <w:rPr>
          <w:rFonts w:ascii="Lato" w:hAnsi="Lato" w:cs="Arial"/>
          <w:spacing w:val="4"/>
          <w:sz w:val="20"/>
          <w:szCs w:val="20"/>
        </w:rPr>
        <w:t xml:space="preserve">10 kwietnia 2003 r. o szczególnych zasadach przygotowania i realizacji inwestycji </w:t>
      </w:r>
      <w:r>
        <w:rPr>
          <w:rFonts w:ascii="Lato" w:hAnsi="Lato" w:cs="Arial"/>
          <w:spacing w:val="4"/>
          <w:sz w:val="20"/>
          <w:szCs w:val="20"/>
        </w:rPr>
        <w:br/>
      </w:r>
      <w:r w:rsidRPr="00874E10">
        <w:rPr>
          <w:rFonts w:ascii="Lato" w:hAnsi="Lato" w:cs="Arial"/>
          <w:spacing w:val="4"/>
          <w:sz w:val="20"/>
          <w:szCs w:val="20"/>
        </w:rPr>
        <w:t>w zakresie dróg publicznych (</w:t>
      </w:r>
      <w:proofErr w:type="spellStart"/>
      <w:r w:rsidRPr="00874E10">
        <w:rPr>
          <w:rFonts w:ascii="Lato" w:hAnsi="Lato" w:cs="Arial"/>
          <w:bCs/>
          <w:iCs/>
          <w:spacing w:val="4"/>
          <w:sz w:val="20"/>
          <w:szCs w:val="20"/>
          <w:lang w:eastAsia="zh-CN"/>
        </w:rPr>
        <w:t>t.j</w:t>
      </w:r>
      <w:proofErr w:type="spellEnd"/>
      <w:r w:rsidRPr="00874E10">
        <w:rPr>
          <w:rFonts w:ascii="Lato" w:hAnsi="Lato" w:cs="Arial"/>
          <w:bCs/>
          <w:iCs/>
          <w:spacing w:val="4"/>
          <w:sz w:val="20"/>
          <w:szCs w:val="20"/>
          <w:lang w:eastAsia="zh-CN"/>
        </w:rPr>
        <w:t>. Dz. U. z 2023 r. poz. 162,</w:t>
      </w:r>
      <w:r w:rsidRPr="00874E10">
        <w:rPr>
          <w:rFonts w:ascii="Lato" w:hAnsi="Lato" w:cs="Arial"/>
          <w:spacing w:val="4"/>
          <w:sz w:val="20"/>
          <w:szCs w:val="20"/>
        </w:rPr>
        <w:t xml:space="preserve"> z </w:t>
      </w:r>
      <w:proofErr w:type="spellStart"/>
      <w:r w:rsidRPr="00874E10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874E10">
        <w:rPr>
          <w:rFonts w:ascii="Lato" w:hAnsi="Lato" w:cs="Arial"/>
          <w:spacing w:val="4"/>
          <w:sz w:val="20"/>
          <w:szCs w:val="20"/>
        </w:rPr>
        <w:t>. zm.).</w:t>
      </w:r>
    </w:p>
    <w:p w14:paraId="7402434C" w14:textId="77777777" w:rsidR="00874E10" w:rsidRPr="00874E10" w:rsidRDefault="00874E10" w:rsidP="00874E10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874E10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15DCB113" w14:textId="77777777" w:rsidR="00874E10" w:rsidRPr="00874E10" w:rsidRDefault="00874E10" w:rsidP="00874E10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874E10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4E81E01F" w14:textId="77777777" w:rsidR="00874E10" w:rsidRPr="00874E10" w:rsidRDefault="00874E10" w:rsidP="00874E10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874E10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677FE445" w14:textId="77777777" w:rsidR="00874E10" w:rsidRPr="00874E10" w:rsidRDefault="00874E10" w:rsidP="00874E10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874E10">
        <w:rPr>
          <w:rFonts w:ascii="Lato" w:hAnsi="Lato" w:cs="Arial"/>
          <w:color w:val="000000"/>
          <w:spacing w:val="4"/>
          <w:sz w:val="20"/>
          <w:szCs w:val="20"/>
        </w:rPr>
        <w:t xml:space="preserve">organy władzy publicznej oraz podmioty wykonujące zadania publiczne lub działające na zlecenie organów władzy publicznej, w zakresie i w celach, które wynikają </w:t>
      </w:r>
      <w:r w:rsidRPr="00874E10">
        <w:rPr>
          <w:rFonts w:ascii="Lato" w:hAnsi="Lato" w:cs="Arial"/>
          <w:color w:val="000000"/>
          <w:spacing w:val="4"/>
          <w:sz w:val="20"/>
          <w:szCs w:val="20"/>
        </w:rPr>
        <w:br/>
        <w:t>z przepisów powszechnie obowiązującego prawa;</w:t>
      </w:r>
    </w:p>
    <w:p w14:paraId="30651132" w14:textId="77777777" w:rsidR="00874E10" w:rsidRPr="00874E10" w:rsidRDefault="00874E10" w:rsidP="00874E10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874E10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874E10">
        <w:rPr>
          <w:rFonts w:ascii="Lato" w:hAnsi="Lato" w:cs="Arial"/>
          <w:sz w:val="20"/>
          <w:szCs w:val="20"/>
        </w:rPr>
        <w:t>Rozwoju i Technologii</w:t>
      </w:r>
      <w:r w:rsidRPr="00874E10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874E10">
        <w:rPr>
          <w:rFonts w:ascii="Lato" w:hAnsi="Lato" w:cs="Arial"/>
          <w:sz w:val="20"/>
          <w:szCs w:val="20"/>
        </w:rPr>
        <w:t>Rozwoju i Technologii</w:t>
      </w:r>
      <w:r w:rsidRPr="00874E10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305174BF" w14:textId="77777777" w:rsidR="00874E10" w:rsidRPr="00874E10" w:rsidRDefault="00874E10" w:rsidP="00874E10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874E10">
        <w:rPr>
          <w:rFonts w:ascii="Lato" w:hAnsi="Lato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3FF88519" w14:textId="477C70D6" w:rsidR="00874E10" w:rsidRPr="00874E10" w:rsidRDefault="00874E10" w:rsidP="00874E10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874E10">
        <w:rPr>
          <w:rFonts w:ascii="Lato" w:hAnsi="Lato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</w:t>
      </w:r>
      <w:r>
        <w:rPr>
          <w:rFonts w:ascii="Lato" w:hAnsi="Lato" w:cs="Arial"/>
          <w:sz w:val="20"/>
          <w:szCs w:val="20"/>
        </w:rPr>
        <w:br/>
      </w:r>
      <w:r w:rsidRPr="00874E10">
        <w:rPr>
          <w:rFonts w:ascii="Lato" w:hAnsi="Lato" w:cs="Arial"/>
          <w:sz w:val="20"/>
          <w:szCs w:val="20"/>
        </w:rPr>
        <w:t xml:space="preserve">tj. ustawie z dnia 14 lipca 1983 r. </w:t>
      </w:r>
      <w:r w:rsidRPr="00874E10">
        <w:rPr>
          <w:rFonts w:ascii="Lato" w:hAnsi="Lato" w:cs="Arial"/>
          <w:iCs/>
          <w:sz w:val="20"/>
          <w:szCs w:val="20"/>
        </w:rPr>
        <w:t>o narodowym zasobie archiwalnym i archiwach</w:t>
      </w:r>
      <w:r w:rsidRPr="00874E10">
        <w:rPr>
          <w:rFonts w:ascii="Lato" w:hAnsi="Lato" w:cs="Arial"/>
          <w:i/>
          <w:iCs/>
          <w:sz w:val="20"/>
          <w:szCs w:val="20"/>
        </w:rPr>
        <w:t xml:space="preserve"> </w:t>
      </w:r>
      <w:r w:rsidRPr="00874E10">
        <w:rPr>
          <w:rFonts w:ascii="Lato" w:hAnsi="Lato" w:cs="Arial"/>
          <w:sz w:val="20"/>
          <w:szCs w:val="20"/>
        </w:rPr>
        <w:t xml:space="preserve">(Dz. U. z 2020 r. poz. 164, </w:t>
      </w:r>
      <w:r w:rsidRPr="00874E10">
        <w:rPr>
          <w:rFonts w:ascii="Lato" w:hAnsi="Lato" w:cs="Arial"/>
          <w:spacing w:val="4"/>
          <w:sz w:val="20"/>
          <w:szCs w:val="20"/>
        </w:rPr>
        <w:t xml:space="preserve">z </w:t>
      </w:r>
      <w:proofErr w:type="spellStart"/>
      <w:r w:rsidRPr="00874E10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874E10">
        <w:rPr>
          <w:rFonts w:ascii="Lato" w:hAnsi="Lato" w:cs="Arial"/>
          <w:spacing w:val="4"/>
          <w:sz w:val="20"/>
          <w:szCs w:val="20"/>
        </w:rPr>
        <w:t>. zm.</w:t>
      </w:r>
      <w:r w:rsidRPr="00874E10">
        <w:rPr>
          <w:rFonts w:ascii="Lato" w:hAnsi="Lato" w:cs="Arial"/>
          <w:sz w:val="20"/>
          <w:szCs w:val="20"/>
        </w:rPr>
        <w:t>).</w:t>
      </w:r>
    </w:p>
    <w:p w14:paraId="3C16F563" w14:textId="77777777" w:rsidR="00874E10" w:rsidRPr="00874E10" w:rsidRDefault="00874E10" w:rsidP="00874E10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874E10">
        <w:rPr>
          <w:rFonts w:ascii="Lato" w:hAnsi="Lato" w:cs="Arial"/>
          <w:sz w:val="20"/>
          <w:szCs w:val="20"/>
        </w:rPr>
        <w:t>Przysługuje Pani/Panu:</w:t>
      </w:r>
    </w:p>
    <w:p w14:paraId="57D0A09E" w14:textId="77777777" w:rsidR="00874E10" w:rsidRPr="00874E10" w:rsidRDefault="00874E10" w:rsidP="00874E10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874E10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79AEBC70" w14:textId="77777777" w:rsidR="00874E10" w:rsidRPr="00874E10" w:rsidRDefault="00874E10" w:rsidP="00874E10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874E10">
        <w:rPr>
          <w:rFonts w:ascii="Lato" w:hAnsi="Lato" w:cs="Arial"/>
          <w:color w:val="000000"/>
          <w:spacing w:val="4"/>
          <w:sz w:val="20"/>
          <w:szCs w:val="20"/>
        </w:rPr>
        <w:lastRenderedPageBreak/>
        <w:t>prawo do ich sprostowania, jeśli są błędne lub nieaktualne, a także uzupełnienia jeżeli są niekompletne;</w:t>
      </w:r>
    </w:p>
    <w:p w14:paraId="3F801C3C" w14:textId="77777777" w:rsidR="00874E10" w:rsidRPr="00874E10" w:rsidRDefault="00874E10" w:rsidP="00874E10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874E10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30C7F3E7" w14:textId="77777777" w:rsidR="00874E10" w:rsidRPr="00874E10" w:rsidRDefault="00874E10" w:rsidP="00874E10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874E10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01E4B10D" w14:textId="77777777" w:rsidR="00874E10" w:rsidRPr="00874E10" w:rsidRDefault="00874E10" w:rsidP="00874E10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874E10">
        <w:rPr>
          <w:rFonts w:ascii="Lato" w:hAnsi="Lato" w:cs="Arial"/>
          <w:sz w:val="20"/>
          <w:szCs w:val="20"/>
        </w:rPr>
        <w:t>Pani/Pana dane nie podlegają zautomatyzowanemu podejmowaniu decyzji, w tym również profilowaniu.</w:t>
      </w:r>
    </w:p>
    <w:p w14:paraId="3D68E1D1" w14:textId="7FB7C138" w:rsidR="00874E10" w:rsidRPr="00874E10" w:rsidRDefault="00874E10" w:rsidP="00874E10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874E10">
        <w:rPr>
          <w:rFonts w:ascii="Lato" w:hAnsi="Lato" w:cs="Arial"/>
          <w:sz w:val="20"/>
          <w:szCs w:val="20"/>
        </w:rPr>
        <w:t xml:space="preserve">W przypadku powzięcia informacji o niezgodnym z prawem przetwarzaniu </w:t>
      </w:r>
      <w:r>
        <w:rPr>
          <w:rFonts w:ascii="Lato" w:hAnsi="Lato" w:cs="Arial"/>
          <w:sz w:val="20"/>
          <w:szCs w:val="20"/>
        </w:rPr>
        <w:br/>
      </w:r>
      <w:r w:rsidRPr="00874E10">
        <w:rPr>
          <w:rFonts w:ascii="Lato" w:hAnsi="Lato" w:cs="Arial"/>
          <w:sz w:val="20"/>
          <w:szCs w:val="20"/>
        </w:rPr>
        <w:t xml:space="preserve">w Ministerstwie Rozwoju i Technologii Pani/Pana danych osobowych, przysługuje Pani/Panu prawo wniesienia skargi do organu nadzorczego właściwego w sprawach ochrony danych osobowych, tj. Prezesa Urzędu Ochrony Danych Osobowych, </w:t>
      </w:r>
      <w:r>
        <w:rPr>
          <w:rFonts w:ascii="Lato" w:hAnsi="Lato" w:cs="Arial"/>
          <w:sz w:val="20"/>
          <w:szCs w:val="20"/>
        </w:rPr>
        <w:br/>
      </w:r>
      <w:r w:rsidRPr="00874E10">
        <w:rPr>
          <w:rFonts w:ascii="Lato" w:hAnsi="Lato" w:cs="Arial"/>
          <w:sz w:val="20"/>
          <w:szCs w:val="20"/>
        </w:rPr>
        <w:t>ul. Stawki 2, 00-193 Warszawa.</w:t>
      </w:r>
    </w:p>
    <w:p w14:paraId="25AD9BE0" w14:textId="2F5EBD3E" w:rsidR="00874E10" w:rsidRPr="00874E10" w:rsidRDefault="00874E10" w:rsidP="00C53987">
      <w:pPr>
        <w:spacing w:line="240" w:lineRule="exact"/>
        <w:rPr>
          <w:rFonts w:ascii="Lato" w:hAnsi="Lato" w:cstheme="minorHAnsi"/>
          <w:sz w:val="18"/>
          <w:szCs w:val="18"/>
        </w:rPr>
      </w:pPr>
    </w:p>
    <w:sectPr w:rsidR="00874E10" w:rsidRPr="00874E10" w:rsidSect="00C30D2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F87A8" w14:textId="77777777" w:rsidR="00C30D2E" w:rsidRDefault="00C30D2E">
      <w:pPr>
        <w:spacing w:after="0" w:line="240" w:lineRule="auto"/>
      </w:pPr>
      <w:r>
        <w:separator/>
      </w:r>
    </w:p>
  </w:endnote>
  <w:endnote w:type="continuationSeparator" w:id="0">
    <w:p w14:paraId="69490F9D" w14:textId="77777777" w:rsidR="00C30D2E" w:rsidRDefault="00C30D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69458D67-6DDE-4403-A84A-AF409FA05DAE}"/>
    <w:embedBold r:id="rId2" w:fontKey="{4B890A2D-9AAE-44C3-BDBC-A88A67C99FEA}"/>
    <w:embedItalic r:id="rId3" w:fontKey="{9FD97937-878B-4E32-B95B-34BA45339D6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4" w:fontKey="{409DFDE7-3CB1-49F6-BBA4-AA89CBFB950E}"/>
    <w:embedBold r:id="rId5" w:fontKey="{B737F8C5-D233-41FA-B004-93DB6622E2E5}"/>
    <w:embedItalic r:id="rId6" w:fontKey="{5393CDD6-D2D2-4FD0-9D97-1BF5FEAA79C0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D0DF5F1A-B5DD-4DF1-B13A-BA3ACA562DD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6E4A6" w14:textId="77777777" w:rsidR="00000000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203D6" w14:textId="77777777" w:rsidR="00000000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29AD165" wp14:editId="285FD0BB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438A07FA" w14:textId="77777777" w:rsidR="00000000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2160D67E" w14:textId="77777777" w:rsidR="00000000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E9636" w14:textId="77777777" w:rsidR="00000000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5EB584B" wp14:editId="50A6F755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7A563EC" w14:textId="77777777" w:rsidR="00000000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3EF70118" w14:textId="77777777" w:rsidR="00000000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B876F" w14:textId="77777777" w:rsidR="00C30D2E" w:rsidRDefault="00C30D2E">
      <w:pPr>
        <w:spacing w:after="0" w:line="240" w:lineRule="auto"/>
      </w:pPr>
      <w:r>
        <w:separator/>
      </w:r>
    </w:p>
  </w:footnote>
  <w:footnote w:type="continuationSeparator" w:id="0">
    <w:p w14:paraId="03C2AB80" w14:textId="77777777" w:rsidR="00C30D2E" w:rsidRDefault="00C30D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C13B6" w14:textId="77777777" w:rsidR="00000000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0765C" w14:textId="77777777" w:rsidR="00000000" w:rsidRDefault="00000000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93F1D" w14:textId="77777777" w:rsidR="00000000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7ED762E2" wp14:editId="27F966D9">
          <wp:simplePos x="0" y="0"/>
          <wp:positionH relativeFrom="column">
            <wp:posOffset>-888365</wp:posOffset>
          </wp:positionH>
          <wp:positionV relativeFrom="paragraph">
            <wp:posOffset>410845</wp:posOffset>
          </wp:positionV>
          <wp:extent cx="3172460" cy="1027430"/>
          <wp:effectExtent l="0" t="0" r="0" b="0"/>
          <wp:wrapThrough wrapText="bothSides">
            <wp:wrapPolygon edited="0">
              <wp:start x="2853" y="2403"/>
              <wp:lineTo x="1686" y="3604"/>
              <wp:lineTo x="778" y="6408"/>
              <wp:lineTo x="778" y="9612"/>
              <wp:lineTo x="1297" y="16020"/>
              <wp:lineTo x="1297" y="16821"/>
              <wp:lineTo x="2983" y="18823"/>
              <wp:lineTo x="20753" y="18823"/>
              <wp:lineTo x="21012" y="10413"/>
              <wp:lineTo x="19456" y="9612"/>
              <wp:lineTo x="11673" y="8811"/>
              <wp:lineTo x="11544" y="5206"/>
              <wp:lineTo x="3632" y="2403"/>
              <wp:lineTo x="2853" y="2403"/>
            </wp:wrapPolygon>
          </wp:wrapThrough>
          <wp:docPr id="5" name="Obraz 5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symbol, desig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274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6A462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D56702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838519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A82F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27632D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1AE0EB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F54C1B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D50B8D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716BF3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69F2D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30839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D40B21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432AC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B163C0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8A85D2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1FE277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C7EC84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E54C37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1232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8839606">
    <w:abstractNumId w:val="0"/>
  </w:num>
  <w:num w:numId="3" w16cid:durableId="313417658">
    <w:abstractNumId w:val="2"/>
  </w:num>
  <w:num w:numId="4" w16cid:durableId="861548690">
    <w:abstractNumId w:val="3"/>
  </w:num>
  <w:num w:numId="5" w16cid:durableId="18148314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10"/>
    <w:rsid w:val="00874E10"/>
    <w:rsid w:val="00C30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B83CF"/>
  <w15:docId w15:val="{393F6536-12B8-4810-AB82-A6462E070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"/>
    <w:basedOn w:val="Normalny"/>
    <w:link w:val="AkapitzlistZnak"/>
    <w:uiPriority w:val="34"/>
    <w:qFormat/>
    <w:rsid w:val="00874E10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eastAsia="pl-PL"/>
    </w:rPr>
  </w:style>
  <w:style w:type="character" w:customStyle="1" w:styleId="AkapitzlistZnak">
    <w:name w:val="Akapit z listą Znak"/>
    <w:aliases w:val="Nagłówek_ds_3 Znak"/>
    <w:link w:val="Akapitzlist"/>
    <w:uiPriority w:val="34"/>
    <w:rsid w:val="00874E10"/>
    <w:rPr>
      <w:rFonts w:ascii="Arial" w:eastAsia="Times New Roman" w:hAnsi="Arial" w:cs="Times New Roman"/>
      <w:sz w:val="20"/>
      <w:szCs w:val="24"/>
      <w:lang w:eastAsia="pl-PL"/>
    </w:rPr>
  </w:style>
  <w:style w:type="character" w:customStyle="1" w:styleId="Teksttreci">
    <w:name w:val="Tekst treści_"/>
    <w:link w:val="Teksttreci1"/>
    <w:uiPriority w:val="99"/>
    <w:rsid w:val="00874E10"/>
    <w:rPr>
      <w:rFonts w:ascii="Arial" w:hAnsi="Arial" w:cs="Arial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874E10"/>
    <w:pPr>
      <w:widowControl w:val="0"/>
      <w:shd w:val="clear" w:color="auto" w:fill="FFFFFF"/>
      <w:spacing w:after="0" w:line="240" w:lineRule="atLeast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763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2</cp:revision>
  <cp:lastPrinted>2022-09-08T13:34:00Z</cp:lastPrinted>
  <dcterms:created xsi:type="dcterms:W3CDTF">2024-02-05T07:15:00Z</dcterms:created>
  <dcterms:modified xsi:type="dcterms:W3CDTF">2024-02-05T07:15:00Z</dcterms:modified>
</cp:coreProperties>
</file>