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D5462" w14:textId="77777777" w:rsidR="00B47C59" w:rsidRDefault="00CA1BE6">
      <w:pPr>
        <w:rPr>
          <w:b/>
          <w:color w:val="1F497D"/>
          <w:sz w:val="28"/>
          <w:szCs w:val="28"/>
          <w:u w:val="single"/>
        </w:rPr>
      </w:pPr>
      <w:r>
        <w:rPr>
          <w:b/>
          <w:color w:val="1F497D"/>
          <w:sz w:val="28"/>
          <w:szCs w:val="28"/>
          <w:u w:val="single"/>
        </w:rPr>
        <w:t>KPO w systemie teleinformatycznym – główne procesy i formularze</w:t>
      </w:r>
    </w:p>
    <w:p w14:paraId="18CB13E3" w14:textId="77777777" w:rsidR="00B47C59" w:rsidRDefault="00CA1BE6">
      <w:pPr>
        <w:pStyle w:val="Nagwek"/>
        <w:rPr>
          <w:b/>
          <w:color w:val="1F497D"/>
          <w:sz w:val="28"/>
          <w:szCs w:val="28"/>
        </w:rPr>
      </w:pPr>
      <w:r>
        <w:rPr>
          <w:b/>
          <w:color w:val="1F497D"/>
          <w:sz w:val="28"/>
          <w:szCs w:val="28"/>
        </w:rPr>
        <w:t>3.6 Karta WOD dla inwestycji (schemat 2)</w:t>
      </w:r>
    </w:p>
    <w:p w14:paraId="41C6AE9A" w14:textId="3D8B3266" w:rsidR="00B47C59" w:rsidRDefault="00CA1BE6">
      <w:pPr>
        <w:pStyle w:val="Nagwek"/>
        <w:rPr>
          <w:b/>
          <w:sz w:val="28"/>
          <w:szCs w:val="28"/>
        </w:rPr>
      </w:pPr>
      <w:r>
        <w:rPr>
          <w:b/>
          <w:color w:val="808080"/>
        </w:rPr>
        <w:t xml:space="preserve">Przykładowe uzupełnienie dla inwestycji A 1.2.1 </w:t>
      </w:r>
      <w:r w:rsidR="00453A4D">
        <w:rPr>
          <w:b/>
          <w:color w:val="808080"/>
        </w:rPr>
        <w:t xml:space="preserve">i D 1.1.1 </w:t>
      </w:r>
      <w:r>
        <w:rPr>
          <w:b/>
          <w:color w:val="808080"/>
        </w:rPr>
        <w:t>w schemacie 2 (czyli w tzw. modelu maksymalnym) - Przedsięwzięcia</w:t>
      </w:r>
    </w:p>
    <w:p w14:paraId="7E251A31" w14:textId="77777777" w:rsidR="00B47C59" w:rsidRDefault="00CA1BE6">
      <w:pPr>
        <w:numPr>
          <w:ilvl w:val="0"/>
          <w:numId w:val="7"/>
        </w:numPr>
        <w:ind w:left="567" w:hanging="567"/>
        <w:rPr>
          <w:b/>
          <w:sz w:val="28"/>
          <w:szCs w:val="28"/>
        </w:rPr>
      </w:pPr>
      <w:r>
        <w:rPr>
          <w:b/>
          <w:sz w:val="28"/>
          <w:szCs w:val="28"/>
        </w:rPr>
        <w:t>Wypełnianie wniosku o dofinansowanie (wnioskodawca)</w:t>
      </w:r>
    </w:p>
    <w:p w14:paraId="706AB83E" w14:textId="77777777" w:rsidR="00B47C59" w:rsidRDefault="00CA1BE6">
      <w:pPr>
        <w:jc w:val="both"/>
        <w:rPr>
          <w:sz w:val="24"/>
          <w:szCs w:val="24"/>
        </w:rPr>
      </w:pPr>
      <w:r>
        <w:rPr>
          <w:sz w:val="24"/>
          <w:szCs w:val="24"/>
        </w:rPr>
        <w:t>Wnioskodawca, niezależnie od tego czy będzie nim instytucja czy inny podmiot, w przypadku naboru niekonkurencyjnego otrzyma link do konkretnego naboru, który będzie widoczny tylko dla niego. W przypadku naboru konkurencyjnego Wnioskodawca powinien odnaleźć interesujący go nabór (może przy tym skorzystać z zaawansowanych funkcji sortowania i filtrowania). Następnie Wnioskodawca będzie mógł rozpocząć wypełnianie wniosku.</w:t>
      </w:r>
    </w:p>
    <w:p w14:paraId="492B18D6" w14:textId="77777777" w:rsidR="00B47C59" w:rsidRDefault="00CA1BE6">
      <w:pPr>
        <w:jc w:val="both"/>
        <w:rPr>
          <w:sz w:val="24"/>
          <w:szCs w:val="24"/>
        </w:rPr>
      </w:pPr>
      <w:r>
        <w:rPr>
          <w:sz w:val="24"/>
          <w:szCs w:val="24"/>
        </w:rPr>
        <w:t xml:space="preserve">Po skorzystaniu z funkcji „Utwórz wniosek” wyświetli się prośba o wpisanie tytułu projektu. Po wprowadzeniu tytułu wyświetlą się wszystkie sekcje, które należy wypełnić oraz ewentualne komponenty dodatkowe oraz oświadczenia i załączniki, jeśli zostały zdefiniowane. Część z nich będzie wypełniała się automatycznie, część będzie wypełniona, ale będzie można je edytować, natomiast zdecydowaną większość </w:t>
      </w:r>
      <w:r>
        <w:rPr>
          <w:sz w:val="24"/>
          <w:szCs w:val="24"/>
        </w:rPr>
        <w:br/>
        <w:t>z nich trzeba uzupełnić samodzielnie.</w:t>
      </w:r>
    </w:p>
    <w:p w14:paraId="15649C64" w14:textId="77777777" w:rsidR="00B47C59" w:rsidRDefault="00CA1BE6">
      <w:pPr>
        <w:jc w:val="both"/>
        <w:rPr>
          <w:sz w:val="24"/>
          <w:szCs w:val="24"/>
        </w:rPr>
      </w:pPr>
      <w:r>
        <w:rPr>
          <w:sz w:val="24"/>
          <w:szCs w:val="24"/>
        </w:rPr>
        <w:t>Zakres informacji niezbędnych do podania we wniosku o dofinansowanie w przypadku przedsięwzięć będzie wynikał w dużym stopniu z dokumentacji danego naboru, w tym w szczególności z regulaminu oraz kryteriów wyboru. Będą one określały warunki brzegowe dla przedsięwzięć, których spełnienie będzie weryfikowane w trakcie oceny.</w:t>
      </w:r>
    </w:p>
    <w:p w14:paraId="4FD06937" w14:textId="77777777" w:rsidR="00B47C59" w:rsidRDefault="00B47C59">
      <w:pPr>
        <w:jc w:val="both"/>
        <w:rPr>
          <w:sz w:val="24"/>
          <w:szCs w:val="24"/>
        </w:rPr>
      </w:pPr>
    </w:p>
    <w:p w14:paraId="0961485D" w14:textId="77777777" w:rsidR="00B47C59" w:rsidRDefault="00B47C59">
      <w:pPr>
        <w:jc w:val="both"/>
        <w:rPr>
          <w:sz w:val="24"/>
          <w:szCs w:val="24"/>
        </w:rPr>
      </w:pPr>
    </w:p>
    <w:p w14:paraId="7421C20B" w14:textId="77777777" w:rsidR="00B47C59" w:rsidRDefault="00B47C59">
      <w:pPr>
        <w:jc w:val="both"/>
        <w:rPr>
          <w:sz w:val="24"/>
          <w:szCs w:val="24"/>
        </w:rPr>
      </w:pPr>
    </w:p>
    <w:p w14:paraId="4E1E0AEB" w14:textId="77777777" w:rsidR="00B47C59" w:rsidRDefault="00B47C59">
      <w:pPr>
        <w:jc w:val="both"/>
        <w:rPr>
          <w:sz w:val="24"/>
          <w:szCs w:val="24"/>
        </w:rPr>
      </w:pPr>
    </w:p>
    <w:p w14:paraId="7195BB00" w14:textId="77777777" w:rsidR="00B47C59" w:rsidRDefault="00CA1BE6">
      <w:pPr>
        <w:pStyle w:val="Nagwek1"/>
        <w:numPr>
          <w:ilvl w:val="0"/>
          <w:numId w:val="5"/>
        </w:numPr>
        <w:spacing w:after="240"/>
        <w:ind w:left="1077"/>
        <w:rPr>
          <w:sz w:val="28"/>
          <w:szCs w:val="28"/>
          <w:u w:val="single"/>
        </w:rPr>
      </w:pPr>
      <w:r>
        <w:rPr>
          <w:sz w:val="28"/>
          <w:szCs w:val="28"/>
          <w:u w:val="single"/>
        </w:rPr>
        <w:lastRenderedPageBreak/>
        <w:t>CZĘŚĆ STAŁA</w:t>
      </w:r>
    </w:p>
    <w:p w14:paraId="1833E2D8" w14:textId="77777777" w:rsidR="00B47C59" w:rsidRDefault="00CA1BE6">
      <w:pPr>
        <w:pStyle w:val="Nagwek1"/>
        <w:spacing w:after="240"/>
        <w:rPr>
          <w:b w:val="0"/>
          <w:sz w:val="24"/>
          <w:szCs w:val="24"/>
        </w:rPr>
      </w:pPr>
      <w:r>
        <w:rPr>
          <w:b w:val="0"/>
          <w:sz w:val="24"/>
          <w:szCs w:val="24"/>
        </w:rPr>
        <w:t xml:space="preserve">SEKCJA 1: INFORMACJE O PROJEKCIE </w:t>
      </w:r>
    </w:p>
    <w:tbl>
      <w:tblPr>
        <w:tblW w:w="0" w:type="auto"/>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682"/>
        <w:gridCol w:w="1668"/>
        <w:gridCol w:w="3088"/>
        <w:gridCol w:w="2619"/>
        <w:gridCol w:w="3302"/>
        <w:gridCol w:w="2635"/>
      </w:tblGrid>
      <w:tr w:rsidR="00453A4D" w14:paraId="2DB050A7" w14:textId="3B05CB4C" w:rsidTr="00453A4D">
        <w:trPr>
          <w:tblHeader/>
        </w:trPr>
        <w:tc>
          <w:tcPr>
            <w:tcW w:w="682" w:type="dxa"/>
            <w:shd w:val="clear" w:color="auto" w:fill="365F91"/>
            <w:vAlign w:val="center"/>
          </w:tcPr>
          <w:p w14:paraId="1992250E" w14:textId="77777777" w:rsidR="00453A4D" w:rsidRDefault="00453A4D">
            <w:pPr>
              <w:spacing w:after="0" w:line="240" w:lineRule="auto"/>
              <w:jc w:val="center"/>
              <w:rPr>
                <w:b/>
                <w:color w:val="FFFFFF"/>
                <w:sz w:val="20"/>
                <w:szCs w:val="20"/>
              </w:rPr>
            </w:pPr>
            <w:r>
              <w:rPr>
                <w:b/>
                <w:color w:val="FFFFFF"/>
                <w:sz w:val="20"/>
                <w:szCs w:val="20"/>
              </w:rPr>
              <w:t>Nr</w:t>
            </w:r>
          </w:p>
        </w:tc>
        <w:tc>
          <w:tcPr>
            <w:tcW w:w="1668" w:type="dxa"/>
            <w:shd w:val="clear" w:color="auto" w:fill="365F91"/>
            <w:vAlign w:val="center"/>
          </w:tcPr>
          <w:p w14:paraId="16A4407D" w14:textId="77777777" w:rsidR="00453A4D" w:rsidRDefault="00453A4D">
            <w:pPr>
              <w:spacing w:after="0" w:line="240" w:lineRule="auto"/>
              <w:jc w:val="center"/>
              <w:rPr>
                <w:b/>
                <w:color w:val="FFFFFF"/>
                <w:sz w:val="20"/>
                <w:szCs w:val="20"/>
              </w:rPr>
            </w:pPr>
            <w:r>
              <w:rPr>
                <w:b/>
                <w:color w:val="FFFFFF"/>
                <w:sz w:val="20"/>
                <w:szCs w:val="20"/>
              </w:rPr>
              <w:t>Nazwa pola</w:t>
            </w:r>
          </w:p>
        </w:tc>
        <w:tc>
          <w:tcPr>
            <w:tcW w:w="3088" w:type="dxa"/>
            <w:shd w:val="clear" w:color="auto" w:fill="365F91"/>
            <w:vAlign w:val="center"/>
          </w:tcPr>
          <w:p w14:paraId="364AA9F1" w14:textId="77777777" w:rsidR="00453A4D" w:rsidRDefault="00453A4D">
            <w:pPr>
              <w:spacing w:after="0" w:line="240" w:lineRule="auto"/>
              <w:jc w:val="center"/>
              <w:rPr>
                <w:b/>
                <w:color w:val="FFFFFF"/>
                <w:sz w:val="20"/>
                <w:szCs w:val="20"/>
              </w:rPr>
            </w:pPr>
            <w:r>
              <w:rPr>
                <w:b/>
                <w:color w:val="FFFFFF"/>
                <w:sz w:val="20"/>
                <w:szCs w:val="20"/>
              </w:rPr>
              <w:t>Opis/definicja pola</w:t>
            </w:r>
          </w:p>
        </w:tc>
        <w:tc>
          <w:tcPr>
            <w:tcW w:w="2619" w:type="dxa"/>
            <w:shd w:val="clear" w:color="auto" w:fill="365F91"/>
            <w:vAlign w:val="center"/>
          </w:tcPr>
          <w:p w14:paraId="696654AC" w14:textId="77777777" w:rsidR="00453A4D" w:rsidRDefault="00453A4D">
            <w:pPr>
              <w:spacing w:after="0" w:line="240" w:lineRule="auto"/>
              <w:jc w:val="center"/>
              <w:rPr>
                <w:b/>
                <w:color w:val="FFFFFF"/>
                <w:sz w:val="20"/>
                <w:szCs w:val="20"/>
              </w:rPr>
            </w:pPr>
            <w:r>
              <w:rPr>
                <w:b/>
                <w:color w:val="FFFFFF"/>
                <w:sz w:val="20"/>
                <w:szCs w:val="20"/>
              </w:rPr>
              <w:t xml:space="preserve">Dodatkowe informacje ważne </w:t>
            </w:r>
            <w:r>
              <w:rPr>
                <w:b/>
                <w:color w:val="FFFFFF"/>
                <w:sz w:val="20"/>
                <w:szCs w:val="20"/>
              </w:rPr>
              <w:br/>
              <w:t>z punktu widzenia KPO</w:t>
            </w:r>
          </w:p>
        </w:tc>
        <w:tc>
          <w:tcPr>
            <w:tcW w:w="3302" w:type="dxa"/>
            <w:shd w:val="clear" w:color="auto" w:fill="365F91"/>
            <w:vAlign w:val="center"/>
          </w:tcPr>
          <w:p w14:paraId="15CB2753" w14:textId="77777777" w:rsidR="00453A4D" w:rsidRDefault="00453A4D">
            <w:pPr>
              <w:spacing w:after="0" w:line="240" w:lineRule="auto"/>
              <w:jc w:val="center"/>
              <w:rPr>
                <w:b/>
                <w:color w:val="FFFFFF"/>
                <w:sz w:val="20"/>
                <w:szCs w:val="20"/>
              </w:rPr>
            </w:pPr>
            <w:r>
              <w:rPr>
                <w:b/>
                <w:color w:val="FFFFFF"/>
                <w:sz w:val="20"/>
                <w:szCs w:val="20"/>
              </w:rPr>
              <w:t>Przykładowe uzupełnienie dla przedsięwzięcia w ramach inwestycji A 1.2.1</w:t>
            </w:r>
          </w:p>
        </w:tc>
        <w:tc>
          <w:tcPr>
            <w:tcW w:w="2635" w:type="dxa"/>
            <w:shd w:val="clear" w:color="auto" w:fill="365F91"/>
          </w:tcPr>
          <w:p w14:paraId="6854F58E" w14:textId="5E6EE30F" w:rsidR="00453A4D" w:rsidRDefault="00453A4D">
            <w:pPr>
              <w:spacing w:after="0" w:line="240" w:lineRule="auto"/>
              <w:jc w:val="center"/>
              <w:rPr>
                <w:b/>
                <w:color w:val="FFFFFF"/>
                <w:sz w:val="20"/>
                <w:szCs w:val="20"/>
              </w:rPr>
            </w:pPr>
            <w:r>
              <w:rPr>
                <w:b/>
                <w:color w:val="FFFFFF"/>
                <w:sz w:val="20"/>
                <w:szCs w:val="20"/>
              </w:rPr>
              <w:t>Przykładowe uzupełnienie dla przedsięwzięcia w ramach inwestycji D 1.1.1</w:t>
            </w:r>
          </w:p>
        </w:tc>
      </w:tr>
      <w:tr w:rsidR="00453A4D" w14:paraId="02C2CA25" w14:textId="1E5D2559" w:rsidTr="00453A4D">
        <w:tc>
          <w:tcPr>
            <w:tcW w:w="682" w:type="dxa"/>
            <w:shd w:val="clear" w:color="auto" w:fill="FFFFFF" w:themeFill="background1"/>
            <w:vAlign w:val="center"/>
          </w:tcPr>
          <w:p w14:paraId="6012E4AB" w14:textId="77777777" w:rsidR="00453A4D" w:rsidRDefault="00453A4D">
            <w:pPr>
              <w:spacing w:after="0" w:line="240" w:lineRule="auto"/>
              <w:jc w:val="center"/>
              <w:rPr>
                <w:sz w:val="20"/>
                <w:szCs w:val="20"/>
              </w:rPr>
            </w:pPr>
            <w:r>
              <w:rPr>
                <w:sz w:val="20"/>
                <w:szCs w:val="20"/>
              </w:rPr>
              <w:t>1.</w:t>
            </w:r>
          </w:p>
        </w:tc>
        <w:tc>
          <w:tcPr>
            <w:tcW w:w="1668" w:type="dxa"/>
            <w:shd w:val="clear" w:color="auto" w:fill="FFFFFF" w:themeFill="background1"/>
            <w:vAlign w:val="center"/>
          </w:tcPr>
          <w:p w14:paraId="4FDB5155" w14:textId="77777777" w:rsidR="00453A4D" w:rsidRDefault="00453A4D">
            <w:pPr>
              <w:spacing w:after="0" w:line="240" w:lineRule="auto"/>
              <w:rPr>
                <w:sz w:val="20"/>
                <w:szCs w:val="20"/>
              </w:rPr>
            </w:pPr>
            <w:r>
              <w:rPr>
                <w:sz w:val="20"/>
                <w:szCs w:val="20"/>
              </w:rPr>
              <w:t>Tytuł projektu</w:t>
            </w:r>
          </w:p>
        </w:tc>
        <w:tc>
          <w:tcPr>
            <w:tcW w:w="3088" w:type="dxa"/>
            <w:shd w:val="clear" w:color="auto" w:fill="FFFFFF" w:themeFill="background1"/>
            <w:vAlign w:val="center"/>
          </w:tcPr>
          <w:p w14:paraId="2BCC0239" w14:textId="77777777" w:rsidR="00453A4D" w:rsidRDefault="00453A4D">
            <w:pPr>
              <w:spacing w:after="0" w:line="240" w:lineRule="auto"/>
              <w:rPr>
                <w:sz w:val="20"/>
                <w:szCs w:val="20"/>
              </w:rPr>
            </w:pPr>
            <w:r>
              <w:rPr>
                <w:sz w:val="20"/>
                <w:szCs w:val="20"/>
              </w:rPr>
              <w:t>Należy wpisać tytuł projektu</w:t>
            </w:r>
          </w:p>
        </w:tc>
        <w:tc>
          <w:tcPr>
            <w:tcW w:w="2619" w:type="dxa"/>
            <w:shd w:val="clear" w:color="auto" w:fill="FFFFFF" w:themeFill="background1"/>
            <w:vAlign w:val="center"/>
          </w:tcPr>
          <w:p w14:paraId="4C7DFE1A" w14:textId="77777777" w:rsidR="00453A4D" w:rsidRDefault="00453A4D">
            <w:pPr>
              <w:spacing w:after="0" w:line="240" w:lineRule="auto"/>
              <w:rPr>
                <w:sz w:val="20"/>
                <w:szCs w:val="20"/>
              </w:rPr>
            </w:pPr>
            <w:r>
              <w:rPr>
                <w:sz w:val="20"/>
                <w:szCs w:val="20"/>
              </w:rPr>
              <w:t>Podajemy nazwę danego przedsięwzięcia.</w:t>
            </w:r>
          </w:p>
        </w:tc>
        <w:tc>
          <w:tcPr>
            <w:tcW w:w="3302" w:type="dxa"/>
            <w:shd w:val="clear" w:color="auto" w:fill="FFFFFF" w:themeFill="background1"/>
            <w:vAlign w:val="center"/>
          </w:tcPr>
          <w:p w14:paraId="188A0A88" w14:textId="77777777" w:rsidR="00453A4D" w:rsidRDefault="00453A4D">
            <w:pPr>
              <w:spacing w:after="0" w:line="240" w:lineRule="auto"/>
              <w:rPr>
                <w:color w:val="2F5496"/>
                <w:sz w:val="20"/>
                <w:szCs w:val="20"/>
              </w:rPr>
            </w:pPr>
            <w:r>
              <w:rPr>
                <w:rFonts w:eastAsia="Calibri Light" w:cs="Calibri"/>
                <w:color w:val="2F5496"/>
                <w:sz w:val="20"/>
                <w:szCs w:val="20"/>
                <w:lang w:eastAsia="pl-PL"/>
              </w:rPr>
              <w:t>Rozbudowa hotelu….  w …. o centrum konferencyjne i kręgielnię.</w:t>
            </w:r>
          </w:p>
        </w:tc>
        <w:tc>
          <w:tcPr>
            <w:tcW w:w="2635" w:type="dxa"/>
            <w:shd w:val="clear" w:color="auto" w:fill="FFFFFF" w:themeFill="background1"/>
          </w:tcPr>
          <w:p w14:paraId="766E9C39" w14:textId="6D3BF477" w:rsidR="00453A4D" w:rsidRDefault="006D6F08">
            <w:pPr>
              <w:spacing w:after="0" w:line="240" w:lineRule="auto"/>
              <w:rPr>
                <w:rFonts w:eastAsia="Calibri Light" w:cs="Calibri"/>
                <w:color w:val="2F5496"/>
                <w:sz w:val="20"/>
                <w:szCs w:val="20"/>
                <w:lang w:eastAsia="pl-PL"/>
              </w:rPr>
            </w:pPr>
            <w:r>
              <w:rPr>
                <w:rFonts w:eastAsia="Calibri Light" w:cs="Calibri"/>
                <w:color w:val="2F5496"/>
                <w:sz w:val="20"/>
                <w:szCs w:val="20"/>
                <w:lang w:eastAsia="pl-PL"/>
              </w:rPr>
              <w:t xml:space="preserve">Restrukturyzacja </w:t>
            </w:r>
            <w:r w:rsidR="00AE232D">
              <w:rPr>
                <w:rFonts w:eastAsia="Calibri Light" w:cs="Calibri"/>
                <w:color w:val="2F5496"/>
                <w:sz w:val="20"/>
                <w:szCs w:val="20"/>
                <w:lang w:eastAsia="pl-PL"/>
              </w:rPr>
              <w:t>szpitala … w …</w:t>
            </w:r>
            <w:r>
              <w:rPr>
                <w:rFonts w:eastAsia="Calibri Light" w:cs="Calibri"/>
                <w:color w:val="2F5496"/>
                <w:sz w:val="20"/>
                <w:szCs w:val="20"/>
                <w:lang w:eastAsia="pl-PL"/>
              </w:rPr>
              <w:t xml:space="preserve"> poprzez zakup nowego sprzętu medycznego.</w:t>
            </w:r>
          </w:p>
        </w:tc>
      </w:tr>
      <w:tr w:rsidR="00453A4D" w14:paraId="41A27C73" w14:textId="0C6C2F32" w:rsidTr="00453A4D">
        <w:tc>
          <w:tcPr>
            <w:tcW w:w="682" w:type="dxa"/>
            <w:shd w:val="clear" w:color="auto" w:fill="FFFFFF" w:themeFill="background1"/>
            <w:vAlign w:val="center"/>
          </w:tcPr>
          <w:p w14:paraId="05D18C8A" w14:textId="77777777" w:rsidR="00453A4D" w:rsidRDefault="00453A4D">
            <w:pPr>
              <w:spacing w:after="0" w:line="240" w:lineRule="auto"/>
              <w:jc w:val="center"/>
              <w:rPr>
                <w:sz w:val="20"/>
                <w:szCs w:val="20"/>
              </w:rPr>
            </w:pPr>
            <w:r>
              <w:rPr>
                <w:sz w:val="20"/>
                <w:szCs w:val="20"/>
              </w:rPr>
              <w:t>2.</w:t>
            </w:r>
          </w:p>
        </w:tc>
        <w:tc>
          <w:tcPr>
            <w:tcW w:w="1668" w:type="dxa"/>
            <w:shd w:val="clear" w:color="auto" w:fill="FFFFFF" w:themeFill="background1"/>
            <w:vAlign w:val="center"/>
          </w:tcPr>
          <w:p w14:paraId="53094C39" w14:textId="77777777" w:rsidR="00453A4D" w:rsidRDefault="00453A4D">
            <w:pPr>
              <w:spacing w:after="0" w:line="240" w:lineRule="auto"/>
              <w:rPr>
                <w:sz w:val="20"/>
                <w:szCs w:val="20"/>
              </w:rPr>
            </w:pPr>
            <w:r>
              <w:rPr>
                <w:sz w:val="20"/>
                <w:szCs w:val="20"/>
              </w:rPr>
              <w:t>Opis projektu</w:t>
            </w:r>
          </w:p>
        </w:tc>
        <w:tc>
          <w:tcPr>
            <w:tcW w:w="3088" w:type="dxa"/>
            <w:shd w:val="clear" w:color="auto" w:fill="FFFFFF" w:themeFill="background1"/>
            <w:vAlign w:val="center"/>
          </w:tcPr>
          <w:p w14:paraId="26BDF91F" w14:textId="77777777" w:rsidR="00453A4D" w:rsidRDefault="00453A4D">
            <w:pPr>
              <w:spacing w:after="0" w:line="240" w:lineRule="auto"/>
              <w:rPr>
                <w:sz w:val="20"/>
                <w:szCs w:val="20"/>
              </w:rPr>
            </w:pPr>
            <w:r>
              <w:rPr>
                <w:sz w:val="20"/>
                <w:szCs w:val="20"/>
              </w:rPr>
              <w:t>Opis powinien wskazywać jaki jest cel projektu oraz co i dla kogo będzie realizowane w ramach projektu.</w:t>
            </w:r>
          </w:p>
        </w:tc>
        <w:tc>
          <w:tcPr>
            <w:tcW w:w="2619" w:type="dxa"/>
            <w:shd w:val="clear" w:color="auto" w:fill="FFFFFF" w:themeFill="background1"/>
            <w:vAlign w:val="center"/>
          </w:tcPr>
          <w:p w14:paraId="610ADD52" w14:textId="77777777" w:rsidR="00453A4D" w:rsidRDefault="00453A4D">
            <w:pPr>
              <w:spacing w:after="0" w:line="240" w:lineRule="auto"/>
              <w:rPr>
                <w:sz w:val="20"/>
                <w:szCs w:val="20"/>
              </w:rPr>
            </w:pPr>
            <w:r>
              <w:rPr>
                <w:sz w:val="20"/>
                <w:szCs w:val="20"/>
              </w:rPr>
              <w:t>Opisujemy przedsięwzięcie wraz ze wskazaniem jego celu.</w:t>
            </w:r>
          </w:p>
        </w:tc>
        <w:tc>
          <w:tcPr>
            <w:tcW w:w="3302" w:type="dxa"/>
            <w:shd w:val="clear" w:color="auto" w:fill="FFFFFF" w:themeFill="background1"/>
            <w:vAlign w:val="center"/>
          </w:tcPr>
          <w:p w14:paraId="78D9826E" w14:textId="77777777" w:rsidR="00453A4D" w:rsidRDefault="00453A4D">
            <w:pPr>
              <w:spacing w:after="0" w:line="240" w:lineRule="auto"/>
              <w:rPr>
                <w:color w:val="2F5496"/>
                <w:sz w:val="20"/>
                <w:szCs w:val="20"/>
              </w:rPr>
            </w:pPr>
            <w:r>
              <w:rPr>
                <w:color w:val="2F5496"/>
                <w:sz w:val="20"/>
                <w:szCs w:val="20"/>
              </w:rPr>
              <w:t>Celem projektu jest rozszerzenie profilu działalności hotelu …. w …. o ogólnodostępny obszar rozrywki oraz usług konferencyjnych dla klientów korporacyjnych. Elementem projektu będzie inwestycja polegająca na rozbudowie budynku hotelowego o:</w:t>
            </w:r>
          </w:p>
          <w:p w14:paraId="4B6DA887" w14:textId="77777777" w:rsidR="00453A4D" w:rsidRDefault="00453A4D">
            <w:pPr>
              <w:numPr>
                <w:ilvl w:val="0"/>
                <w:numId w:val="12"/>
              </w:numPr>
              <w:spacing w:after="0" w:line="240" w:lineRule="auto"/>
              <w:ind w:left="318" w:hanging="318"/>
              <w:rPr>
                <w:color w:val="2F5496"/>
                <w:sz w:val="20"/>
                <w:szCs w:val="20"/>
              </w:rPr>
            </w:pPr>
            <w:r>
              <w:rPr>
                <w:color w:val="2F5496"/>
                <w:sz w:val="20"/>
                <w:szCs w:val="20"/>
              </w:rPr>
              <w:t>strefę konferencyjną – 3 sale konferencyjne o powierzchni: 70 m</w:t>
            </w:r>
            <w:r>
              <w:rPr>
                <w:color w:val="2F5496"/>
                <w:sz w:val="20"/>
                <w:szCs w:val="20"/>
                <w:vertAlign w:val="superscript"/>
              </w:rPr>
              <w:t>2</w:t>
            </w:r>
            <w:r>
              <w:rPr>
                <w:color w:val="2F5496"/>
                <w:sz w:val="20"/>
                <w:szCs w:val="20"/>
              </w:rPr>
              <w:t>, 100 m</w:t>
            </w:r>
            <w:r>
              <w:rPr>
                <w:color w:val="2F5496"/>
                <w:sz w:val="20"/>
                <w:szCs w:val="20"/>
                <w:vertAlign w:val="superscript"/>
              </w:rPr>
              <w:t>2</w:t>
            </w:r>
            <w:r>
              <w:rPr>
                <w:color w:val="2F5496"/>
                <w:sz w:val="20"/>
                <w:szCs w:val="20"/>
              </w:rPr>
              <w:t>, 120 m</w:t>
            </w:r>
            <w:r>
              <w:rPr>
                <w:color w:val="2F5496"/>
                <w:sz w:val="20"/>
                <w:szCs w:val="20"/>
                <w:vertAlign w:val="superscript"/>
              </w:rPr>
              <w:t>2</w:t>
            </w:r>
            <w:r>
              <w:rPr>
                <w:color w:val="2F5496"/>
                <w:sz w:val="20"/>
                <w:szCs w:val="20"/>
              </w:rPr>
              <w:t xml:space="preserve"> wraz z zapleczem multimedialnym, 20 pokoi o powierzchni 20 m</w:t>
            </w:r>
            <w:r>
              <w:rPr>
                <w:color w:val="2F5496"/>
                <w:sz w:val="20"/>
                <w:szCs w:val="20"/>
                <w:vertAlign w:val="superscript"/>
              </w:rPr>
              <w:t>2</w:t>
            </w:r>
            <w:r>
              <w:rPr>
                <w:color w:val="2F5496"/>
                <w:sz w:val="20"/>
                <w:szCs w:val="20"/>
              </w:rPr>
              <w:t xml:space="preserve"> do indywidualnej pracy zdalnej z przyłączem internetowym i węzłem sanitarnym), budowa sieci WLAN o podwyższonych standardach bezpieczeństwa i wydajności </w:t>
            </w:r>
          </w:p>
          <w:p w14:paraId="48E7128B" w14:textId="77777777" w:rsidR="00453A4D" w:rsidRDefault="00453A4D">
            <w:pPr>
              <w:numPr>
                <w:ilvl w:val="0"/>
                <w:numId w:val="12"/>
              </w:numPr>
              <w:spacing w:after="0" w:line="240" w:lineRule="auto"/>
              <w:ind w:left="318" w:hanging="318"/>
              <w:rPr>
                <w:color w:val="2F5496"/>
                <w:sz w:val="20"/>
                <w:szCs w:val="20"/>
              </w:rPr>
            </w:pPr>
            <w:r>
              <w:rPr>
                <w:color w:val="2F5496"/>
                <w:sz w:val="20"/>
                <w:szCs w:val="20"/>
              </w:rPr>
              <w:t xml:space="preserve">kręgielnię – 2 multimedialne tory </w:t>
            </w:r>
            <w:proofErr w:type="spellStart"/>
            <w:r>
              <w:rPr>
                <w:color w:val="2F5496"/>
                <w:sz w:val="20"/>
                <w:szCs w:val="20"/>
              </w:rPr>
              <w:t>bowlingowe</w:t>
            </w:r>
            <w:proofErr w:type="spellEnd"/>
            <w:r>
              <w:rPr>
                <w:color w:val="2F5496"/>
                <w:sz w:val="20"/>
                <w:szCs w:val="20"/>
              </w:rPr>
              <w:t xml:space="preserve"> z pełna obsługą elektroniczną, rozszerzoną o zaplecze barowe dla gości hotelu oraz klientów zewnętrznych: mieszkańców  i turystów.</w:t>
            </w:r>
          </w:p>
          <w:p w14:paraId="63BF2D9E" w14:textId="77777777" w:rsidR="00453A4D" w:rsidRDefault="00453A4D">
            <w:pPr>
              <w:numPr>
                <w:ilvl w:val="0"/>
                <w:numId w:val="12"/>
              </w:numPr>
              <w:spacing w:after="0" w:line="240" w:lineRule="auto"/>
              <w:ind w:left="318" w:hanging="318"/>
              <w:rPr>
                <w:color w:val="2F5496"/>
                <w:sz w:val="20"/>
                <w:szCs w:val="20"/>
              </w:rPr>
            </w:pPr>
            <w:r>
              <w:rPr>
                <w:color w:val="2F5496"/>
                <w:sz w:val="20"/>
                <w:szCs w:val="20"/>
              </w:rPr>
              <w:lastRenderedPageBreak/>
              <w:t>izolatorium – 1 pokój o powierzchni 30 m</w:t>
            </w:r>
            <w:r>
              <w:rPr>
                <w:color w:val="2F5496"/>
                <w:sz w:val="20"/>
                <w:szCs w:val="20"/>
                <w:vertAlign w:val="superscript"/>
              </w:rPr>
              <w:t>2</w:t>
            </w:r>
            <w:r>
              <w:rPr>
                <w:color w:val="2F5496"/>
                <w:sz w:val="20"/>
                <w:szCs w:val="20"/>
              </w:rPr>
              <w:t xml:space="preserve"> z węzłem sanitarnym i zapleczem medycznym, przeznaczony na izolatorium dla gości wymagających specjalnych potrzeb w okresie epidemii.</w:t>
            </w:r>
          </w:p>
          <w:p w14:paraId="3845FF69" w14:textId="77777777" w:rsidR="00453A4D" w:rsidRDefault="00453A4D">
            <w:pPr>
              <w:numPr>
                <w:ilvl w:val="0"/>
                <w:numId w:val="12"/>
              </w:numPr>
              <w:spacing w:after="0" w:line="240" w:lineRule="auto"/>
              <w:ind w:left="318" w:hanging="318"/>
              <w:rPr>
                <w:color w:val="2F5496"/>
                <w:sz w:val="20"/>
                <w:szCs w:val="20"/>
              </w:rPr>
            </w:pPr>
            <w:r>
              <w:rPr>
                <w:color w:val="2F5496"/>
                <w:sz w:val="20"/>
                <w:szCs w:val="20"/>
              </w:rPr>
              <w:t>zautomatyzowany system rezerwacyjny oparty o algorytmy sztucznej inteligencji.</w:t>
            </w:r>
          </w:p>
          <w:p w14:paraId="70642008" w14:textId="77777777" w:rsidR="00453A4D" w:rsidRDefault="00453A4D">
            <w:pPr>
              <w:spacing w:after="0" w:line="240" w:lineRule="auto"/>
              <w:ind w:left="720"/>
              <w:rPr>
                <w:color w:val="2F5496"/>
                <w:sz w:val="20"/>
                <w:szCs w:val="20"/>
              </w:rPr>
            </w:pPr>
          </w:p>
          <w:p w14:paraId="4C2DB849" w14:textId="77777777" w:rsidR="00453A4D" w:rsidRDefault="00453A4D">
            <w:pPr>
              <w:spacing w:after="0" w:line="240" w:lineRule="auto"/>
              <w:rPr>
                <w:color w:val="2F5496"/>
                <w:sz w:val="20"/>
                <w:szCs w:val="20"/>
              </w:rPr>
            </w:pPr>
            <w:r>
              <w:rPr>
                <w:color w:val="2F5496"/>
                <w:sz w:val="20"/>
                <w:szCs w:val="20"/>
              </w:rPr>
              <w:t>Realizację inwestycji uzupełnią szkolenia (głównie w obszarze ICT) dla personelu obsługującego nowo powstałe strefy hotelu oraz system rezerwacyjny. Dodatkowo zostaną przeprowadzone szkolenia dotyczące postępowania w sytuacji zagrożenia.</w:t>
            </w:r>
          </w:p>
          <w:p w14:paraId="11039938" w14:textId="77777777" w:rsidR="00453A4D" w:rsidRDefault="00453A4D">
            <w:pPr>
              <w:spacing w:after="0" w:line="240" w:lineRule="auto"/>
              <w:ind w:left="34"/>
              <w:rPr>
                <w:color w:val="2F5496"/>
                <w:sz w:val="20"/>
                <w:szCs w:val="20"/>
              </w:rPr>
            </w:pPr>
          </w:p>
          <w:p w14:paraId="5219C4DF" w14:textId="77777777" w:rsidR="00453A4D" w:rsidRDefault="00453A4D">
            <w:pPr>
              <w:spacing w:before="60" w:after="120" w:line="240" w:lineRule="auto"/>
              <w:jc w:val="both"/>
              <w:rPr>
                <w:rFonts w:eastAsia="Calibri Light" w:cs="Calibri"/>
                <w:color w:val="2F5496"/>
                <w:sz w:val="20"/>
                <w:szCs w:val="20"/>
                <w:lang w:eastAsia="pl-PL"/>
              </w:rPr>
            </w:pPr>
            <w:r>
              <w:rPr>
                <w:color w:val="2F5496"/>
                <w:sz w:val="20"/>
                <w:szCs w:val="20"/>
              </w:rPr>
              <w:t>Wszystkie powyższe działania doprowadzą do większego zainteresowania potencjalnych Gości ofertą hotelu i zmniejszenie sezonowości. Projekt umożliwi utrzymanie obecnych miejsc pracy oraz stworzenia 1 nowego, trwałego miejsca pracy.</w:t>
            </w:r>
          </w:p>
        </w:tc>
        <w:tc>
          <w:tcPr>
            <w:tcW w:w="2635" w:type="dxa"/>
            <w:shd w:val="clear" w:color="auto" w:fill="FFFFFF" w:themeFill="background1"/>
          </w:tcPr>
          <w:p w14:paraId="1CB15188" w14:textId="547F4AE6" w:rsidR="006D6F08" w:rsidRPr="006D6F08" w:rsidRDefault="006D6F08" w:rsidP="006D6F08">
            <w:pPr>
              <w:spacing w:after="0" w:line="240" w:lineRule="auto"/>
              <w:rPr>
                <w:color w:val="2F5496"/>
                <w:sz w:val="20"/>
                <w:szCs w:val="20"/>
              </w:rPr>
            </w:pPr>
            <w:r w:rsidRPr="006D6F08">
              <w:rPr>
                <w:color w:val="2F5496"/>
                <w:sz w:val="20"/>
                <w:szCs w:val="20"/>
              </w:rPr>
              <w:lastRenderedPageBreak/>
              <w:t xml:space="preserve">Projekt polega na doposażeniu i wymianie starego, wyeksploatowanego sprzętu medycznego na nowy w </w:t>
            </w:r>
            <w:r w:rsidR="00AE232D">
              <w:rPr>
                <w:color w:val="2F5496"/>
                <w:sz w:val="20"/>
                <w:szCs w:val="20"/>
              </w:rPr>
              <w:t xml:space="preserve">szpitalu … </w:t>
            </w:r>
            <w:r w:rsidRPr="006D6F08">
              <w:rPr>
                <w:color w:val="2F5496"/>
                <w:sz w:val="20"/>
                <w:szCs w:val="20"/>
              </w:rPr>
              <w:t>. Celem inwestycji jest zwiększenie dostępności i jakości świadczeń medycznych w woj. śląsk</w:t>
            </w:r>
            <w:r>
              <w:rPr>
                <w:color w:val="2F5496"/>
                <w:sz w:val="20"/>
                <w:szCs w:val="20"/>
              </w:rPr>
              <w:t>i</w:t>
            </w:r>
            <w:r w:rsidRPr="006D6F08">
              <w:rPr>
                <w:color w:val="2F5496"/>
                <w:sz w:val="20"/>
                <w:szCs w:val="20"/>
              </w:rPr>
              <w:t xml:space="preserve">m. Szczególnie inwestycja wesprze działalność </w:t>
            </w:r>
            <w:r w:rsidR="00AE232D">
              <w:rPr>
                <w:color w:val="2F5496"/>
                <w:sz w:val="20"/>
                <w:szCs w:val="20"/>
              </w:rPr>
              <w:t xml:space="preserve">szpitala … </w:t>
            </w:r>
            <w:r w:rsidRPr="006D6F08">
              <w:rPr>
                <w:color w:val="2F5496"/>
                <w:sz w:val="20"/>
                <w:szCs w:val="20"/>
              </w:rPr>
              <w:t xml:space="preserve"> w zakresie opieki nad matką i dzieckiem (ginekologii, położnictwa, neonatologii), kardiologii, leczenia chorób </w:t>
            </w:r>
            <w:proofErr w:type="spellStart"/>
            <w:r w:rsidRPr="006D6F08">
              <w:rPr>
                <w:color w:val="2F5496"/>
                <w:sz w:val="20"/>
                <w:szCs w:val="20"/>
              </w:rPr>
              <w:t>kostnostawowych</w:t>
            </w:r>
            <w:proofErr w:type="spellEnd"/>
            <w:r w:rsidRPr="006D6F08">
              <w:rPr>
                <w:color w:val="2F5496"/>
                <w:sz w:val="20"/>
                <w:szCs w:val="20"/>
              </w:rPr>
              <w:t>, onkologii urologicznej.</w:t>
            </w:r>
          </w:p>
          <w:p w14:paraId="2D5B47A3" w14:textId="40994DDE" w:rsidR="00453A4D" w:rsidRDefault="00453A4D" w:rsidP="006D6F08">
            <w:pPr>
              <w:spacing w:after="0" w:line="240" w:lineRule="auto"/>
              <w:rPr>
                <w:color w:val="2F5496"/>
                <w:sz w:val="20"/>
                <w:szCs w:val="20"/>
              </w:rPr>
            </w:pPr>
          </w:p>
        </w:tc>
      </w:tr>
      <w:tr w:rsidR="00453A4D" w14:paraId="49B23307" w14:textId="21D81414" w:rsidTr="00453A4D">
        <w:tc>
          <w:tcPr>
            <w:tcW w:w="682" w:type="dxa"/>
            <w:shd w:val="clear" w:color="auto" w:fill="FFFFFF" w:themeFill="background1"/>
            <w:vAlign w:val="center"/>
          </w:tcPr>
          <w:p w14:paraId="118D0EAA" w14:textId="77777777" w:rsidR="00453A4D" w:rsidRDefault="00453A4D">
            <w:pPr>
              <w:spacing w:after="0" w:line="240" w:lineRule="auto"/>
              <w:jc w:val="center"/>
              <w:rPr>
                <w:sz w:val="20"/>
                <w:szCs w:val="20"/>
              </w:rPr>
            </w:pPr>
            <w:r>
              <w:rPr>
                <w:sz w:val="20"/>
                <w:szCs w:val="20"/>
              </w:rPr>
              <w:t>3.</w:t>
            </w:r>
          </w:p>
        </w:tc>
        <w:tc>
          <w:tcPr>
            <w:tcW w:w="1668" w:type="dxa"/>
            <w:shd w:val="clear" w:color="auto" w:fill="FFFFFF" w:themeFill="background1"/>
            <w:vAlign w:val="center"/>
          </w:tcPr>
          <w:p w14:paraId="6B783CCA" w14:textId="77777777" w:rsidR="00453A4D" w:rsidRDefault="00453A4D">
            <w:pPr>
              <w:spacing w:after="0" w:line="240" w:lineRule="auto"/>
              <w:rPr>
                <w:sz w:val="20"/>
                <w:szCs w:val="20"/>
              </w:rPr>
            </w:pPr>
            <w:r>
              <w:rPr>
                <w:sz w:val="20"/>
                <w:szCs w:val="20"/>
              </w:rPr>
              <w:t>Data rozpoczęcia realizacji projektu</w:t>
            </w:r>
          </w:p>
        </w:tc>
        <w:tc>
          <w:tcPr>
            <w:tcW w:w="3088" w:type="dxa"/>
            <w:shd w:val="clear" w:color="auto" w:fill="FFFFFF" w:themeFill="background1"/>
            <w:vAlign w:val="center"/>
          </w:tcPr>
          <w:p w14:paraId="7EC0F196" w14:textId="77777777" w:rsidR="00453A4D" w:rsidRDefault="00453A4D">
            <w:pPr>
              <w:spacing w:after="0" w:line="240" w:lineRule="auto"/>
              <w:rPr>
                <w:sz w:val="20"/>
                <w:szCs w:val="20"/>
              </w:rPr>
            </w:pPr>
            <w:r>
              <w:rPr>
                <w:sz w:val="20"/>
                <w:szCs w:val="20"/>
              </w:rPr>
              <w:t>Należy wskazać początek okresu realizacji projektu.</w:t>
            </w:r>
          </w:p>
        </w:tc>
        <w:tc>
          <w:tcPr>
            <w:tcW w:w="2619" w:type="dxa"/>
            <w:shd w:val="clear" w:color="auto" w:fill="FFFFFF" w:themeFill="background1"/>
            <w:vAlign w:val="center"/>
          </w:tcPr>
          <w:p w14:paraId="4B011063" w14:textId="77777777" w:rsidR="00453A4D" w:rsidRDefault="00453A4D">
            <w:pPr>
              <w:spacing w:after="0" w:line="240" w:lineRule="auto"/>
              <w:rPr>
                <w:sz w:val="20"/>
                <w:szCs w:val="20"/>
              </w:rPr>
            </w:pPr>
            <w:r>
              <w:rPr>
                <w:sz w:val="20"/>
                <w:szCs w:val="20"/>
              </w:rPr>
              <w:t xml:space="preserve">Określamy datę rozpoczęcia prac nad realizacją przedsięwzięcia. </w:t>
            </w:r>
          </w:p>
          <w:p w14:paraId="02DE7A6A" w14:textId="77777777" w:rsidR="00453A4D" w:rsidRDefault="00453A4D">
            <w:pPr>
              <w:spacing w:after="0" w:line="240" w:lineRule="auto"/>
              <w:rPr>
                <w:sz w:val="20"/>
                <w:szCs w:val="20"/>
              </w:rPr>
            </w:pPr>
          </w:p>
          <w:p w14:paraId="2C0ADCD2" w14:textId="77777777" w:rsidR="00453A4D" w:rsidRDefault="00453A4D">
            <w:pPr>
              <w:spacing w:after="0" w:line="240" w:lineRule="auto"/>
              <w:rPr>
                <w:sz w:val="20"/>
                <w:szCs w:val="20"/>
              </w:rPr>
            </w:pPr>
            <w:r>
              <w:rPr>
                <w:sz w:val="20"/>
                <w:szCs w:val="20"/>
              </w:rPr>
              <w:lastRenderedPageBreak/>
              <w:t>Rzeczowa realizacja przedsięwzięcia nie powinna rozpocząć się przed 1.02.2020 r.</w:t>
            </w:r>
          </w:p>
        </w:tc>
        <w:tc>
          <w:tcPr>
            <w:tcW w:w="3302" w:type="dxa"/>
            <w:shd w:val="clear" w:color="auto" w:fill="FFFFFF" w:themeFill="background1"/>
            <w:vAlign w:val="center"/>
          </w:tcPr>
          <w:p w14:paraId="37C6337E" w14:textId="77777777" w:rsidR="00453A4D" w:rsidRDefault="00453A4D">
            <w:pPr>
              <w:spacing w:after="0" w:line="240" w:lineRule="auto"/>
              <w:rPr>
                <w:color w:val="1F497D"/>
                <w:sz w:val="20"/>
                <w:szCs w:val="20"/>
              </w:rPr>
            </w:pPr>
            <w:r>
              <w:rPr>
                <w:color w:val="1F497D"/>
                <w:sz w:val="20"/>
                <w:szCs w:val="20"/>
              </w:rPr>
              <w:lastRenderedPageBreak/>
              <w:t>1 czerwca 2022</w:t>
            </w:r>
          </w:p>
        </w:tc>
        <w:tc>
          <w:tcPr>
            <w:tcW w:w="2635" w:type="dxa"/>
            <w:shd w:val="clear" w:color="auto" w:fill="FFFFFF" w:themeFill="background1"/>
          </w:tcPr>
          <w:p w14:paraId="3E641CF5" w14:textId="77777777" w:rsidR="006D6F08" w:rsidRDefault="006D6F08">
            <w:pPr>
              <w:spacing w:after="0" w:line="240" w:lineRule="auto"/>
              <w:rPr>
                <w:color w:val="1F497D"/>
                <w:sz w:val="20"/>
                <w:szCs w:val="20"/>
              </w:rPr>
            </w:pPr>
          </w:p>
          <w:p w14:paraId="79871143" w14:textId="2B2BE33C" w:rsidR="006D6F08" w:rsidRDefault="006D6F08">
            <w:pPr>
              <w:spacing w:after="0" w:line="240" w:lineRule="auto"/>
              <w:rPr>
                <w:color w:val="1F497D"/>
                <w:sz w:val="20"/>
                <w:szCs w:val="20"/>
              </w:rPr>
            </w:pPr>
            <w:r>
              <w:rPr>
                <w:color w:val="1F497D"/>
                <w:sz w:val="20"/>
                <w:szCs w:val="20"/>
              </w:rPr>
              <w:t>1 sierpnia 2022</w:t>
            </w:r>
          </w:p>
        </w:tc>
      </w:tr>
      <w:tr w:rsidR="00453A4D" w14:paraId="6C023F25" w14:textId="4DAE3AEA" w:rsidTr="00453A4D">
        <w:tc>
          <w:tcPr>
            <w:tcW w:w="682" w:type="dxa"/>
            <w:shd w:val="clear" w:color="auto" w:fill="FFFFFF" w:themeFill="background1"/>
            <w:vAlign w:val="center"/>
          </w:tcPr>
          <w:p w14:paraId="545C6D9B" w14:textId="77777777" w:rsidR="00453A4D" w:rsidRDefault="00453A4D">
            <w:pPr>
              <w:spacing w:after="0" w:line="240" w:lineRule="auto"/>
              <w:jc w:val="center"/>
              <w:rPr>
                <w:sz w:val="20"/>
                <w:szCs w:val="20"/>
              </w:rPr>
            </w:pPr>
            <w:r>
              <w:rPr>
                <w:sz w:val="20"/>
                <w:szCs w:val="20"/>
              </w:rPr>
              <w:t>4.</w:t>
            </w:r>
          </w:p>
        </w:tc>
        <w:tc>
          <w:tcPr>
            <w:tcW w:w="1668" w:type="dxa"/>
            <w:shd w:val="clear" w:color="auto" w:fill="FFFFFF" w:themeFill="background1"/>
            <w:vAlign w:val="center"/>
          </w:tcPr>
          <w:p w14:paraId="78E5B9E2" w14:textId="77777777" w:rsidR="00453A4D" w:rsidRDefault="00453A4D">
            <w:pPr>
              <w:spacing w:after="0" w:line="240" w:lineRule="auto"/>
              <w:rPr>
                <w:sz w:val="20"/>
                <w:szCs w:val="20"/>
              </w:rPr>
            </w:pPr>
            <w:r>
              <w:rPr>
                <w:sz w:val="20"/>
                <w:szCs w:val="20"/>
              </w:rPr>
              <w:t>Data zakończenia realizacji projektu</w:t>
            </w:r>
          </w:p>
        </w:tc>
        <w:tc>
          <w:tcPr>
            <w:tcW w:w="3088" w:type="dxa"/>
            <w:shd w:val="clear" w:color="auto" w:fill="FFFFFF" w:themeFill="background1"/>
            <w:vAlign w:val="center"/>
          </w:tcPr>
          <w:p w14:paraId="2019067E" w14:textId="77777777" w:rsidR="00453A4D" w:rsidRDefault="00453A4D">
            <w:pPr>
              <w:spacing w:after="0" w:line="240" w:lineRule="auto"/>
              <w:rPr>
                <w:sz w:val="20"/>
                <w:szCs w:val="20"/>
              </w:rPr>
            </w:pPr>
            <w:r>
              <w:rPr>
                <w:sz w:val="20"/>
                <w:szCs w:val="20"/>
              </w:rPr>
              <w:t>Należy wskazać koniec okresu realizacji projektu.</w:t>
            </w:r>
          </w:p>
        </w:tc>
        <w:tc>
          <w:tcPr>
            <w:tcW w:w="2619" w:type="dxa"/>
            <w:shd w:val="clear" w:color="auto" w:fill="FFFFFF" w:themeFill="background1"/>
            <w:vAlign w:val="center"/>
          </w:tcPr>
          <w:p w14:paraId="7B1ADF1F" w14:textId="77777777" w:rsidR="00453A4D" w:rsidRDefault="00453A4D">
            <w:pPr>
              <w:spacing w:after="0" w:line="240" w:lineRule="auto"/>
              <w:rPr>
                <w:sz w:val="20"/>
                <w:szCs w:val="20"/>
              </w:rPr>
            </w:pPr>
            <w:r>
              <w:rPr>
                <w:sz w:val="20"/>
                <w:szCs w:val="20"/>
              </w:rPr>
              <w:t>Określamy datę zakończenia realizacji przedsięwzięcia, tj. datę, do której zostaną osiągnięte wskaźniki przewidziane dla przedsięwzięcia.</w:t>
            </w:r>
          </w:p>
          <w:p w14:paraId="50EE8FD0" w14:textId="77777777" w:rsidR="00453A4D" w:rsidRDefault="00453A4D">
            <w:pPr>
              <w:spacing w:after="0" w:line="240" w:lineRule="auto"/>
              <w:rPr>
                <w:sz w:val="20"/>
                <w:szCs w:val="20"/>
              </w:rPr>
            </w:pPr>
          </w:p>
          <w:p w14:paraId="6B0FF999" w14:textId="77777777" w:rsidR="00453A4D" w:rsidRDefault="00453A4D">
            <w:pPr>
              <w:spacing w:after="0" w:line="240" w:lineRule="auto"/>
              <w:rPr>
                <w:sz w:val="20"/>
                <w:szCs w:val="20"/>
              </w:rPr>
            </w:pPr>
            <w:r>
              <w:rPr>
                <w:sz w:val="20"/>
                <w:szCs w:val="20"/>
              </w:rPr>
              <w:t>Rzeczowa realizacja przedsięwzięcia nie powinna przekraczać daty 30.06.2026 r.</w:t>
            </w:r>
          </w:p>
        </w:tc>
        <w:tc>
          <w:tcPr>
            <w:tcW w:w="3302" w:type="dxa"/>
            <w:shd w:val="clear" w:color="auto" w:fill="FFFFFF" w:themeFill="background1"/>
            <w:vAlign w:val="center"/>
          </w:tcPr>
          <w:p w14:paraId="5EE75705" w14:textId="77777777" w:rsidR="00453A4D" w:rsidRDefault="00453A4D">
            <w:pPr>
              <w:spacing w:after="0" w:line="240" w:lineRule="auto"/>
              <w:rPr>
                <w:color w:val="1F497D"/>
                <w:sz w:val="20"/>
                <w:szCs w:val="20"/>
              </w:rPr>
            </w:pPr>
            <w:r>
              <w:rPr>
                <w:color w:val="1F497D"/>
                <w:sz w:val="20"/>
                <w:szCs w:val="20"/>
              </w:rPr>
              <w:t>31 maja 2024</w:t>
            </w:r>
          </w:p>
        </w:tc>
        <w:tc>
          <w:tcPr>
            <w:tcW w:w="2635" w:type="dxa"/>
            <w:shd w:val="clear" w:color="auto" w:fill="FFFFFF" w:themeFill="background1"/>
          </w:tcPr>
          <w:p w14:paraId="5516C269" w14:textId="77777777" w:rsidR="00453A4D" w:rsidRDefault="00453A4D">
            <w:pPr>
              <w:spacing w:after="0" w:line="240" w:lineRule="auto"/>
              <w:rPr>
                <w:color w:val="1F497D"/>
                <w:sz w:val="20"/>
                <w:szCs w:val="20"/>
              </w:rPr>
            </w:pPr>
          </w:p>
          <w:p w14:paraId="0BA5D56A" w14:textId="77777777" w:rsidR="006D6F08" w:rsidRDefault="006D6F08">
            <w:pPr>
              <w:spacing w:after="0" w:line="240" w:lineRule="auto"/>
              <w:rPr>
                <w:color w:val="1F497D"/>
                <w:sz w:val="20"/>
                <w:szCs w:val="20"/>
              </w:rPr>
            </w:pPr>
          </w:p>
          <w:p w14:paraId="30D776D7" w14:textId="77777777" w:rsidR="006D6F08" w:rsidRDefault="006D6F08">
            <w:pPr>
              <w:spacing w:after="0" w:line="240" w:lineRule="auto"/>
              <w:rPr>
                <w:color w:val="1F497D"/>
                <w:sz w:val="20"/>
                <w:szCs w:val="20"/>
              </w:rPr>
            </w:pPr>
          </w:p>
          <w:p w14:paraId="205FE897" w14:textId="77777777" w:rsidR="006D6F08" w:rsidRDefault="006D6F08">
            <w:pPr>
              <w:spacing w:after="0" w:line="240" w:lineRule="auto"/>
              <w:rPr>
                <w:color w:val="1F497D"/>
                <w:sz w:val="20"/>
                <w:szCs w:val="20"/>
              </w:rPr>
            </w:pPr>
          </w:p>
          <w:p w14:paraId="06EAFB55" w14:textId="77777777" w:rsidR="006D6F08" w:rsidRDefault="006D6F08">
            <w:pPr>
              <w:spacing w:after="0" w:line="240" w:lineRule="auto"/>
              <w:rPr>
                <w:color w:val="1F497D"/>
                <w:sz w:val="20"/>
                <w:szCs w:val="20"/>
              </w:rPr>
            </w:pPr>
          </w:p>
          <w:p w14:paraId="3016FB59" w14:textId="103EEF42" w:rsidR="006D6F08" w:rsidRDefault="006D6F08">
            <w:pPr>
              <w:spacing w:after="0" w:line="240" w:lineRule="auto"/>
              <w:rPr>
                <w:color w:val="1F497D"/>
                <w:sz w:val="20"/>
                <w:szCs w:val="20"/>
              </w:rPr>
            </w:pPr>
            <w:r>
              <w:rPr>
                <w:color w:val="1F497D"/>
                <w:sz w:val="20"/>
                <w:szCs w:val="20"/>
              </w:rPr>
              <w:t>31 lipca 2024</w:t>
            </w:r>
          </w:p>
        </w:tc>
      </w:tr>
      <w:tr w:rsidR="00453A4D" w14:paraId="0F80F1AB" w14:textId="7CB56516" w:rsidTr="00453A4D">
        <w:tc>
          <w:tcPr>
            <w:tcW w:w="682" w:type="dxa"/>
            <w:shd w:val="clear" w:color="auto" w:fill="FFFFFF" w:themeFill="background1"/>
            <w:vAlign w:val="center"/>
          </w:tcPr>
          <w:p w14:paraId="2D3D5099" w14:textId="77777777" w:rsidR="00453A4D" w:rsidRDefault="00453A4D">
            <w:pPr>
              <w:spacing w:after="0" w:line="240" w:lineRule="auto"/>
              <w:jc w:val="center"/>
              <w:rPr>
                <w:sz w:val="20"/>
                <w:szCs w:val="20"/>
              </w:rPr>
            </w:pPr>
            <w:r>
              <w:rPr>
                <w:sz w:val="20"/>
                <w:szCs w:val="20"/>
              </w:rPr>
              <w:t xml:space="preserve">5. </w:t>
            </w:r>
          </w:p>
        </w:tc>
        <w:tc>
          <w:tcPr>
            <w:tcW w:w="1668" w:type="dxa"/>
            <w:shd w:val="clear" w:color="auto" w:fill="FFFFFF" w:themeFill="background1"/>
            <w:vAlign w:val="center"/>
          </w:tcPr>
          <w:p w14:paraId="2449D5A0" w14:textId="77777777" w:rsidR="00453A4D" w:rsidRDefault="00453A4D">
            <w:pPr>
              <w:spacing w:after="0" w:line="240" w:lineRule="auto"/>
              <w:rPr>
                <w:sz w:val="20"/>
                <w:szCs w:val="20"/>
              </w:rPr>
            </w:pPr>
            <w:r>
              <w:rPr>
                <w:sz w:val="20"/>
                <w:szCs w:val="20"/>
              </w:rPr>
              <w:t>Grupy docelowe</w:t>
            </w:r>
          </w:p>
        </w:tc>
        <w:tc>
          <w:tcPr>
            <w:tcW w:w="3088" w:type="dxa"/>
            <w:shd w:val="clear" w:color="auto" w:fill="FFFFFF" w:themeFill="background1"/>
            <w:vAlign w:val="center"/>
          </w:tcPr>
          <w:p w14:paraId="3F951F03" w14:textId="77777777" w:rsidR="00453A4D" w:rsidRDefault="00453A4D">
            <w:pPr>
              <w:spacing w:after="0" w:line="240" w:lineRule="auto"/>
              <w:rPr>
                <w:sz w:val="20"/>
                <w:szCs w:val="20"/>
              </w:rPr>
            </w:pPr>
            <w:r>
              <w:rPr>
                <w:sz w:val="20"/>
                <w:szCs w:val="20"/>
              </w:rPr>
              <w:t>Należy opisać grupy docelowe na które będzie oddziaływał projekt.</w:t>
            </w:r>
          </w:p>
          <w:p w14:paraId="56D37F4B" w14:textId="77777777" w:rsidR="00453A4D" w:rsidRDefault="00453A4D">
            <w:pPr>
              <w:spacing w:after="0" w:line="240" w:lineRule="auto"/>
              <w:rPr>
                <w:sz w:val="20"/>
                <w:szCs w:val="20"/>
              </w:rPr>
            </w:pPr>
          </w:p>
          <w:p w14:paraId="0AC74BD9" w14:textId="77777777" w:rsidR="00453A4D" w:rsidRDefault="00453A4D">
            <w:pPr>
              <w:spacing w:after="0" w:line="240" w:lineRule="auto"/>
              <w:rPr>
                <w:sz w:val="20"/>
                <w:szCs w:val="20"/>
              </w:rPr>
            </w:pPr>
            <w:r>
              <w:rPr>
                <w:sz w:val="20"/>
                <w:szCs w:val="20"/>
              </w:rPr>
              <w:t>Przykładowo można opisać liczebność grup oraz problemy i potrzeby grup</w:t>
            </w:r>
          </w:p>
        </w:tc>
        <w:tc>
          <w:tcPr>
            <w:tcW w:w="2619" w:type="dxa"/>
            <w:shd w:val="clear" w:color="auto" w:fill="FFFFFF" w:themeFill="background1"/>
            <w:vAlign w:val="center"/>
          </w:tcPr>
          <w:p w14:paraId="1AB57104" w14:textId="77777777" w:rsidR="00453A4D" w:rsidRDefault="00453A4D">
            <w:pPr>
              <w:pStyle w:val="Tekstkomentarza"/>
              <w:spacing w:after="60"/>
            </w:pPr>
            <w:r>
              <w:t xml:space="preserve">Grupa docelowa to podmioty korzystające z efektów realizacji  inwestycji lub uczestnicy przedsięwzięć. W obszarze zadań </w:t>
            </w:r>
            <w:r>
              <w:br/>
              <w:t xml:space="preserve">z zakresu użyteczności publicznej grupa docelowa to co do zasady podmioty inne niż odbiorca wsparcia, np.: </w:t>
            </w:r>
          </w:p>
          <w:p w14:paraId="3DBD6E3C" w14:textId="77777777" w:rsidR="00453A4D" w:rsidRDefault="00453A4D">
            <w:pPr>
              <w:pStyle w:val="Tekstkomentarza"/>
              <w:spacing w:after="60"/>
            </w:pPr>
            <w:r>
              <w:t xml:space="preserve">- w przypadku projektów z zakresu infrastruktury informatycznej beneficjentem (w KPO odbiorcą wsparcia) może być Centrum </w:t>
            </w:r>
            <w:r>
              <w:br/>
            </w:r>
            <w:r>
              <w:lastRenderedPageBreak/>
              <w:t xml:space="preserve">e-Zdrowia, a grupą docelową będą pacjenci, lekarze, </w:t>
            </w:r>
          </w:p>
          <w:p w14:paraId="273ACE16" w14:textId="77777777" w:rsidR="00453A4D" w:rsidRDefault="00453A4D">
            <w:pPr>
              <w:pStyle w:val="Tekstkomentarza"/>
              <w:spacing w:after="60"/>
            </w:pPr>
            <w:r>
              <w:t xml:space="preserve">- w przypadku projektów z zakresu publicznej infrastruktury badawczej beneficjentem (odbiorcą wsparcia) będzie jednostka naukowa, a grupę docelową będą stanowić naukowcy, studenci, przedsiębiorcy, </w:t>
            </w:r>
          </w:p>
          <w:p w14:paraId="1600F71D" w14:textId="77777777" w:rsidR="00453A4D" w:rsidRDefault="00453A4D">
            <w:pPr>
              <w:pStyle w:val="Tekstkomentarza"/>
              <w:spacing w:after="60"/>
            </w:pPr>
            <w:r>
              <w:t>- w przypadku przedsięwzięcia polegającego na udzielaniu studentom medycyny stypendiów  odbiorcą wsparcia będzie uczelnia medyczna, a grupą docelową będą studenci.</w:t>
            </w:r>
          </w:p>
          <w:p w14:paraId="3E14D433" w14:textId="77777777" w:rsidR="00453A4D" w:rsidRDefault="00453A4D">
            <w:pPr>
              <w:pStyle w:val="Tekstkomentarza"/>
              <w:spacing w:after="60"/>
            </w:pPr>
            <w:r>
              <w:t xml:space="preserve">W sektorze prywatnym najczęściej odbiorca wsparcia będzie tożsamy </w:t>
            </w:r>
            <w:r>
              <w:br/>
              <w:t xml:space="preserve">z grupą docelową – w przypadku wsparcia przedsiębiorstw w obszarze API odbiorcami wsparcia i grupą docelową będą przedsiębiorcy farmaceutyczni. </w:t>
            </w:r>
          </w:p>
          <w:p w14:paraId="45B7D1FC" w14:textId="0CE45FAC" w:rsidR="00453A4D" w:rsidRDefault="00453A4D">
            <w:pPr>
              <w:pStyle w:val="Tekstkomentarza"/>
              <w:spacing w:before="120" w:after="120"/>
            </w:pPr>
          </w:p>
        </w:tc>
        <w:tc>
          <w:tcPr>
            <w:tcW w:w="3302" w:type="dxa"/>
            <w:shd w:val="clear" w:color="auto" w:fill="FFFFFF" w:themeFill="background1"/>
            <w:vAlign w:val="center"/>
          </w:tcPr>
          <w:p w14:paraId="37FF9A59" w14:textId="77777777" w:rsidR="00453A4D" w:rsidRDefault="00453A4D">
            <w:pPr>
              <w:spacing w:after="0" w:line="240" w:lineRule="auto"/>
              <w:rPr>
                <w:rFonts w:cs="Calibri"/>
                <w:color w:val="2F5496"/>
                <w:sz w:val="20"/>
                <w:szCs w:val="20"/>
              </w:rPr>
            </w:pPr>
            <w:r>
              <w:rPr>
                <w:rFonts w:cs="Calibri"/>
                <w:color w:val="2F5496"/>
                <w:sz w:val="20"/>
                <w:szCs w:val="20"/>
              </w:rPr>
              <w:lastRenderedPageBreak/>
              <w:t>Pracownicy (utrzymanie i zwiększenie liczby miejsc pracy, wzrost kwalifikacji, szczególnie w obszarze ICT)</w:t>
            </w:r>
          </w:p>
          <w:p w14:paraId="63D10E17" w14:textId="77777777" w:rsidR="00453A4D" w:rsidRDefault="00453A4D">
            <w:pPr>
              <w:spacing w:after="0" w:line="240" w:lineRule="auto"/>
              <w:rPr>
                <w:rFonts w:cs="Calibri"/>
                <w:color w:val="2F5496"/>
                <w:sz w:val="20"/>
                <w:szCs w:val="20"/>
              </w:rPr>
            </w:pPr>
          </w:p>
          <w:p w14:paraId="66166650" w14:textId="77777777" w:rsidR="00453A4D" w:rsidRDefault="00453A4D">
            <w:pPr>
              <w:spacing w:after="0" w:line="240" w:lineRule="auto"/>
              <w:rPr>
                <w:rFonts w:cs="Calibri"/>
                <w:color w:val="2F5496"/>
                <w:sz w:val="20"/>
                <w:szCs w:val="20"/>
              </w:rPr>
            </w:pPr>
            <w:r>
              <w:rPr>
                <w:rFonts w:cs="Calibri"/>
                <w:color w:val="2F5496" w:themeColor="accent1" w:themeShade="BF"/>
                <w:sz w:val="20"/>
                <w:szCs w:val="20"/>
              </w:rPr>
              <w:t>Klienci hotelu (dzięki realizacji projektu planuje się pozyskanie w większym stopniu klienta biznesowego)</w:t>
            </w:r>
          </w:p>
          <w:p w14:paraId="046002BA" w14:textId="77777777" w:rsidR="00453A4D" w:rsidRDefault="00453A4D">
            <w:pPr>
              <w:spacing w:after="0" w:line="240" w:lineRule="auto"/>
              <w:rPr>
                <w:rFonts w:cs="Calibri"/>
                <w:color w:val="2F5496"/>
                <w:sz w:val="20"/>
                <w:szCs w:val="20"/>
              </w:rPr>
            </w:pPr>
          </w:p>
          <w:p w14:paraId="7255501E" w14:textId="77777777" w:rsidR="00453A4D" w:rsidRDefault="00453A4D">
            <w:pPr>
              <w:spacing w:after="0" w:line="240" w:lineRule="auto"/>
              <w:rPr>
                <w:rFonts w:cs="Calibri"/>
                <w:color w:val="2F5496"/>
                <w:sz w:val="20"/>
                <w:szCs w:val="20"/>
              </w:rPr>
            </w:pPr>
          </w:p>
          <w:p w14:paraId="4DEF71BA" w14:textId="77777777" w:rsidR="00453A4D" w:rsidRDefault="00453A4D">
            <w:pPr>
              <w:spacing w:after="0" w:line="240" w:lineRule="auto"/>
              <w:rPr>
                <w:rFonts w:cs="Calibri"/>
                <w:color w:val="2F5496"/>
                <w:sz w:val="20"/>
                <w:szCs w:val="20"/>
              </w:rPr>
            </w:pPr>
          </w:p>
          <w:p w14:paraId="75EADCE3" w14:textId="77777777" w:rsidR="00453A4D" w:rsidRDefault="00453A4D">
            <w:pPr>
              <w:spacing w:after="0" w:line="240" w:lineRule="auto"/>
              <w:rPr>
                <w:rFonts w:cs="Calibri"/>
                <w:color w:val="2F5496"/>
                <w:sz w:val="20"/>
                <w:szCs w:val="20"/>
              </w:rPr>
            </w:pPr>
          </w:p>
          <w:p w14:paraId="4E28D505" w14:textId="77777777" w:rsidR="00453A4D" w:rsidRDefault="00453A4D">
            <w:pPr>
              <w:spacing w:after="0" w:line="240" w:lineRule="auto"/>
              <w:rPr>
                <w:color w:val="1F497D"/>
                <w:sz w:val="20"/>
                <w:szCs w:val="20"/>
              </w:rPr>
            </w:pPr>
          </w:p>
        </w:tc>
        <w:tc>
          <w:tcPr>
            <w:tcW w:w="2635" w:type="dxa"/>
            <w:shd w:val="clear" w:color="auto" w:fill="FFFFFF" w:themeFill="background1"/>
          </w:tcPr>
          <w:p w14:paraId="6B25ACEE" w14:textId="77777777" w:rsidR="00453A4D" w:rsidRDefault="00453A4D">
            <w:pPr>
              <w:spacing w:after="0" w:line="240" w:lineRule="auto"/>
              <w:rPr>
                <w:rFonts w:cs="Calibri"/>
                <w:color w:val="2F5496"/>
                <w:sz w:val="20"/>
                <w:szCs w:val="20"/>
              </w:rPr>
            </w:pPr>
          </w:p>
          <w:p w14:paraId="778F314C" w14:textId="77777777" w:rsidR="00040424" w:rsidRDefault="00040424">
            <w:pPr>
              <w:spacing w:after="0" w:line="240" w:lineRule="auto"/>
              <w:rPr>
                <w:rFonts w:cs="Calibri"/>
                <w:color w:val="2F5496"/>
                <w:sz w:val="20"/>
                <w:szCs w:val="20"/>
              </w:rPr>
            </w:pPr>
          </w:p>
          <w:p w14:paraId="36F591A7" w14:textId="77777777" w:rsidR="00040424" w:rsidRDefault="00040424">
            <w:pPr>
              <w:spacing w:after="0" w:line="240" w:lineRule="auto"/>
              <w:rPr>
                <w:rFonts w:cs="Calibri"/>
                <w:color w:val="2F5496"/>
                <w:sz w:val="20"/>
                <w:szCs w:val="20"/>
              </w:rPr>
            </w:pPr>
          </w:p>
          <w:p w14:paraId="38662CC1" w14:textId="77777777" w:rsidR="00040424" w:rsidRDefault="00040424">
            <w:pPr>
              <w:spacing w:after="0" w:line="240" w:lineRule="auto"/>
              <w:rPr>
                <w:rFonts w:cs="Calibri"/>
                <w:color w:val="2F5496"/>
                <w:sz w:val="20"/>
                <w:szCs w:val="20"/>
              </w:rPr>
            </w:pPr>
          </w:p>
          <w:p w14:paraId="6F5B8D45" w14:textId="77777777" w:rsidR="00040424" w:rsidRPr="00040424" w:rsidRDefault="00040424" w:rsidP="00040424">
            <w:pPr>
              <w:spacing w:after="0" w:line="240" w:lineRule="auto"/>
              <w:rPr>
                <w:rFonts w:cs="Calibri"/>
                <w:color w:val="2F5496"/>
                <w:sz w:val="20"/>
                <w:szCs w:val="20"/>
              </w:rPr>
            </w:pPr>
            <w:r w:rsidRPr="00040424">
              <w:rPr>
                <w:rFonts w:cs="Calibri"/>
                <w:color w:val="2F5496"/>
                <w:sz w:val="20"/>
                <w:szCs w:val="20"/>
              </w:rPr>
              <w:t>Pacjenci</w:t>
            </w:r>
          </w:p>
          <w:p w14:paraId="55F40270" w14:textId="26479451" w:rsidR="00040424" w:rsidRDefault="00040424" w:rsidP="00040424">
            <w:pPr>
              <w:spacing w:after="0" w:line="240" w:lineRule="auto"/>
              <w:rPr>
                <w:rFonts w:cs="Calibri"/>
                <w:color w:val="2F5496"/>
                <w:sz w:val="20"/>
                <w:szCs w:val="20"/>
              </w:rPr>
            </w:pPr>
            <w:r w:rsidRPr="00040424">
              <w:rPr>
                <w:rFonts w:cs="Calibri"/>
                <w:color w:val="2F5496"/>
                <w:sz w:val="20"/>
                <w:szCs w:val="20"/>
              </w:rPr>
              <w:t>Personel medyczny</w:t>
            </w:r>
          </w:p>
        </w:tc>
      </w:tr>
      <w:tr w:rsidR="00453A4D" w14:paraId="6F0F441F" w14:textId="0D0E6FDD" w:rsidTr="00453A4D">
        <w:trPr>
          <w:trHeight w:val="566"/>
        </w:trPr>
        <w:tc>
          <w:tcPr>
            <w:tcW w:w="682" w:type="dxa"/>
            <w:shd w:val="clear" w:color="auto" w:fill="FFFFFF" w:themeFill="background1"/>
            <w:vAlign w:val="center"/>
          </w:tcPr>
          <w:p w14:paraId="60C3E038" w14:textId="77777777" w:rsidR="00453A4D" w:rsidRDefault="00453A4D">
            <w:pPr>
              <w:spacing w:after="0" w:line="240" w:lineRule="auto"/>
              <w:jc w:val="center"/>
              <w:rPr>
                <w:sz w:val="20"/>
                <w:szCs w:val="20"/>
              </w:rPr>
            </w:pPr>
            <w:r>
              <w:rPr>
                <w:sz w:val="20"/>
                <w:szCs w:val="20"/>
              </w:rPr>
              <w:lastRenderedPageBreak/>
              <w:t>6.</w:t>
            </w:r>
          </w:p>
        </w:tc>
        <w:tc>
          <w:tcPr>
            <w:tcW w:w="1668" w:type="dxa"/>
            <w:shd w:val="clear" w:color="auto" w:fill="FFFFFF" w:themeFill="background1"/>
            <w:vAlign w:val="center"/>
          </w:tcPr>
          <w:p w14:paraId="557DBFE6" w14:textId="07616837" w:rsidR="00453A4D" w:rsidRDefault="00453A4D">
            <w:pPr>
              <w:spacing w:after="0" w:line="240" w:lineRule="auto"/>
              <w:rPr>
                <w:sz w:val="20"/>
                <w:szCs w:val="20"/>
              </w:rPr>
            </w:pPr>
            <w:r>
              <w:rPr>
                <w:sz w:val="20"/>
                <w:szCs w:val="20"/>
              </w:rPr>
              <w:t>Obszar realizacji projektu</w:t>
            </w:r>
          </w:p>
        </w:tc>
        <w:tc>
          <w:tcPr>
            <w:tcW w:w="3088" w:type="dxa"/>
            <w:shd w:val="clear" w:color="auto" w:fill="FFFFFF" w:themeFill="background1"/>
            <w:vAlign w:val="center"/>
          </w:tcPr>
          <w:p w14:paraId="5437C88C" w14:textId="77777777" w:rsidR="00453A4D" w:rsidRDefault="00453A4D">
            <w:pPr>
              <w:spacing w:after="0" w:line="240" w:lineRule="auto"/>
              <w:rPr>
                <w:sz w:val="20"/>
                <w:szCs w:val="20"/>
              </w:rPr>
            </w:pPr>
            <w:r>
              <w:rPr>
                <w:sz w:val="20"/>
                <w:szCs w:val="20"/>
              </w:rPr>
              <w:t xml:space="preserve">Należy określić czy projekt jest realizowany na terenie całego kraju czy regionalnie. </w:t>
            </w:r>
          </w:p>
          <w:p w14:paraId="7B159592" w14:textId="77777777" w:rsidR="00453A4D" w:rsidRDefault="00453A4D">
            <w:pPr>
              <w:spacing w:after="0" w:line="240" w:lineRule="auto"/>
              <w:rPr>
                <w:sz w:val="20"/>
                <w:szCs w:val="20"/>
              </w:rPr>
            </w:pPr>
          </w:p>
          <w:p w14:paraId="061805C4" w14:textId="77777777" w:rsidR="00453A4D" w:rsidRDefault="00453A4D">
            <w:pPr>
              <w:spacing w:after="0" w:line="240" w:lineRule="auto"/>
              <w:rPr>
                <w:sz w:val="20"/>
                <w:szCs w:val="20"/>
              </w:rPr>
            </w:pPr>
            <w:r>
              <w:rPr>
                <w:sz w:val="20"/>
                <w:szCs w:val="20"/>
              </w:rPr>
              <w:t>Wybór pola „region” umożliwi wypełnienie kolejnych pól z dokładną lokalizacją projektu (województwo, powiat, gmina)</w:t>
            </w:r>
          </w:p>
        </w:tc>
        <w:tc>
          <w:tcPr>
            <w:tcW w:w="2619" w:type="dxa"/>
            <w:shd w:val="clear" w:color="auto" w:fill="FFFFFF" w:themeFill="background1"/>
            <w:vAlign w:val="center"/>
          </w:tcPr>
          <w:p w14:paraId="62A1F044" w14:textId="77777777" w:rsidR="00453A4D" w:rsidRDefault="00453A4D">
            <w:pPr>
              <w:spacing w:after="0" w:line="240" w:lineRule="auto"/>
              <w:rPr>
                <w:sz w:val="20"/>
                <w:szCs w:val="20"/>
              </w:rPr>
            </w:pPr>
            <w:r>
              <w:rPr>
                <w:sz w:val="20"/>
                <w:szCs w:val="20"/>
              </w:rPr>
              <w:t>-</w:t>
            </w:r>
          </w:p>
        </w:tc>
        <w:tc>
          <w:tcPr>
            <w:tcW w:w="3302" w:type="dxa"/>
            <w:shd w:val="clear" w:color="auto" w:fill="FFFFFF" w:themeFill="background1"/>
            <w:vAlign w:val="center"/>
          </w:tcPr>
          <w:p w14:paraId="798B4627" w14:textId="77777777" w:rsidR="00453A4D" w:rsidRDefault="00453A4D">
            <w:pPr>
              <w:spacing w:after="0" w:line="240" w:lineRule="auto"/>
              <w:rPr>
                <w:color w:val="1F497D"/>
                <w:sz w:val="20"/>
                <w:szCs w:val="20"/>
              </w:rPr>
            </w:pPr>
            <w:r>
              <w:rPr>
                <w:color w:val="1F497D"/>
                <w:sz w:val="20"/>
                <w:szCs w:val="20"/>
              </w:rPr>
              <w:t>Region</w:t>
            </w:r>
          </w:p>
        </w:tc>
        <w:tc>
          <w:tcPr>
            <w:tcW w:w="2635" w:type="dxa"/>
            <w:shd w:val="clear" w:color="auto" w:fill="FFFFFF" w:themeFill="background1"/>
          </w:tcPr>
          <w:p w14:paraId="78DFFA03" w14:textId="77777777" w:rsidR="00453A4D" w:rsidRDefault="00453A4D">
            <w:pPr>
              <w:spacing w:after="0" w:line="240" w:lineRule="auto"/>
              <w:rPr>
                <w:color w:val="1F497D"/>
                <w:sz w:val="20"/>
                <w:szCs w:val="20"/>
              </w:rPr>
            </w:pPr>
          </w:p>
          <w:p w14:paraId="3826983C" w14:textId="77777777" w:rsidR="00040424" w:rsidRDefault="00040424">
            <w:pPr>
              <w:spacing w:after="0" w:line="240" w:lineRule="auto"/>
              <w:rPr>
                <w:color w:val="1F497D"/>
                <w:sz w:val="20"/>
                <w:szCs w:val="20"/>
              </w:rPr>
            </w:pPr>
          </w:p>
          <w:p w14:paraId="2AEE6420" w14:textId="77777777" w:rsidR="00040424" w:rsidRDefault="00040424">
            <w:pPr>
              <w:spacing w:after="0" w:line="240" w:lineRule="auto"/>
              <w:rPr>
                <w:color w:val="1F497D"/>
                <w:sz w:val="20"/>
                <w:szCs w:val="20"/>
              </w:rPr>
            </w:pPr>
          </w:p>
          <w:p w14:paraId="7DE61758" w14:textId="531F203B" w:rsidR="00040424" w:rsidRDefault="00040424">
            <w:pPr>
              <w:spacing w:after="0" w:line="240" w:lineRule="auto"/>
              <w:rPr>
                <w:color w:val="1F497D"/>
                <w:sz w:val="20"/>
                <w:szCs w:val="20"/>
              </w:rPr>
            </w:pPr>
            <w:r>
              <w:rPr>
                <w:color w:val="1F497D"/>
                <w:sz w:val="20"/>
                <w:szCs w:val="20"/>
              </w:rPr>
              <w:t>Region</w:t>
            </w:r>
          </w:p>
        </w:tc>
      </w:tr>
      <w:tr w:rsidR="003D499E" w14:paraId="2E9DD62B" w14:textId="77777777" w:rsidTr="00453A4D">
        <w:trPr>
          <w:trHeight w:val="566"/>
        </w:trPr>
        <w:tc>
          <w:tcPr>
            <w:tcW w:w="682" w:type="dxa"/>
            <w:shd w:val="clear" w:color="auto" w:fill="FFFFFF" w:themeFill="background1"/>
            <w:vAlign w:val="center"/>
          </w:tcPr>
          <w:p w14:paraId="1C6DD6DA" w14:textId="23D86ABE" w:rsidR="003D499E" w:rsidRDefault="003D499E" w:rsidP="003D499E">
            <w:pPr>
              <w:spacing w:after="0" w:line="240" w:lineRule="auto"/>
              <w:jc w:val="center"/>
              <w:rPr>
                <w:sz w:val="20"/>
                <w:szCs w:val="20"/>
              </w:rPr>
            </w:pPr>
            <w:r>
              <w:rPr>
                <w:sz w:val="20"/>
                <w:szCs w:val="20"/>
              </w:rPr>
              <w:t>7.</w:t>
            </w:r>
          </w:p>
        </w:tc>
        <w:tc>
          <w:tcPr>
            <w:tcW w:w="1668" w:type="dxa"/>
            <w:shd w:val="clear" w:color="auto" w:fill="FFFFFF" w:themeFill="background1"/>
            <w:vAlign w:val="center"/>
          </w:tcPr>
          <w:p w14:paraId="3CD81986" w14:textId="6BBE3558" w:rsidR="003D499E" w:rsidRDefault="003D499E" w:rsidP="003D499E">
            <w:pPr>
              <w:spacing w:after="0" w:line="240" w:lineRule="auto"/>
              <w:rPr>
                <w:sz w:val="20"/>
                <w:szCs w:val="20"/>
              </w:rPr>
            </w:pPr>
            <w:r>
              <w:rPr>
                <w:sz w:val="20"/>
                <w:szCs w:val="20"/>
              </w:rPr>
              <w:t>Dziedzina projektu</w:t>
            </w:r>
          </w:p>
        </w:tc>
        <w:tc>
          <w:tcPr>
            <w:tcW w:w="3088" w:type="dxa"/>
            <w:shd w:val="clear" w:color="auto" w:fill="FFFFFF" w:themeFill="background1"/>
            <w:vAlign w:val="center"/>
          </w:tcPr>
          <w:p w14:paraId="670CF848" w14:textId="77777777" w:rsidR="003D499E" w:rsidRDefault="003D499E" w:rsidP="003D499E">
            <w:pPr>
              <w:spacing w:after="0" w:line="240" w:lineRule="auto"/>
              <w:rPr>
                <w:sz w:val="20"/>
                <w:szCs w:val="20"/>
              </w:rPr>
            </w:pPr>
          </w:p>
          <w:p w14:paraId="779DCDAD" w14:textId="77777777" w:rsidR="003D499E" w:rsidRDefault="003D499E" w:rsidP="003D499E">
            <w:pPr>
              <w:spacing w:after="0" w:line="240" w:lineRule="auto"/>
              <w:rPr>
                <w:sz w:val="20"/>
                <w:szCs w:val="20"/>
              </w:rPr>
            </w:pPr>
            <w:r>
              <w:rPr>
                <w:sz w:val="20"/>
                <w:szCs w:val="20"/>
              </w:rPr>
              <w:t>Pole słownikowe – słownik centralny.</w:t>
            </w:r>
          </w:p>
          <w:p w14:paraId="7BE858C9" w14:textId="77777777" w:rsidR="003D499E" w:rsidRDefault="003D499E" w:rsidP="003D499E">
            <w:pPr>
              <w:spacing w:after="0" w:line="240" w:lineRule="auto"/>
              <w:rPr>
                <w:sz w:val="20"/>
                <w:szCs w:val="20"/>
              </w:rPr>
            </w:pPr>
          </w:p>
          <w:p w14:paraId="49580996" w14:textId="1BA30970" w:rsidR="003D499E" w:rsidRDefault="003D499E" w:rsidP="003D499E">
            <w:pPr>
              <w:spacing w:after="0" w:line="240" w:lineRule="auto"/>
              <w:rPr>
                <w:sz w:val="20"/>
                <w:szCs w:val="20"/>
              </w:rPr>
            </w:pPr>
            <w:r>
              <w:rPr>
                <w:sz w:val="20"/>
                <w:szCs w:val="20"/>
              </w:rPr>
              <w:t>Należy wskazać wartość słownikową, określającą jakiej dziedziny dotyczy projekt (pole jednokrotnego wyboru)</w:t>
            </w:r>
          </w:p>
        </w:tc>
        <w:tc>
          <w:tcPr>
            <w:tcW w:w="2619" w:type="dxa"/>
            <w:shd w:val="clear" w:color="auto" w:fill="FFFFFF" w:themeFill="background1"/>
            <w:vAlign w:val="center"/>
          </w:tcPr>
          <w:p w14:paraId="58ADCF40" w14:textId="77777777" w:rsidR="003D499E" w:rsidRDefault="003D499E" w:rsidP="003D499E">
            <w:pPr>
              <w:spacing w:after="0" w:line="240" w:lineRule="auto"/>
              <w:rPr>
                <w:rFonts w:eastAsia="Times New Roman" w:cs="Calibri"/>
                <w:color w:val="000000"/>
                <w:sz w:val="20"/>
                <w:szCs w:val="20"/>
                <w:lang w:eastAsia="pl-PL"/>
              </w:rPr>
            </w:pPr>
            <w:r>
              <w:rPr>
                <w:rFonts w:eastAsia="Times New Roman" w:cs="Calibri"/>
                <w:color w:val="000000"/>
                <w:sz w:val="20"/>
                <w:szCs w:val="20"/>
                <w:lang w:eastAsia="pl-PL"/>
              </w:rPr>
              <w:t xml:space="preserve">Wartości słownikowe do wyboru będą tożsame z wartościami wskazanymi w SZOP KPO (pole „zakres interwencji”) dla poszczególnych inwestycji. </w:t>
            </w:r>
          </w:p>
          <w:p w14:paraId="1EF4A19E" w14:textId="77777777" w:rsidR="003D499E" w:rsidRDefault="003D499E" w:rsidP="003D499E">
            <w:pPr>
              <w:spacing w:after="0" w:line="240" w:lineRule="auto"/>
              <w:rPr>
                <w:rFonts w:eastAsia="Times New Roman" w:cs="Calibri"/>
                <w:color w:val="000000"/>
                <w:sz w:val="20"/>
                <w:szCs w:val="20"/>
                <w:lang w:eastAsia="pl-PL"/>
              </w:rPr>
            </w:pPr>
          </w:p>
          <w:p w14:paraId="5174AC83" w14:textId="29E8FC4C" w:rsidR="003D499E" w:rsidRDefault="003D499E" w:rsidP="003D499E">
            <w:pPr>
              <w:spacing w:after="0" w:line="240" w:lineRule="auto"/>
              <w:rPr>
                <w:sz w:val="20"/>
                <w:szCs w:val="20"/>
              </w:rPr>
            </w:pPr>
            <w:r>
              <w:rPr>
                <w:rFonts w:eastAsia="Times New Roman" w:cs="Calibri"/>
                <w:color w:val="000000"/>
                <w:sz w:val="20"/>
                <w:szCs w:val="20"/>
                <w:lang w:eastAsia="pl-PL"/>
              </w:rPr>
              <w:t>Wybieramy ze słownika 1 dominujący obszar interwencji właściwy dla przedsięwzięcia.</w:t>
            </w:r>
          </w:p>
        </w:tc>
        <w:tc>
          <w:tcPr>
            <w:tcW w:w="3302" w:type="dxa"/>
            <w:shd w:val="clear" w:color="auto" w:fill="FFFFFF" w:themeFill="background1"/>
            <w:vAlign w:val="center"/>
          </w:tcPr>
          <w:p w14:paraId="040B0273" w14:textId="6A23B78A" w:rsidR="003D499E" w:rsidRDefault="003D499E" w:rsidP="003D499E">
            <w:pPr>
              <w:spacing w:after="0" w:line="240" w:lineRule="auto"/>
              <w:rPr>
                <w:color w:val="1F497D"/>
                <w:sz w:val="20"/>
                <w:szCs w:val="20"/>
              </w:rPr>
            </w:pPr>
            <w:r>
              <w:rPr>
                <w:color w:val="2F5496"/>
                <w:sz w:val="20"/>
                <w:szCs w:val="20"/>
              </w:rPr>
              <w:t>KPOD-109a Wsparcie na rzecz przystosowywania pracowników, przedsiębiorstw i przedsiębiorców do zmian.</w:t>
            </w:r>
          </w:p>
        </w:tc>
        <w:tc>
          <w:tcPr>
            <w:tcW w:w="2635" w:type="dxa"/>
            <w:shd w:val="clear" w:color="auto" w:fill="FFFFFF" w:themeFill="background1"/>
          </w:tcPr>
          <w:p w14:paraId="7745115B" w14:textId="77777777" w:rsidR="003D499E" w:rsidRDefault="003D499E" w:rsidP="003D499E">
            <w:pPr>
              <w:spacing w:after="0" w:line="240" w:lineRule="auto"/>
              <w:rPr>
                <w:color w:val="2F5496"/>
                <w:sz w:val="20"/>
                <w:szCs w:val="20"/>
              </w:rPr>
            </w:pPr>
          </w:p>
          <w:p w14:paraId="2FB7C34D" w14:textId="77777777" w:rsidR="003D499E" w:rsidRDefault="003D499E" w:rsidP="003D499E">
            <w:pPr>
              <w:spacing w:after="0" w:line="240" w:lineRule="auto"/>
              <w:rPr>
                <w:color w:val="2F5496"/>
                <w:sz w:val="20"/>
                <w:szCs w:val="20"/>
              </w:rPr>
            </w:pPr>
          </w:p>
          <w:p w14:paraId="37CC2289" w14:textId="77777777" w:rsidR="003D499E" w:rsidRDefault="003D499E" w:rsidP="003D499E">
            <w:pPr>
              <w:spacing w:after="0" w:line="240" w:lineRule="auto"/>
              <w:rPr>
                <w:color w:val="2F5496"/>
                <w:sz w:val="20"/>
                <w:szCs w:val="20"/>
              </w:rPr>
            </w:pPr>
          </w:p>
          <w:p w14:paraId="2D55B923" w14:textId="77777777" w:rsidR="003D499E" w:rsidRDefault="003D499E" w:rsidP="003D499E">
            <w:pPr>
              <w:spacing w:after="0" w:line="240" w:lineRule="auto"/>
              <w:rPr>
                <w:color w:val="2F5496"/>
                <w:sz w:val="20"/>
                <w:szCs w:val="20"/>
              </w:rPr>
            </w:pPr>
          </w:p>
          <w:p w14:paraId="3569959F" w14:textId="45169B9D" w:rsidR="003D499E" w:rsidRDefault="003D499E" w:rsidP="003D499E">
            <w:pPr>
              <w:spacing w:after="0" w:line="240" w:lineRule="auto"/>
              <w:rPr>
                <w:color w:val="1F497D"/>
                <w:sz w:val="20"/>
                <w:szCs w:val="20"/>
              </w:rPr>
            </w:pPr>
            <w:r>
              <w:rPr>
                <w:color w:val="2F5496"/>
                <w:sz w:val="20"/>
                <w:szCs w:val="20"/>
              </w:rPr>
              <w:t>KPOD</w:t>
            </w:r>
            <w:r w:rsidR="00CC7E50">
              <w:rPr>
                <w:color w:val="2F5496"/>
                <w:sz w:val="20"/>
                <w:szCs w:val="20"/>
              </w:rPr>
              <w:t>-092a</w:t>
            </w:r>
            <w:r>
              <w:rPr>
                <w:color w:val="2F5496"/>
                <w:sz w:val="20"/>
                <w:szCs w:val="20"/>
              </w:rPr>
              <w:t xml:space="preserve"> Infrastruktura ochrony zdrowia</w:t>
            </w:r>
          </w:p>
        </w:tc>
      </w:tr>
      <w:tr w:rsidR="003D499E" w14:paraId="0E59931D" w14:textId="7F1A95A8" w:rsidTr="00453A4D">
        <w:tc>
          <w:tcPr>
            <w:tcW w:w="682" w:type="dxa"/>
            <w:shd w:val="clear" w:color="auto" w:fill="FFFFFF" w:themeFill="background1"/>
            <w:vAlign w:val="center"/>
          </w:tcPr>
          <w:p w14:paraId="37B54024" w14:textId="19BE3429" w:rsidR="003D499E" w:rsidRDefault="003D499E" w:rsidP="003D499E">
            <w:pPr>
              <w:spacing w:after="0" w:line="240" w:lineRule="auto"/>
              <w:jc w:val="center"/>
              <w:rPr>
                <w:sz w:val="20"/>
                <w:szCs w:val="20"/>
              </w:rPr>
            </w:pPr>
            <w:r>
              <w:rPr>
                <w:sz w:val="20"/>
                <w:szCs w:val="20"/>
              </w:rPr>
              <w:t>8.</w:t>
            </w:r>
          </w:p>
        </w:tc>
        <w:tc>
          <w:tcPr>
            <w:tcW w:w="1668" w:type="dxa"/>
            <w:shd w:val="clear" w:color="auto" w:fill="FFFFFF" w:themeFill="background1"/>
            <w:vAlign w:val="center"/>
          </w:tcPr>
          <w:p w14:paraId="3F6A67B1" w14:textId="77777777" w:rsidR="003D499E" w:rsidRDefault="003D499E" w:rsidP="003D499E">
            <w:pPr>
              <w:spacing w:after="0" w:line="240" w:lineRule="auto"/>
              <w:rPr>
                <w:sz w:val="20"/>
                <w:szCs w:val="20"/>
              </w:rPr>
            </w:pPr>
            <w:r>
              <w:rPr>
                <w:sz w:val="20"/>
                <w:szCs w:val="20"/>
              </w:rPr>
              <w:t>Miejsce realizacji projektu</w:t>
            </w:r>
          </w:p>
        </w:tc>
        <w:tc>
          <w:tcPr>
            <w:tcW w:w="3088" w:type="dxa"/>
            <w:shd w:val="clear" w:color="auto" w:fill="FFFFFF" w:themeFill="background1"/>
            <w:vAlign w:val="center"/>
          </w:tcPr>
          <w:p w14:paraId="7018B722" w14:textId="77777777" w:rsidR="003D499E" w:rsidRDefault="003D499E" w:rsidP="003D499E">
            <w:pPr>
              <w:spacing w:after="0" w:line="240" w:lineRule="auto"/>
              <w:rPr>
                <w:sz w:val="20"/>
                <w:szCs w:val="20"/>
              </w:rPr>
            </w:pPr>
            <w:r>
              <w:rPr>
                <w:sz w:val="20"/>
                <w:szCs w:val="20"/>
              </w:rPr>
              <w:t>Lista miejsc realizacji projektu jeśli nie wskazano, że jest on realizowany na terenie całego kraju.</w:t>
            </w:r>
          </w:p>
          <w:p w14:paraId="7F367847" w14:textId="77777777" w:rsidR="003D499E" w:rsidRDefault="003D499E" w:rsidP="003D499E">
            <w:pPr>
              <w:spacing w:after="0" w:line="240" w:lineRule="auto"/>
              <w:rPr>
                <w:sz w:val="20"/>
                <w:szCs w:val="20"/>
              </w:rPr>
            </w:pPr>
          </w:p>
          <w:p w14:paraId="67B12F68" w14:textId="77777777" w:rsidR="003D499E" w:rsidRDefault="003D499E" w:rsidP="003D499E">
            <w:pPr>
              <w:spacing w:after="0"/>
              <w:rPr>
                <w:sz w:val="20"/>
                <w:szCs w:val="20"/>
              </w:rPr>
            </w:pPr>
            <w:r>
              <w:rPr>
                <w:sz w:val="20"/>
                <w:szCs w:val="20"/>
              </w:rPr>
              <w:t xml:space="preserve">Lista wyboru dotycząca poziomu terytorialnego. 3 poziomy: województwo, powiat, gmina. </w:t>
            </w:r>
          </w:p>
          <w:p w14:paraId="13748D1D" w14:textId="77777777" w:rsidR="003D499E" w:rsidRDefault="003D499E" w:rsidP="003D499E">
            <w:pPr>
              <w:spacing w:after="0"/>
              <w:rPr>
                <w:sz w:val="20"/>
                <w:szCs w:val="20"/>
              </w:rPr>
            </w:pPr>
          </w:p>
          <w:p w14:paraId="79564D53" w14:textId="77777777" w:rsidR="003D499E" w:rsidRDefault="003D499E" w:rsidP="003D499E">
            <w:pPr>
              <w:spacing w:after="0"/>
            </w:pPr>
            <w:r>
              <w:rPr>
                <w:sz w:val="20"/>
                <w:szCs w:val="20"/>
              </w:rPr>
              <w:t>Możliwość wskazania kilku miejsc.</w:t>
            </w:r>
          </w:p>
        </w:tc>
        <w:tc>
          <w:tcPr>
            <w:tcW w:w="2619" w:type="dxa"/>
            <w:shd w:val="clear" w:color="auto" w:fill="FFFFFF" w:themeFill="background1"/>
            <w:vAlign w:val="center"/>
          </w:tcPr>
          <w:p w14:paraId="7EE16767" w14:textId="77777777" w:rsidR="003D499E" w:rsidRDefault="003D499E" w:rsidP="003D499E">
            <w:pPr>
              <w:spacing w:after="0" w:line="240" w:lineRule="auto"/>
              <w:rPr>
                <w:sz w:val="20"/>
                <w:szCs w:val="20"/>
              </w:rPr>
            </w:pPr>
            <w:r>
              <w:rPr>
                <w:sz w:val="20"/>
                <w:szCs w:val="20"/>
              </w:rPr>
              <w:t>W przypadku, gdy jako obszar realizacji przedsięwzięcia nie wskazano całego kraju, należy wypełnić pola: Województwo, Powiat, Gmina.</w:t>
            </w:r>
          </w:p>
        </w:tc>
        <w:tc>
          <w:tcPr>
            <w:tcW w:w="3302" w:type="dxa"/>
            <w:shd w:val="clear" w:color="auto" w:fill="FFFFFF" w:themeFill="background1"/>
            <w:vAlign w:val="center"/>
          </w:tcPr>
          <w:p w14:paraId="2848DD2B" w14:textId="77777777" w:rsidR="003D499E" w:rsidRDefault="003D499E" w:rsidP="003D499E">
            <w:pPr>
              <w:spacing w:after="0" w:line="240" w:lineRule="auto"/>
              <w:rPr>
                <w:color w:val="1F497D"/>
                <w:sz w:val="20"/>
                <w:szCs w:val="20"/>
              </w:rPr>
            </w:pPr>
            <w:r>
              <w:rPr>
                <w:color w:val="1F497D"/>
                <w:sz w:val="20"/>
                <w:szCs w:val="20"/>
              </w:rPr>
              <w:t>-</w:t>
            </w:r>
          </w:p>
        </w:tc>
        <w:tc>
          <w:tcPr>
            <w:tcW w:w="2635" w:type="dxa"/>
            <w:shd w:val="clear" w:color="auto" w:fill="FFFFFF" w:themeFill="background1"/>
          </w:tcPr>
          <w:p w14:paraId="39EC56A0" w14:textId="77777777" w:rsidR="003D499E" w:rsidRDefault="003D499E" w:rsidP="003D499E">
            <w:pPr>
              <w:spacing w:after="0" w:line="240" w:lineRule="auto"/>
              <w:rPr>
                <w:color w:val="1F497D"/>
                <w:sz w:val="20"/>
                <w:szCs w:val="20"/>
              </w:rPr>
            </w:pPr>
          </w:p>
        </w:tc>
      </w:tr>
      <w:tr w:rsidR="003D499E" w14:paraId="3A228A46" w14:textId="3AC4170F" w:rsidTr="00453A4D">
        <w:tc>
          <w:tcPr>
            <w:tcW w:w="682" w:type="dxa"/>
            <w:shd w:val="clear" w:color="auto" w:fill="FFFFFF" w:themeFill="background1"/>
            <w:vAlign w:val="center"/>
          </w:tcPr>
          <w:p w14:paraId="1D6D86DF" w14:textId="2FFA096E" w:rsidR="003D499E" w:rsidRDefault="003D499E" w:rsidP="003D499E">
            <w:pPr>
              <w:spacing w:after="0" w:line="240" w:lineRule="auto"/>
              <w:jc w:val="center"/>
              <w:rPr>
                <w:sz w:val="20"/>
                <w:szCs w:val="20"/>
              </w:rPr>
            </w:pPr>
            <w:r>
              <w:rPr>
                <w:sz w:val="20"/>
                <w:szCs w:val="20"/>
              </w:rPr>
              <w:lastRenderedPageBreak/>
              <w:t>9.</w:t>
            </w:r>
          </w:p>
        </w:tc>
        <w:tc>
          <w:tcPr>
            <w:tcW w:w="1668" w:type="dxa"/>
            <w:shd w:val="clear" w:color="auto" w:fill="FFFFFF" w:themeFill="background1"/>
            <w:vAlign w:val="center"/>
          </w:tcPr>
          <w:p w14:paraId="0DDBC97E" w14:textId="77777777" w:rsidR="003D499E" w:rsidRDefault="003D499E" w:rsidP="003D499E">
            <w:pPr>
              <w:spacing w:after="0" w:line="240" w:lineRule="auto"/>
              <w:rPr>
                <w:sz w:val="20"/>
                <w:szCs w:val="20"/>
              </w:rPr>
            </w:pPr>
            <w:r>
              <w:rPr>
                <w:sz w:val="20"/>
                <w:szCs w:val="20"/>
              </w:rPr>
              <w:t>Województwo</w:t>
            </w:r>
          </w:p>
        </w:tc>
        <w:tc>
          <w:tcPr>
            <w:tcW w:w="3088" w:type="dxa"/>
            <w:shd w:val="clear" w:color="auto" w:fill="FFFFFF" w:themeFill="background1"/>
            <w:vAlign w:val="center"/>
          </w:tcPr>
          <w:p w14:paraId="43CDAE41" w14:textId="77777777" w:rsidR="003D499E" w:rsidRDefault="003D499E" w:rsidP="003D499E">
            <w:pPr>
              <w:spacing w:after="0" w:line="240" w:lineRule="auto"/>
              <w:rPr>
                <w:sz w:val="20"/>
                <w:szCs w:val="20"/>
              </w:rPr>
            </w:pPr>
            <w:r>
              <w:rPr>
                <w:sz w:val="20"/>
                <w:szCs w:val="20"/>
              </w:rPr>
              <w:t>Pole słownikowe – słownik centralny.</w:t>
            </w:r>
          </w:p>
          <w:p w14:paraId="44A2D864" w14:textId="77777777" w:rsidR="003D499E" w:rsidRDefault="003D499E" w:rsidP="003D499E">
            <w:pPr>
              <w:spacing w:after="0" w:line="240" w:lineRule="auto"/>
              <w:rPr>
                <w:sz w:val="20"/>
                <w:szCs w:val="20"/>
              </w:rPr>
            </w:pPr>
          </w:p>
          <w:p w14:paraId="365459EF" w14:textId="77777777" w:rsidR="003D499E" w:rsidRDefault="003D499E" w:rsidP="003D499E">
            <w:pPr>
              <w:spacing w:after="0" w:line="240" w:lineRule="auto"/>
              <w:rPr>
                <w:sz w:val="20"/>
                <w:szCs w:val="20"/>
              </w:rPr>
            </w:pPr>
            <w:r>
              <w:rPr>
                <w:sz w:val="20"/>
                <w:szCs w:val="20"/>
              </w:rPr>
              <w:t>Należy wskazać województwo, na poziomie którego realizowany jest projekt (jeśli wcześniej wybrano „region”)</w:t>
            </w:r>
          </w:p>
        </w:tc>
        <w:tc>
          <w:tcPr>
            <w:tcW w:w="2619" w:type="dxa"/>
            <w:shd w:val="clear" w:color="auto" w:fill="FFFFFF" w:themeFill="background1"/>
            <w:vAlign w:val="center"/>
          </w:tcPr>
          <w:p w14:paraId="5D0AE4FD" w14:textId="77777777" w:rsidR="003D499E" w:rsidRDefault="003D499E" w:rsidP="003D499E">
            <w:pPr>
              <w:spacing w:after="0" w:line="240" w:lineRule="auto"/>
              <w:rPr>
                <w:sz w:val="20"/>
                <w:szCs w:val="20"/>
              </w:rPr>
            </w:pPr>
            <w:r>
              <w:rPr>
                <w:sz w:val="20"/>
                <w:szCs w:val="20"/>
              </w:rPr>
              <w:t>Pole należy wypełnić, jeśli jako obszar realizacji przedsięwzięcia nie wskazano całego kraju.</w:t>
            </w:r>
          </w:p>
        </w:tc>
        <w:tc>
          <w:tcPr>
            <w:tcW w:w="3302" w:type="dxa"/>
            <w:shd w:val="clear" w:color="auto" w:fill="FFFFFF" w:themeFill="background1"/>
            <w:vAlign w:val="center"/>
          </w:tcPr>
          <w:p w14:paraId="05FF9C79" w14:textId="77777777" w:rsidR="003D499E" w:rsidRDefault="003D499E" w:rsidP="003D499E">
            <w:pPr>
              <w:spacing w:after="0" w:line="240" w:lineRule="auto"/>
              <w:rPr>
                <w:color w:val="1F497D"/>
                <w:sz w:val="20"/>
                <w:szCs w:val="20"/>
              </w:rPr>
            </w:pPr>
            <w:r>
              <w:rPr>
                <w:color w:val="1F497D"/>
                <w:sz w:val="20"/>
                <w:szCs w:val="20"/>
              </w:rPr>
              <w:t>Małopolskie</w:t>
            </w:r>
          </w:p>
        </w:tc>
        <w:tc>
          <w:tcPr>
            <w:tcW w:w="2635" w:type="dxa"/>
            <w:shd w:val="clear" w:color="auto" w:fill="FFFFFF" w:themeFill="background1"/>
          </w:tcPr>
          <w:p w14:paraId="4BAFF52D" w14:textId="77777777" w:rsidR="003D499E" w:rsidRDefault="003D499E" w:rsidP="003D499E">
            <w:pPr>
              <w:spacing w:after="0" w:line="240" w:lineRule="auto"/>
              <w:rPr>
                <w:color w:val="1F497D"/>
                <w:sz w:val="20"/>
                <w:szCs w:val="20"/>
              </w:rPr>
            </w:pPr>
          </w:p>
          <w:p w14:paraId="77D0AEDE" w14:textId="77777777" w:rsidR="003D499E" w:rsidRDefault="003D499E" w:rsidP="003D499E">
            <w:pPr>
              <w:spacing w:after="0" w:line="240" w:lineRule="auto"/>
              <w:rPr>
                <w:color w:val="1F497D"/>
                <w:sz w:val="20"/>
                <w:szCs w:val="20"/>
              </w:rPr>
            </w:pPr>
          </w:p>
          <w:p w14:paraId="0FB5799D" w14:textId="7CE1B1A1" w:rsidR="003D499E" w:rsidRDefault="002526C6" w:rsidP="003D499E">
            <w:pPr>
              <w:spacing w:after="0" w:line="240" w:lineRule="auto"/>
              <w:rPr>
                <w:color w:val="1F497D"/>
                <w:sz w:val="20"/>
                <w:szCs w:val="20"/>
              </w:rPr>
            </w:pPr>
            <w:r>
              <w:rPr>
                <w:color w:val="1F497D"/>
                <w:sz w:val="20"/>
                <w:szCs w:val="20"/>
              </w:rPr>
              <w:t>Śląskie</w:t>
            </w:r>
          </w:p>
        </w:tc>
      </w:tr>
      <w:tr w:rsidR="003D499E" w14:paraId="465CBF60" w14:textId="4007235F" w:rsidTr="00453A4D">
        <w:tc>
          <w:tcPr>
            <w:tcW w:w="682" w:type="dxa"/>
            <w:shd w:val="clear" w:color="auto" w:fill="auto"/>
            <w:vAlign w:val="center"/>
          </w:tcPr>
          <w:p w14:paraId="5A1F81BC" w14:textId="11487B5F" w:rsidR="003D499E" w:rsidRDefault="003D499E" w:rsidP="003D499E">
            <w:pPr>
              <w:spacing w:after="0" w:line="240" w:lineRule="auto"/>
              <w:jc w:val="center"/>
              <w:rPr>
                <w:sz w:val="20"/>
                <w:szCs w:val="20"/>
              </w:rPr>
            </w:pPr>
            <w:r>
              <w:rPr>
                <w:sz w:val="20"/>
                <w:szCs w:val="20"/>
              </w:rPr>
              <w:t>10.</w:t>
            </w:r>
          </w:p>
        </w:tc>
        <w:tc>
          <w:tcPr>
            <w:tcW w:w="1668" w:type="dxa"/>
            <w:shd w:val="clear" w:color="auto" w:fill="auto"/>
            <w:vAlign w:val="center"/>
          </w:tcPr>
          <w:p w14:paraId="05C0EF21" w14:textId="77777777" w:rsidR="003D499E" w:rsidRDefault="003D499E" w:rsidP="003D499E">
            <w:pPr>
              <w:spacing w:after="0" w:line="240" w:lineRule="auto"/>
              <w:rPr>
                <w:sz w:val="20"/>
                <w:szCs w:val="20"/>
              </w:rPr>
            </w:pPr>
            <w:r>
              <w:rPr>
                <w:sz w:val="20"/>
                <w:szCs w:val="20"/>
              </w:rPr>
              <w:t>Powiat</w:t>
            </w:r>
          </w:p>
        </w:tc>
        <w:tc>
          <w:tcPr>
            <w:tcW w:w="3088" w:type="dxa"/>
            <w:vAlign w:val="center"/>
          </w:tcPr>
          <w:p w14:paraId="55A272B2" w14:textId="77777777" w:rsidR="003D499E" w:rsidRDefault="003D499E" w:rsidP="003D499E">
            <w:pPr>
              <w:spacing w:after="0" w:line="240" w:lineRule="auto"/>
              <w:rPr>
                <w:sz w:val="20"/>
                <w:szCs w:val="20"/>
              </w:rPr>
            </w:pPr>
            <w:r>
              <w:rPr>
                <w:sz w:val="20"/>
                <w:szCs w:val="20"/>
              </w:rPr>
              <w:t>Pole słownikowe – słownik centralny.</w:t>
            </w:r>
          </w:p>
          <w:p w14:paraId="5416E8DC" w14:textId="77777777" w:rsidR="003D499E" w:rsidRDefault="003D499E" w:rsidP="003D499E">
            <w:pPr>
              <w:spacing w:after="0" w:line="240" w:lineRule="auto"/>
              <w:rPr>
                <w:sz w:val="20"/>
                <w:szCs w:val="20"/>
              </w:rPr>
            </w:pPr>
          </w:p>
          <w:p w14:paraId="0DF023BB" w14:textId="77777777" w:rsidR="003D499E" w:rsidRDefault="003D499E" w:rsidP="003D499E">
            <w:pPr>
              <w:spacing w:after="0" w:line="240" w:lineRule="auto"/>
              <w:rPr>
                <w:sz w:val="20"/>
                <w:szCs w:val="20"/>
              </w:rPr>
            </w:pPr>
            <w:r>
              <w:rPr>
                <w:sz w:val="20"/>
                <w:szCs w:val="20"/>
              </w:rPr>
              <w:t>Należy wskazać powiat, na poziomie którego realizowany jest projekt (jeśli wcześniej wybrano „powiat”)</w:t>
            </w:r>
          </w:p>
        </w:tc>
        <w:tc>
          <w:tcPr>
            <w:tcW w:w="2619" w:type="dxa"/>
            <w:vAlign w:val="center"/>
          </w:tcPr>
          <w:p w14:paraId="50976E50" w14:textId="77777777" w:rsidR="003D499E" w:rsidRDefault="003D499E" w:rsidP="003D499E">
            <w:pPr>
              <w:spacing w:after="0" w:line="240" w:lineRule="auto"/>
              <w:rPr>
                <w:sz w:val="20"/>
                <w:szCs w:val="20"/>
              </w:rPr>
            </w:pPr>
            <w:r>
              <w:rPr>
                <w:sz w:val="20"/>
                <w:szCs w:val="20"/>
              </w:rPr>
              <w:t>Pole należy wypełnić, jeśli jako obszar realizacji przedsięwzięcia nie wskazano całego kraju lub województwa.</w:t>
            </w:r>
          </w:p>
        </w:tc>
        <w:tc>
          <w:tcPr>
            <w:tcW w:w="3302" w:type="dxa"/>
            <w:shd w:val="clear" w:color="auto" w:fill="auto"/>
            <w:vAlign w:val="center"/>
          </w:tcPr>
          <w:p w14:paraId="5C6FC170" w14:textId="77777777" w:rsidR="003D499E" w:rsidRDefault="003D499E" w:rsidP="003D499E">
            <w:pPr>
              <w:spacing w:after="0" w:line="240" w:lineRule="auto"/>
              <w:rPr>
                <w:color w:val="1F497D"/>
                <w:sz w:val="20"/>
                <w:szCs w:val="20"/>
              </w:rPr>
            </w:pPr>
            <w:r>
              <w:rPr>
                <w:color w:val="1F497D"/>
                <w:sz w:val="20"/>
                <w:szCs w:val="20"/>
              </w:rPr>
              <w:t>Kraków</w:t>
            </w:r>
          </w:p>
        </w:tc>
        <w:tc>
          <w:tcPr>
            <w:tcW w:w="2635" w:type="dxa"/>
          </w:tcPr>
          <w:p w14:paraId="4BF91149" w14:textId="77777777" w:rsidR="003D499E" w:rsidRDefault="003D499E" w:rsidP="003D499E">
            <w:pPr>
              <w:spacing w:after="0" w:line="240" w:lineRule="auto"/>
              <w:rPr>
                <w:color w:val="1F497D"/>
                <w:sz w:val="20"/>
                <w:szCs w:val="20"/>
              </w:rPr>
            </w:pPr>
          </w:p>
          <w:p w14:paraId="34433A29" w14:textId="77777777" w:rsidR="003D499E" w:rsidRDefault="003D499E" w:rsidP="003D499E">
            <w:pPr>
              <w:spacing w:after="0" w:line="240" w:lineRule="auto"/>
              <w:rPr>
                <w:color w:val="1F497D"/>
                <w:sz w:val="20"/>
                <w:szCs w:val="20"/>
              </w:rPr>
            </w:pPr>
          </w:p>
          <w:p w14:paraId="32219C32" w14:textId="77777777" w:rsidR="003D499E" w:rsidRDefault="003D499E" w:rsidP="003D499E">
            <w:pPr>
              <w:spacing w:after="0" w:line="240" w:lineRule="auto"/>
              <w:rPr>
                <w:color w:val="1F497D"/>
                <w:sz w:val="20"/>
                <w:szCs w:val="20"/>
              </w:rPr>
            </w:pPr>
          </w:p>
          <w:p w14:paraId="6CE4DB36" w14:textId="418BD399" w:rsidR="003D499E" w:rsidRDefault="003D499E" w:rsidP="003D499E">
            <w:pPr>
              <w:spacing w:after="0" w:line="240" w:lineRule="auto"/>
              <w:rPr>
                <w:color w:val="1F497D"/>
                <w:sz w:val="20"/>
                <w:szCs w:val="20"/>
              </w:rPr>
            </w:pPr>
          </w:p>
        </w:tc>
      </w:tr>
      <w:tr w:rsidR="003D499E" w14:paraId="769497A2" w14:textId="22BA8F72" w:rsidTr="00453A4D">
        <w:tc>
          <w:tcPr>
            <w:tcW w:w="682" w:type="dxa"/>
            <w:shd w:val="clear" w:color="auto" w:fill="auto"/>
            <w:vAlign w:val="center"/>
          </w:tcPr>
          <w:p w14:paraId="6F26AFF9" w14:textId="4E0797C1" w:rsidR="003D499E" w:rsidRDefault="003D499E" w:rsidP="003D499E">
            <w:pPr>
              <w:spacing w:after="0" w:line="240" w:lineRule="auto"/>
              <w:jc w:val="center"/>
              <w:rPr>
                <w:sz w:val="20"/>
                <w:szCs w:val="20"/>
              </w:rPr>
            </w:pPr>
            <w:r>
              <w:rPr>
                <w:sz w:val="20"/>
                <w:szCs w:val="20"/>
              </w:rPr>
              <w:t>11.</w:t>
            </w:r>
          </w:p>
        </w:tc>
        <w:tc>
          <w:tcPr>
            <w:tcW w:w="1668" w:type="dxa"/>
            <w:shd w:val="clear" w:color="auto" w:fill="auto"/>
            <w:vAlign w:val="center"/>
          </w:tcPr>
          <w:p w14:paraId="3A39C517" w14:textId="77777777" w:rsidR="003D499E" w:rsidRDefault="003D499E" w:rsidP="003D499E">
            <w:pPr>
              <w:spacing w:after="0" w:line="240" w:lineRule="auto"/>
              <w:rPr>
                <w:sz w:val="20"/>
                <w:szCs w:val="20"/>
              </w:rPr>
            </w:pPr>
            <w:r>
              <w:rPr>
                <w:sz w:val="20"/>
                <w:szCs w:val="20"/>
              </w:rPr>
              <w:t>Gmina</w:t>
            </w:r>
          </w:p>
        </w:tc>
        <w:tc>
          <w:tcPr>
            <w:tcW w:w="3088" w:type="dxa"/>
            <w:vAlign w:val="center"/>
          </w:tcPr>
          <w:p w14:paraId="554AD0E8" w14:textId="77777777" w:rsidR="003D499E" w:rsidRDefault="003D499E" w:rsidP="003D499E">
            <w:pPr>
              <w:spacing w:after="0" w:line="240" w:lineRule="auto"/>
              <w:rPr>
                <w:sz w:val="20"/>
                <w:szCs w:val="20"/>
              </w:rPr>
            </w:pPr>
            <w:r>
              <w:rPr>
                <w:sz w:val="20"/>
                <w:szCs w:val="20"/>
              </w:rPr>
              <w:t>Pole słownikowe – słownik centralny.</w:t>
            </w:r>
          </w:p>
          <w:p w14:paraId="323D2E0C" w14:textId="77777777" w:rsidR="003D499E" w:rsidRDefault="003D499E" w:rsidP="003D499E">
            <w:pPr>
              <w:spacing w:after="0" w:line="240" w:lineRule="auto"/>
              <w:rPr>
                <w:sz w:val="20"/>
                <w:szCs w:val="20"/>
              </w:rPr>
            </w:pPr>
          </w:p>
          <w:p w14:paraId="701C4D0F" w14:textId="77777777" w:rsidR="003D499E" w:rsidRDefault="003D499E" w:rsidP="003D499E">
            <w:pPr>
              <w:spacing w:after="0" w:line="240" w:lineRule="auto"/>
              <w:rPr>
                <w:sz w:val="20"/>
                <w:szCs w:val="20"/>
              </w:rPr>
            </w:pPr>
            <w:r>
              <w:rPr>
                <w:sz w:val="20"/>
                <w:szCs w:val="20"/>
              </w:rPr>
              <w:t>Należy wskazać gminę, na poziomie której realizowany jest projekt (jeśli wcześniej wybrano „gmina”)</w:t>
            </w:r>
          </w:p>
        </w:tc>
        <w:tc>
          <w:tcPr>
            <w:tcW w:w="2619" w:type="dxa"/>
            <w:vAlign w:val="center"/>
          </w:tcPr>
          <w:p w14:paraId="08C53C54" w14:textId="77777777" w:rsidR="003D499E" w:rsidRDefault="003D499E" w:rsidP="003D499E">
            <w:pPr>
              <w:spacing w:after="0" w:line="240" w:lineRule="auto"/>
              <w:rPr>
                <w:rFonts w:eastAsia="Times New Roman" w:cs="Calibri"/>
                <w:color w:val="000000"/>
                <w:sz w:val="20"/>
                <w:szCs w:val="20"/>
                <w:lang w:eastAsia="pl-PL"/>
              </w:rPr>
            </w:pPr>
            <w:r>
              <w:rPr>
                <w:sz w:val="20"/>
                <w:szCs w:val="20"/>
              </w:rPr>
              <w:t>Pole należy wypełnić, jeśli jako obszar realizacji przedsięwzięcia nie wskazano całego kraju, województwa lub powiatu.</w:t>
            </w:r>
          </w:p>
        </w:tc>
        <w:tc>
          <w:tcPr>
            <w:tcW w:w="3302" w:type="dxa"/>
            <w:shd w:val="clear" w:color="auto" w:fill="auto"/>
            <w:vAlign w:val="center"/>
          </w:tcPr>
          <w:p w14:paraId="11A80A02" w14:textId="77777777" w:rsidR="003D499E" w:rsidRDefault="003D499E" w:rsidP="003D499E">
            <w:pPr>
              <w:spacing w:after="0" w:line="240" w:lineRule="auto"/>
              <w:rPr>
                <w:rFonts w:eastAsia="Times New Roman" w:cs="Calibri"/>
                <w:color w:val="1F497D"/>
                <w:sz w:val="20"/>
                <w:szCs w:val="20"/>
                <w:lang w:eastAsia="pl-PL"/>
              </w:rPr>
            </w:pPr>
            <w:r>
              <w:rPr>
                <w:rFonts w:eastAsia="Times New Roman" w:cs="Calibri"/>
                <w:color w:val="1F497D"/>
                <w:sz w:val="20"/>
                <w:szCs w:val="20"/>
                <w:lang w:eastAsia="pl-PL"/>
              </w:rPr>
              <w:t>Kraków</w:t>
            </w:r>
          </w:p>
        </w:tc>
        <w:tc>
          <w:tcPr>
            <w:tcW w:w="2635" w:type="dxa"/>
          </w:tcPr>
          <w:p w14:paraId="0D312243" w14:textId="77777777" w:rsidR="003D499E" w:rsidRDefault="003D499E" w:rsidP="003D499E">
            <w:pPr>
              <w:spacing w:after="0" w:line="240" w:lineRule="auto"/>
              <w:rPr>
                <w:rFonts w:eastAsia="Times New Roman" w:cs="Calibri"/>
                <w:color w:val="1F497D"/>
                <w:sz w:val="20"/>
                <w:szCs w:val="20"/>
                <w:lang w:eastAsia="pl-PL"/>
              </w:rPr>
            </w:pPr>
          </w:p>
          <w:p w14:paraId="540D68DF" w14:textId="77777777" w:rsidR="003D499E" w:rsidRDefault="003D499E" w:rsidP="003D499E">
            <w:pPr>
              <w:spacing w:after="0" w:line="240" w:lineRule="auto"/>
              <w:rPr>
                <w:rFonts w:eastAsia="Times New Roman" w:cs="Calibri"/>
                <w:color w:val="1F497D"/>
                <w:sz w:val="20"/>
                <w:szCs w:val="20"/>
                <w:lang w:eastAsia="pl-PL"/>
              </w:rPr>
            </w:pPr>
          </w:p>
          <w:p w14:paraId="550C9CBF" w14:textId="77777777" w:rsidR="003D499E" w:rsidRDefault="003D499E" w:rsidP="003D499E">
            <w:pPr>
              <w:spacing w:after="0" w:line="240" w:lineRule="auto"/>
              <w:rPr>
                <w:rFonts w:eastAsia="Times New Roman" w:cs="Calibri"/>
                <w:color w:val="1F497D"/>
                <w:sz w:val="20"/>
                <w:szCs w:val="20"/>
                <w:lang w:eastAsia="pl-PL"/>
              </w:rPr>
            </w:pPr>
          </w:p>
          <w:p w14:paraId="6A1DC062" w14:textId="06CA6546" w:rsidR="003D499E" w:rsidRDefault="003D499E" w:rsidP="003D499E">
            <w:pPr>
              <w:spacing w:after="0" w:line="240" w:lineRule="auto"/>
              <w:rPr>
                <w:rFonts w:eastAsia="Times New Roman" w:cs="Calibri"/>
                <w:color w:val="1F497D"/>
                <w:sz w:val="20"/>
                <w:szCs w:val="20"/>
                <w:lang w:eastAsia="pl-PL"/>
              </w:rPr>
            </w:pPr>
          </w:p>
        </w:tc>
      </w:tr>
    </w:tbl>
    <w:p w14:paraId="11AC58F0" w14:textId="77777777" w:rsidR="00B47C59" w:rsidRDefault="00B47C59">
      <w:pPr>
        <w:pStyle w:val="Nagwek1"/>
        <w:spacing w:after="240"/>
        <w:rPr>
          <w:b w:val="0"/>
          <w:sz w:val="24"/>
          <w:szCs w:val="24"/>
        </w:rPr>
      </w:pPr>
    </w:p>
    <w:p w14:paraId="1BDCAAAF" w14:textId="77777777" w:rsidR="00B47C59" w:rsidRDefault="00CA1BE6">
      <w:pPr>
        <w:pStyle w:val="Nagwek1"/>
        <w:spacing w:after="240"/>
        <w:rPr>
          <w:b w:val="0"/>
          <w:sz w:val="24"/>
          <w:szCs w:val="24"/>
        </w:rPr>
      </w:pPr>
      <w:r>
        <w:rPr>
          <w:b w:val="0"/>
          <w:sz w:val="24"/>
          <w:szCs w:val="24"/>
        </w:rPr>
        <w:t xml:space="preserve">SEKCJA 2: WNIOSKODAWCA I REALIZATORZY </w:t>
      </w:r>
    </w:p>
    <w:tbl>
      <w:tblPr>
        <w:tblW w:w="0" w:type="auto"/>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705"/>
        <w:gridCol w:w="1707"/>
        <w:gridCol w:w="2957"/>
        <w:gridCol w:w="2841"/>
        <w:gridCol w:w="3180"/>
        <w:gridCol w:w="2604"/>
      </w:tblGrid>
      <w:tr w:rsidR="00040424" w14:paraId="14875B61" w14:textId="36EDD2E8" w:rsidTr="00484604">
        <w:trPr>
          <w:cantSplit/>
          <w:tblHeader/>
        </w:trPr>
        <w:tc>
          <w:tcPr>
            <w:tcW w:w="705" w:type="dxa"/>
            <w:shd w:val="clear" w:color="auto" w:fill="365F91"/>
            <w:vAlign w:val="center"/>
          </w:tcPr>
          <w:p w14:paraId="7B8CB797" w14:textId="77777777" w:rsidR="00040424" w:rsidRDefault="00040424" w:rsidP="00040424">
            <w:pPr>
              <w:spacing w:after="0" w:line="240" w:lineRule="auto"/>
              <w:jc w:val="center"/>
              <w:rPr>
                <w:b/>
                <w:color w:val="FFFFFF"/>
                <w:sz w:val="20"/>
                <w:szCs w:val="20"/>
              </w:rPr>
            </w:pPr>
            <w:r>
              <w:rPr>
                <w:b/>
                <w:color w:val="FFFFFF"/>
                <w:sz w:val="20"/>
                <w:szCs w:val="20"/>
              </w:rPr>
              <w:t>Nr</w:t>
            </w:r>
          </w:p>
        </w:tc>
        <w:tc>
          <w:tcPr>
            <w:tcW w:w="1707" w:type="dxa"/>
            <w:shd w:val="clear" w:color="auto" w:fill="365F91"/>
            <w:vAlign w:val="center"/>
          </w:tcPr>
          <w:p w14:paraId="606C08A6" w14:textId="77777777" w:rsidR="00040424" w:rsidRDefault="00040424" w:rsidP="00040424">
            <w:pPr>
              <w:spacing w:after="0" w:line="240" w:lineRule="auto"/>
              <w:jc w:val="center"/>
              <w:rPr>
                <w:b/>
                <w:color w:val="FFFFFF"/>
                <w:sz w:val="20"/>
                <w:szCs w:val="20"/>
              </w:rPr>
            </w:pPr>
            <w:r>
              <w:rPr>
                <w:b/>
                <w:color w:val="FFFFFF"/>
                <w:sz w:val="20"/>
                <w:szCs w:val="20"/>
              </w:rPr>
              <w:t>Nazwa pola</w:t>
            </w:r>
          </w:p>
        </w:tc>
        <w:tc>
          <w:tcPr>
            <w:tcW w:w="2957" w:type="dxa"/>
            <w:shd w:val="clear" w:color="auto" w:fill="365F91"/>
            <w:vAlign w:val="center"/>
          </w:tcPr>
          <w:p w14:paraId="2B94BE9E" w14:textId="77777777" w:rsidR="00040424" w:rsidRDefault="00040424" w:rsidP="00040424">
            <w:pPr>
              <w:spacing w:after="0" w:line="240" w:lineRule="auto"/>
              <w:jc w:val="center"/>
              <w:rPr>
                <w:b/>
                <w:color w:val="FFFFFF"/>
                <w:sz w:val="20"/>
                <w:szCs w:val="20"/>
              </w:rPr>
            </w:pPr>
            <w:r>
              <w:rPr>
                <w:b/>
                <w:color w:val="FFFFFF"/>
                <w:sz w:val="20"/>
                <w:szCs w:val="20"/>
              </w:rPr>
              <w:t>Opis/definicja pola</w:t>
            </w:r>
          </w:p>
        </w:tc>
        <w:tc>
          <w:tcPr>
            <w:tcW w:w="2841" w:type="dxa"/>
            <w:shd w:val="clear" w:color="auto" w:fill="365F91"/>
            <w:vAlign w:val="center"/>
          </w:tcPr>
          <w:p w14:paraId="046185F9" w14:textId="77777777" w:rsidR="00040424" w:rsidRDefault="00040424" w:rsidP="00040424">
            <w:pPr>
              <w:spacing w:after="0" w:line="240" w:lineRule="auto"/>
              <w:jc w:val="center"/>
              <w:rPr>
                <w:b/>
                <w:color w:val="FFFFFF"/>
                <w:sz w:val="20"/>
                <w:szCs w:val="20"/>
              </w:rPr>
            </w:pPr>
            <w:r>
              <w:rPr>
                <w:b/>
                <w:color w:val="FFFFFF"/>
                <w:sz w:val="20"/>
                <w:szCs w:val="20"/>
              </w:rPr>
              <w:t xml:space="preserve">Dodatkowe informacje ważne </w:t>
            </w:r>
            <w:r>
              <w:rPr>
                <w:b/>
                <w:color w:val="FFFFFF"/>
                <w:sz w:val="20"/>
                <w:szCs w:val="20"/>
              </w:rPr>
              <w:br/>
              <w:t>z punktu widzenia KPO</w:t>
            </w:r>
          </w:p>
        </w:tc>
        <w:tc>
          <w:tcPr>
            <w:tcW w:w="3180" w:type="dxa"/>
            <w:shd w:val="clear" w:color="auto" w:fill="365F91"/>
            <w:vAlign w:val="center"/>
          </w:tcPr>
          <w:p w14:paraId="2C5D5B61" w14:textId="77777777" w:rsidR="00040424" w:rsidRDefault="00040424" w:rsidP="00040424">
            <w:pPr>
              <w:spacing w:after="0" w:line="240" w:lineRule="auto"/>
              <w:jc w:val="center"/>
              <w:rPr>
                <w:b/>
                <w:color w:val="FFFFFF"/>
                <w:sz w:val="20"/>
                <w:szCs w:val="20"/>
              </w:rPr>
            </w:pPr>
            <w:r>
              <w:rPr>
                <w:b/>
                <w:color w:val="FFFFFF"/>
                <w:sz w:val="20"/>
                <w:szCs w:val="20"/>
              </w:rPr>
              <w:t>Przykładowe uzupełnienie dla przedsięwzięcia w ramach inwestycji A 1.2.1</w:t>
            </w:r>
          </w:p>
        </w:tc>
        <w:tc>
          <w:tcPr>
            <w:tcW w:w="2604" w:type="dxa"/>
            <w:shd w:val="clear" w:color="auto" w:fill="365F91"/>
            <w:vAlign w:val="center"/>
          </w:tcPr>
          <w:p w14:paraId="5CC0D6E3" w14:textId="6CB8A76B" w:rsidR="00040424" w:rsidRDefault="00040424" w:rsidP="00040424">
            <w:pPr>
              <w:spacing w:after="0" w:line="240" w:lineRule="auto"/>
              <w:jc w:val="center"/>
              <w:rPr>
                <w:b/>
                <w:color w:val="FFFFFF"/>
                <w:sz w:val="20"/>
                <w:szCs w:val="20"/>
              </w:rPr>
            </w:pPr>
            <w:r>
              <w:rPr>
                <w:b/>
                <w:color w:val="FFFFFF"/>
                <w:sz w:val="20"/>
                <w:szCs w:val="20"/>
              </w:rPr>
              <w:t>Przykładowe uzupełnienie dla przedsięwzięcia w ramach inwestycji D 1.1.1</w:t>
            </w:r>
          </w:p>
        </w:tc>
      </w:tr>
      <w:tr w:rsidR="00040424" w14:paraId="6EFA8DB4" w14:textId="6D009CAD" w:rsidTr="00040424">
        <w:trPr>
          <w:cantSplit/>
        </w:trPr>
        <w:tc>
          <w:tcPr>
            <w:tcW w:w="11390" w:type="dxa"/>
            <w:gridSpan w:val="5"/>
            <w:shd w:val="clear" w:color="auto" w:fill="FFFFFF" w:themeFill="background1"/>
            <w:vAlign w:val="center"/>
          </w:tcPr>
          <w:p w14:paraId="27C94220" w14:textId="77777777" w:rsidR="00040424" w:rsidRDefault="00040424" w:rsidP="00040424">
            <w:pPr>
              <w:spacing w:after="0" w:line="240" w:lineRule="auto"/>
              <w:rPr>
                <w:b/>
                <w:sz w:val="20"/>
                <w:szCs w:val="20"/>
              </w:rPr>
            </w:pPr>
            <w:r>
              <w:rPr>
                <w:b/>
                <w:sz w:val="20"/>
                <w:szCs w:val="20"/>
              </w:rPr>
              <w:t>Dane wnioskodawcy</w:t>
            </w:r>
          </w:p>
        </w:tc>
        <w:tc>
          <w:tcPr>
            <w:tcW w:w="2604" w:type="dxa"/>
            <w:shd w:val="clear" w:color="auto" w:fill="FFFFFF" w:themeFill="background1"/>
          </w:tcPr>
          <w:p w14:paraId="4B878D5C" w14:textId="77777777" w:rsidR="00040424" w:rsidRDefault="00040424" w:rsidP="00040424">
            <w:pPr>
              <w:spacing w:after="0" w:line="240" w:lineRule="auto"/>
              <w:rPr>
                <w:b/>
                <w:sz w:val="20"/>
                <w:szCs w:val="20"/>
              </w:rPr>
            </w:pPr>
          </w:p>
        </w:tc>
      </w:tr>
      <w:tr w:rsidR="00040424" w14:paraId="651B3DA1" w14:textId="2A46EDA5" w:rsidTr="00040424">
        <w:trPr>
          <w:cantSplit/>
        </w:trPr>
        <w:tc>
          <w:tcPr>
            <w:tcW w:w="705" w:type="dxa"/>
            <w:shd w:val="clear" w:color="auto" w:fill="FFFFFF" w:themeFill="background1"/>
            <w:vAlign w:val="center"/>
          </w:tcPr>
          <w:p w14:paraId="1D1B288E" w14:textId="77777777" w:rsidR="00040424" w:rsidRDefault="00040424" w:rsidP="00040424">
            <w:pPr>
              <w:spacing w:after="0" w:line="240" w:lineRule="auto"/>
              <w:jc w:val="center"/>
              <w:rPr>
                <w:sz w:val="20"/>
                <w:szCs w:val="20"/>
              </w:rPr>
            </w:pPr>
            <w:r>
              <w:rPr>
                <w:sz w:val="20"/>
                <w:szCs w:val="20"/>
              </w:rPr>
              <w:lastRenderedPageBreak/>
              <w:t>1.</w:t>
            </w:r>
          </w:p>
        </w:tc>
        <w:tc>
          <w:tcPr>
            <w:tcW w:w="1707" w:type="dxa"/>
            <w:shd w:val="clear" w:color="auto" w:fill="FFFFFF" w:themeFill="background1"/>
            <w:vAlign w:val="center"/>
          </w:tcPr>
          <w:p w14:paraId="35EF944C" w14:textId="77777777" w:rsidR="00040424" w:rsidRDefault="00040424" w:rsidP="00040424">
            <w:pPr>
              <w:spacing w:after="0" w:line="240" w:lineRule="auto"/>
              <w:rPr>
                <w:sz w:val="20"/>
                <w:szCs w:val="20"/>
              </w:rPr>
            </w:pPr>
            <w:r>
              <w:rPr>
                <w:sz w:val="20"/>
                <w:szCs w:val="20"/>
              </w:rPr>
              <w:t>Nazwa</w:t>
            </w:r>
          </w:p>
        </w:tc>
        <w:tc>
          <w:tcPr>
            <w:tcW w:w="2957" w:type="dxa"/>
            <w:shd w:val="clear" w:color="auto" w:fill="FFFFFF" w:themeFill="background1"/>
            <w:vAlign w:val="center"/>
          </w:tcPr>
          <w:p w14:paraId="4318F0BD" w14:textId="77777777" w:rsidR="00040424" w:rsidRDefault="00040424" w:rsidP="00040424">
            <w:pPr>
              <w:spacing w:after="0" w:line="240" w:lineRule="auto"/>
              <w:rPr>
                <w:sz w:val="20"/>
                <w:szCs w:val="20"/>
              </w:rPr>
            </w:pPr>
            <w:r>
              <w:rPr>
                <w:sz w:val="20"/>
                <w:szCs w:val="20"/>
              </w:rPr>
              <w:t>Należy wpisać nazwę wnioskodawcy.</w:t>
            </w:r>
          </w:p>
        </w:tc>
        <w:tc>
          <w:tcPr>
            <w:tcW w:w="2841" w:type="dxa"/>
            <w:shd w:val="clear" w:color="auto" w:fill="FFFFFF" w:themeFill="background1"/>
            <w:vAlign w:val="center"/>
          </w:tcPr>
          <w:p w14:paraId="2ED8674A" w14:textId="77777777" w:rsidR="00040424" w:rsidRDefault="00040424" w:rsidP="00040424">
            <w:pPr>
              <w:spacing w:after="0" w:line="240" w:lineRule="auto"/>
              <w:rPr>
                <w:sz w:val="20"/>
                <w:szCs w:val="20"/>
              </w:rPr>
            </w:pPr>
            <w:r>
              <w:rPr>
                <w:sz w:val="20"/>
                <w:szCs w:val="20"/>
              </w:rPr>
              <w:t>Podajemy pełną nazwę wnioskodawcy danego przedsięwzięcia</w:t>
            </w:r>
          </w:p>
        </w:tc>
        <w:tc>
          <w:tcPr>
            <w:tcW w:w="3180" w:type="dxa"/>
            <w:shd w:val="clear" w:color="auto" w:fill="FFFFFF" w:themeFill="background1"/>
            <w:vAlign w:val="center"/>
          </w:tcPr>
          <w:p w14:paraId="3EFF598D" w14:textId="77777777" w:rsidR="00040424" w:rsidRDefault="00040424" w:rsidP="00040424">
            <w:pPr>
              <w:spacing w:after="0" w:line="240" w:lineRule="auto"/>
              <w:rPr>
                <w:color w:val="1F497D"/>
                <w:sz w:val="20"/>
                <w:szCs w:val="20"/>
              </w:rPr>
            </w:pPr>
            <w:r>
              <w:rPr>
                <w:color w:val="1F497D"/>
                <w:sz w:val="20"/>
                <w:szCs w:val="20"/>
              </w:rPr>
              <w:t>Firma abc</w:t>
            </w:r>
          </w:p>
        </w:tc>
        <w:tc>
          <w:tcPr>
            <w:tcW w:w="2604" w:type="dxa"/>
            <w:shd w:val="clear" w:color="auto" w:fill="FFFFFF" w:themeFill="background1"/>
          </w:tcPr>
          <w:p w14:paraId="506FB51E" w14:textId="77777777" w:rsidR="00040424" w:rsidRDefault="00040424" w:rsidP="00040424">
            <w:pPr>
              <w:spacing w:after="0" w:line="240" w:lineRule="auto"/>
              <w:rPr>
                <w:color w:val="1F497D"/>
                <w:sz w:val="20"/>
                <w:szCs w:val="20"/>
              </w:rPr>
            </w:pPr>
          </w:p>
          <w:p w14:paraId="7E17AA01" w14:textId="5D3571A4" w:rsidR="00040424" w:rsidRDefault="00040424" w:rsidP="00040424">
            <w:pPr>
              <w:spacing w:after="0" w:line="240" w:lineRule="auto"/>
              <w:rPr>
                <w:color w:val="1F497D"/>
                <w:sz w:val="20"/>
                <w:szCs w:val="20"/>
              </w:rPr>
            </w:pPr>
            <w:r>
              <w:rPr>
                <w:color w:val="1F497D"/>
                <w:sz w:val="20"/>
                <w:szCs w:val="20"/>
              </w:rPr>
              <w:t xml:space="preserve">Szpital </w:t>
            </w:r>
            <w:r w:rsidR="00AE232D">
              <w:rPr>
                <w:color w:val="1F497D"/>
                <w:sz w:val="20"/>
                <w:szCs w:val="20"/>
              </w:rPr>
              <w:t>… w …</w:t>
            </w:r>
          </w:p>
        </w:tc>
      </w:tr>
      <w:tr w:rsidR="00040424" w14:paraId="09749A7A" w14:textId="6CE1EB1C" w:rsidTr="00040424">
        <w:trPr>
          <w:cantSplit/>
        </w:trPr>
        <w:tc>
          <w:tcPr>
            <w:tcW w:w="705" w:type="dxa"/>
            <w:shd w:val="clear" w:color="auto" w:fill="FFFFFF" w:themeFill="background1"/>
            <w:vAlign w:val="center"/>
          </w:tcPr>
          <w:p w14:paraId="6118274C" w14:textId="77777777" w:rsidR="00040424" w:rsidRDefault="00040424" w:rsidP="00040424">
            <w:pPr>
              <w:spacing w:after="0" w:line="240" w:lineRule="auto"/>
              <w:jc w:val="center"/>
              <w:rPr>
                <w:sz w:val="20"/>
                <w:szCs w:val="20"/>
              </w:rPr>
            </w:pPr>
            <w:r>
              <w:rPr>
                <w:sz w:val="20"/>
                <w:szCs w:val="20"/>
              </w:rPr>
              <w:t>2.</w:t>
            </w:r>
          </w:p>
        </w:tc>
        <w:tc>
          <w:tcPr>
            <w:tcW w:w="1707" w:type="dxa"/>
            <w:shd w:val="clear" w:color="auto" w:fill="FFFFFF" w:themeFill="background1"/>
            <w:vAlign w:val="center"/>
          </w:tcPr>
          <w:p w14:paraId="76A87855" w14:textId="0AAEB336" w:rsidR="00040424" w:rsidRDefault="00721471" w:rsidP="00040424">
            <w:pPr>
              <w:spacing w:after="0" w:line="240" w:lineRule="auto"/>
              <w:rPr>
                <w:sz w:val="20"/>
                <w:szCs w:val="20"/>
              </w:rPr>
            </w:pPr>
            <w:r>
              <w:rPr>
                <w:sz w:val="20"/>
                <w:szCs w:val="20"/>
              </w:rPr>
              <w:t>Forma prawna</w:t>
            </w:r>
          </w:p>
        </w:tc>
        <w:tc>
          <w:tcPr>
            <w:tcW w:w="2957" w:type="dxa"/>
            <w:shd w:val="clear" w:color="auto" w:fill="FFFFFF" w:themeFill="background1"/>
            <w:vAlign w:val="center"/>
          </w:tcPr>
          <w:p w14:paraId="381D3A08" w14:textId="77777777" w:rsidR="00040424" w:rsidRDefault="00040424" w:rsidP="00040424">
            <w:pPr>
              <w:spacing w:after="0" w:line="240" w:lineRule="auto"/>
              <w:rPr>
                <w:sz w:val="20"/>
                <w:szCs w:val="20"/>
              </w:rPr>
            </w:pPr>
            <w:r>
              <w:rPr>
                <w:sz w:val="20"/>
                <w:szCs w:val="20"/>
              </w:rPr>
              <w:t>Pole słownikowe – słownik centralny.</w:t>
            </w:r>
          </w:p>
          <w:p w14:paraId="54482723" w14:textId="77777777" w:rsidR="00040424" w:rsidRDefault="00040424" w:rsidP="00040424">
            <w:pPr>
              <w:spacing w:after="0" w:line="240" w:lineRule="auto"/>
              <w:rPr>
                <w:sz w:val="20"/>
                <w:szCs w:val="20"/>
              </w:rPr>
            </w:pPr>
          </w:p>
          <w:p w14:paraId="6F124892" w14:textId="77777777" w:rsidR="00040424" w:rsidRDefault="00040424" w:rsidP="00040424">
            <w:pPr>
              <w:spacing w:after="0" w:line="240" w:lineRule="auto"/>
              <w:rPr>
                <w:sz w:val="20"/>
                <w:szCs w:val="20"/>
              </w:rPr>
            </w:pPr>
            <w:r>
              <w:rPr>
                <w:sz w:val="20"/>
                <w:szCs w:val="20"/>
              </w:rPr>
              <w:t>Należy wskazać typ wnioskodawcy.</w:t>
            </w:r>
          </w:p>
          <w:p w14:paraId="2B770798" w14:textId="77777777" w:rsidR="00040424" w:rsidRDefault="00040424" w:rsidP="00040424">
            <w:pPr>
              <w:spacing w:after="0" w:line="240" w:lineRule="auto"/>
              <w:rPr>
                <w:sz w:val="20"/>
                <w:szCs w:val="20"/>
              </w:rPr>
            </w:pPr>
          </w:p>
          <w:p w14:paraId="106B241E" w14:textId="77777777" w:rsidR="00040424" w:rsidRDefault="00040424" w:rsidP="00040424">
            <w:pPr>
              <w:spacing w:after="0" w:line="240" w:lineRule="auto"/>
              <w:rPr>
                <w:sz w:val="20"/>
                <w:szCs w:val="20"/>
              </w:rPr>
            </w:pPr>
            <w:r>
              <w:rPr>
                <w:sz w:val="20"/>
                <w:szCs w:val="20"/>
              </w:rPr>
              <w:t>Jest to pole jednokrotnego wyboru w ramach słownika zbudowanego według nomenklatury GUS.</w:t>
            </w:r>
          </w:p>
        </w:tc>
        <w:tc>
          <w:tcPr>
            <w:tcW w:w="2841" w:type="dxa"/>
            <w:shd w:val="clear" w:color="auto" w:fill="FFFFFF" w:themeFill="background1"/>
            <w:vAlign w:val="center"/>
          </w:tcPr>
          <w:p w14:paraId="79555AD4" w14:textId="77777777" w:rsidR="00040424" w:rsidRDefault="00040424" w:rsidP="00040424">
            <w:pPr>
              <w:spacing w:after="0" w:line="240" w:lineRule="auto"/>
              <w:rPr>
                <w:sz w:val="20"/>
                <w:szCs w:val="20"/>
              </w:rPr>
            </w:pPr>
            <w:r>
              <w:rPr>
                <w:sz w:val="20"/>
                <w:szCs w:val="20"/>
              </w:rPr>
              <w:t>Wybieramy ze słownika właściwy typ wnioskodawcy danego przedsięwzięcia</w:t>
            </w:r>
          </w:p>
        </w:tc>
        <w:tc>
          <w:tcPr>
            <w:tcW w:w="3180" w:type="dxa"/>
            <w:shd w:val="clear" w:color="auto" w:fill="FFFFFF" w:themeFill="background1"/>
            <w:vAlign w:val="center"/>
          </w:tcPr>
          <w:p w14:paraId="5A8A5F3D" w14:textId="77777777" w:rsidR="00040424" w:rsidRDefault="00040424" w:rsidP="00040424">
            <w:pPr>
              <w:spacing w:after="0" w:line="240" w:lineRule="auto"/>
              <w:rPr>
                <w:color w:val="1F497D"/>
                <w:sz w:val="20"/>
                <w:szCs w:val="20"/>
              </w:rPr>
            </w:pPr>
            <w:r>
              <w:rPr>
                <w:color w:val="1F497D"/>
                <w:sz w:val="20"/>
                <w:szCs w:val="20"/>
              </w:rPr>
              <w:t>Spółka cywilna</w:t>
            </w:r>
          </w:p>
        </w:tc>
        <w:tc>
          <w:tcPr>
            <w:tcW w:w="2604" w:type="dxa"/>
            <w:shd w:val="clear" w:color="auto" w:fill="FFFFFF" w:themeFill="background1"/>
          </w:tcPr>
          <w:p w14:paraId="48D84DBD" w14:textId="77777777" w:rsidR="00040424" w:rsidRDefault="00040424" w:rsidP="00040424">
            <w:pPr>
              <w:spacing w:after="0" w:line="240" w:lineRule="auto"/>
              <w:rPr>
                <w:color w:val="1F497D"/>
                <w:sz w:val="20"/>
                <w:szCs w:val="20"/>
              </w:rPr>
            </w:pPr>
          </w:p>
          <w:p w14:paraId="6B9AED8C" w14:textId="77777777" w:rsidR="00AE232D" w:rsidRDefault="00AE232D" w:rsidP="00040424">
            <w:pPr>
              <w:spacing w:after="0" w:line="240" w:lineRule="auto"/>
              <w:rPr>
                <w:color w:val="1F497D"/>
                <w:sz w:val="20"/>
                <w:szCs w:val="20"/>
              </w:rPr>
            </w:pPr>
          </w:p>
          <w:p w14:paraId="3229BCDB" w14:textId="77777777" w:rsidR="00AE232D" w:rsidRDefault="00AE232D" w:rsidP="00040424">
            <w:pPr>
              <w:spacing w:after="0" w:line="240" w:lineRule="auto"/>
              <w:rPr>
                <w:color w:val="1F497D"/>
                <w:sz w:val="20"/>
                <w:szCs w:val="20"/>
              </w:rPr>
            </w:pPr>
          </w:p>
          <w:p w14:paraId="344D67C7" w14:textId="77777777" w:rsidR="00AE232D" w:rsidRDefault="00AE232D" w:rsidP="00040424">
            <w:pPr>
              <w:spacing w:after="0" w:line="240" w:lineRule="auto"/>
              <w:rPr>
                <w:color w:val="1F497D"/>
                <w:sz w:val="20"/>
                <w:szCs w:val="20"/>
              </w:rPr>
            </w:pPr>
          </w:p>
          <w:p w14:paraId="32059007" w14:textId="28EA6948" w:rsidR="00AE232D" w:rsidRDefault="00AE232D" w:rsidP="00040424">
            <w:pPr>
              <w:spacing w:after="0" w:line="240" w:lineRule="auto"/>
              <w:rPr>
                <w:color w:val="1F497D"/>
                <w:sz w:val="20"/>
                <w:szCs w:val="20"/>
              </w:rPr>
            </w:pPr>
            <w:r w:rsidRPr="00AE232D">
              <w:rPr>
                <w:color w:val="1F497D"/>
                <w:sz w:val="20"/>
                <w:szCs w:val="20"/>
              </w:rPr>
              <w:t>samodzielne publiczne zakłady opieki zdrowotnej</w:t>
            </w:r>
          </w:p>
        </w:tc>
      </w:tr>
      <w:tr w:rsidR="00040424" w14:paraId="36083BA3" w14:textId="1A7323F4" w:rsidTr="00040424">
        <w:trPr>
          <w:cantSplit/>
        </w:trPr>
        <w:tc>
          <w:tcPr>
            <w:tcW w:w="705" w:type="dxa"/>
            <w:shd w:val="clear" w:color="auto" w:fill="FFFFFF" w:themeFill="background1"/>
            <w:vAlign w:val="center"/>
          </w:tcPr>
          <w:p w14:paraId="595702B3" w14:textId="77777777" w:rsidR="00040424" w:rsidRDefault="00040424" w:rsidP="00040424">
            <w:pPr>
              <w:spacing w:after="0" w:line="240" w:lineRule="auto"/>
              <w:jc w:val="center"/>
              <w:rPr>
                <w:sz w:val="20"/>
                <w:szCs w:val="20"/>
              </w:rPr>
            </w:pPr>
            <w:r>
              <w:rPr>
                <w:sz w:val="20"/>
                <w:szCs w:val="20"/>
              </w:rPr>
              <w:t>3.</w:t>
            </w:r>
          </w:p>
        </w:tc>
        <w:tc>
          <w:tcPr>
            <w:tcW w:w="1707" w:type="dxa"/>
            <w:shd w:val="clear" w:color="auto" w:fill="FFFFFF" w:themeFill="background1"/>
            <w:vAlign w:val="center"/>
          </w:tcPr>
          <w:p w14:paraId="7A0F78B2" w14:textId="77777777" w:rsidR="00040424" w:rsidRDefault="00040424" w:rsidP="00040424">
            <w:pPr>
              <w:spacing w:after="0" w:line="240" w:lineRule="auto"/>
              <w:rPr>
                <w:sz w:val="20"/>
                <w:szCs w:val="20"/>
              </w:rPr>
            </w:pPr>
            <w:r>
              <w:rPr>
                <w:sz w:val="20"/>
                <w:szCs w:val="20"/>
              </w:rPr>
              <w:t>Wielkość przedsiębiorstwa</w:t>
            </w:r>
          </w:p>
        </w:tc>
        <w:tc>
          <w:tcPr>
            <w:tcW w:w="2957" w:type="dxa"/>
            <w:shd w:val="clear" w:color="auto" w:fill="FFFFFF" w:themeFill="background1"/>
            <w:vAlign w:val="center"/>
          </w:tcPr>
          <w:p w14:paraId="3E96458B" w14:textId="77777777" w:rsidR="00040424" w:rsidRDefault="00040424" w:rsidP="00040424">
            <w:pPr>
              <w:spacing w:after="0" w:line="240" w:lineRule="auto"/>
              <w:rPr>
                <w:sz w:val="20"/>
                <w:szCs w:val="20"/>
              </w:rPr>
            </w:pPr>
            <w:r>
              <w:rPr>
                <w:sz w:val="20"/>
                <w:szCs w:val="20"/>
              </w:rPr>
              <w:t>Pole słownikowe – słownik centralny.</w:t>
            </w:r>
          </w:p>
          <w:p w14:paraId="25F6A929" w14:textId="77777777" w:rsidR="00040424" w:rsidRDefault="00040424" w:rsidP="00040424">
            <w:pPr>
              <w:spacing w:after="0" w:line="240" w:lineRule="auto"/>
              <w:rPr>
                <w:sz w:val="20"/>
                <w:szCs w:val="20"/>
              </w:rPr>
            </w:pPr>
          </w:p>
          <w:p w14:paraId="02C43E33" w14:textId="75C3F40E" w:rsidR="00040424" w:rsidRDefault="00040424" w:rsidP="00040424">
            <w:pPr>
              <w:spacing w:after="0" w:line="240" w:lineRule="auto"/>
              <w:rPr>
                <w:sz w:val="20"/>
                <w:szCs w:val="20"/>
              </w:rPr>
            </w:pPr>
            <w:r>
              <w:rPr>
                <w:sz w:val="20"/>
                <w:szCs w:val="20"/>
              </w:rPr>
              <w:t>Należy wskazać wielkość przedsiębiorstwa ubiegającego się o dofinansowanie.</w:t>
            </w:r>
            <w:r w:rsidR="00C25AE0">
              <w:rPr>
                <w:sz w:val="20"/>
                <w:szCs w:val="20"/>
              </w:rPr>
              <w:t xml:space="preserve"> W przypadku, kiedy udzielana jest pomoc publiczna wskazanie takie jest obowiązkowe.</w:t>
            </w:r>
          </w:p>
          <w:p w14:paraId="3D92D5C3" w14:textId="77777777" w:rsidR="00040424" w:rsidRDefault="00040424" w:rsidP="00040424">
            <w:pPr>
              <w:spacing w:after="0" w:line="240" w:lineRule="auto"/>
              <w:rPr>
                <w:sz w:val="20"/>
                <w:szCs w:val="20"/>
              </w:rPr>
            </w:pPr>
          </w:p>
          <w:p w14:paraId="451F6C43" w14:textId="77777777" w:rsidR="00040424" w:rsidRDefault="00040424" w:rsidP="00040424">
            <w:pPr>
              <w:spacing w:after="0" w:line="240" w:lineRule="auto"/>
              <w:rPr>
                <w:sz w:val="20"/>
                <w:szCs w:val="20"/>
              </w:rPr>
            </w:pPr>
            <w:r>
              <w:rPr>
                <w:sz w:val="20"/>
                <w:szCs w:val="20"/>
              </w:rPr>
              <w:t>W ramach pozycji słownikowych dostępna jest również wartość "Nie dotyczy"</w:t>
            </w:r>
          </w:p>
        </w:tc>
        <w:tc>
          <w:tcPr>
            <w:tcW w:w="2841" w:type="dxa"/>
            <w:shd w:val="clear" w:color="auto" w:fill="FFFFFF" w:themeFill="background1"/>
            <w:vAlign w:val="center"/>
          </w:tcPr>
          <w:p w14:paraId="61892FB0" w14:textId="77777777" w:rsidR="00040424" w:rsidRDefault="00040424" w:rsidP="00040424">
            <w:pPr>
              <w:spacing w:after="0" w:line="240" w:lineRule="auto"/>
              <w:rPr>
                <w:sz w:val="20"/>
                <w:szCs w:val="20"/>
              </w:rPr>
            </w:pPr>
            <w:r>
              <w:rPr>
                <w:sz w:val="20"/>
                <w:szCs w:val="20"/>
              </w:rPr>
              <w:t>Wybieramy ze słownika wielkość przedsiębiorstwa.</w:t>
            </w:r>
          </w:p>
          <w:p w14:paraId="66F75B9C" w14:textId="77777777" w:rsidR="00040424" w:rsidRDefault="00040424" w:rsidP="00040424">
            <w:pPr>
              <w:spacing w:after="0" w:line="240" w:lineRule="auto"/>
              <w:rPr>
                <w:sz w:val="20"/>
                <w:szCs w:val="20"/>
              </w:rPr>
            </w:pPr>
          </w:p>
          <w:p w14:paraId="3A82665C" w14:textId="54DC4B2C" w:rsidR="00040424" w:rsidRDefault="00040424" w:rsidP="00040424">
            <w:pPr>
              <w:spacing w:after="0" w:line="240" w:lineRule="auto"/>
              <w:rPr>
                <w:sz w:val="20"/>
                <w:szCs w:val="20"/>
              </w:rPr>
            </w:pPr>
          </w:p>
        </w:tc>
        <w:tc>
          <w:tcPr>
            <w:tcW w:w="3180" w:type="dxa"/>
            <w:shd w:val="clear" w:color="auto" w:fill="FFFFFF" w:themeFill="background1"/>
            <w:vAlign w:val="center"/>
          </w:tcPr>
          <w:p w14:paraId="379DA679" w14:textId="77777777" w:rsidR="00040424" w:rsidRDefault="00040424" w:rsidP="00040424">
            <w:pPr>
              <w:spacing w:after="0" w:line="240" w:lineRule="auto"/>
              <w:rPr>
                <w:color w:val="1F497D"/>
                <w:sz w:val="20"/>
                <w:szCs w:val="20"/>
              </w:rPr>
            </w:pPr>
            <w:r>
              <w:rPr>
                <w:color w:val="1F497D"/>
                <w:sz w:val="20"/>
                <w:szCs w:val="20"/>
              </w:rPr>
              <w:t>Małe</w:t>
            </w:r>
          </w:p>
        </w:tc>
        <w:tc>
          <w:tcPr>
            <w:tcW w:w="2604" w:type="dxa"/>
            <w:shd w:val="clear" w:color="auto" w:fill="FFFFFF" w:themeFill="background1"/>
          </w:tcPr>
          <w:p w14:paraId="7D2D0076" w14:textId="77777777" w:rsidR="00AE232D" w:rsidRDefault="00AE232D" w:rsidP="00040424">
            <w:pPr>
              <w:spacing w:after="0" w:line="240" w:lineRule="auto"/>
              <w:rPr>
                <w:color w:val="1F497D"/>
                <w:sz w:val="20"/>
                <w:szCs w:val="20"/>
              </w:rPr>
            </w:pPr>
          </w:p>
          <w:p w14:paraId="05085157" w14:textId="77777777" w:rsidR="00AE232D" w:rsidRDefault="00AE232D" w:rsidP="00040424">
            <w:pPr>
              <w:spacing w:after="0" w:line="240" w:lineRule="auto"/>
              <w:rPr>
                <w:color w:val="1F497D"/>
                <w:sz w:val="20"/>
                <w:szCs w:val="20"/>
              </w:rPr>
            </w:pPr>
          </w:p>
          <w:p w14:paraId="4D1C8A2B" w14:textId="77777777" w:rsidR="00AE232D" w:rsidRDefault="00AE232D" w:rsidP="00040424">
            <w:pPr>
              <w:spacing w:after="0" w:line="240" w:lineRule="auto"/>
              <w:rPr>
                <w:color w:val="1F497D"/>
                <w:sz w:val="20"/>
                <w:szCs w:val="20"/>
              </w:rPr>
            </w:pPr>
          </w:p>
          <w:p w14:paraId="63F71DBB" w14:textId="77777777" w:rsidR="00AE232D" w:rsidRDefault="00AE232D" w:rsidP="00040424">
            <w:pPr>
              <w:spacing w:after="0" w:line="240" w:lineRule="auto"/>
              <w:rPr>
                <w:color w:val="1F497D"/>
                <w:sz w:val="20"/>
                <w:szCs w:val="20"/>
              </w:rPr>
            </w:pPr>
          </w:p>
          <w:p w14:paraId="4E36FF16" w14:textId="5AED7D92" w:rsidR="00040424" w:rsidRDefault="00AE232D" w:rsidP="00040424">
            <w:pPr>
              <w:spacing w:after="0" w:line="240" w:lineRule="auto"/>
              <w:rPr>
                <w:color w:val="1F497D"/>
                <w:sz w:val="20"/>
                <w:szCs w:val="20"/>
              </w:rPr>
            </w:pPr>
            <w:r w:rsidRPr="00AE232D">
              <w:rPr>
                <w:color w:val="1F497D"/>
                <w:sz w:val="20"/>
                <w:szCs w:val="20"/>
              </w:rPr>
              <w:t>Nie dotyczy</w:t>
            </w:r>
          </w:p>
        </w:tc>
      </w:tr>
      <w:tr w:rsidR="00040424" w14:paraId="6E3C09D3" w14:textId="2EE4D8B8" w:rsidTr="00040424">
        <w:trPr>
          <w:cantSplit/>
        </w:trPr>
        <w:tc>
          <w:tcPr>
            <w:tcW w:w="705" w:type="dxa"/>
            <w:shd w:val="clear" w:color="auto" w:fill="FFFFFF" w:themeFill="background1"/>
            <w:vAlign w:val="center"/>
          </w:tcPr>
          <w:p w14:paraId="74E4A139" w14:textId="77777777" w:rsidR="00040424" w:rsidRDefault="00040424" w:rsidP="00040424">
            <w:pPr>
              <w:spacing w:after="0" w:line="240" w:lineRule="auto"/>
              <w:jc w:val="center"/>
              <w:rPr>
                <w:sz w:val="20"/>
                <w:szCs w:val="20"/>
              </w:rPr>
            </w:pPr>
            <w:r>
              <w:rPr>
                <w:sz w:val="20"/>
                <w:szCs w:val="20"/>
              </w:rPr>
              <w:lastRenderedPageBreak/>
              <w:t>4.</w:t>
            </w:r>
          </w:p>
        </w:tc>
        <w:tc>
          <w:tcPr>
            <w:tcW w:w="1707" w:type="dxa"/>
            <w:shd w:val="clear" w:color="auto" w:fill="FFFFFF" w:themeFill="background1"/>
            <w:vAlign w:val="center"/>
          </w:tcPr>
          <w:p w14:paraId="0209ECB7" w14:textId="77777777" w:rsidR="00040424" w:rsidRDefault="00040424" w:rsidP="00040424">
            <w:pPr>
              <w:spacing w:after="0" w:line="240" w:lineRule="auto"/>
              <w:rPr>
                <w:sz w:val="20"/>
                <w:szCs w:val="20"/>
              </w:rPr>
            </w:pPr>
            <w:r>
              <w:rPr>
                <w:sz w:val="20"/>
                <w:szCs w:val="20"/>
              </w:rPr>
              <w:t>Forma własności</w:t>
            </w:r>
          </w:p>
        </w:tc>
        <w:tc>
          <w:tcPr>
            <w:tcW w:w="2957" w:type="dxa"/>
            <w:shd w:val="clear" w:color="auto" w:fill="FFFFFF" w:themeFill="background1"/>
            <w:vAlign w:val="center"/>
          </w:tcPr>
          <w:p w14:paraId="51CAD643" w14:textId="77777777" w:rsidR="00040424" w:rsidRDefault="00040424" w:rsidP="00040424">
            <w:pPr>
              <w:spacing w:after="0" w:line="240" w:lineRule="auto"/>
              <w:rPr>
                <w:sz w:val="20"/>
                <w:szCs w:val="20"/>
              </w:rPr>
            </w:pPr>
            <w:r>
              <w:rPr>
                <w:sz w:val="20"/>
                <w:szCs w:val="20"/>
              </w:rPr>
              <w:t>Pole słownikowe – słownik centralny.</w:t>
            </w:r>
          </w:p>
          <w:p w14:paraId="6D8AA181" w14:textId="77777777" w:rsidR="00040424" w:rsidRDefault="00040424" w:rsidP="00040424">
            <w:pPr>
              <w:spacing w:after="0" w:line="240" w:lineRule="auto"/>
              <w:rPr>
                <w:sz w:val="20"/>
                <w:szCs w:val="20"/>
              </w:rPr>
            </w:pPr>
          </w:p>
          <w:p w14:paraId="7A62C88C" w14:textId="77777777" w:rsidR="00040424" w:rsidRDefault="00040424" w:rsidP="00040424">
            <w:pPr>
              <w:spacing w:after="0" w:line="240" w:lineRule="auto"/>
              <w:rPr>
                <w:sz w:val="20"/>
                <w:szCs w:val="20"/>
              </w:rPr>
            </w:pPr>
            <w:r>
              <w:rPr>
                <w:sz w:val="20"/>
                <w:szCs w:val="20"/>
              </w:rPr>
              <w:t>Należy określić formę własności wnioskodawcy.</w:t>
            </w:r>
          </w:p>
          <w:p w14:paraId="3AB49846" w14:textId="77777777" w:rsidR="00040424" w:rsidRDefault="00040424" w:rsidP="00040424">
            <w:pPr>
              <w:spacing w:after="0" w:line="240" w:lineRule="auto"/>
              <w:rPr>
                <w:sz w:val="20"/>
                <w:szCs w:val="20"/>
              </w:rPr>
            </w:pPr>
          </w:p>
          <w:p w14:paraId="3D42812F" w14:textId="77777777" w:rsidR="00040424" w:rsidRDefault="00040424" w:rsidP="00040424">
            <w:pPr>
              <w:spacing w:after="0" w:line="240" w:lineRule="auto"/>
              <w:rPr>
                <w:sz w:val="20"/>
                <w:szCs w:val="20"/>
              </w:rPr>
            </w:pPr>
            <w:r>
              <w:rPr>
                <w:sz w:val="20"/>
                <w:szCs w:val="20"/>
              </w:rPr>
              <w:t>Jest to pole jednokrotnego wyboru.</w:t>
            </w:r>
          </w:p>
        </w:tc>
        <w:tc>
          <w:tcPr>
            <w:tcW w:w="2841" w:type="dxa"/>
            <w:shd w:val="clear" w:color="auto" w:fill="FFFFFF" w:themeFill="background1"/>
            <w:vAlign w:val="center"/>
          </w:tcPr>
          <w:p w14:paraId="3B62B40D" w14:textId="77777777" w:rsidR="00040424" w:rsidRDefault="00040424" w:rsidP="00040424">
            <w:pPr>
              <w:pStyle w:val="Tekstkomentarza"/>
              <w:spacing w:after="60"/>
            </w:pPr>
            <w:r>
              <w:t>Wybieramy ze słownika właściwą formę własności danego wnioskodawcy</w:t>
            </w:r>
          </w:p>
        </w:tc>
        <w:tc>
          <w:tcPr>
            <w:tcW w:w="3180" w:type="dxa"/>
            <w:shd w:val="clear" w:color="auto" w:fill="FFFFFF" w:themeFill="background1"/>
            <w:vAlign w:val="center"/>
          </w:tcPr>
          <w:p w14:paraId="54A2379B" w14:textId="77777777" w:rsidR="00040424" w:rsidRDefault="00040424" w:rsidP="00040424">
            <w:pPr>
              <w:spacing w:after="0" w:line="240" w:lineRule="auto"/>
              <w:rPr>
                <w:color w:val="1F497D"/>
                <w:sz w:val="20"/>
                <w:szCs w:val="20"/>
              </w:rPr>
            </w:pPr>
            <w:r>
              <w:rPr>
                <w:color w:val="1F497D"/>
                <w:sz w:val="20"/>
                <w:szCs w:val="20"/>
              </w:rPr>
              <w:t>Krajowe osoby fizyczne</w:t>
            </w:r>
          </w:p>
        </w:tc>
        <w:tc>
          <w:tcPr>
            <w:tcW w:w="2604" w:type="dxa"/>
            <w:shd w:val="clear" w:color="auto" w:fill="FFFFFF" w:themeFill="background1"/>
          </w:tcPr>
          <w:p w14:paraId="529B5586" w14:textId="77777777" w:rsidR="00AE232D" w:rsidRDefault="00AE232D" w:rsidP="00040424">
            <w:pPr>
              <w:spacing w:after="0" w:line="240" w:lineRule="auto"/>
              <w:rPr>
                <w:color w:val="1F497D"/>
                <w:sz w:val="20"/>
                <w:szCs w:val="20"/>
              </w:rPr>
            </w:pPr>
          </w:p>
          <w:p w14:paraId="4FB460E2" w14:textId="77777777" w:rsidR="00AE232D" w:rsidRDefault="00AE232D" w:rsidP="00040424">
            <w:pPr>
              <w:spacing w:after="0" w:line="240" w:lineRule="auto"/>
              <w:rPr>
                <w:color w:val="1F497D"/>
                <w:sz w:val="20"/>
                <w:szCs w:val="20"/>
              </w:rPr>
            </w:pPr>
          </w:p>
          <w:p w14:paraId="1C5AC9A3" w14:textId="2C2CDA03" w:rsidR="00040424" w:rsidRDefault="00AE232D" w:rsidP="00040424">
            <w:pPr>
              <w:spacing w:after="0" w:line="240" w:lineRule="auto"/>
              <w:rPr>
                <w:color w:val="1F497D"/>
                <w:sz w:val="20"/>
                <w:szCs w:val="20"/>
              </w:rPr>
            </w:pPr>
            <w:r w:rsidRPr="00AE232D">
              <w:rPr>
                <w:color w:val="1F497D"/>
                <w:sz w:val="20"/>
                <w:szCs w:val="20"/>
              </w:rPr>
              <w:t>Jednostki samorządu terytorialnego lub samorządowe osoby prawne</w:t>
            </w:r>
          </w:p>
        </w:tc>
      </w:tr>
      <w:tr w:rsidR="00040424" w14:paraId="469CEF5C" w14:textId="61F62DEE" w:rsidTr="00040424">
        <w:trPr>
          <w:cantSplit/>
          <w:trHeight w:val="566"/>
        </w:trPr>
        <w:tc>
          <w:tcPr>
            <w:tcW w:w="705" w:type="dxa"/>
            <w:shd w:val="clear" w:color="auto" w:fill="FFFFFF" w:themeFill="background1"/>
            <w:vAlign w:val="center"/>
          </w:tcPr>
          <w:p w14:paraId="1051DFA9" w14:textId="77777777" w:rsidR="00040424" w:rsidRDefault="00040424" w:rsidP="00040424">
            <w:pPr>
              <w:spacing w:after="0" w:line="240" w:lineRule="auto"/>
              <w:jc w:val="center"/>
              <w:rPr>
                <w:sz w:val="20"/>
                <w:szCs w:val="20"/>
              </w:rPr>
            </w:pPr>
            <w:r>
              <w:rPr>
                <w:sz w:val="20"/>
                <w:szCs w:val="20"/>
              </w:rPr>
              <w:t>5.</w:t>
            </w:r>
          </w:p>
        </w:tc>
        <w:tc>
          <w:tcPr>
            <w:tcW w:w="1707" w:type="dxa"/>
            <w:shd w:val="clear" w:color="auto" w:fill="FFFFFF" w:themeFill="background1"/>
            <w:vAlign w:val="center"/>
          </w:tcPr>
          <w:p w14:paraId="2FFE218D" w14:textId="77777777" w:rsidR="00040424" w:rsidRDefault="00040424" w:rsidP="00040424">
            <w:pPr>
              <w:spacing w:after="0" w:line="240" w:lineRule="auto"/>
              <w:rPr>
                <w:sz w:val="20"/>
                <w:szCs w:val="20"/>
              </w:rPr>
            </w:pPr>
            <w:r>
              <w:rPr>
                <w:sz w:val="20"/>
                <w:szCs w:val="20"/>
              </w:rPr>
              <w:t>Możliwość odzyskania VAT</w:t>
            </w:r>
          </w:p>
        </w:tc>
        <w:tc>
          <w:tcPr>
            <w:tcW w:w="2957" w:type="dxa"/>
            <w:shd w:val="clear" w:color="auto" w:fill="FFFFFF" w:themeFill="background1"/>
            <w:vAlign w:val="center"/>
          </w:tcPr>
          <w:p w14:paraId="4359D8D1" w14:textId="77777777" w:rsidR="00040424" w:rsidRDefault="00040424" w:rsidP="00040424">
            <w:pPr>
              <w:spacing w:after="0" w:line="240" w:lineRule="auto"/>
              <w:rPr>
                <w:sz w:val="20"/>
                <w:szCs w:val="20"/>
              </w:rPr>
            </w:pPr>
            <w:r>
              <w:rPr>
                <w:sz w:val="20"/>
                <w:szCs w:val="20"/>
              </w:rPr>
              <w:t>Należy określić czy wnioskodawca może odzyskiwać VAT</w:t>
            </w:r>
          </w:p>
        </w:tc>
        <w:tc>
          <w:tcPr>
            <w:tcW w:w="2841" w:type="dxa"/>
            <w:shd w:val="clear" w:color="auto" w:fill="FFFFFF" w:themeFill="background1"/>
            <w:vAlign w:val="center"/>
          </w:tcPr>
          <w:p w14:paraId="68DFA569" w14:textId="77777777" w:rsidR="00040424" w:rsidRDefault="00040424" w:rsidP="00040424">
            <w:pPr>
              <w:spacing w:after="0" w:line="240" w:lineRule="auto"/>
              <w:rPr>
                <w:sz w:val="20"/>
                <w:szCs w:val="20"/>
              </w:rPr>
            </w:pPr>
            <w:r>
              <w:rPr>
                <w:sz w:val="20"/>
                <w:szCs w:val="20"/>
              </w:rPr>
              <w:t>W przypadku każdego przedsięwzięcia w ramach KPO wpisujemy „Nie dotyczy” – VAT w KPO stanowi wydatek niekwalifikowalny, możliwość odliczenia/odzyskania VAT nie wpływa tym samym na kwalifikowalność VAT w jakimkolwiek zakresie.</w:t>
            </w:r>
          </w:p>
        </w:tc>
        <w:tc>
          <w:tcPr>
            <w:tcW w:w="3180" w:type="dxa"/>
            <w:shd w:val="clear" w:color="auto" w:fill="FFFFFF" w:themeFill="background1"/>
            <w:vAlign w:val="center"/>
          </w:tcPr>
          <w:p w14:paraId="66D9A507" w14:textId="77777777" w:rsidR="00040424" w:rsidRDefault="00040424" w:rsidP="00040424">
            <w:pPr>
              <w:spacing w:after="0" w:line="240" w:lineRule="auto"/>
              <w:rPr>
                <w:color w:val="1F497D"/>
                <w:sz w:val="20"/>
                <w:szCs w:val="20"/>
              </w:rPr>
            </w:pPr>
            <w:r>
              <w:rPr>
                <w:color w:val="1F497D"/>
                <w:sz w:val="20"/>
                <w:szCs w:val="20"/>
              </w:rPr>
              <w:t>Nie dotyczy</w:t>
            </w:r>
          </w:p>
        </w:tc>
        <w:tc>
          <w:tcPr>
            <w:tcW w:w="2604" w:type="dxa"/>
            <w:shd w:val="clear" w:color="auto" w:fill="FFFFFF" w:themeFill="background1"/>
          </w:tcPr>
          <w:p w14:paraId="49880D96" w14:textId="77777777" w:rsidR="00040424" w:rsidRDefault="00040424" w:rsidP="00040424">
            <w:pPr>
              <w:spacing w:after="0" w:line="240" w:lineRule="auto"/>
              <w:rPr>
                <w:color w:val="1F497D"/>
                <w:sz w:val="20"/>
                <w:szCs w:val="20"/>
              </w:rPr>
            </w:pPr>
          </w:p>
          <w:p w14:paraId="1490560A" w14:textId="77777777" w:rsidR="00AE232D" w:rsidRDefault="00AE232D" w:rsidP="00040424">
            <w:pPr>
              <w:spacing w:after="0" w:line="240" w:lineRule="auto"/>
              <w:rPr>
                <w:color w:val="1F497D"/>
                <w:sz w:val="20"/>
                <w:szCs w:val="20"/>
              </w:rPr>
            </w:pPr>
          </w:p>
          <w:p w14:paraId="69B9CF8C" w14:textId="77777777" w:rsidR="00AE232D" w:rsidRDefault="00AE232D" w:rsidP="00040424">
            <w:pPr>
              <w:spacing w:after="0" w:line="240" w:lineRule="auto"/>
              <w:rPr>
                <w:color w:val="1F497D"/>
                <w:sz w:val="20"/>
                <w:szCs w:val="20"/>
              </w:rPr>
            </w:pPr>
          </w:p>
          <w:p w14:paraId="22E18190" w14:textId="77777777" w:rsidR="00AE232D" w:rsidRDefault="00AE232D" w:rsidP="00040424">
            <w:pPr>
              <w:spacing w:after="0" w:line="240" w:lineRule="auto"/>
              <w:rPr>
                <w:color w:val="1F497D"/>
                <w:sz w:val="20"/>
                <w:szCs w:val="20"/>
              </w:rPr>
            </w:pPr>
          </w:p>
          <w:p w14:paraId="3C4CFABF" w14:textId="1AF1E02A" w:rsidR="00AE232D" w:rsidRDefault="00AE232D" w:rsidP="00040424">
            <w:pPr>
              <w:spacing w:after="0" w:line="240" w:lineRule="auto"/>
              <w:rPr>
                <w:color w:val="1F497D"/>
                <w:sz w:val="20"/>
                <w:szCs w:val="20"/>
              </w:rPr>
            </w:pPr>
            <w:r w:rsidRPr="00AE232D">
              <w:rPr>
                <w:color w:val="1F497D"/>
                <w:sz w:val="20"/>
                <w:szCs w:val="20"/>
              </w:rPr>
              <w:t>Nie dotyczy</w:t>
            </w:r>
          </w:p>
        </w:tc>
      </w:tr>
      <w:tr w:rsidR="00040424" w14:paraId="061F5FD6" w14:textId="703C51D1" w:rsidTr="00040424">
        <w:trPr>
          <w:cantSplit/>
        </w:trPr>
        <w:tc>
          <w:tcPr>
            <w:tcW w:w="11390" w:type="dxa"/>
            <w:gridSpan w:val="5"/>
            <w:shd w:val="clear" w:color="auto" w:fill="FFFFFF" w:themeFill="background1"/>
            <w:vAlign w:val="center"/>
          </w:tcPr>
          <w:p w14:paraId="0D9772E4" w14:textId="77777777" w:rsidR="00040424" w:rsidRDefault="00040424" w:rsidP="00040424">
            <w:pPr>
              <w:spacing w:after="0" w:line="240" w:lineRule="auto"/>
              <w:rPr>
                <w:b/>
                <w:sz w:val="20"/>
                <w:szCs w:val="20"/>
              </w:rPr>
            </w:pPr>
            <w:r>
              <w:rPr>
                <w:b/>
                <w:sz w:val="20"/>
                <w:szCs w:val="20"/>
              </w:rPr>
              <w:t>Dane teleadresowe</w:t>
            </w:r>
          </w:p>
        </w:tc>
        <w:tc>
          <w:tcPr>
            <w:tcW w:w="2604" w:type="dxa"/>
            <w:shd w:val="clear" w:color="auto" w:fill="FFFFFF" w:themeFill="background1"/>
          </w:tcPr>
          <w:p w14:paraId="551BB65C" w14:textId="77777777" w:rsidR="00040424" w:rsidRDefault="00040424" w:rsidP="00040424">
            <w:pPr>
              <w:spacing w:after="0" w:line="240" w:lineRule="auto"/>
              <w:rPr>
                <w:b/>
                <w:sz w:val="20"/>
                <w:szCs w:val="20"/>
              </w:rPr>
            </w:pPr>
          </w:p>
        </w:tc>
      </w:tr>
      <w:tr w:rsidR="00040424" w14:paraId="512CE274" w14:textId="232FD5F1" w:rsidTr="00040424">
        <w:trPr>
          <w:cantSplit/>
        </w:trPr>
        <w:tc>
          <w:tcPr>
            <w:tcW w:w="705" w:type="dxa"/>
            <w:shd w:val="clear" w:color="auto" w:fill="FFFFFF" w:themeFill="background1"/>
            <w:vAlign w:val="center"/>
          </w:tcPr>
          <w:p w14:paraId="7CAC4165" w14:textId="77777777" w:rsidR="00040424" w:rsidRDefault="00040424" w:rsidP="00040424">
            <w:pPr>
              <w:spacing w:after="0" w:line="240" w:lineRule="auto"/>
              <w:jc w:val="center"/>
              <w:rPr>
                <w:sz w:val="20"/>
                <w:szCs w:val="20"/>
              </w:rPr>
            </w:pPr>
            <w:r>
              <w:rPr>
                <w:sz w:val="20"/>
                <w:szCs w:val="20"/>
              </w:rPr>
              <w:t>6.</w:t>
            </w:r>
          </w:p>
        </w:tc>
        <w:tc>
          <w:tcPr>
            <w:tcW w:w="1707" w:type="dxa"/>
            <w:shd w:val="clear" w:color="auto" w:fill="FFFFFF" w:themeFill="background1"/>
            <w:vAlign w:val="center"/>
          </w:tcPr>
          <w:p w14:paraId="7755C9C8" w14:textId="77777777" w:rsidR="00040424" w:rsidRDefault="00040424" w:rsidP="00040424">
            <w:pPr>
              <w:spacing w:after="0" w:line="240" w:lineRule="auto"/>
              <w:rPr>
                <w:sz w:val="20"/>
                <w:szCs w:val="20"/>
              </w:rPr>
            </w:pPr>
            <w:r>
              <w:rPr>
                <w:sz w:val="20"/>
                <w:szCs w:val="20"/>
              </w:rPr>
              <w:t>Kraj</w:t>
            </w:r>
          </w:p>
        </w:tc>
        <w:tc>
          <w:tcPr>
            <w:tcW w:w="2957" w:type="dxa"/>
            <w:shd w:val="clear" w:color="auto" w:fill="FFFFFF" w:themeFill="background1"/>
            <w:vAlign w:val="center"/>
          </w:tcPr>
          <w:p w14:paraId="312AF4DE" w14:textId="77777777" w:rsidR="00040424" w:rsidRDefault="00040424" w:rsidP="00040424">
            <w:pPr>
              <w:spacing w:after="0" w:line="240" w:lineRule="auto"/>
              <w:rPr>
                <w:sz w:val="20"/>
                <w:szCs w:val="20"/>
              </w:rPr>
            </w:pPr>
            <w:r>
              <w:rPr>
                <w:sz w:val="20"/>
                <w:szCs w:val="20"/>
              </w:rPr>
              <w:t>Należy określić kraj</w:t>
            </w:r>
          </w:p>
        </w:tc>
        <w:tc>
          <w:tcPr>
            <w:tcW w:w="2841" w:type="dxa"/>
            <w:shd w:val="clear" w:color="auto" w:fill="FFFFFF" w:themeFill="background1"/>
            <w:vAlign w:val="center"/>
          </w:tcPr>
          <w:p w14:paraId="5800C230" w14:textId="77777777" w:rsidR="00040424" w:rsidRDefault="00040424" w:rsidP="00040424">
            <w:pPr>
              <w:spacing w:after="0" w:line="240" w:lineRule="auto"/>
              <w:rPr>
                <w:sz w:val="20"/>
                <w:szCs w:val="20"/>
              </w:rPr>
            </w:pPr>
            <w:r>
              <w:rPr>
                <w:sz w:val="20"/>
                <w:szCs w:val="20"/>
              </w:rPr>
              <w:t>-</w:t>
            </w:r>
          </w:p>
        </w:tc>
        <w:tc>
          <w:tcPr>
            <w:tcW w:w="3180" w:type="dxa"/>
            <w:shd w:val="clear" w:color="auto" w:fill="FFFFFF" w:themeFill="background1"/>
            <w:vAlign w:val="center"/>
          </w:tcPr>
          <w:p w14:paraId="3026879A" w14:textId="77777777" w:rsidR="00040424" w:rsidRDefault="00040424" w:rsidP="00040424">
            <w:pPr>
              <w:spacing w:after="0" w:line="240" w:lineRule="auto"/>
              <w:rPr>
                <w:color w:val="2F5496"/>
                <w:sz w:val="20"/>
                <w:szCs w:val="20"/>
              </w:rPr>
            </w:pPr>
            <w:r>
              <w:rPr>
                <w:color w:val="2F5496"/>
                <w:sz w:val="20"/>
                <w:szCs w:val="20"/>
              </w:rPr>
              <w:t>Polska</w:t>
            </w:r>
          </w:p>
        </w:tc>
        <w:tc>
          <w:tcPr>
            <w:tcW w:w="2604" w:type="dxa"/>
            <w:shd w:val="clear" w:color="auto" w:fill="FFFFFF" w:themeFill="background1"/>
          </w:tcPr>
          <w:p w14:paraId="7D2F5550" w14:textId="411A64AD" w:rsidR="00040424" w:rsidRDefault="00AE232D" w:rsidP="00040424">
            <w:pPr>
              <w:spacing w:after="0" w:line="240" w:lineRule="auto"/>
              <w:rPr>
                <w:color w:val="2F5496"/>
                <w:sz w:val="20"/>
                <w:szCs w:val="20"/>
              </w:rPr>
            </w:pPr>
            <w:r>
              <w:rPr>
                <w:color w:val="2F5496"/>
                <w:sz w:val="20"/>
                <w:szCs w:val="20"/>
              </w:rPr>
              <w:t>Polska</w:t>
            </w:r>
          </w:p>
        </w:tc>
      </w:tr>
      <w:tr w:rsidR="00040424" w14:paraId="262CC9A1" w14:textId="1BE8EB4E" w:rsidTr="00040424">
        <w:trPr>
          <w:cantSplit/>
        </w:trPr>
        <w:tc>
          <w:tcPr>
            <w:tcW w:w="705" w:type="dxa"/>
            <w:shd w:val="clear" w:color="auto" w:fill="auto"/>
            <w:vAlign w:val="center"/>
          </w:tcPr>
          <w:p w14:paraId="41F86F3B" w14:textId="77777777" w:rsidR="00040424" w:rsidRDefault="00040424" w:rsidP="00040424">
            <w:pPr>
              <w:spacing w:after="0" w:line="240" w:lineRule="auto"/>
              <w:jc w:val="center"/>
              <w:rPr>
                <w:sz w:val="20"/>
                <w:szCs w:val="20"/>
              </w:rPr>
            </w:pPr>
            <w:r>
              <w:rPr>
                <w:sz w:val="20"/>
                <w:szCs w:val="20"/>
              </w:rPr>
              <w:t>7.</w:t>
            </w:r>
          </w:p>
        </w:tc>
        <w:tc>
          <w:tcPr>
            <w:tcW w:w="1707" w:type="dxa"/>
            <w:shd w:val="clear" w:color="auto" w:fill="auto"/>
            <w:vAlign w:val="center"/>
          </w:tcPr>
          <w:p w14:paraId="72D00445" w14:textId="77777777" w:rsidR="00040424" w:rsidRDefault="00040424" w:rsidP="00040424">
            <w:pPr>
              <w:spacing w:after="0" w:line="240" w:lineRule="auto"/>
              <w:rPr>
                <w:sz w:val="20"/>
                <w:szCs w:val="20"/>
              </w:rPr>
            </w:pPr>
            <w:r>
              <w:rPr>
                <w:sz w:val="20"/>
                <w:szCs w:val="20"/>
              </w:rPr>
              <w:t xml:space="preserve">Miejscowość </w:t>
            </w:r>
          </w:p>
        </w:tc>
        <w:tc>
          <w:tcPr>
            <w:tcW w:w="2957" w:type="dxa"/>
          </w:tcPr>
          <w:p w14:paraId="3140C31A" w14:textId="77777777" w:rsidR="00040424" w:rsidRDefault="00040424" w:rsidP="00040424">
            <w:pPr>
              <w:spacing w:after="0" w:line="240" w:lineRule="auto"/>
              <w:rPr>
                <w:sz w:val="20"/>
                <w:szCs w:val="20"/>
              </w:rPr>
            </w:pPr>
            <w:r>
              <w:rPr>
                <w:sz w:val="20"/>
                <w:szCs w:val="20"/>
              </w:rPr>
              <w:t>Należy określić miejscowość</w:t>
            </w:r>
          </w:p>
        </w:tc>
        <w:tc>
          <w:tcPr>
            <w:tcW w:w="2841" w:type="dxa"/>
          </w:tcPr>
          <w:p w14:paraId="1C8995FD" w14:textId="77777777" w:rsidR="00040424" w:rsidRDefault="00040424" w:rsidP="00040424">
            <w:pPr>
              <w:spacing w:after="0" w:line="240" w:lineRule="auto"/>
              <w:rPr>
                <w:sz w:val="20"/>
                <w:szCs w:val="20"/>
              </w:rPr>
            </w:pPr>
            <w:r>
              <w:rPr>
                <w:sz w:val="20"/>
                <w:szCs w:val="20"/>
              </w:rPr>
              <w:t>-</w:t>
            </w:r>
          </w:p>
        </w:tc>
        <w:tc>
          <w:tcPr>
            <w:tcW w:w="3180" w:type="dxa"/>
            <w:shd w:val="clear" w:color="auto" w:fill="auto"/>
            <w:vAlign w:val="center"/>
          </w:tcPr>
          <w:p w14:paraId="654BC0B5" w14:textId="77777777" w:rsidR="00040424" w:rsidRDefault="00040424" w:rsidP="00040424">
            <w:pPr>
              <w:spacing w:after="0" w:line="240" w:lineRule="auto"/>
              <w:rPr>
                <w:color w:val="2F5496"/>
                <w:sz w:val="20"/>
                <w:szCs w:val="20"/>
              </w:rPr>
            </w:pPr>
            <w:r>
              <w:rPr>
                <w:color w:val="2F5496"/>
                <w:sz w:val="20"/>
                <w:szCs w:val="20"/>
              </w:rPr>
              <w:t>Kraków</w:t>
            </w:r>
          </w:p>
        </w:tc>
        <w:tc>
          <w:tcPr>
            <w:tcW w:w="2604" w:type="dxa"/>
          </w:tcPr>
          <w:p w14:paraId="5197D1F2" w14:textId="2A166444" w:rsidR="00040424" w:rsidRDefault="00040424" w:rsidP="00040424">
            <w:pPr>
              <w:spacing w:after="0" w:line="240" w:lineRule="auto"/>
              <w:rPr>
                <w:color w:val="2F5496"/>
                <w:sz w:val="20"/>
                <w:szCs w:val="20"/>
              </w:rPr>
            </w:pPr>
          </w:p>
        </w:tc>
      </w:tr>
      <w:tr w:rsidR="00040424" w14:paraId="08DA1CEE" w14:textId="485E1D1C" w:rsidTr="00040424">
        <w:trPr>
          <w:cantSplit/>
        </w:trPr>
        <w:tc>
          <w:tcPr>
            <w:tcW w:w="705" w:type="dxa"/>
            <w:shd w:val="clear" w:color="auto" w:fill="auto"/>
            <w:vAlign w:val="center"/>
          </w:tcPr>
          <w:p w14:paraId="1F3FF238" w14:textId="77777777" w:rsidR="00040424" w:rsidRDefault="00040424" w:rsidP="00040424">
            <w:pPr>
              <w:spacing w:after="0" w:line="240" w:lineRule="auto"/>
              <w:jc w:val="center"/>
              <w:rPr>
                <w:sz w:val="20"/>
                <w:szCs w:val="20"/>
              </w:rPr>
            </w:pPr>
            <w:r>
              <w:rPr>
                <w:sz w:val="20"/>
                <w:szCs w:val="20"/>
              </w:rPr>
              <w:t>8.</w:t>
            </w:r>
          </w:p>
        </w:tc>
        <w:tc>
          <w:tcPr>
            <w:tcW w:w="1707" w:type="dxa"/>
            <w:shd w:val="clear" w:color="auto" w:fill="auto"/>
            <w:vAlign w:val="center"/>
          </w:tcPr>
          <w:p w14:paraId="733C01D1" w14:textId="77777777" w:rsidR="00040424" w:rsidRDefault="00040424" w:rsidP="00040424">
            <w:pPr>
              <w:spacing w:after="0" w:line="240" w:lineRule="auto"/>
              <w:rPr>
                <w:sz w:val="20"/>
                <w:szCs w:val="20"/>
              </w:rPr>
            </w:pPr>
            <w:r>
              <w:rPr>
                <w:sz w:val="20"/>
                <w:szCs w:val="20"/>
              </w:rPr>
              <w:t>Kod pocztowy</w:t>
            </w:r>
          </w:p>
        </w:tc>
        <w:tc>
          <w:tcPr>
            <w:tcW w:w="2957" w:type="dxa"/>
          </w:tcPr>
          <w:p w14:paraId="601EA6F6" w14:textId="77777777" w:rsidR="00040424" w:rsidRDefault="00040424" w:rsidP="00040424">
            <w:pPr>
              <w:spacing w:after="0" w:line="240" w:lineRule="auto"/>
              <w:rPr>
                <w:sz w:val="20"/>
                <w:szCs w:val="20"/>
              </w:rPr>
            </w:pPr>
            <w:r>
              <w:rPr>
                <w:sz w:val="20"/>
                <w:szCs w:val="20"/>
              </w:rPr>
              <w:t>Należy określić kod pocztowy</w:t>
            </w:r>
          </w:p>
        </w:tc>
        <w:tc>
          <w:tcPr>
            <w:tcW w:w="2841" w:type="dxa"/>
          </w:tcPr>
          <w:p w14:paraId="12F804E9" w14:textId="77777777" w:rsidR="00040424" w:rsidRDefault="00040424" w:rsidP="00040424">
            <w:pPr>
              <w:spacing w:after="0" w:line="240" w:lineRule="auto"/>
              <w:rPr>
                <w:rFonts w:eastAsia="Times New Roman" w:cs="Calibri"/>
                <w:color w:val="000000"/>
                <w:sz w:val="20"/>
                <w:szCs w:val="20"/>
                <w:lang w:eastAsia="pl-PL"/>
              </w:rPr>
            </w:pPr>
            <w:r>
              <w:rPr>
                <w:sz w:val="20"/>
                <w:szCs w:val="20"/>
              </w:rPr>
              <w:t>-</w:t>
            </w:r>
          </w:p>
        </w:tc>
        <w:tc>
          <w:tcPr>
            <w:tcW w:w="3180" w:type="dxa"/>
            <w:shd w:val="clear" w:color="auto" w:fill="auto"/>
            <w:vAlign w:val="center"/>
          </w:tcPr>
          <w:p w14:paraId="4FE11471" w14:textId="77777777" w:rsidR="00040424" w:rsidRDefault="00040424" w:rsidP="00040424">
            <w:pPr>
              <w:spacing w:after="0" w:line="240" w:lineRule="auto"/>
              <w:rPr>
                <w:rFonts w:eastAsia="Times New Roman" w:cs="Calibri"/>
                <w:color w:val="2F5496"/>
                <w:sz w:val="20"/>
                <w:szCs w:val="20"/>
                <w:lang w:eastAsia="pl-PL"/>
              </w:rPr>
            </w:pPr>
            <w:r>
              <w:rPr>
                <w:rFonts w:eastAsia="Times New Roman" w:cs="Calibri"/>
                <w:color w:val="2F5496"/>
                <w:sz w:val="20"/>
                <w:szCs w:val="20"/>
                <w:lang w:eastAsia="pl-PL"/>
              </w:rPr>
              <w:t>00-001</w:t>
            </w:r>
          </w:p>
        </w:tc>
        <w:tc>
          <w:tcPr>
            <w:tcW w:w="2604" w:type="dxa"/>
          </w:tcPr>
          <w:p w14:paraId="5D8FA019" w14:textId="0C005C35" w:rsidR="00040424" w:rsidRDefault="00040424" w:rsidP="00040424">
            <w:pPr>
              <w:spacing w:after="0" w:line="240" w:lineRule="auto"/>
              <w:rPr>
                <w:rFonts w:eastAsia="Times New Roman" w:cs="Calibri"/>
                <w:color w:val="2F5496"/>
                <w:sz w:val="20"/>
                <w:szCs w:val="20"/>
                <w:lang w:eastAsia="pl-PL"/>
              </w:rPr>
            </w:pPr>
          </w:p>
        </w:tc>
      </w:tr>
      <w:tr w:rsidR="00040424" w14:paraId="79670B6F" w14:textId="69FDD29F" w:rsidTr="00040424">
        <w:trPr>
          <w:cantSplit/>
        </w:trPr>
        <w:tc>
          <w:tcPr>
            <w:tcW w:w="705" w:type="dxa"/>
            <w:shd w:val="clear" w:color="auto" w:fill="auto"/>
            <w:vAlign w:val="center"/>
          </w:tcPr>
          <w:p w14:paraId="32947CD3" w14:textId="77777777" w:rsidR="00040424" w:rsidRDefault="00040424" w:rsidP="00040424">
            <w:pPr>
              <w:spacing w:after="0" w:line="240" w:lineRule="auto"/>
              <w:jc w:val="center"/>
              <w:rPr>
                <w:sz w:val="20"/>
                <w:szCs w:val="20"/>
              </w:rPr>
            </w:pPr>
            <w:r>
              <w:rPr>
                <w:sz w:val="20"/>
                <w:szCs w:val="20"/>
              </w:rPr>
              <w:t>9.</w:t>
            </w:r>
          </w:p>
        </w:tc>
        <w:tc>
          <w:tcPr>
            <w:tcW w:w="1707" w:type="dxa"/>
            <w:shd w:val="clear" w:color="auto" w:fill="auto"/>
            <w:vAlign w:val="center"/>
          </w:tcPr>
          <w:p w14:paraId="0585847F" w14:textId="77777777" w:rsidR="00040424" w:rsidRDefault="00040424" w:rsidP="00040424">
            <w:pPr>
              <w:spacing w:after="0" w:line="240" w:lineRule="auto"/>
              <w:rPr>
                <w:sz w:val="20"/>
                <w:szCs w:val="20"/>
              </w:rPr>
            </w:pPr>
            <w:r>
              <w:rPr>
                <w:sz w:val="20"/>
                <w:szCs w:val="20"/>
              </w:rPr>
              <w:t>Ulica</w:t>
            </w:r>
          </w:p>
        </w:tc>
        <w:tc>
          <w:tcPr>
            <w:tcW w:w="2957" w:type="dxa"/>
            <w:vAlign w:val="center"/>
          </w:tcPr>
          <w:p w14:paraId="6E38A771" w14:textId="77777777" w:rsidR="00040424" w:rsidRDefault="00040424" w:rsidP="00040424">
            <w:pPr>
              <w:spacing w:after="0" w:line="240" w:lineRule="auto"/>
              <w:rPr>
                <w:sz w:val="20"/>
                <w:szCs w:val="20"/>
              </w:rPr>
            </w:pPr>
            <w:r>
              <w:rPr>
                <w:sz w:val="20"/>
                <w:szCs w:val="20"/>
              </w:rPr>
              <w:t>Należy określić ulicę</w:t>
            </w:r>
          </w:p>
        </w:tc>
        <w:tc>
          <w:tcPr>
            <w:tcW w:w="2841" w:type="dxa"/>
          </w:tcPr>
          <w:p w14:paraId="0E7C99CF" w14:textId="77777777" w:rsidR="00040424" w:rsidRDefault="00040424" w:rsidP="00040424">
            <w:pPr>
              <w:spacing w:after="0" w:line="240" w:lineRule="auto"/>
              <w:rPr>
                <w:rFonts w:eastAsia="Times New Roman" w:cs="Calibri"/>
                <w:color w:val="000000"/>
                <w:sz w:val="20"/>
                <w:szCs w:val="20"/>
                <w:lang w:eastAsia="pl-PL"/>
              </w:rPr>
            </w:pPr>
            <w:r>
              <w:rPr>
                <w:sz w:val="20"/>
                <w:szCs w:val="20"/>
              </w:rPr>
              <w:t>-</w:t>
            </w:r>
          </w:p>
        </w:tc>
        <w:tc>
          <w:tcPr>
            <w:tcW w:w="3180" w:type="dxa"/>
            <w:shd w:val="clear" w:color="auto" w:fill="auto"/>
            <w:vAlign w:val="center"/>
          </w:tcPr>
          <w:p w14:paraId="5D254222" w14:textId="77777777" w:rsidR="00040424" w:rsidRDefault="00040424" w:rsidP="00040424">
            <w:pPr>
              <w:spacing w:after="0" w:line="240" w:lineRule="auto"/>
              <w:rPr>
                <w:rFonts w:eastAsia="Times New Roman" w:cs="Calibri"/>
                <w:color w:val="2F5496"/>
                <w:sz w:val="20"/>
                <w:szCs w:val="20"/>
                <w:lang w:eastAsia="pl-PL"/>
              </w:rPr>
            </w:pPr>
            <w:r>
              <w:rPr>
                <w:rFonts w:eastAsia="Times New Roman" w:cs="Calibri"/>
                <w:color w:val="2F5496"/>
                <w:sz w:val="20"/>
                <w:szCs w:val="20"/>
                <w:lang w:eastAsia="pl-PL"/>
              </w:rPr>
              <w:t>Stary Rynek</w:t>
            </w:r>
          </w:p>
        </w:tc>
        <w:tc>
          <w:tcPr>
            <w:tcW w:w="2604" w:type="dxa"/>
          </w:tcPr>
          <w:p w14:paraId="4985FB0C" w14:textId="38115540" w:rsidR="00040424" w:rsidRDefault="00040424" w:rsidP="00040424">
            <w:pPr>
              <w:spacing w:after="0" w:line="240" w:lineRule="auto"/>
              <w:rPr>
                <w:rFonts w:eastAsia="Times New Roman" w:cs="Calibri"/>
                <w:color w:val="2F5496"/>
                <w:sz w:val="20"/>
                <w:szCs w:val="20"/>
                <w:lang w:eastAsia="pl-PL"/>
              </w:rPr>
            </w:pPr>
          </w:p>
        </w:tc>
      </w:tr>
      <w:tr w:rsidR="00040424" w14:paraId="420953D7" w14:textId="33FCDAAB" w:rsidTr="00040424">
        <w:trPr>
          <w:cantSplit/>
        </w:trPr>
        <w:tc>
          <w:tcPr>
            <w:tcW w:w="705" w:type="dxa"/>
            <w:shd w:val="clear" w:color="auto" w:fill="auto"/>
            <w:vAlign w:val="center"/>
          </w:tcPr>
          <w:p w14:paraId="012E8F8C" w14:textId="77777777" w:rsidR="00040424" w:rsidRDefault="00040424" w:rsidP="00040424">
            <w:pPr>
              <w:spacing w:after="0" w:line="240" w:lineRule="auto"/>
              <w:jc w:val="center"/>
              <w:rPr>
                <w:sz w:val="20"/>
                <w:szCs w:val="20"/>
              </w:rPr>
            </w:pPr>
            <w:r>
              <w:rPr>
                <w:sz w:val="20"/>
                <w:szCs w:val="20"/>
              </w:rPr>
              <w:t>10.</w:t>
            </w:r>
          </w:p>
        </w:tc>
        <w:tc>
          <w:tcPr>
            <w:tcW w:w="1707" w:type="dxa"/>
            <w:shd w:val="clear" w:color="auto" w:fill="auto"/>
            <w:vAlign w:val="center"/>
          </w:tcPr>
          <w:p w14:paraId="7245A8D3" w14:textId="77777777" w:rsidR="00040424" w:rsidRDefault="00040424" w:rsidP="00040424">
            <w:pPr>
              <w:spacing w:after="0" w:line="240" w:lineRule="auto"/>
              <w:rPr>
                <w:sz w:val="20"/>
                <w:szCs w:val="20"/>
              </w:rPr>
            </w:pPr>
            <w:r>
              <w:rPr>
                <w:sz w:val="20"/>
                <w:szCs w:val="20"/>
              </w:rPr>
              <w:t>Nr budynku</w:t>
            </w:r>
          </w:p>
        </w:tc>
        <w:tc>
          <w:tcPr>
            <w:tcW w:w="2957" w:type="dxa"/>
            <w:vAlign w:val="center"/>
          </w:tcPr>
          <w:p w14:paraId="756AA4FB" w14:textId="77777777" w:rsidR="00040424" w:rsidRDefault="00040424" w:rsidP="00040424">
            <w:pPr>
              <w:spacing w:after="0" w:line="240" w:lineRule="auto"/>
              <w:rPr>
                <w:sz w:val="20"/>
                <w:szCs w:val="20"/>
              </w:rPr>
            </w:pPr>
            <w:r>
              <w:rPr>
                <w:sz w:val="20"/>
                <w:szCs w:val="20"/>
              </w:rPr>
              <w:t>Należy określić nr budynku</w:t>
            </w:r>
          </w:p>
        </w:tc>
        <w:tc>
          <w:tcPr>
            <w:tcW w:w="2841" w:type="dxa"/>
          </w:tcPr>
          <w:p w14:paraId="17482001" w14:textId="77777777" w:rsidR="00040424" w:rsidRDefault="00040424" w:rsidP="00040424">
            <w:pPr>
              <w:spacing w:after="0" w:line="240" w:lineRule="auto"/>
              <w:rPr>
                <w:rFonts w:eastAsia="Times New Roman" w:cs="Calibri"/>
                <w:color w:val="000000"/>
                <w:sz w:val="20"/>
                <w:szCs w:val="20"/>
                <w:lang w:eastAsia="pl-PL"/>
              </w:rPr>
            </w:pPr>
            <w:r>
              <w:rPr>
                <w:sz w:val="20"/>
                <w:szCs w:val="20"/>
              </w:rPr>
              <w:t>-</w:t>
            </w:r>
          </w:p>
        </w:tc>
        <w:tc>
          <w:tcPr>
            <w:tcW w:w="3180" w:type="dxa"/>
            <w:shd w:val="clear" w:color="auto" w:fill="auto"/>
            <w:vAlign w:val="center"/>
          </w:tcPr>
          <w:p w14:paraId="450092B7" w14:textId="77777777" w:rsidR="00040424" w:rsidRDefault="00040424" w:rsidP="00040424">
            <w:pPr>
              <w:spacing w:after="0" w:line="240" w:lineRule="auto"/>
              <w:rPr>
                <w:rFonts w:eastAsia="Times New Roman" w:cs="Calibri"/>
                <w:color w:val="2F5496"/>
                <w:sz w:val="20"/>
                <w:szCs w:val="20"/>
                <w:lang w:eastAsia="pl-PL"/>
              </w:rPr>
            </w:pPr>
            <w:r>
              <w:rPr>
                <w:rFonts w:eastAsia="Times New Roman" w:cs="Calibri"/>
                <w:color w:val="2F5496"/>
                <w:sz w:val="20"/>
                <w:szCs w:val="20"/>
                <w:lang w:eastAsia="pl-PL"/>
              </w:rPr>
              <w:t>10</w:t>
            </w:r>
          </w:p>
        </w:tc>
        <w:tc>
          <w:tcPr>
            <w:tcW w:w="2604" w:type="dxa"/>
          </w:tcPr>
          <w:p w14:paraId="065DADC3" w14:textId="04DE1C92" w:rsidR="00040424" w:rsidRDefault="00040424" w:rsidP="00040424">
            <w:pPr>
              <w:spacing w:after="0" w:line="240" w:lineRule="auto"/>
              <w:rPr>
                <w:rFonts w:eastAsia="Times New Roman" w:cs="Calibri"/>
                <w:color w:val="2F5496"/>
                <w:sz w:val="20"/>
                <w:szCs w:val="20"/>
                <w:lang w:eastAsia="pl-PL"/>
              </w:rPr>
            </w:pPr>
          </w:p>
        </w:tc>
      </w:tr>
      <w:tr w:rsidR="00040424" w14:paraId="5B67C783" w14:textId="52DFCAEF" w:rsidTr="00040424">
        <w:trPr>
          <w:cantSplit/>
        </w:trPr>
        <w:tc>
          <w:tcPr>
            <w:tcW w:w="705" w:type="dxa"/>
            <w:shd w:val="clear" w:color="auto" w:fill="auto"/>
            <w:vAlign w:val="center"/>
          </w:tcPr>
          <w:p w14:paraId="7AE24561" w14:textId="77777777" w:rsidR="00040424" w:rsidRDefault="00040424" w:rsidP="00040424">
            <w:pPr>
              <w:spacing w:after="0" w:line="240" w:lineRule="auto"/>
              <w:jc w:val="center"/>
              <w:rPr>
                <w:sz w:val="20"/>
                <w:szCs w:val="20"/>
              </w:rPr>
            </w:pPr>
            <w:r>
              <w:rPr>
                <w:sz w:val="20"/>
                <w:szCs w:val="20"/>
              </w:rPr>
              <w:t>11.</w:t>
            </w:r>
          </w:p>
        </w:tc>
        <w:tc>
          <w:tcPr>
            <w:tcW w:w="1707" w:type="dxa"/>
            <w:shd w:val="clear" w:color="auto" w:fill="auto"/>
            <w:vAlign w:val="center"/>
          </w:tcPr>
          <w:p w14:paraId="558C981E" w14:textId="77777777" w:rsidR="00040424" w:rsidRDefault="00040424" w:rsidP="00040424">
            <w:pPr>
              <w:spacing w:after="0" w:line="240" w:lineRule="auto"/>
              <w:rPr>
                <w:sz w:val="20"/>
                <w:szCs w:val="20"/>
              </w:rPr>
            </w:pPr>
            <w:r>
              <w:rPr>
                <w:sz w:val="20"/>
                <w:szCs w:val="20"/>
              </w:rPr>
              <w:t>Nr lokalu</w:t>
            </w:r>
          </w:p>
        </w:tc>
        <w:tc>
          <w:tcPr>
            <w:tcW w:w="2957" w:type="dxa"/>
            <w:vAlign w:val="center"/>
          </w:tcPr>
          <w:p w14:paraId="0DB496BC" w14:textId="77777777" w:rsidR="00040424" w:rsidRDefault="00040424" w:rsidP="00040424">
            <w:pPr>
              <w:spacing w:after="0" w:line="240" w:lineRule="auto"/>
              <w:rPr>
                <w:sz w:val="20"/>
                <w:szCs w:val="20"/>
              </w:rPr>
            </w:pPr>
            <w:r>
              <w:rPr>
                <w:sz w:val="20"/>
                <w:szCs w:val="20"/>
              </w:rPr>
              <w:t>Należy określić nr lokalu</w:t>
            </w:r>
          </w:p>
        </w:tc>
        <w:tc>
          <w:tcPr>
            <w:tcW w:w="2841" w:type="dxa"/>
          </w:tcPr>
          <w:p w14:paraId="640769FC" w14:textId="77777777" w:rsidR="00040424" w:rsidRDefault="00040424" w:rsidP="00040424">
            <w:pPr>
              <w:spacing w:after="0" w:line="240" w:lineRule="auto"/>
              <w:rPr>
                <w:rFonts w:eastAsia="Times New Roman" w:cs="Calibri"/>
                <w:color w:val="000000"/>
                <w:sz w:val="20"/>
                <w:szCs w:val="20"/>
                <w:lang w:eastAsia="pl-PL"/>
              </w:rPr>
            </w:pPr>
            <w:r>
              <w:rPr>
                <w:sz w:val="20"/>
                <w:szCs w:val="20"/>
              </w:rPr>
              <w:t>-</w:t>
            </w:r>
          </w:p>
        </w:tc>
        <w:tc>
          <w:tcPr>
            <w:tcW w:w="3180" w:type="dxa"/>
            <w:shd w:val="clear" w:color="auto" w:fill="auto"/>
            <w:vAlign w:val="center"/>
          </w:tcPr>
          <w:p w14:paraId="0B79D186" w14:textId="77777777" w:rsidR="00040424" w:rsidRDefault="00040424" w:rsidP="00040424">
            <w:pPr>
              <w:spacing w:after="0" w:line="240" w:lineRule="auto"/>
              <w:rPr>
                <w:rFonts w:eastAsia="Times New Roman" w:cs="Calibri"/>
                <w:color w:val="2F5496"/>
                <w:sz w:val="20"/>
                <w:szCs w:val="20"/>
                <w:lang w:eastAsia="pl-PL"/>
              </w:rPr>
            </w:pPr>
            <w:r>
              <w:rPr>
                <w:rFonts w:eastAsia="Times New Roman" w:cs="Calibri"/>
                <w:color w:val="2F5496"/>
                <w:sz w:val="20"/>
                <w:szCs w:val="20"/>
                <w:lang w:eastAsia="pl-PL"/>
              </w:rPr>
              <w:t>1</w:t>
            </w:r>
          </w:p>
        </w:tc>
        <w:tc>
          <w:tcPr>
            <w:tcW w:w="2604" w:type="dxa"/>
          </w:tcPr>
          <w:p w14:paraId="6E791C65" w14:textId="75FD70F7" w:rsidR="00040424" w:rsidRDefault="00AE232D" w:rsidP="00040424">
            <w:pPr>
              <w:spacing w:after="0" w:line="240" w:lineRule="auto"/>
              <w:rPr>
                <w:rFonts w:eastAsia="Times New Roman" w:cs="Calibri"/>
                <w:color w:val="2F5496"/>
                <w:sz w:val="20"/>
                <w:szCs w:val="20"/>
                <w:lang w:eastAsia="pl-PL"/>
              </w:rPr>
            </w:pPr>
            <w:r>
              <w:rPr>
                <w:rFonts w:eastAsia="Times New Roman" w:cs="Calibri"/>
                <w:color w:val="2F5496"/>
                <w:sz w:val="20"/>
                <w:szCs w:val="20"/>
                <w:lang w:eastAsia="pl-PL"/>
              </w:rPr>
              <w:t>-</w:t>
            </w:r>
          </w:p>
        </w:tc>
      </w:tr>
      <w:tr w:rsidR="00040424" w14:paraId="24C81EFF" w14:textId="37434C46" w:rsidTr="00040424">
        <w:trPr>
          <w:cantSplit/>
        </w:trPr>
        <w:tc>
          <w:tcPr>
            <w:tcW w:w="705" w:type="dxa"/>
            <w:shd w:val="clear" w:color="auto" w:fill="auto"/>
            <w:vAlign w:val="center"/>
          </w:tcPr>
          <w:p w14:paraId="375DD185" w14:textId="77777777" w:rsidR="00040424" w:rsidRDefault="00040424" w:rsidP="00040424">
            <w:pPr>
              <w:spacing w:after="0" w:line="240" w:lineRule="auto"/>
              <w:jc w:val="center"/>
              <w:rPr>
                <w:sz w:val="20"/>
                <w:szCs w:val="20"/>
              </w:rPr>
            </w:pPr>
            <w:r>
              <w:rPr>
                <w:sz w:val="20"/>
                <w:szCs w:val="20"/>
              </w:rPr>
              <w:t>12.</w:t>
            </w:r>
          </w:p>
        </w:tc>
        <w:tc>
          <w:tcPr>
            <w:tcW w:w="1707" w:type="dxa"/>
            <w:shd w:val="clear" w:color="auto" w:fill="auto"/>
            <w:vAlign w:val="center"/>
          </w:tcPr>
          <w:p w14:paraId="253BA87F" w14:textId="77777777" w:rsidR="00040424" w:rsidRDefault="00040424" w:rsidP="00040424">
            <w:pPr>
              <w:spacing w:after="0" w:line="240" w:lineRule="auto"/>
              <w:rPr>
                <w:sz w:val="20"/>
                <w:szCs w:val="20"/>
              </w:rPr>
            </w:pPr>
            <w:r>
              <w:rPr>
                <w:sz w:val="20"/>
                <w:szCs w:val="20"/>
              </w:rPr>
              <w:t>E-mail</w:t>
            </w:r>
          </w:p>
        </w:tc>
        <w:tc>
          <w:tcPr>
            <w:tcW w:w="2957" w:type="dxa"/>
            <w:vAlign w:val="center"/>
          </w:tcPr>
          <w:p w14:paraId="7CBBC70E" w14:textId="77777777" w:rsidR="00040424" w:rsidRDefault="00040424" w:rsidP="00040424">
            <w:pPr>
              <w:spacing w:after="0" w:line="240" w:lineRule="auto"/>
              <w:rPr>
                <w:sz w:val="20"/>
                <w:szCs w:val="20"/>
              </w:rPr>
            </w:pPr>
            <w:r>
              <w:rPr>
                <w:sz w:val="20"/>
                <w:szCs w:val="20"/>
              </w:rPr>
              <w:t>Należy określić adres e-mail</w:t>
            </w:r>
          </w:p>
        </w:tc>
        <w:tc>
          <w:tcPr>
            <w:tcW w:w="2841" w:type="dxa"/>
          </w:tcPr>
          <w:p w14:paraId="4AD069C2" w14:textId="77777777" w:rsidR="00040424" w:rsidRDefault="00040424" w:rsidP="00040424">
            <w:pPr>
              <w:spacing w:after="0" w:line="240" w:lineRule="auto"/>
              <w:rPr>
                <w:rFonts w:eastAsia="Times New Roman" w:cs="Calibri"/>
                <w:color w:val="000000"/>
                <w:sz w:val="20"/>
                <w:szCs w:val="20"/>
                <w:lang w:eastAsia="pl-PL"/>
              </w:rPr>
            </w:pPr>
            <w:r>
              <w:rPr>
                <w:sz w:val="20"/>
                <w:szCs w:val="20"/>
              </w:rPr>
              <w:t>-</w:t>
            </w:r>
          </w:p>
        </w:tc>
        <w:tc>
          <w:tcPr>
            <w:tcW w:w="3180" w:type="dxa"/>
            <w:shd w:val="clear" w:color="auto" w:fill="auto"/>
            <w:vAlign w:val="center"/>
          </w:tcPr>
          <w:p w14:paraId="3876131D" w14:textId="77777777" w:rsidR="00040424" w:rsidRDefault="00040424" w:rsidP="00040424">
            <w:pPr>
              <w:spacing w:after="0" w:line="240" w:lineRule="auto"/>
              <w:rPr>
                <w:rFonts w:eastAsia="Times New Roman" w:cs="Calibri"/>
                <w:color w:val="2F5496"/>
                <w:sz w:val="20"/>
                <w:szCs w:val="20"/>
                <w:lang w:eastAsia="pl-PL"/>
              </w:rPr>
            </w:pPr>
            <w:proofErr w:type="spellStart"/>
            <w:r>
              <w:rPr>
                <w:rFonts w:eastAsia="Times New Roman" w:cs="Calibri"/>
                <w:color w:val="2F5496"/>
                <w:sz w:val="20"/>
                <w:szCs w:val="20"/>
                <w:lang w:eastAsia="pl-PL"/>
              </w:rPr>
              <w:t>firmaabc@com</w:t>
            </w:r>
            <w:proofErr w:type="spellEnd"/>
          </w:p>
        </w:tc>
        <w:tc>
          <w:tcPr>
            <w:tcW w:w="2604" w:type="dxa"/>
          </w:tcPr>
          <w:p w14:paraId="2BD1DD64" w14:textId="02D0274B" w:rsidR="00040424" w:rsidRDefault="00AE232D" w:rsidP="00040424">
            <w:pPr>
              <w:spacing w:after="0" w:line="240" w:lineRule="auto"/>
              <w:rPr>
                <w:rFonts w:eastAsia="Times New Roman" w:cs="Calibri"/>
                <w:color w:val="2F5496"/>
                <w:sz w:val="20"/>
                <w:szCs w:val="20"/>
                <w:lang w:eastAsia="pl-PL"/>
              </w:rPr>
            </w:pPr>
            <w:r>
              <w:rPr>
                <w:rFonts w:eastAsia="Times New Roman" w:cs="Calibri"/>
                <w:color w:val="2F5496"/>
                <w:sz w:val="20"/>
                <w:szCs w:val="20"/>
                <w:lang w:eastAsia="pl-PL"/>
              </w:rPr>
              <w:t>Szpital@</w:t>
            </w:r>
            <w:r w:rsidR="002526C6">
              <w:rPr>
                <w:rFonts w:eastAsia="Times New Roman" w:cs="Calibri"/>
                <w:color w:val="2F5496"/>
                <w:sz w:val="20"/>
                <w:szCs w:val="20"/>
                <w:lang w:eastAsia="pl-PL"/>
              </w:rPr>
              <w:t>wwa</w:t>
            </w:r>
            <w:r>
              <w:rPr>
                <w:rFonts w:eastAsia="Times New Roman" w:cs="Calibri"/>
                <w:color w:val="2F5496"/>
                <w:sz w:val="20"/>
                <w:szCs w:val="20"/>
                <w:lang w:eastAsia="pl-PL"/>
              </w:rPr>
              <w:t>.com</w:t>
            </w:r>
          </w:p>
        </w:tc>
      </w:tr>
      <w:tr w:rsidR="00040424" w14:paraId="15EFCE48" w14:textId="2D271581" w:rsidTr="00040424">
        <w:trPr>
          <w:cantSplit/>
        </w:trPr>
        <w:tc>
          <w:tcPr>
            <w:tcW w:w="705" w:type="dxa"/>
            <w:shd w:val="clear" w:color="auto" w:fill="auto"/>
            <w:vAlign w:val="center"/>
          </w:tcPr>
          <w:p w14:paraId="2C59DFD9" w14:textId="77777777" w:rsidR="00040424" w:rsidRDefault="00040424" w:rsidP="00040424">
            <w:pPr>
              <w:spacing w:after="0" w:line="240" w:lineRule="auto"/>
              <w:jc w:val="center"/>
              <w:rPr>
                <w:sz w:val="20"/>
                <w:szCs w:val="20"/>
              </w:rPr>
            </w:pPr>
            <w:r>
              <w:rPr>
                <w:sz w:val="20"/>
                <w:szCs w:val="20"/>
              </w:rPr>
              <w:t>13.</w:t>
            </w:r>
          </w:p>
        </w:tc>
        <w:tc>
          <w:tcPr>
            <w:tcW w:w="1707" w:type="dxa"/>
            <w:shd w:val="clear" w:color="auto" w:fill="auto"/>
            <w:vAlign w:val="center"/>
          </w:tcPr>
          <w:p w14:paraId="0EED5F0D" w14:textId="77777777" w:rsidR="00040424" w:rsidRDefault="00040424" w:rsidP="00040424">
            <w:pPr>
              <w:spacing w:after="0" w:line="240" w:lineRule="auto"/>
              <w:rPr>
                <w:sz w:val="20"/>
                <w:szCs w:val="20"/>
              </w:rPr>
            </w:pPr>
            <w:r>
              <w:rPr>
                <w:sz w:val="20"/>
                <w:szCs w:val="20"/>
              </w:rPr>
              <w:t>Telefon</w:t>
            </w:r>
          </w:p>
        </w:tc>
        <w:tc>
          <w:tcPr>
            <w:tcW w:w="2957" w:type="dxa"/>
            <w:vAlign w:val="center"/>
          </w:tcPr>
          <w:p w14:paraId="436439AF" w14:textId="77777777" w:rsidR="00040424" w:rsidRDefault="00040424" w:rsidP="00040424">
            <w:pPr>
              <w:spacing w:after="0" w:line="240" w:lineRule="auto"/>
              <w:rPr>
                <w:sz w:val="20"/>
                <w:szCs w:val="20"/>
              </w:rPr>
            </w:pPr>
            <w:r>
              <w:rPr>
                <w:sz w:val="20"/>
                <w:szCs w:val="20"/>
              </w:rPr>
              <w:t>Należy określić nr telefonu</w:t>
            </w:r>
          </w:p>
        </w:tc>
        <w:tc>
          <w:tcPr>
            <w:tcW w:w="2841" w:type="dxa"/>
          </w:tcPr>
          <w:p w14:paraId="7705BEBF" w14:textId="77777777" w:rsidR="00040424" w:rsidRDefault="00040424" w:rsidP="00040424">
            <w:pPr>
              <w:spacing w:after="0" w:line="240" w:lineRule="auto"/>
              <w:rPr>
                <w:rFonts w:eastAsia="Times New Roman" w:cs="Calibri"/>
                <w:color w:val="000000"/>
                <w:sz w:val="20"/>
                <w:szCs w:val="20"/>
                <w:lang w:eastAsia="pl-PL"/>
              </w:rPr>
            </w:pPr>
            <w:r>
              <w:rPr>
                <w:sz w:val="20"/>
                <w:szCs w:val="20"/>
              </w:rPr>
              <w:t>-</w:t>
            </w:r>
          </w:p>
        </w:tc>
        <w:tc>
          <w:tcPr>
            <w:tcW w:w="3180" w:type="dxa"/>
            <w:shd w:val="clear" w:color="auto" w:fill="auto"/>
            <w:vAlign w:val="center"/>
          </w:tcPr>
          <w:p w14:paraId="32738CDD" w14:textId="77777777" w:rsidR="00040424" w:rsidRDefault="00040424" w:rsidP="00040424">
            <w:pPr>
              <w:spacing w:after="0" w:line="240" w:lineRule="auto"/>
              <w:rPr>
                <w:rFonts w:eastAsia="Times New Roman" w:cs="Calibri"/>
                <w:color w:val="2F5496"/>
                <w:sz w:val="20"/>
                <w:szCs w:val="20"/>
                <w:lang w:eastAsia="pl-PL"/>
              </w:rPr>
            </w:pPr>
            <w:r>
              <w:rPr>
                <w:rFonts w:eastAsia="Times New Roman" w:cs="Calibri"/>
                <w:color w:val="2F5496"/>
                <w:sz w:val="20"/>
                <w:szCs w:val="20"/>
                <w:lang w:eastAsia="pl-PL"/>
              </w:rPr>
              <w:t>111 11 11</w:t>
            </w:r>
          </w:p>
        </w:tc>
        <w:tc>
          <w:tcPr>
            <w:tcW w:w="2604" w:type="dxa"/>
          </w:tcPr>
          <w:p w14:paraId="4F70B6FA" w14:textId="55F9AD75" w:rsidR="00040424" w:rsidRDefault="00AE232D" w:rsidP="00040424">
            <w:pPr>
              <w:spacing w:after="0" w:line="240" w:lineRule="auto"/>
              <w:rPr>
                <w:rFonts w:eastAsia="Times New Roman" w:cs="Calibri"/>
                <w:color w:val="2F5496"/>
                <w:sz w:val="20"/>
                <w:szCs w:val="20"/>
                <w:lang w:eastAsia="pl-PL"/>
              </w:rPr>
            </w:pPr>
            <w:r>
              <w:rPr>
                <w:rFonts w:eastAsia="Times New Roman" w:cs="Calibri"/>
                <w:color w:val="2F5496"/>
                <w:sz w:val="20"/>
                <w:szCs w:val="20"/>
                <w:lang w:eastAsia="pl-PL"/>
              </w:rPr>
              <w:t>123 123 123</w:t>
            </w:r>
          </w:p>
        </w:tc>
      </w:tr>
      <w:tr w:rsidR="00040424" w14:paraId="60E91331" w14:textId="322868BE" w:rsidTr="00040424">
        <w:trPr>
          <w:cantSplit/>
        </w:trPr>
        <w:tc>
          <w:tcPr>
            <w:tcW w:w="705" w:type="dxa"/>
            <w:shd w:val="clear" w:color="auto" w:fill="auto"/>
            <w:vAlign w:val="center"/>
          </w:tcPr>
          <w:p w14:paraId="2BC96B63" w14:textId="77777777" w:rsidR="00040424" w:rsidRDefault="00040424" w:rsidP="00040424">
            <w:pPr>
              <w:spacing w:after="0" w:line="240" w:lineRule="auto"/>
              <w:jc w:val="center"/>
              <w:rPr>
                <w:sz w:val="20"/>
                <w:szCs w:val="20"/>
              </w:rPr>
            </w:pPr>
            <w:r>
              <w:rPr>
                <w:sz w:val="20"/>
                <w:szCs w:val="20"/>
              </w:rPr>
              <w:t>14.</w:t>
            </w:r>
          </w:p>
        </w:tc>
        <w:tc>
          <w:tcPr>
            <w:tcW w:w="1707" w:type="dxa"/>
            <w:shd w:val="clear" w:color="auto" w:fill="auto"/>
            <w:vAlign w:val="center"/>
          </w:tcPr>
          <w:p w14:paraId="69297686" w14:textId="77777777" w:rsidR="00040424" w:rsidRDefault="00040424" w:rsidP="00040424">
            <w:pPr>
              <w:spacing w:after="0" w:line="240" w:lineRule="auto"/>
              <w:rPr>
                <w:sz w:val="20"/>
                <w:szCs w:val="20"/>
              </w:rPr>
            </w:pPr>
            <w:r>
              <w:rPr>
                <w:sz w:val="20"/>
                <w:szCs w:val="20"/>
              </w:rPr>
              <w:t>Strona www.</w:t>
            </w:r>
          </w:p>
        </w:tc>
        <w:tc>
          <w:tcPr>
            <w:tcW w:w="2957" w:type="dxa"/>
            <w:vAlign w:val="center"/>
          </w:tcPr>
          <w:p w14:paraId="76B4F068" w14:textId="77777777" w:rsidR="00040424" w:rsidRDefault="00040424" w:rsidP="00040424">
            <w:pPr>
              <w:spacing w:after="0" w:line="240" w:lineRule="auto"/>
              <w:rPr>
                <w:sz w:val="20"/>
                <w:szCs w:val="20"/>
              </w:rPr>
            </w:pPr>
            <w:r>
              <w:rPr>
                <w:sz w:val="20"/>
                <w:szCs w:val="20"/>
              </w:rPr>
              <w:t>Należy określić adres strony www.</w:t>
            </w:r>
          </w:p>
        </w:tc>
        <w:tc>
          <w:tcPr>
            <w:tcW w:w="2841" w:type="dxa"/>
          </w:tcPr>
          <w:p w14:paraId="1677BE0B" w14:textId="77777777" w:rsidR="00040424" w:rsidRDefault="00040424" w:rsidP="00040424">
            <w:pPr>
              <w:spacing w:after="0" w:line="240" w:lineRule="auto"/>
              <w:rPr>
                <w:rFonts w:eastAsia="Times New Roman" w:cs="Calibri"/>
                <w:color w:val="000000"/>
                <w:sz w:val="20"/>
                <w:szCs w:val="20"/>
                <w:lang w:eastAsia="pl-PL"/>
              </w:rPr>
            </w:pPr>
            <w:r>
              <w:rPr>
                <w:sz w:val="20"/>
                <w:szCs w:val="20"/>
              </w:rPr>
              <w:t>-</w:t>
            </w:r>
          </w:p>
        </w:tc>
        <w:tc>
          <w:tcPr>
            <w:tcW w:w="3180" w:type="dxa"/>
            <w:shd w:val="clear" w:color="auto" w:fill="auto"/>
            <w:vAlign w:val="center"/>
          </w:tcPr>
          <w:p w14:paraId="0AC27401" w14:textId="77777777" w:rsidR="00040424" w:rsidRDefault="00040424" w:rsidP="00040424">
            <w:pPr>
              <w:spacing w:after="0" w:line="240" w:lineRule="auto"/>
              <w:rPr>
                <w:rFonts w:eastAsia="Times New Roman" w:cs="Calibri"/>
                <w:color w:val="2F5496"/>
                <w:sz w:val="20"/>
                <w:szCs w:val="20"/>
                <w:lang w:eastAsia="pl-PL"/>
              </w:rPr>
            </w:pPr>
            <w:r>
              <w:rPr>
                <w:rFonts w:eastAsia="Times New Roman" w:cs="Calibri"/>
                <w:color w:val="2F5496"/>
                <w:sz w:val="20"/>
                <w:szCs w:val="20"/>
                <w:lang w:eastAsia="pl-PL"/>
              </w:rPr>
              <w:t>www.abccom.pl</w:t>
            </w:r>
          </w:p>
        </w:tc>
        <w:tc>
          <w:tcPr>
            <w:tcW w:w="2604" w:type="dxa"/>
          </w:tcPr>
          <w:p w14:paraId="53470548" w14:textId="1F5978F8" w:rsidR="00040424" w:rsidRDefault="00AE232D" w:rsidP="00040424">
            <w:pPr>
              <w:spacing w:after="0" w:line="240" w:lineRule="auto"/>
              <w:rPr>
                <w:rFonts w:eastAsia="Times New Roman" w:cs="Calibri"/>
                <w:color w:val="2F5496"/>
                <w:sz w:val="20"/>
                <w:szCs w:val="20"/>
                <w:lang w:eastAsia="pl-PL"/>
              </w:rPr>
            </w:pPr>
            <w:r>
              <w:rPr>
                <w:rFonts w:eastAsia="Times New Roman" w:cs="Calibri"/>
                <w:color w:val="2F5496"/>
                <w:sz w:val="20"/>
                <w:szCs w:val="20"/>
                <w:lang w:eastAsia="pl-PL"/>
              </w:rPr>
              <w:t>www.szpitalwwa.pl</w:t>
            </w:r>
          </w:p>
        </w:tc>
      </w:tr>
      <w:tr w:rsidR="00040424" w14:paraId="4AF87885" w14:textId="66A28733" w:rsidTr="00040424">
        <w:trPr>
          <w:cantSplit/>
        </w:trPr>
        <w:tc>
          <w:tcPr>
            <w:tcW w:w="11390" w:type="dxa"/>
            <w:gridSpan w:val="5"/>
            <w:shd w:val="clear" w:color="auto" w:fill="auto"/>
            <w:vAlign w:val="center"/>
          </w:tcPr>
          <w:p w14:paraId="68922DEB" w14:textId="77777777" w:rsidR="00040424" w:rsidRDefault="00040424" w:rsidP="00040424">
            <w:pPr>
              <w:spacing w:after="0" w:line="240" w:lineRule="auto"/>
              <w:rPr>
                <w:rFonts w:eastAsia="Times New Roman" w:cs="Calibri"/>
                <w:b/>
                <w:color w:val="1F497D"/>
                <w:sz w:val="20"/>
                <w:szCs w:val="20"/>
                <w:lang w:eastAsia="pl-PL"/>
              </w:rPr>
            </w:pPr>
            <w:r>
              <w:rPr>
                <w:rFonts w:eastAsia="Times New Roman" w:cs="Calibri"/>
                <w:b/>
                <w:color w:val="1F497D"/>
                <w:sz w:val="20"/>
                <w:szCs w:val="20"/>
                <w:lang w:eastAsia="pl-PL"/>
              </w:rPr>
              <w:t>Dane identyfikacyjne</w:t>
            </w:r>
          </w:p>
        </w:tc>
        <w:tc>
          <w:tcPr>
            <w:tcW w:w="2604" w:type="dxa"/>
          </w:tcPr>
          <w:p w14:paraId="0429ACE3" w14:textId="77777777" w:rsidR="00040424" w:rsidRDefault="00040424" w:rsidP="00040424">
            <w:pPr>
              <w:spacing w:after="0" w:line="240" w:lineRule="auto"/>
              <w:rPr>
                <w:rFonts w:eastAsia="Times New Roman" w:cs="Calibri"/>
                <w:b/>
                <w:color w:val="1F497D"/>
                <w:sz w:val="20"/>
                <w:szCs w:val="20"/>
                <w:lang w:eastAsia="pl-PL"/>
              </w:rPr>
            </w:pPr>
          </w:p>
        </w:tc>
      </w:tr>
      <w:tr w:rsidR="00040424" w14:paraId="51F893C5" w14:textId="4DDA2F85" w:rsidTr="00040424">
        <w:trPr>
          <w:cantSplit/>
        </w:trPr>
        <w:tc>
          <w:tcPr>
            <w:tcW w:w="705" w:type="dxa"/>
            <w:shd w:val="clear" w:color="auto" w:fill="auto"/>
            <w:vAlign w:val="center"/>
          </w:tcPr>
          <w:p w14:paraId="39347297" w14:textId="77777777" w:rsidR="00040424" w:rsidRDefault="00040424" w:rsidP="00040424">
            <w:pPr>
              <w:spacing w:after="0" w:line="240" w:lineRule="auto"/>
              <w:jc w:val="center"/>
              <w:rPr>
                <w:sz w:val="20"/>
                <w:szCs w:val="20"/>
              </w:rPr>
            </w:pPr>
            <w:r>
              <w:rPr>
                <w:sz w:val="20"/>
                <w:szCs w:val="20"/>
              </w:rPr>
              <w:lastRenderedPageBreak/>
              <w:t>15.</w:t>
            </w:r>
          </w:p>
        </w:tc>
        <w:tc>
          <w:tcPr>
            <w:tcW w:w="1707" w:type="dxa"/>
            <w:shd w:val="clear" w:color="auto" w:fill="auto"/>
            <w:vAlign w:val="center"/>
          </w:tcPr>
          <w:p w14:paraId="2C1CD064" w14:textId="77777777" w:rsidR="00040424" w:rsidRDefault="00040424" w:rsidP="00040424">
            <w:pPr>
              <w:spacing w:after="0" w:line="240" w:lineRule="auto"/>
              <w:rPr>
                <w:sz w:val="20"/>
                <w:szCs w:val="20"/>
              </w:rPr>
            </w:pPr>
            <w:r>
              <w:rPr>
                <w:sz w:val="20"/>
                <w:szCs w:val="20"/>
              </w:rPr>
              <w:t>Rodzaj identyfikatora</w:t>
            </w:r>
          </w:p>
        </w:tc>
        <w:tc>
          <w:tcPr>
            <w:tcW w:w="2957" w:type="dxa"/>
            <w:vAlign w:val="center"/>
          </w:tcPr>
          <w:p w14:paraId="68735562" w14:textId="77777777" w:rsidR="00040424" w:rsidRDefault="00040424" w:rsidP="00040424">
            <w:pPr>
              <w:spacing w:after="0" w:line="240" w:lineRule="auto"/>
              <w:rPr>
                <w:sz w:val="20"/>
                <w:szCs w:val="20"/>
              </w:rPr>
            </w:pPr>
            <w:r>
              <w:rPr>
                <w:sz w:val="20"/>
                <w:szCs w:val="20"/>
              </w:rPr>
              <w:t>Pole słownikowe – słownik centralny.</w:t>
            </w:r>
          </w:p>
          <w:p w14:paraId="2B9F6E43" w14:textId="77777777" w:rsidR="00040424" w:rsidRDefault="00040424" w:rsidP="00040424">
            <w:pPr>
              <w:spacing w:after="0" w:line="240" w:lineRule="auto"/>
              <w:rPr>
                <w:sz w:val="20"/>
                <w:szCs w:val="20"/>
              </w:rPr>
            </w:pPr>
          </w:p>
          <w:p w14:paraId="1E55DC21" w14:textId="77777777" w:rsidR="00040424" w:rsidRDefault="00040424" w:rsidP="00040424">
            <w:pPr>
              <w:spacing w:after="0" w:line="240" w:lineRule="auto"/>
              <w:rPr>
                <w:sz w:val="20"/>
                <w:szCs w:val="20"/>
              </w:rPr>
            </w:pPr>
            <w:r>
              <w:rPr>
                <w:sz w:val="20"/>
                <w:szCs w:val="20"/>
              </w:rPr>
              <w:t>Należy wskazać czy identyfikatorem wnioskodawcy jest NIP, PESEL czy numer zagraniczny.</w:t>
            </w:r>
          </w:p>
        </w:tc>
        <w:tc>
          <w:tcPr>
            <w:tcW w:w="2841" w:type="dxa"/>
            <w:vAlign w:val="center"/>
          </w:tcPr>
          <w:p w14:paraId="5EEAA505" w14:textId="77777777" w:rsidR="00040424" w:rsidRDefault="00040424" w:rsidP="00040424">
            <w:pPr>
              <w:spacing w:after="0" w:line="240" w:lineRule="auto"/>
              <w:rPr>
                <w:rFonts w:eastAsia="Times New Roman" w:cs="Calibri"/>
                <w:color w:val="000000"/>
                <w:sz w:val="20"/>
                <w:szCs w:val="20"/>
                <w:lang w:eastAsia="pl-PL"/>
              </w:rPr>
            </w:pPr>
            <w:r>
              <w:rPr>
                <w:rFonts w:eastAsia="Times New Roman" w:cs="Calibri"/>
                <w:color w:val="000000"/>
                <w:sz w:val="20"/>
                <w:szCs w:val="20"/>
                <w:lang w:eastAsia="pl-PL"/>
              </w:rPr>
              <w:t>-</w:t>
            </w:r>
          </w:p>
        </w:tc>
        <w:tc>
          <w:tcPr>
            <w:tcW w:w="3180" w:type="dxa"/>
            <w:shd w:val="clear" w:color="auto" w:fill="auto"/>
            <w:vAlign w:val="center"/>
          </w:tcPr>
          <w:p w14:paraId="6AC99225" w14:textId="77777777" w:rsidR="00040424" w:rsidRDefault="00040424" w:rsidP="00040424">
            <w:pPr>
              <w:spacing w:after="0" w:line="240" w:lineRule="auto"/>
              <w:rPr>
                <w:rFonts w:eastAsia="Times New Roman" w:cs="Calibri"/>
                <w:color w:val="2F5496"/>
                <w:sz w:val="20"/>
                <w:szCs w:val="20"/>
                <w:lang w:eastAsia="pl-PL"/>
              </w:rPr>
            </w:pPr>
            <w:r>
              <w:rPr>
                <w:rFonts w:eastAsia="Times New Roman" w:cs="Calibri"/>
                <w:color w:val="2F5496"/>
                <w:sz w:val="20"/>
                <w:szCs w:val="20"/>
                <w:lang w:eastAsia="pl-PL"/>
              </w:rPr>
              <w:t>NIP</w:t>
            </w:r>
          </w:p>
        </w:tc>
        <w:tc>
          <w:tcPr>
            <w:tcW w:w="2604" w:type="dxa"/>
          </w:tcPr>
          <w:p w14:paraId="15F39311" w14:textId="77777777" w:rsidR="00040424" w:rsidRDefault="00040424" w:rsidP="00040424">
            <w:pPr>
              <w:spacing w:after="0" w:line="240" w:lineRule="auto"/>
              <w:rPr>
                <w:rFonts w:eastAsia="Times New Roman" w:cs="Calibri"/>
                <w:color w:val="2F5496"/>
                <w:sz w:val="20"/>
                <w:szCs w:val="20"/>
                <w:lang w:eastAsia="pl-PL"/>
              </w:rPr>
            </w:pPr>
          </w:p>
          <w:p w14:paraId="57B553B3" w14:textId="77777777" w:rsidR="00AE232D" w:rsidRDefault="00AE232D" w:rsidP="00040424">
            <w:pPr>
              <w:spacing w:after="0" w:line="240" w:lineRule="auto"/>
              <w:rPr>
                <w:rFonts w:eastAsia="Times New Roman" w:cs="Calibri"/>
                <w:color w:val="2F5496"/>
                <w:sz w:val="20"/>
                <w:szCs w:val="20"/>
                <w:lang w:eastAsia="pl-PL"/>
              </w:rPr>
            </w:pPr>
          </w:p>
          <w:p w14:paraId="465DDDDA" w14:textId="4F22CC20" w:rsidR="00AE232D" w:rsidRDefault="00AE232D" w:rsidP="00040424">
            <w:pPr>
              <w:spacing w:after="0" w:line="240" w:lineRule="auto"/>
              <w:rPr>
                <w:rFonts w:eastAsia="Times New Roman" w:cs="Calibri"/>
                <w:color w:val="2F5496"/>
                <w:sz w:val="20"/>
                <w:szCs w:val="20"/>
                <w:lang w:eastAsia="pl-PL"/>
              </w:rPr>
            </w:pPr>
            <w:r>
              <w:rPr>
                <w:rFonts w:eastAsia="Times New Roman" w:cs="Calibri"/>
                <w:color w:val="2F5496"/>
                <w:sz w:val="20"/>
                <w:szCs w:val="20"/>
                <w:lang w:eastAsia="pl-PL"/>
              </w:rPr>
              <w:t>NIP</w:t>
            </w:r>
          </w:p>
        </w:tc>
      </w:tr>
      <w:tr w:rsidR="00040424" w14:paraId="6D2E7762" w14:textId="1A14DA8D" w:rsidTr="00040424">
        <w:trPr>
          <w:cantSplit/>
        </w:trPr>
        <w:tc>
          <w:tcPr>
            <w:tcW w:w="705" w:type="dxa"/>
            <w:shd w:val="clear" w:color="auto" w:fill="auto"/>
            <w:vAlign w:val="center"/>
          </w:tcPr>
          <w:p w14:paraId="4849CFFF" w14:textId="77777777" w:rsidR="00040424" w:rsidRDefault="00040424" w:rsidP="00040424">
            <w:pPr>
              <w:spacing w:after="0" w:line="240" w:lineRule="auto"/>
              <w:jc w:val="center"/>
              <w:rPr>
                <w:sz w:val="20"/>
                <w:szCs w:val="20"/>
              </w:rPr>
            </w:pPr>
            <w:r>
              <w:rPr>
                <w:sz w:val="20"/>
                <w:szCs w:val="20"/>
              </w:rPr>
              <w:t>16.</w:t>
            </w:r>
          </w:p>
        </w:tc>
        <w:tc>
          <w:tcPr>
            <w:tcW w:w="1707" w:type="dxa"/>
            <w:shd w:val="clear" w:color="auto" w:fill="auto"/>
            <w:vAlign w:val="center"/>
          </w:tcPr>
          <w:p w14:paraId="52BD44E6" w14:textId="17F5E103" w:rsidR="00040424" w:rsidRDefault="00040424" w:rsidP="00040424">
            <w:pPr>
              <w:spacing w:after="0" w:line="240" w:lineRule="auto"/>
              <w:rPr>
                <w:sz w:val="20"/>
                <w:szCs w:val="20"/>
              </w:rPr>
            </w:pPr>
            <w:r>
              <w:rPr>
                <w:sz w:val="20"/>
                <w:szCs w:val="20"/>
              </w:rPr>
              <w:t>NIP</w:t>
            </w:r>
            <w:r w:rsidR="00721471">
              <w:rPr>
                <w:sz w:val="20"/>
                <w:szCs w:val="20"/>
              </w:rPr>
              <w:t>/Pesel/Inny</w:t>
            </w:r>
          </w:p>
        </w:tc>
        <w:tc>
          <w:tcPr>
            <w:tcW w:w="2957" w:type="dxa"/>
            <w:vAlign w:val="center"/>
          </w:tcPr>
          <w:p w14:paraId="42090E89" w14:textId="77777777" w:rsidR="00040424" w:rsidRDefault="00040424" w:rsidP="00040424">
            <w:pPr>
              <w:spacing w:after="0" w:line="240" w:lineRule="auto"/>
              <w:rPr>
                <w:sz w:val="20"/>
                <w:szCs w:val="20"/>
              </w:rPr>
            </w:pPr>
            <w:r>
              <w:rPr>
                <w:sz w:val="20"/>
                <w:szCs w:val="20"/>
              </w:rPr>
              <w:t>Należy, zgodnie z formatem w systemie wskazać numer identyfikatora w zależności od wskazanego rodzaju identyfikatora.</w:t>
            </w:r>
          </w:p>
        </w:tc>
        <w:tc>
          <w:tcPr>
            <w:tcW w:w="2841" w:type="dxa"/>
            <w:vAlign w:val="center"/>
          </w:tcPr>
          <w:p w14:paraId="707F7595" w14:textId="77777777" w:rsidR="00040424" w:rsidRDefault="00040424" w:rsidP="00040424">
            <w:pPr>
              <w:spacing w:after="0" w:line="240" w:lineRule="auto"/>
              <w:rPr>
                <w:rFonts w:eastAsia="Times New Roman" w:cs="Calibri"/>
                <w:color w:val="000000"/>
                <w:sz w:val="20"/>
                <w:szCs w:val="20"/>
                <w:lang w:eastAsia="pl-PL"/>
              </w:rPr>
            </w:pPr>
            <w:r>
              <w:rPr>
                <w:rFonts w:eastAsia="Times New Roman" w:cs="Calibri"/>
                <w:color w:val="000000"/>
                <w:sz w:val="20"/>
                <w:szCs w:val="20"/>
                <w:lang w:eastAsia="pl-PL"/>
              </w:rPr>
              <w:t>-</w:t>
            </w:r>
          </w:p>
        </w:tc>
        <w:tc>
          <w:tcPr>
            <w:tcW w:w="3180" w:type="dxa"/>
            <w:shd w:val="clear" w:color="auto" w:fill="auto"/>
            <w:vAlign w:val="center"/>
          </w:tcPr>
          <w:p w14:paraId="64CED0D5" w14:textId="77777777" w:rsidR="00040424" w:rsidRDefault="00040424" w:rsidP="00040424">
            <w:pPr>
              <w:spacing w:after="0" w:line="240" w:lineRule="auto"/>
              <w:rPr>
                <w:rFonts w:eastAsia="Times New Roman" w:cs="Calibri"/>
                <w:color w:val="2F5496"/>
                <w:sz w:val="20"/>
                <w:szCs w:val="20"/>
                <w:lang w:eastAsia="pl-PL"/>
              </w:rPr>
            </w:pPr>
            <w:r>
              <w:rPr>
                <w:color w:val="2F5496"/>
                <w:sz w:val="20"/>
                <w:szCs w:val="20"/>
              </w:rPr>
              <w:t>00112233444</w:t>
            </w:r>
          </w:p>
        </w:tc>
        <w:tc>
          <w:tcPr>
            <w:tcW w:w="2604" w:type="dxa"/>
          </w:tcPr>
          <w:p w14:paraId="1510AE1F" w14:textId="77777777" w:rsidR="00040424" w:rsidRDefault="00040424" w:rsidP="00040424">
            <w:pPr>
              <w:spacing w:after="0" w:line="240" w:lineRule="auto"/>
              <w:rPr>
                <w:color w:val="2F5496"/>
                <w:sz w:val="20"/>
                <w:szCs w:val="20"/>
              </w:rPr>
            </w:pPr>
          </w:p>
          <w:p w14:paraId="32CF3AE8" w14:textId="77777777" w:rsidR="00AE232D" w:rsidRDefault="00AE232D" w:rsidP="00040424">
            <w:pPr>
              <w:spacing w:after="0" w:line="240" w:lineRule="auto"/>
              <w:rPr>
                <w:color w:val="2F5496"/>
                <w:sz w:val="20"/>
                <w:szCs w:val="20"/>
              </w:rPr>
            </w:pPr>
          </w:p>
          <w:p w14:paraId="2D110B58" w14:textId="41A72498" w:rsidR="00AE232D" w:rsidRDefault="00AE232D" w:rsidP="00040424">
            <w:pPr>
              <w:spacing w:after="0" w:line="240" w:lineRule="auto"/>
              <w:rPr>
                <w:color w:val="2F5496"/>
                <w:sz w:val="20"/>
                <w:szCs w:val="20"/>
              </w:rPr>
            </w:pPr>
            <w:r>
              <w:rPr>
                <w:color w:val="2F5496"/>
                <w:sz w:val="20"/>
                <w:szCs w:val="20"/>
              </w:rPr>
              <w:t>123</w:t>
            </w:r>
            <w:r w:rsidR="002A77C9">
              <w:rPr>
                <w:color w:val="2F5496"/>
                <w:sz w:val="20"/>
                <w:szCs w:val="20"/>
              </w:rPr>
              <w:t>1231234</w:t>
            </w:r>
          </w:p>
        </w:tc>
      </w:tr>
      <w:tr w:rsidR="00040424" w14:paraId="743070C2" w14:textId="01ED0AAF" w:rsidTr="00040424">
        <w:trPr>
          <w:cantSplit/>
        </w:trPr>
        <w:tc>
          <w:tcPr>
            <w:tcW w:w="705" w:type="dxa"/>
            <w:shd w:val="clear" w:color="auto" w:fill="auto"/>
            <w:vAlign w:val="center"/>
          </w:tcPr>
          <w:p w14:paraId="2AA6DC0B" w14:textId="77777777" w:rsidR="00040424" w:rsidRDefault="00040424" w:rsidP="00040424">
            <w:pPr>
              <w:spacing w:after="0" w:line="240" w:lineRule="auto"/>
              <w:jc w:val="center"/>
              <w:rPr>
                <w:sz w:val="20"/>
                <w:szCs w:val="20"/>
              </w:rPr>
            </w:pPr>
            <w:r>
              <w:rPr>
                <w:sz w:val="20"/>
                <w:szCs w:val="20"/>
              </w:rPr>
              <w:t>17.</w:t>
            </w:r>
          </w:p>
        </w:tc>
        <w:tc>
          <w:tcPr>
            <w:tcW w:w="1707" w:type="dxa"/>
            <w:shd w:val="clear" w:color="auto" w:fill="auto"/>
            <w:vAlign w:val="center"/>
          </w:tcPr>
          <w:p w14:paraId="5E546C22" w14:textId="77777777" w:rsidR="00040424" w:rsidRDefault="00040424" w:rsidP="00040424">
            <w:pPr>
              <w:spacing w:after="0" w:line="240" w:lineRule="auto"/>
              <w:rPr>
                <w:sz w:val="20"/>
                <w:szCs w:val="20"/>
              </w:rPr>
            </w:pPr>
            <w:r>
              <w:rPr>
                <w:sz w:val="20"/>
                <w:szCs w:val="20"/>
              </w:rPr>
              <w:t>Czy wnioskodawca przewiduje udział innych podmiotów w realizacji projektu</w:t>
            </w:r>
          </w:p>
        </w:tc>
        <w:tc>
          <w:tcPr>
            <w:tcW w:w="2957" w:type="dxa"/>
            <w:vAlign w:val="center"/>
          </w:tcPr>
          <w:p w14:paraId="67C541E5" w14:textId="77777777" w:rsidR="00040424" w:rsidRDefault="00040424" w:rsidP="00040424">
            <w:pPr>
              <w:spacing w:after="0" w:line="240" w:lineRule="auto"/>
              <w:rPr>
                <w:sz w:val="20"/>
                <w:szCs w:val="20"/>
              </w:rPr>
            </w:pPr>
            <w:r>
              <w:rPr>
                <w:sz w:val="20"/>
                <w:szCs w:val="20"/>
              </w:rPr>
              <w:t xml:space="preserve">Należy wskazać czy w ramach projektu będą występować inni realizatorzy. </w:t>
            </w:r>
          </w:p>
          <w:p w14:paraId="157DDD76" w14:textId="77777777" w:rsidR="00040424" w:rsidRDefault="00040424" w:rsidP="00040424">
            <w:pPr>
              <w:spacing w:after="0" w:line="240" w:lineRule="auto"/>
              <w:rPr>
                <w:sz w:val="20"/>
                <w:szCs w:val="20"/>
              </w:rPr>
            </w:pPr>
          </w:p>
          <w:p w14:paraId="18A5C798" w14:textId="77777777" w:rsidR="00040424" w:rsidRDefault="00040424" w:rsidP="00040424">
            <w:pPr>
              <w:spacing w:after="0" w:line="240" w:lineRule="auto"/>
              <w:rPr>
                <w:sz w:val="20"/>
                <w:szCs w:val="20"/>
              </w:rPr>
            </w:pPr>
            <w:r>
              <w:rPr>
                <w:sz w:val="20"/>
                <w:szCs w:val="20"/>
              </w:rPr>
              <w:t xml:space="preserve">Zaznaczenie odpowiedzi TAK wyświetli kolejne pola do uzupełnienia w sekcji Realizatorzy, dotyczące ich danych, </w:t>
            </w:r>
            <w:r>
              <w:rPr>
                <w:sz w:val="20"/>
                <w:szCs w:val="20"/>
              </w:rPr>
              <w:br/>
              <w:t>w zakresie analogicznym do danych wnioskodawcy.</w:t>
            </w:r>
          </w:p>
        </w:tc>
        <w:tc>
          <w:tcPr>
            <w:tcW w:w="2841" w:type="dxa"/>
            <w:vAlign w:val="center"/>
          </w:tcPr>
          <w:p w14:paraId="2AE6CFE3" w14:textId="77777777" w:rsidR="00040424" w:rsidRDefault="00040424" w:rsidP="00040424">
            <w:pPr>
              <w:spacing w:after="0" w:line="240" w:lineRule="auto"/>
              <w:rPr>
                <w:rFonts w:eastAsia="Times New Roman" w:cs="Calibri"/>
                <w:color w:val="000000"/>
                <w:sz w:val="20"/>
                <w:szCs w:val="20"/>
                <w:lang w:eastAsia="pl-PL"/>
              </w:rPr>
            </w:pPr>
            <w:r>
              <w:rPr>
                <w:rFonts w:eastAsia="Times New Roman" w:cs="Calibri"/>
                <w:color w:val="000000"/>
                <w:sz w:val="20"/>
                <w:szCs w:val="20"/>
                <w:lang w:eastAsia="pl-PL"/>
              </w:rPr>
              <w:t>Nie rekomenduje się wskazywania innych realizatorów.</w:t>
            </w:r>
          </w:p>
        </w:tc>
        <w:tc>
          <w:tcPr>
            <w:tcW w:w="3180" w:type="dxa"/>
            <w:shd w:val="clear" w:color="auto" w:fill="auto"/>
            <w:vAlign w:val="center"/>
          </w:tcPr>
          <w:p w14:paraId="73C1FDBF" w14:textId="77777777" w:rsidR="00040424" w:rsidRDefault="00040424" w:rsidP="00040424">
            <w:pPr>
              <w:spacing w:after="0" w:line="240" w:lineRule="auto"/>
              <w:rPr>
                <w:rFonts w:eastAsia="Times New Roman" w:cs="Calibri"/>
                <w:color w:val="2F5496"/>
                <w:sz w:val="20"/>
                <w:szCs w:val="20"/>
                <w:lang w:eastAsia="pl-PL"/>
              </w:rPr>
            </w:pPr>
            <w:r>
              <w:rPr>
                <w:rFonts w:eastAsia="Times New Roman" w:cs="Calibri"/>
                <w:color w:val="2F5496"/>
                <w:sz w:val="20"/>
                <w:szCs w:val="20"/>
                <w:lang w:eastAsia="pl-PL"/>
              </w:rPr>
              <w:t>Nie</w:t>
            </w:r>
          </w:p>
        </w:tc>
        <w:tc>
          <w:tcPr>
            <w:tcW w:w="2604" w:type="dxa"/>
          </w:tcPr>
          <w:p w14:paraId="0FC405F8" w14:textId="77777777" w:rsidR="00040424" w:rsidRDefault="00040424" w:rsidP="00040424">
            <w:pPr>
              <w:spacing w:after="0" w:line="240" w:lineRule="auto"/>
              <w:rPr>
                <w:rFonts w:eastAsia="Times New Roman" w:cs="Calibri"/>
                <w:color w:val="2F5496"/>
                <w:sz w:val="20"/>
                <w:szCs w:val="20"/>
                <w:lang w:eastAsia="pl-PL"/>
              </w:rPr>
            </w:pPr>
          </w:p>
          <w:p w14:paraId="3605EFF4" w14:textId="77777777" w:rsidR="002A77C9" w:rsidRDefault="002A77C9" w:rsidP="00040424">
            <w:pPr>
              <w:spacing w:after="0" w:line="240" w:lineRule="auto"/>
              <w:rPr>
                <w:rFonts w:eastAsia="Times New Roman" w:cs="Calibri"/>
                <w:color w:val="2F5496"/>
                <w:sz w:val="20"/>
                <w:szCs w:val="20"/>
                <w:lang w:eastAsia="pl-PL"/>
              </w:rPr>
            </w:pPr>
          </w:p>
          <w:p w14:paraId="6EF5E8D6" w14:textId="77777777" w:rsidR="002A77C9" w:rsidRDefault="002A77C9" w:rsidP="00040424">
            <w:pPr>
              <w:spacing w:after="0" w:line="240" w:lineRule="auto"/>
              <w:rPr>
                <w:rFonts w:eastAsia="Times New Roman" w:cs="Calibri"/>
                <w:color w:val="2F5496"/>
                <w:sz w:val="20"/>
                <w:szCs w:val="20"/>
                <w:lang w:eastAsia="pl-PL"/>
              </w:rPr>
            </w:pPr>
          </w:p>
          <w:p w14:paraId="6BE7C7E3" w14:textId="77777777" w:rsidR="002A77C9" w:rsidRDefault="002A77C9" w:rsidP="00040424">
            <w:pPr>
              <w:spacing w:after="0" w:line="240" w:lineRule="auto"/>
              <w:rPr>
                <w:rFonts w:eastAsia="Times New Roman" w:cs="Calibri"/>
                <w:color w:val="2F5496"/>
                <w:sz w:val="20"/>
                <w:szCs w:val="20"/>
                <w:lang w:eastAsia="pl-PL"/>
              </w:rPr>
            </w:pPr>
          </w:p>
          <w:p w14:paraId="428E8957" w14:textId="77777777" w:rsidR="002A77C9" w:rsidRDefault="002A77C9" w:rsidP="00040424">
            <w:pPr>
              <w:spacing w:after="0" w:line="240" w:lineRule="auto"/>
              <w:rPr>
                <w:rFonts w:eastAsia="Times New Roman" w:cs="Calibri"/>
                <w:color w:val="2F5496"/>
                <w:sz w:val="20"/>
                <w:szCs w:val="20"/>
                <w:lang w:eastAsia="pl-PL"/>
              </w:rPr>
            </w:pPr>
          </w:p>
          <w:p w14:paraId="7DBF9BA2" w14:textId="20FBD87A" w:rsidR="002A77C9" w:rsidRDefault="002A77C9" w:rsidP="00040424">
            <w:pPr>
              <w:spacing w:after="0" w:line="240" w:lineRule="auto"/>
              <w:rPr>
                <w:rFonts w:eastAsia="Times New Roman" w:cs="Calibri"/>
                <w:color w:val="2F5496"/>
                <w:sz w:val="20"/>
                <w:szCs w:val="20"/>
                <w:lang w:eastAsia="pl-PL"/>
              </w:rPr>
            </w:pPr>
            <w:r>
              <w:rPr>
                <w:rFonts w:eastAsia="Times New Roman" w:cs="Calibri"/>
                <w:color w:val="2F5496"/>
                <w:sz w:val="20"/>
                <w:szCs w:val="20"/>
                <w:lang w:eastAsia="pl-PL"/>
              </w:rPr>
              <w:t>Nie</w:t>
            </w:r>
          </w:p>
        </w:tc>
      </w:tr>
      <w:tr w:rsidR="00040424" w14:paraId="44FB9D26" w14:textId="3AC2A1AC" w:rsidTr="00040424">
        <w:trPr>
          <w:cantSplit/>
        </w:trPr>
        <w:tc>
          <w:tcPr>
            <w:tcW w:w="11390" w:type="dxa"/>
            <w:gridSpan w:val="5"/>
            <w:shd w:val="clear" w:color="auto" w:fill="auto"/>
            <w:vAlign w:val="center"/>
          </w:tcPr>
          <w:p w14:paraId="0162C3BB" w14:textId="77777777" w:rsidR="00040424" w:rsidRDefault="00040424" w:rsidP="00040424">
            <w:pPr>
              <w:spacing w:after="0" w:line="240" w:lineRule="auto"/>
              <w:rPr>
                <w:rFonts w:eastAsia="Times New Roman" w:cs="Calibri"/>
                <w:b/>
                <w:color w:val="000000"/>
                <w:sz w:val="20"/>
                <w:szCs w:val="20"/>
                <w:lang w:eastAsia="pl-PL"/>
              </w:rPr>
            </w:pPr>
            <w:r>
              <w:rPr>
                <w:rFonts w:eastAsia="Times New Roman" w:cs="Calibri"/>
                <w:b/>
                <w:color w:val="000000"/>
                <w:sz w:val="20"/>
                <w:szCs w:val="20"/>
                <w:lang w:eastAsia="pl-PL"/>
              </w:rPr>
              <w:t>Osoba do kontaktu</w:t>
            </w:r>
          </w:p>
        </w:tc>
        <w:tc>
          <w:tcPr>
            <w:tcW w:w="2604" w:type="dxa"/>
          </w:tcPr>
          <w:p w14:paraId="57C10BCA" w14:textId="77777777" w:rsidR="00040424" w:rsidRDefault="00040424" w:rsidP="00040424">
            <w:pPr>
              <w:spacing w:after="0" w:line="240" w:lineRule="auto"/>
              <w:rPr>
                <w:rFonts w:eastAsia="Times New Roman" w:cs="Calibri"/>
                <w:b/>
                <w:color w:val="000000"/>
                <w:sz w:val="20"/>
                <w:szCs w:val="20"/>
                <w:lang w:eastAsia="pl-PL"/>
              </w:rPr>
            </w:pPr>
          </w:p>
        </w:tc>
      </w:tr>
      <w:tr w:rsidR="00040424" w14:paraId="63A05EE2" w14:textId="23EE2917" w:rsidTr="00040424">
        <w:trPr>
          <w:cantSplit/>
        </w:trPr>
        <w:tc>
          <w:tcPr>
            <w:tcW w:w="705" w:type="dxa"/>
            <w:shd w:val="clear" w:color="auto" w:fill="auto"/>
            <w:vAlign w:val="center"/>
          </w:tcPr>
          <w:p w14:paraId="03C887D6" w14:textId="77777777" w:rsidR="00040424" w:rsidRDefault="00040424" w:rsidP="00040424">
            <w:pPr>
              <w:spacing w:after="0" w:line="240" w:lineRule="auto"/>
              <w:jc w:val="center"/>
              <w:rPr>
                <w:sz w:val="20"/>
                <w:szCs w:val="20"/>
              </w:rPr>
            </w:pPr>
            <w:r>
              <w:rPr>
                <w:sz w:val="20"/>
                <w:szCs w:val="20"/>
              </w:rPr>
              <w:lastRenderedPageBreak/>
              <w:t>18.</w:t>
            </w:r>
          </w:p>
        </w:tc>
        <w:tc>
          <w:tcPr>
            <w:tcW w:w="1707" w:type="dxa"/>
            <w:shd w:val="clear" w:color="auto" w:fill="auto"/>
            <w:vAlign w:val="center"/>
          </w:tcPr>
          <w:p w14:paraId="3F0FD131" w14:textId="77777777" w:rsidR="00040424" w:rsidRDefault="00040424" w:rsidP="00040424">
            <w:pPr>
              <w:spacing w:after="0" w:line="240" w:lineRule="auto"/>
              <w:rPr>
                <w:sz w:val="20"/>
                <w:szCs w:val="20"/>
              </w:rPr>
            </w:pPr>
            <w:r>
              <w:rPr>
                <w:rFonts w:ascii="Arial" w:hAnsi="Arial" w:cs="Arial"/>
                <w:sz w:val="20"/>
                <w:szCs w:val="20"/>
                <w:lang w:eastAsia="pl-PL"/>
              </w:rPr>
              <w:t>Imię</w:t>
            </w:r>
          </w:p>
        </w:tc>
        <w:tc>
          <w:tcPr>
            <w:tcW w:w="2957" w:type="dxa"/>
            <w:vAlign w:val="center"/>
          </w:tcPr>
          <w:p w14:paraId="5CD92455" w14:textId="77777777" w:rsidR="00040424" w:rsidRDefault="00040424" w:rsidP="00040424">
            <w:pPr>
              <w:spacing w:after="0" w:line="240" w:lineRule="auto"/>
              <w:rPr>
                <w:sz w:val="20"/>
                <w:szCs w:val="20"/>
              </w:rPr>
            </w:pPr>
            <w:r>
              <w:rPr>
                <w:sz w:val="20"/>
                <w:szCs w:val="20"/>
              </w:rPr>
              <w:t xml:space="preserve">Należy wskazać imię osoby do kontaktu. </w:t>
            </w:r>
          </w:p>
          <w:p w14:paraId="1153C16D" w14:textId="77777777" w:rsidR="00040424" w:rsidRDefault="00040424" w:rsidP="00040424">
            <w:pPr>
              <w:spacing w:after="0" w:line="240" w:lineRule="auto"/>
              <w:rPr>
                <w:sz w:val="20"/>
                <w:szCs w:val="20"/>
              </w:rPr>
            </w:pPr>
          </w:p>
          <w:p w14:paraId="55301F54" w14:textId="77777777" w:rsidR="00040424" w:rsidRDefault="00040424" w:rsidP="00040424">
            <w:pPr>
              <w:spacing w:after="0" w:line="240" w:lineRule="auto"/>
              <w:rPr>
                <w:sz w:val="20"/>
                <w:szCs w:val="20"/>
              </w:rPr>
            </w:pPr>
            <w:r>
              <w:rPr>
                <w:sz w:val="20"/>
                <w:szCs w:val="20"/>
              </w:rPr>
              <w:t>Istnieje możliwość wskazania kilku osób do kontaktu.</w:t>
            </w:r>
          </w:p>
          <w:p w14:paraId="322EC437" w14:textId="77777777" w:rsidR="00040424" w:rsidRDefault="00040424" w:rsidP="00040424">
            <w:pPr>
              <w:spacing w:after="0" w:line="240" w:lineRule="auto"/>
              <w:rPr>
                <w:sz w:val="20"/>
                <w:szCs w:val="20"/>
              </w:rPr>
            </w:pPr>
          </w:p>
          <w:p w14:paraId="472A3EA2" w14:textId="77777777" w:rsidR="00040424" w:rsidRDefault="00040424" w:rsidP="00040424">
            <w:pPr>
              <w:spacing w:after="0" w:line="240" w:lineRule="auto"/>
              <w:rPr>
                <w:sz w:val="20"/>
                <w:szCs w:val="20"/>
              </w:rPr>
            </w:pPr>
            <w:r>
              <w:rPr>
                <w:sz w:val="20"/>
                <w:szCs w:val="20"/>
              </w:rPr>
              <w:t>Nie wskazuje się informacji, w zakresie jakich należy się kontaktować.</w:t>
            </w:r>
          </w:p>
          <w:p w14:paraId="3AB19FB9" w14:textId="77777777" w:rsidR="00040424" w:rsidRDefault="00040424" w:rsidP="00040424">
            <w:pPr>
              <w:spacing w:after="0" w:line="240" w:lineRule="auto"/>
              <w:rPr>
                <w:sz w:val="20"/>
                <w:szCs w:val="20"/>
              </w:rPr>
            </w:pPr>
          </w:p>
          <w:p w14:paraId="4B495200" w14:textId="77777777" w:rsidR="00040424" w:rsidRDefault="00040424" w:rsidP="00040424">
            <w:pPr>
              <w:spacing w:after="0" w:line="240" w:lineRule="auto"/>
              <w:rPr>
                <w:sz w:val="20"/>
                <w:szCs w:val="20"/>
              </w:rPr>
            </w:pPr>
            <w:r>
              <w:rPr>
                <w:sz w:val="20"/>
                <w:szCs w:val="20"/>
              </w:rPr>
              <w:t xml:space="preserve">Ma to być osoba merytorycznie właściwa </w:t>
            </w:r>
            <w:r>
              <w:rPr>
                <w:sz w:val="20"/>
                <w:szCs w:val="20"/>
              </w:rPr>
              <w:br/>
              <w:t>w zakresie projektu.</w:t>
            </w:r>
          </w:p>
        </w:tc>
        <w:tc>
          <w:tcPr>
            <w:tcW w:w="2841" w:type="dxa"/>
            <w:vAlign w:val="center"/>
          </w:tcPr>
          <w:p w14:paraId="56DBA304" w14:textId="77777777" w:rsidR="00040424" w:rsidRDefault="00040424" w:rsidP="00040424">
            <w:pPr>
              <w:spacing w:after="0" w:line="240" w:lineRule="auto"/>
              <w:rPr>
                <w:rFonts w:eastAsia="Times New Roman" w:cs="Calibri"/>
                <w:color w:val="000000"/>
                <w:sz w:val="20"/>
                <w:szCs w:val="20"/>
                <w:lang w:eastAsia="pl-PL"/>
              </w:rPr>
            </w:pPr>
            <w:r>
              <w:rPr>
                <w:rFonts w:eastAsia="Times New Roman" w:cs="Calibri"/>
                <w:color w:val="000000"/>
                <w:sz w:val="20"/>
                <w:szCs w:val="20"/>
                <w:lang w:eastAsia="pl-PL"/>
              </w:rPr>
              <w:t>-</w:t>
            </w:r>
          </w:p>
        </w:tc>
        <w:tc>
          <w:tcPr>
            <w:tcW w:w="3180" w:type="dxa"/>
            <w:shd w:val="clear" w:color="auto" w:fill="auto"/>
            <w:vAlign w:val="center"/>
          </w:tcPr>
          <w:p w14:paraId="4309A233" w14:textId="77777777" w:rsidR="00040424" w:rsidRDefault="00040424" w:rsidP="00040424">
            <w:pPr>
              <w:spacing w:after="0" w:line="240" w:lineRule="auto"/>
              <w:rPr>
                <w:rFonts w:eastAsia="Times New Roman" w:cs="Calibri"/>
                <w:color w:val="2F5496"/>
                <w:sz w:val="20"/>
                <w:szCs w:val="20"/>
                <w:lang w:eastAsia="pl-PL"/>
              </w:rPr>
            </w:pPr>
            <w:r>
              <w:rPr>
                <w:rFonts w:eastAsia="Times New Roman" w:cs="Calibri"/>
                <w:color w:val="2F5496"/>
                <w:sz w:val="20"/>
                <w:szCs w:val="20"/>
                <w:lang w:eastAsia="pl-PL"/>
              </w:rPr>
              <w:t>Anna</w:t>
            </w:r>
          </w:p>
        </w:tc>
        <w:tc>
          <w:tcPr>
            <w:tcW w:w="2604" w:type="dxa"/>
          </w:tcPr>
          <w:p w14:paraId="0D7E0CC8" w14:textId="77777777" w:rsidR="00040424" w:rsidRDefault="00040424" w:rsidP="00040424">
            <w:pPr>
              <w:spacing w:after="0" w:line="240" w:lineRule="auto"/>
              <w:rPr>
                <w:rFonts w:eastAsia="Times New Roman" w:cs="Calibri"/>
                <w:color w:val="2F5496"/>
                <w:sz w:val="20"/>
                <w:szCs w:val="20"/>
                <w:lang w:eastAsia="pl-PL"/>
              </w:rPr>
            </w:pPr>
          </w:p>
          <w:p w14:paraId="6A554D5E" w14:textId="77777777" w:rsidR="002A77C9" w:rsidRDefault="002A77C9" w:rsidP="00040424">
            <w:pPr>
              <w:spacing w:after="0" w:line="240" w:lineRule="auto"/>
              <w:rPr>
                <w:rFonts w:eastAsia="Times New Roman" w:cs="Calibri"/>
                <w:color w:val="2F5496"/>
                <w:sz w:val="20"/>
                <w:szCs w:val="20"/>
                <w:lang w:eastAsia="pl-PL"/>
              </w:rPr>
            </w:pPr>
          </w:p>
          <w:p w14:paraId="5DFA3B90" w14:textId="77777777" w:rsidR="002A77C9" w:rsidRDefault="002A77C9" w:rsidP="00040424">
            <w:pPr>
              <w:spacing w:after="0" w:line="240" w:lineRule="auto"/>
              <w:rPr>
                <w:rFonts w:eastAsia="Times New Roman" w:cs="Calibri"/>
                <w:color w:val="2F5496"/>
                <w:sz w:val="20"/>
                <w:szCs w:val="20"/>
                <w:lang w:eastAsia="pl-PL"/>
              </w:rPr>
            </w:pPr>
          </w:p>
          <w:p w14:paraId="20D2DD1E" w14:textId="77777777" w:rsidR="002A77C9" w:rsidRDefault="002A77C9" w:rsidP="00040424">
            <w:pPr>
              <w:spacing w:after="0" w:line="240" w:lineRule="auto"/>
              <w:rPr>
                <w:rFonts w:eastAsia="Times New Roman" w:cs="Calibri"/>
                <w:color w:val="2F5496"/>
                <w:sz w:val="20"/>
                <w:szCs w:val="20"/>
                <w:lang w:eastAsia="pl-PL"/>
              </w:rPr>
            </w:pPr>
          </w:p>
          <w:p w14:paraId="5328A76D" w14:textId="77777777" w:rsidR="002A77C9" w:rsidRDefault="002A77C9" w:rsidP="00040424">
            <w:pPr>
              <w:spacing w:after="0" w:line="240" w:lineRule="auto"/>
              <w:rPr>
                <w:rFonts w:eastAsia="Times New Roman" w:cs="Calibri"/>
                <w:color w:val="2F5496"/>
                <w:sz w:val="20"/>
                <w:szCs w:val="20"/>
                <w:lang w:eastAsia="pl-PL"/>
              </w:rPr>
            </w:pPr>
          </w:p>
          <w:p w14:paraId="02AB0FA1" w14:textId="4D4C6B01" w:rsidR="002A77C9" w:rsidRDefault="002A77C9" w:rsidP="00040424">
            <w:pPr>
              <w:spacing w:after="0" w:line="240" w:lineRule="auto"/>
              <w:rPr>
                <w:rFonts w:eastAsia="Times New Roman" w:cs="Calibri"/>
                <w:color w:val="2F5496"/>
                <w:sz w:val="20"/>
                <w:szCs w:val="20"/>
                <w:lang w:eastAsia="pl-PL"/>
              </w:rPr>
            </w:pPr>
            <w:r>
              <w:rPr>
                <w:rFonts w:eastAsia="Times New Roman" w:cs="Calibri"/>
                <w:color w:val="2F5496"/>
                <w:sz w:val="20"/>
                <w:szCs w:val="20"/>
                <w:lang w:eastAsia="pl-PL"/>
              </w:rPr>
              <w:t>Jan</w:t>
            </w:r>
          </w:p>
        </w:tc>
      </w:tr>
      <w:tr w:rsidR="00040424" w14:paraId="532B56DD" w14:textId="778356C5" w:rsidTr="00040424">
        <w:trPr>
          <w:cantSplit/>
        </w:trPr>
        <w:tc>
          <w:tcPr>
            <w:tcW w:w="705" w:type="dxa"/>
            <w:shd w:val="clear" w:color="auto" w:fill="auto"/>
            <w:vAlign w:val="center"/>
          </w:tcPr>
          <w:p w14:paraId="1A64F492" w14:textId="77777777" w:rsidR="00040424" w:rsidRDefault="00040424" w:rsidP="00040424">
            <w:pPr>
              <w:spacing w:after="0" w:line="240" w:lineRule="auto"/>
              <w:jc w:val="center"/>
              <w:rPr>
                <w:sz w:val="20"/>
                <w:szCs w:val="20"/>
              </w:rPr>
            </w:pPr>
            <w:r>
              <w:rPr>
                <w:sz w:val="20"/>
                <w:szCs w:val="20"/>
              </w:rPr>
              <w:t>19.</w:t>
            </w:r>
          </w:p>
        </w:tc>
        <w:tc>
          <w:tcPr>
            <w:tcW w:w="1707" w:type="dxa"/>
            <w:shd w:val="clear" w:color="auto" w:fill="auto"/>
            <w:vAlign w:val="center"/>
          </w:tcPr>
          <w:p w14:paraId="2E07512B" w14:textId="77777777" w:rsidR="00040424" w:rsidRDefault="00040424" w:rsidP="00040424">
            <w:pPr>
              <w:spacing w:after="0" w:line="240" w:lineRule="auto"/>
              <w:rPr>
                <w:sz w:val="20"/>
                <w:szCs w:val="20"/>
              </w:rPr>
            </w:pPr>
            <w:r>
              <w:rPr>
                <w:sz w:val="20"/>
                <w:szCs w:val="20"/>
              </w:rPr>
              <w:t>Nazwisko</w:t>
            </w:r>
          </w:p>
        </w:tc>
        <w:tc>
          <w:tcPr>
            <w:tcW w:w="2957" w:type="dxa"/>
            <w:vAlign w:val="center"/>
          </w:tcPr>
          <w:p w14:paraId="69C1A713" w14:textId="77777777" w:rsidR="00040424" w:rsidRDefault="00040424" w:rsidP="00040424">
            <w:pPr>
              <w:spacing w:after="0" w:line="240" w:lineRule="auto"/>
              <w:rPr>
                <w:sz w:val="20"/>
                <w:szCs w:val="20"/>
              </w:rPr>
            </w:pPr>
            <w:r>
              <w:rPr>
                <w:sz w:val="20"/>
                <w:szCs w:val="20"/>
              </w:rPr>
              <w:t xml:space="preserve">Należy wskazać nazwisko osoby do kontaktu. </w:t>
            </w:r>
          </w:p>
        </w:tc>
        <w:tc>
          <w:tcPr>
            <w:tcW w:w="2841" w:type="dxa"/>
            <w:vAlign w:val="center"/>
          </w:tcPr>
          <w:p w14:paraId="4533768B" w14:textId="77777777" w:rsidR="00040424" w:rsidRDefault="00040424" w:rsidP="00040424">
            <w:pPr>
              <w:spacing w:after="0" w:line="240" w:lineRule="auto"/>
              <w:rPr>
                <w:rFonts w:eastAsia="Times New Roman" w:cs="Calibri"/>
                <w:color w:val="000000"/>
                <w:sz w:val="20"/>
                <w:szCs w:val="20"/>
                <w:lang w:eastAsia="pl-PL"/>
              </w:rPr>
            </w:pPr>
            <w:r>
              <w:rPr>
                <w:rFonts w:eastAsia="Times New Roman" w:cs="Calibri"/>
                <w:color w:val="000000"/>
                <w:sz w:val="20"/>
                <w:szCs w:val="20"/>
                <w:lang w:eastAsia="pl-PL"/>
              </w:rPr>
              <w:t>-</w:t>
            </w:r>
          </w:p>
        </w:tc>
        <w:tc>
          <w:tcPr>
            <w:tcW w:w="3180" w:type="dxa"/>
            <w:shd w:val="clear" w:color="auto" w:fill="auto"/>
            <w:vAlign w:val="center"/>
          </w:tcPr>
          <w:p w14:paraId="625788E3" w14:textId="77777777" w:rsidR="00040424" w:rsidRDefault="00040424" w:rsidP="00040424">
            <w:pPr>
              <w:spacing w:after="0" w:line="240" w:lineRule="auto"/>
              <w:rPr>
                <w:rFonts w:eastAsia="Times New Roman" w:cs="Calibri"/>
                <w:color w:val="2F5496"/>
                <w:sz w:val="20"/>
                <w:szCs w:val="20"/>
                <w:lang w:eastAsia="pl-PL"/>
              </w:rPr>
            </w:pPr>
            <w:r>
              <w:rPr>
                <w:rFonts w:eastAsia="Times New Roman" w:cs="Calibri"/>
                <w:color w:val="2F5496"/>
                <w:sz w:val="20"/>
                <w:szCs w:val="20"/>
                <w:lang w:eastAsia="pl-PL"/>
              </w:rPr>
              <w:t>Nowak</w:t>
            </w:r>
          </w:p>
        </w:tc>
        <w:tc>
          <w:tcPr>
            <w:tcW w:w="2604" w:type="dxa"/>
          </w:tcPr>
          <w:p w14:paraId="04A4C81F" w14:textId="10A1BF71" w:rsidR="00040424" w:rsidRDefault="002A77C9" w:rsidP="00040424">
            <w:pPr>
              <w:spacing w:after="0" w:line="240" w:lineRule="auto"/>
              <w:rPr>
                <w:rFonts w:eastAsia="Times New Roman" w:cs="Calibri"/>
                <w:color w:val="2F5496"/>
                <w:sz w:val="20"/>
                <w:szCs w:val="20"/>
                <w:lang w:eastAsia="pl-PL"/>
              </w:rPr>
            </w:pPr>
            <w:r>
              <w:rPr>
                <w:rFonts w:eastAsia="Times New Roman" w:cs="Calibri"/>
                <w:color w:val="2F5496"/>
                <w:sz w:val="20"/>
                <w:szCs w:val="20"/>
                <w:lang w:eastAsia="pl-PL"/>
              </w:rPr>
              <w:t>Kowalski</w:t>
            </w:r>
          </w:p>
        </w:tc>
      </w:tr>
      <w:tr w:rsidR="00040424" w14:paraId="639C27FF" w14:textId="409DFDBE" w:rsidTr="00040424">
        <w:trPr>
          <w:cantSplit/>
        </w:trPr>
        <w:tc>
          <w:tcPr>
            <w:tcW w:w="705" w:type="dxa"/>
            <w:shd w:val="clear" w:color="auto" w:fill="auto"/>
            <w:vAlign w:val="center"/>
          </w:tcPr>
          <w:p w14:paraId="40B0336D" w14:textId="77777777" w:rsidR="00040424" w:rsidRDefault="00040424" w:rsidP="00040424">
            <w:pPr>
              <w:spacing w:after="0" w:line="240" w:lineRule="auto"/>
              <w:jc w:val="center"/>
              <w:rPr>
                <w:sz w:val="20"/>
                <w:szCs w:val="20"/>
              </w:rPr>
            </w:pPr>
            <w:r>
              <w:rPr>
                <w:sz w:val="20"/>
                <w:szCs w:val="20"/>
              </w:rPr>
              <w:t>20.</w:t>
            </w:r>
          </w:p>
        </w:tc>
        <w:tc>
          <w:tcPr>
            <w:tcW w:w="1707" w:type="dxa"/>
            <w:shd w:val="clear" w:color="auto" w:fill="auto"/>
            <w:vAlign w:val="center"/>
          </w:tcPr>
          <w:p w14:paraId="42B1BFF4" w14:textId="77777777" w:rsidR="00040424" w:rsidRDefault="00040424" w:rsidP="00040424">
            <w:pPr>
              <w:spacing w:after="0" w:line="240" w:lineRule="auto"/>
              <w:rPr>
                <w:sz w:val="20"/>
                <w:szCs w:val="20"/>
              </w:rPr>
            </w:pPr>
            <w:r>
              <w:rPr>
                <w:sz w:val="20"/>
                <w:szCs w:val="20"/>
              </w:rPr>
              <w:t>E-mail</w:t>
            </w:r>
          </w:p>
        </w:tc>
        <w:tc>
          <w:tcPr>
            <w:tcW w:w="2957" w:type="dxa"/>
            <w:vAlign w:val="center"/>
          </w:tcPr>
          <w:p w14:paraId="381DC7F0" w14:textId="77777777" w:rsidR="00040424" w:rsidRDefault="00040424" w:rsidP="00040424">
            <w:pPr>
              <w:spacing w:after="0" w:line="240" w:lineRule="auto"/>
              <w:rPr>
                <w:sz w:val="20"/>
                <w:szCs w:val="20"/>
              </w:rPr>
            </w:pPr>
            <w:r>
              <w:rPr>
                <w:sz w:val="20"/>
                <w:szCs w:val="20"/>
              </w:rPr>
              <w:t>Należy wskazać adres e-mail osoby do kontaktu.</w:t>
            </w:r>
          </w:p>
        </w:tc>
        <w:tc>
          <w:tcPr>
            <w:tcW w:w="2841" w:type="dxa"/>
            <w:vAlign w:val="center"/>
          </w:tcPr>
          <w:p w14:paraId="698C02EC" w14:textId="77777777" w:rsidR="00040424" w:rsidRDefault="00040424" w:rsidP="00040424">
            <w:pPr>
              <w:spacing w:after="0" w:line="240" w:lineRule="auto"/>
              <w:rPr>
                <w:rFonts w:eastAsia="Times New Roman" w:cs="Calibri"/>
                <w:color w:val="000000"/>
                <w:sz w:val="20"/>
                <w:szCs w:val="20"/>
                <w:lang w:eastAsia="pl-PL"/>
              </w:rPr>
            </w:pPr>
            <w:r>
              <w:rPr>
                <w:rFonts w:eastAsia="Times New Roman" w:cs="Calibri"/>
                <w:color w:val="000000"/>
                <w:sz w:val="20"/>
                <w:szCs w:val="20"/>
                <w:lang w:eastAsia="pl-PL"/>
              </w:rPr>
              <w:t>-</w:t>
            </w:r>
          </w:p>
        </w:tc>
        <w:tc>
          <w:tcPr>
            <w:tcW w:w="3180" w:type="dxa"/>
            <w:shd w:val="clear" w:color="auto" w:fill="auto"/>
            <w:vAlign w:val="center"/>
          </w:tcPr>
          <w:p w14:paraId="3B59158A" w14:textId="77777777" w:rsidR="00040424" w:rsidRDefault="00040424" w:rsidP="00040424">
            <w:pPr>
              <w:spacing w:after="0" w:line="240" w:lineRule="auto"/>
              <w:rPr>
                <w:rFonts w:eastAsia="Times New Roman" w:cs="Calibri"/>
                <w:color w:val="2F5496"/>
                <w:sz w:val="20"/>
                <w:szCs w:val="20"/>
                <w:lang w:eastAsia="pl-PL"/>
              </w:rPr>
            </w:pPr>
            <w:proofErr w:type="spellStart"/>
            <w:r>
              <w:rPr>
                <w:rFonts w:eastAsia="Times New Roman" w:cs="Calibri"/>
                <w:color w:val="2F5496"/>
                <w:sz w:val="20"/>
                <w:szCs w:val="20"/>
                <w:lang w:eastAsia="pl-PL"/>
              </w:rPr>
              <w:t>annanowak@com</w:t>
            </w:r>
            <w:proofErr w:type="spellEnd"/>
          </w:p>
        </w:tc>
        <w:tc>
          <w:tcPr>
            <w:tcW w:w="2604" w:type="dxa"/>
          </w:tcPr>
          <w:p w14:paraId="081C2982" w14:textId="5F59F815" w:rsidR="00040424" w:rsidRDefault="002A77C9" w:rsidP="00040424">
            <w:pPr>
              <w:spacing w:after="0" w:line="240" w:lineRule="auto"/>
              <w:rPr>
                <w:rFonts w:eastAsia="Times New Roman" w:cs="Calibri"/>
                <w:color w:val="2F5496"/>
                <w:sz w:val="20"/>
                <w:szCs w:val="20"/>
                <w:lang w:eastAsia="pl-PL"/>
              </w:rPr>
            </w:pPr>
            <w:proofErr w:type="spellStart"/>
            <w:r>
              <w:rPr>
                <w:rFonts w:eastAsia="Times New Roman" w:cs="Calibri"/>
                <w:color w:val="2F5496"/>
                <w:sz w:val="20"/>
                <w:szCs w:val="20"/>
                <w:lang w:eastAsia="pl-PL"/>
              </w:rPr>
              <w:t>jankowalski@com</w:t>
            </w:r>
            <w:proofErr w:type="spellEnd"/>
          </w:p>
        </w:tc>
      </w:tr>
      <w:tr w:rsidR="00040424" w14:paraId="3CAC968E" w14:textId="3B711EA4" w:rsidTr="00040424">
        <w:trPr>
          <w:cantSplit/>
        </w:trPr>
        <w:tc>
          <w:tcPr>
            <w:tcW w:w="705" w:type="dxa"/>
            <w:shd w:val="clear" w:color="auto" w:fill="auto"/>
            <w:vAlign w:val="center"/>
          </w:tcPr>
          <w:p w14:paraId="78B74BCF" w14:textId="77777777" w:rsidR="00040424" w:rsidRDefault="00040424" w:rsidP="00040424">
            <w:pPr>
              <w:spacing w:after="0" w:line="240" w:lineRule="auto"/>
              <w:jc w:val="center"/>
              <w:rPr>
                <w:sz w:val="20"/>
                <w:szCs w:val="20"/>
              </w:rPr>
            </w:pPr>
            <w:r>
              <w:rPr>
                <w:sz w:val="20"/>
                <w:szCs w:val="20"/>
              </w:rPr>
              <w:t>21.</w:t>
            </w:r>
          </w:p>
        </w:tc>
        <w:tc>
          <w:tcPr>
            <w:tcW w:w="1707" w:type="dxa"/>
            <w:shd w:val="clear" w:color="auto" w:fill="auto"/>
            <w:vAlign w:val="center"/>
          </w:tcPr>
          <w:p w14:paraId="2AE42CCD" w14:textId="77777777" w:rsidR="00040424" w:rsidRDefault="00040424" w:rsidP="00040424">
            <w:pPr>
              <w:spacing w:after="0" w:line="240" w:lineRule="auto"/>
              <w:rPr>
                <w:sz w:val="20"/>
                <w:szCs w:val="20"/>
              </w:rPr>
            </w:pPr>
            <w:r>
              <w:rPr>
                <w:sz w:val="20"/>
                <w:szCs w:val="20"/>
              </w:rPr>
              <w:t>Telefon</w:t>
            </w:r>
          </w:p>
        </w:tc>
        <w:tc>
          <w:tcPr>
            <w:tcW w:w="2957" w:type="dxa"/>
            <w:vAlign w:val="center"/>
          </w:tcPr>
          <w:p w14:paraId="0E977DD5" w14:textId="77777777" w:rsidR="00040424" w:rsidRDefault="00040424" w:rsidP="00040424">
            <w:pPr>
              <w:spacing w:after="0" w:line="240" w:lineRule="auto"/>
              <w:rPr>
                <w:sz w:val="20"/>
                <w:szCs w:val="20"/>
              </w:rPr>
            </w:pPr>
            <w:r>
              <w:rPr>
                <w:sz w:val="20"/>
                <w:szCs w:val="20"/>
              </w:rPr>
              <w:t>Należy wskazać telefon osoby do kontaktu.</w:t>
            </w:r>
          </w:p>
        </w:tc>
        <w:tc>
          <w:tcPr>
            <w:tcW w:w="2841" w:type="dxa"/>
            <w:vAlign w:val="center"/>
          </w:tcPr>
          <w:p w14:paraId="64C3012F" w14:textId="77777777" w:rsidR="00040424" w:rsidRDefault="00040424" w:rsidP="00040424">
            <w:pPr>
              <w:spacing w:after="0" w:line="240" w:lineRule="auto"/>
              <w:rPr>
                <w:rFonts w:eastAsia="Times New Roman" w:cs="Calibri"/>
                <w:color w:val="000000"/>
                <w:sz w:val="20"/>
                <w:szCs w:val="20"/>
                <w:lang w:eastAsia="pl-PL"/>
              </w:rPr>
            </w:pPr>
            <w:r>
              <w:rPr>
                <w:rFonts w:eastAsia="Times New Roman" w:cs="Calibri"/>
                <w:color w:val="000000"/>
                <w:sz w:val="20"/>
                <w:szCs w:val="20"/>
                <w:lang w:eastAsia="pl-PL"/>
              </w:rPr>
              <w:t>-</w:t>
            </w:r>
          </w:p>
        </w:tc>
        <w:tc>
          <w:tcPr>
            <w:tcW w:w="3180" w:type="dxa"/>
            <w:shd w:val="clear" w:color="auto" w:fill="auto"/>
            <w:vAlign w:val="center"/>
          </w:tcPr>
          <w:p w14:paraId="281159BE" w14:textId="77777777" w:rsidR="00040424" w:rsidRDefault="00040424" w:rsidP="00040424">
            <w:pPr>
              <w:spacing w:after="0" w:line="240" w:lineRule="auto"/>
              <w:rPr>
                <w:rFonts w:eastAsia="Times New Roman" w:cs="Calibri"/>
                <w:color w:val="2F5496"/>
                <w:sz w:val="20"/>
                <w:szCs w:val="20"/>
                <w:lang w:eastAsia="pl-PL"/>
              </w:rPr>
            </w:pPr>
            <w:r>
              <w:rPr>
                <w:rFonts w:eastAsia="Times New Roman" w:cs="Calibri"/>
                <w:color w:val="2F5496"/>
                <w:sz w:val="20"/>
                <w:szCs w:val="20"/>
                <w:lang w:eastAsia="pl-PL"/>
              </w:rPr>
              <w:t>111 11 11</w:t>
            </w:r>
          </w:p>
        </w:tc>
        <w:tc>
          <w:tcPr>
            <w:tcW w:w="2604" w:type="dxa"/>
          </w:tcPr>
          <w:p w14:paraId="7DB15F2D" w14:textId="5B60641B" w:rsidR="00040424" w:rsidRDefault="002A77C9" w:rsidP="00040424">
            <w:pPr>
              <w:spacing w:after="0" w:line="240" w:lineRule="auto"/>
              <w:rPr>
                <w:rFonts w:eastAsia="Times New Roman" w:cs="Calibri"/>
                <w:color w:val="2F5496"/>
                <w:sz w:val="20"/>
                <w:szCs w:val="20"/>
                <w:lang w:eastAsia="pl-PL"/>
              </w:rPr>
            </w:pPr>
            <w:r>
              <w:rPr>
                <w:rFonts w:eastAsia="Times New Roman" w:cs="Calibri"/>
                <w:color w:val="2F5496"/>
                <w:sz w:val="20"/>
                <w:szCs w:val="20"/>
                <w:lang w:eastAsia="pl-PL"/>
              </w:rPr>
              <w:t>123123123</w:t>
            </w:r>
          </w:p>
        </w:tc>
      </w:tr>
    </w:tbl>
    <w:p w14:paraId="441898D5" w14:textId="77777777" w:rsidR="00B47C59" w:rsidRDefault="00B47C59">
      <w:pPr>
        <w:pStyle w:val="Nagwek1"/>
        <w:spacing w:after="240"/>
        <w:rPr>
          <w:b w:val="0"/>
          <w:sz w:val="24"/>
          <w:szCs w:val="24"/>
        </w:rPr>
      </w:pPr>
    </w:p>
    <w:p w14:paraId="7EABF5A6" w14:textId="77777777" w:rsidR="00B47C59" w:rsidRDefault="00CA1BE6">
      <w:pPr>
        <w:pStyle w:val="Nagwek1"/>
        <w:spacing w:after="240"/>
        <w:rPr>
          <w:b w:val="0"/>
          <w:sz w:val="24"/>
          <w:szCs w:val="24"/>
        </w:rPr>
      </w:pPr>
      <w:r>
        <w:rPr>
          <w:b w:val="0"/>
          <w:sz w:val="24"/>
          <w:szCs w:val="24"/>
        </w:rPr>
        <w:t xml:space="preserve">SEKCJA 3: WSKAŹNIKI PROJEKTU </w:t>
      </w:r>
    </w:p>
    <w:tbl>
      <w:tblPr>
        <w:tblpPr w:leftFromText="141" w:rightFromText="141" w:vertAnchor="text" w:tblpY="1"/>
        <w:tblW w:w="0" w:type="auto"/>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749"/>
        <w:gridCol w:w="1513"/>
        <w:gridCol w:w="2730"/>
        <w:gridCol w:w="2746"/>
        <w:gridCol w:w="3552"/>
        <w:gridCol w:w="2704"/>
      </w:tblGrid>
      <w:tr w:rsidR="00E04393" w14:paraId="106744AD" w14:textId="7558B05F" w:rsidTr="002A77C9">
        <w:trPr>
          <w:cantSplit/>
          <w:tblHeader/>
        </w:trPr>
        <w:tc>
          <w:tcPr>
            <w:tcW w:w="749" w:type="dxa"/>
            <w:shd w:val="clear" w:color="auto" w:fill="365F91"/>
            <w:vAlign w:val="center"/>
          </w:tcPr>
          <w:p w14:paraId="25FBCC14" w14:textId="77777777" w:rsidR="002A77C9" w:rsidRDefault="002A77C9">
            <w:pPr>
              <w:spacing w:after="0" w:line="240" w:lineRule="auto"/>
              <w:jc w:val="center"/>
              <w:rPr>
                <w:b/>
                <w:color w:val="FFFFFF"/>
                <w:sz w:val="20"/>
                <w:szCs w:val="20"/>
              </w:rPr>
            </w:pPr>
            <w:r>
              <w:rPr>
                <w:b/>
                <w:color w:val="FFFFFF"/>
                <w:sz w:val="20"/>
                <w:szCs w:val="20"/>
              </w:rPr>
              <w:t>Nr</w:t>
            </w:r>
          </w:p>
        </w:tc>
        <w:tc>
          <w:tcPr>
            <w:tcW w:w="1513" w:type="dxa"/>
            <w:shd w:val="clear" w:color="auto" w:fill="365F91"/>
            <w:vAlign w:val="center"/>
          </w:tcPr>
          <w:p w14:paraId="47D0EEF6" w14:textId="77777777" w:rsidR="002A77C9" w:rsidRDefault="002A77C9">
            <w:pPr>
              <w:spacing w:after="0" w:line="240" w:lineRule="auto"/>
              <w:jc w:val="center"/>
              <w:rPr>
                <w:b/>
                <w:color w:val="FFFFFF"/>
                <w:sz w:val="20"/>
                <w:szCs w:val="20"/>
              </w:rPr>
            </w:pPr>
            <w:r>
              <w:rPr>
                <w:b/>
                <w:color w:val="FFFFFF"/>
                <w:sz w:val="20"/>
                <w:szCs w:val="20"/>
              </w:rPr>
              <w:t>Nazwa pola</w:t>
            </w:r>
          </w:p>
        </w:tc>
        <w:tc>
          <w:tcPr>
            <w:tcW w:w="2730" w:type="dxa"/>
            <w:shd w:val="clear" w:color="auto" w:fill="365F91"/>
            <w:vAlign w:val="center"/>
          </w:tcPr>
          <w:p w14:paraId="356C2916" w14:textId="77777777" w:rsidR="002A77C9" w:rsidRDefault="002A77C9">
            <w:pPr>
              <w:spacing w:after="0" w:line="240" w:lineRule="auto"/>
              <w:jc w:val="center"/>
              <w:rPr>
                <w:b/>
                <w:color w:val="FFFFFF"/>
                <w:sz w:val="20"/>
                <w:szCs w:val="20"/>
              </w:rPr>
            </w:pPr>
            <w:r>
              <w:rPr>
                <w:b/>
                <w:color w:val="FFFFFF"/>
                <w:sz w:val="20"/>
                <w:szCs w:val="20"/>
              </w:rPr>
              <w:t>Opis/definicja pola</w:t>
            </w:r>
          </w:p>
        </w:tc>
        <w:tc>
          <w:tcPr>
            <w:tcW w:w="2746" w:type="dxa"/>
            <w:shd w:val="clear" w:color="auto" w:fill="365F91"/>
            <w:vAlign w:val="center"/>
          </w:tcPr>
          <w:p w14:paraId="1171030B" w14:textId="77777777" w:rsidR="002A77C9" w:rsidRDefault="002A77C9">
            <w:pPr>
              <w:spacing w:after="0" w:line="240" w:lineRule="auto"/>
              <w:jc w:val="center"/>
              <w:rPr>
                <w:b/>
                <w:color w:val="FFFFFF"/>
                <w:sz w:val="20"/>
                <w:szCs w:val="20"/>
              </w:rPr>
            </w:pPr>
            <w:r>
              <w:rPr>
                <w:b/>
                <w:color w:val="FFFFFF"/>
                <w:sz w:val="20"/>
                <w:szCs w:val="20"/>
              </w:rPr>
              <w:t>Dodatkowe informacje ważne z punktu widzenia KPO</w:t>
            </w:r>
          </w:p>
        </w:tc>
        <w:tc>
          <w:tcPr>
            <w:tcW w:w="3552" w:type="dxa"/>
            <w:shd w:val="clear" w:color="auto" w:fill="365F91"/>
            <w:vAlign w:val="center"/>
          </w:tcPr>
          <w:p w14:paraId="378E6C80" w14:textId="77777777" w:rsidR="002A77C9" w:rsidRDefault="002A77C9">
            <w:pPr>
              <w:spacing w:after="0" w:line="240" w:lineRule="auto"/>
              <w:jc w:val="center"/>
              <w:rPr>
                <w:b/>
                <w:color w:val="FFFFFF"/>
                <w:sz w:val="20"/>
                <w:szCs w:val="20"/>
              </w:rPr>
            </w:pPr>
            <w:r>
              <w:rPr>
                <w:b/>
                <w:color w:val="FFFFFF"/>
                <w:sz w:val="20"/>
                <w:szCs w:val="20"/>
              </w:rPr>
              <w:t xml:space="preserve">Przykładowe uzupełnienie dla przedsięwzięcia </w:t>
            </w:r>
          </w:p>
          <w:p w14:paraId="6DE54A7B" w14:textId="77777777" w:rsidR="002A77C9" w:rsidRDefault="002A77C9">
            <w:pPr>
              <w:spacing w:after="0" w:line="240" w:lineRule="auto"/>
              <w:jc w:val="center"/>
              <w:rPr>
                <w:b/>
                <w:color w:val="FFFFFF"/>
                <w:sz w:val="20"/>
                <w:szCs w:val="20"/>
              </w:rPr>
            </w:pPr>
            <w:r>
              <w:rPr>
                <w:b/>
                <w:color w:val="FFFFFF"/>
                <w:sz w:val="20"/>
                <w:szCs w:val="20"/>
              </w:rPr>
              <w:t>w ramach inwestycji A 1.2.1</w:t>
            </w:r>
          </w:p>
        </w:tc>
        <w:tc>
          <w:tcPr>
            <w:tcW w:w="2704" w:type="dxa"/>
            <w:shd w:val="clear" w:color="auto" w:fill="365F91"/>
          </w:tcPr>
          <w:p w14:paraId="66732F43" w14:textId="77777777" w:rsidR="002A77C9" w:rsidRDefault="002A77C9">
            <w:pPr>
              <w:spacing w:after="0" w:line="240" w:lineRule="auto"/>
              <w:jc w:val="center"/>
              <w:rPr>
                <w:b/>
                <w:color w:val="FFFFFF"/>
                <w:sz w:val="20"/>
                <w:szCs w:val="20"/>
              </w:rPr>
            </w:pPr>
          </w:p>
        </w:tc>
      </w:tr>
      <w:tr w:rsidR="00E04393" w14:paraId="7AB0BB58" w14:textId="6BE9015E" w:rsidTr="002A77C9">
        <w:tc>
          <w:tcPr>
            <w:tcW w:w="749" w:type="dxa"/>
            <w:shd w:val="clear" w:color="auto" w:fill="FFFFFF" w:themeFill="background1"/>
            <w:vAlign w:val="center"/>
          </w:tcPr>
          <w:p w14:paraId="64C25B37" w14:textId="77777777" w:rsidR="002A77C9" w:rsidRDefault="002A77C9">
            <w:pPr>
              <w:spacing w:after="0" w:line="240" w:lineRule="auto"/>
              <w:jc w:val="center"/>
              <w:rPr>
                <w:sz w:val="20"/>
                <w:szCs w:val="20"/>
              </w:rPr>
            </w:pPr>
            <w:r>
              <w:rPr>
                <w:sz w:val="20"/>
                <w:szCs w:val="20"/>
              </w:rPr>
              <w:t>1.</w:t>
            </w:r>
          </w:p>
        </w:tc>
        <w:tc>
          <w:tcPr>
            <w:tcW w:w="1513" w:type="dxa"/>
            <w:shd w:val="clear" w:color="auto" w:fill="FFFFFF" w:themeFill="background1"/>
            <w:vAlign w:val="center"/>
          </w:tcPr>
          <w:p w14:paraId="0F3239EE" w14:textId="77777777" w:rsidR="002A77C9" w:rsidRDefault="002A77C9">
            <w:pPr>
              <w:spacing w:after="0" w:line="240" w:lineRule="auto"/>
              <w:rPr>
                <w:sz w:val="20"/>
                <w:szCs w:val="20"/>
              </w:rPr>
            </w:pPr>
            <w:r>
              <w:rPr>
                <w:sz w:val="20"/>
                <w:szCs w:val="20"/>
              </w:rPr>
              <w:t>Rodzaj wskaźnika</w:t>
            </w:r>
          </w:p>
        </w:tc>
        <w:tc>
          <w:tcPr>
            <w:tcW w:w="2730" w:type="dxa"/>
            <w:shd w:val="clear" w:color="auto" w:fill="FFFFFF" w:themeFill="background1"/>
            <w:vAlign w:val="center"/>
          </w:tcPr>
          <w:p w14:paraId="14E516FC" w14:textId="77777777" w:rsidR="002A77C9" w:rsidRDefault="002A77C9">
            <w:pPr>
              <w:spacing w:after="0" w:line="240" w:lineRule="auto"/>
              <w:rPr>
                <w:sz w:val="20"/>
                <w:szCs w:val="20"/>
              </w:rPr>
            </w:pPr>
            <w:r>
              <w:rPr>
                <w:sz w:val="20"/>
                <w:szCs w:val="20"/>
              </w:rPr>
              <w:t>Pole słownikowe – słownik centralny.</w:t>
            </w:r>
          </w:p>
          <w:p w14:paraId="33AF8BE0" w14:textId="77777777" w:rsidR="002A77C9" w:rsidRDefault="002A77C9">
            <w:pPr>
              <w:spacing w:after="0" w:line="240" w:lineRule="auto"/>
              <w:rPr>
                <w:sz w:val="20"/>
                <w:szCs w:val="20"/>
              </w:rPr>
            </w:pPr>
          </w:p>
          <w:p w14:paraId="7095F168" w14:textId="77777777" w:rsidR="002A77C9" w:rsidRDefault="002A77C9">
            <w:pPr>
              <w:spacing w:after="0" w:line="240" w:lineRule="auto"/>
              <w:rPr>
                <w:sz w:val="20"/>
                <w:szCs w:val="20"/>
              </w:rPr>
            </w:pPr>
            <w:r>
              <w:rPr>
                <w:sz w:val="20"/>
                <w:szCs w:val="20"/>
              </w:rPr>
              <w:lastRenderedPageBreak/>
              <w:t>Proszę oznaczyć rodzaj wskaźnika, czy jest to wskaźnik produktu czy rezultatu.</w:t>
            </w:r>
          </w:p>
        </w:tc>
        <w:tc>
          <w:tcPr>
            <w:tcW w:w="2746" w:type="dxa"/>
            <w:shd w:val="clear" w:color="auto" w:fill="FFFFFF" w:themeFill="background1"/>
            <w:vAlign w:val="center"/>
          </w:tcPr>
          <w:p w14:paraId="435B053D" w14:textId="77777777" w:rsidR="002A77C9" w:rsidRDefault="002A77C9">
            <w:pPr>
              <w:numPr>
                <w:ilvl w:val="0"/>
                <w:numId w:val="11"/>
              </w:numPr>
              <w:spacing w:after="0" w:line="240" w:lineRule="auto"/>
              <w:rPr>
                <w:sz w:val="20"/>
                <w:szCs w:val="20"/>
              </w:rPr>
            </w:pPr>
            <w:r>
              <w:rPr>
                <w:sz w:val="20"/>
                <w:szCs w:val="20"/>
              </w:rPr>
              <w:lastRenderedPageBreak/>
              <w:t>wskaźniki wspólne KE będą wskaźnikami rezultatu</w:t>
            </w:r>
          </w:p>
          <w:p w14:paraId="15E4C2B7" w14:textId="77777777" w:rsidR="002A77C9" w:rsidRDefault="002A77C9">
            <w:pPr>
              <w:numPr>
                <w:ilvl w:val="0"/>
                <w:numId w:val="11"/>
              </w:numPr>
              <w:spacing w:after="0" w:line="240" w:lineRule="auto"/>
              <w:rPr>
                <w:sz w:val="20"/>
                <w:szCs w:val="20"/>
              </w:rPr>
            </w:pPr>
            <w:r>
              <w:rPr>
                <w:sz w:val="20"/>
                <w:szCs w:val="20"/>
              </w:rPr>
              <w:lastRenderedPageBreak/>
              <w:t>wskaźniki inwestycji (</w:t>
            </w:r>
            <w:proofErr w:type="spellStart"/>
            <w:r>
              <w:rPr>
                <w:i/>
                <w:sz w:val="20"/>
                <w:szCs w:val="20"/>
              </w:rPr>
              <w:t>targets</w:t>
            </w:r>
            <w:proofErr w:type="spellEnd"/>
            <w:r>
              <w:rPr>
                <w:sz w:val="20"/>
                <w:szCs w:val="20"/>
              </w:rPr>
              <w:t>) będą wskaźnikami rezultatu</w:t>
            </w:r>
          </w:p>
          <w:p w14:paraId="040E99E3" w14:textId="77777777" w:rsidR="002A77C9" w:rsidRDefault="002A77C9">
            <w:pPr>
              <w:numPr>
                <w:ilvl w:val="0"/>
                <w:numId w:val="11"/>
              </w:numPr>
              <w:spacing w:after="0" w:line="240" w:lineRule="auto"/>
              <w:rPr>
                <w:sz w:val="20"/>
                <w:szCs w:val="20"/>
              </w:rPr>
            </w:pPr>
            <w:r>
              <w:rPr>
                <w:sz w:val="20"/>
                <w:szCs w:val="20"/>
              </w:rPr>
              <w:t>kamienie milowe (</w:t>
            </w:r>
            <w:proofErr w:type="spellStart"/>
            <w:r>
              <w:rPr>
                <w:i/>
                <w:sz w:val="20"/>
                <w:szCs w:val="20"/>
              </w:rPr>
              <w:t>milestones</w:t>
            </w:r>
            <w:proofErr w:type="spellEnd"/>
            <w:r>
              <w:rPr>
                <w:sz w:val="20"/>
                <w:szCs w:val="20"/>
              </w:rPr>
              <w:t>) będą wskaźnikami produktu</w:t>
            </w:r>
          </w:p>
        </w:tc>
        <w:tc>
          <w:tcPr>
            <w:tcW w:w="3552" w:type="dxa"/>
            <w:shd w:val="clear" w:color="auto" w:fill="FFFFFF" w:themeFill="background1"/>
            <w:vAlign w:val="center"/>
          </w:tcPr>
          <w:p w14:paraId="3F323DCE" w14:textId="77777777" w:rsidR="002A77C9" w:rsidRDefault="002A77C9">
            <w:pPr>
              <w:numPr>
                <w:ilvl w:val="0"/>
                <w:numId w:val="13"/>
              </w:numPr>
              <w:spacing w:after="0" w:line="240" w:lineRule="auto"/>
              <w:rPr>
                <w:sz w:val="20"/>
                <w:szCs w:val="20"/>
              </w:rPr>
            </w:pPr>
            <w:r>
              <w:rPr>
                <w:sz w:val="20"/>
                <w:szCs w:val="20"/>
              </w:rPr>
              <w:lastRenderedPageBreak/>
              <w:t>Rezultatu</w:t>
            </w:r>
          </w:p>
          <w:p w14:paraId="0579E55A" w14:textId="77777777" w:rsidR="002A77C9" w:rsidRDefault="002A77C9">
            <w:pPr>
              <w:numPr>
                <w:ilvl w:val="0"/>
                <w:numId w:val="13"/>
              </w:numPr>
              <w:spacing w:after="0" w:line="240" w:lineRule="auto"/>
              <w:rPr>
                <w:sz w:val="20"/>
                <w:szCs w:val="20"/>
              </w:rPr>
            </w:pPr>
            <w:r>
              <w:rPr>
                <w:sz w:val="20"/>
                <w:szCs w:val="20"/>
              </w:rPr>
              <w:t>Rezultatu</w:t>
            </w:r>
          </w:p>
          <w:p w14:paraId="3060552F" w14:textId="77777777" w:rsidR="002A77C9" w:rsidRDefault="002A77C9">
            <w:pPr>
              <w:numPr>
                <w:ilvl w:val="0"/>
                <w:numId w:val="13"/>
              </w:numPr>
              <w:spacing w:after="0" w:line="240" w:lineRule="auto"/>
              <w:rPr>
                <w:sz w:val="20"/>
                <w:szCs w:val="20"/>
              </w:rPr>
            </w:pPr>
            <w:r>
              <w:rPr>
                <w:sz w:val="20"/>
                <w:szCs w:val="20"/>
              </w:rPr>
              <w:t>Rezultatu</w:t>
            </w:r>
          </w:p>
        </w:tc>
        <w:tc>
          <w:tcPr>
            <w:tcW w:w="2704" w:type="dxa"/>
            <w:shd w:val="clear" w:color="auto" w:fill="FFFFFF" w:themeFill="background1"/>
          </w:tcPr>
          <w:p w14:paraId="477B69CB" w14:textId="77777777" w:rsidR="002A77C9" w:rsidRPr="00E04393" w:rsidRDefault="00E04393" w:rsidP="00E04393">
            <w:pPr>
              <w:rPr>
                <w:color w:val="4472C4" w:themeColor="accent1"/>
              </w:rPr>
            </w:pPr>
            <w:r w:rsidRPr="00E04393">
              <w:rPr>
                <w:color w:val="4472C4" w:themeColor="accent1"/>
              </w:rPr>
              <w:t>1. Rezultatu</w:t>
            </w:r>
          </w:p>
          <w:p w14:paraId="60DCAE0C" w14:textId="77777777" w:rsidR="00E04393" w:rsidRPr="00E04393" w:rsidRDefault="00E04393" w:rsidP="00E04393">
            <w:pPr>
              <w:rPr>
                <w:color w:val="4472C4" w:themeColor="accent1"/>
              </w:rPr>
            </w:pPr>
            <w:r w:rsidRPr="00E04393">
              <w:rPr>
                <w:color w:val="4472C4" w:themeColor="accent1"/>
              </w:rPr>
              <w:t>2. Rezultatu</w:t>
            </w:r>
          </w:p>
          <w:p w14:paraId="42921C88" w14:textId="77777777" w:rsidR="00E04393" w:rsidRPr="00E04393" w:rsidRDefault="00E04393" w:rsidP="00E04393">
            <w:pPr>
              <w:rPr>
                <w:color w:val="4472C4" w:themeColor="accent1"/>
              </w:rPr>
            </w:pPr>
            <w:r w:rsidRPr="00E04393">
              <w:rPr>
                <w:color w:val="4472C4" w:themeColor="accent1"/>
              </w:rPr>
              <w:lastRenderedPageBreak/>
              <w:t>3. Rezultatu</w:t>
            </w:r>
          </w:p>
          <w:p w14:paraId="64E65FCB" w14:textId="5A297884" w:rsidR="00E04393" w:rsidRPr="00E04393" w:rsidRDefault="00E04393" w:rsidP="00E04393">
            <w:pPr>
              <w:rPr>
                <w:color w:val="4472C4" w:themeColor="accent1"/>
              </w:rPr>
            </w:pPr>
            <w:r w:rsidRPr="00E04393">
              <w:rPr>
                <w:color w:val="4472C4" w:themeColor="accent1"/>
              </w:rPr>
              <w:t>4. Rezultatu</w:t>
            </w:r>
          </w:p>
        </w:tc>
      </w:tr>
      <w:tr w:rsidR="00E04393" w14:paraId="2950346D" w14:textId="74F5D745" w:rsidTr="002A77C9">
        <w:tc>
          <w:tcPr>
            <w:tcW w:w="749" w:type="dxa"/>
            <w:shd w:val="clear" w:color="auto" w:fill="FFFFFF" w:themeFill="background1"/>
            <w:vAlign w:val="center"/>
          </w:tcPr>
          <w:p w14:paraId="691025EA" w14:textId="77777777" w:rsidR="002A77C9" w:rsidRDefault="002A77C9">
            <w:pPr>
              <w:spacing w:after="0" w:line="240" w:lineRule="auto"/>
              <w:jc w:val="center"/>
              <w:rPr>
                <w:sz w:val="20"/>
                <w:szCs w:val="20"/>
              </w:rPr>
            </w:pPr>
            <w:r>
              <w:rPr>
                <w:sz w:val="20"/>
                <w:szCs w:val="20"/>
              </w:rPr>
              <w:lastRenderedPageBreak/>
              <w:t>2.</w:t>
            </w:r>
          </w:p>
        </w:tc>
        <w:tc>
          <w:tcPr>
            <w:tcW w:w="1513" w:type="dxa"/>
            <w:shd w:val="clear" w:color="auto" w:fill="FFFFFF" w:themeFill="background1"/>
            <w:vAlign w:val="center"/>
          </w:tcPr>
          <w:p w14:paraId="2B8B6118" w14:textId="77777777" w:rsidR="002A77C9" w:rsidRDefault="002A77C9">
            <w:pPr>
              <w:spacing w:after="0" w:line="240" w:lineRule="auto"/>
              <w:rPr>
                <w:sz w:val="20"/>
                <w:szCs w:val="20"/>
              </w:rPr>
            </w:pPr>
            <w:r>
              <w:rPr>
                <w:sz w:val="20"/>
                <w:szCs w:val="20"/>
              </w:rPr>
              <w:t>Typ wskaźnika</w:t>
            </w:r>
          </w:p>
        </w:tc>
        <w:tc>
          <w:tcPr>
            <w:tcW w:w="2730" w:type="dxa"/>
            <w:shd w:val="clear" w:color="auto" w:fill="FFFFFF" w:themeFill="background1"/>
            <w:vAlign w:val="center"/>
          </w:tcPr>
          <w:p w14:paraId="1D189C74" w14:textId="77777777" w:rsidR="002A77C9" w:rsidRDefault="002A77C9">
            <w:pPr>
              <w:spacing w:after="0" w:line="240" w:lineRule="auto"/>
              <w:rPr>
                <w:sz w:val="20"/>
                <w:szCs w:val="20"/>
              </w:rPr>
            </w:pPr>
            <w:r>
              <w:rPr>
                <w:sz w:val="20"/>
                <w:szCs w:val="20"/>
              </w:rPr>
              <w:t>Pole słownikowe – słownik centralny.</w:t>
            </w:r>
          </w:p>
          <w:p w14:paraId="5436D399" w14:textId="77777777" w:rsidR="002A77C9" w:rsidRDefault="002A77C9">
            <w:pPr>
              <w:spacing w:after="0" w:line="240" w:lineRule="auto"/>
              <w:rPr>
                <w:sz w:val="20"/>
                <w:szCs w:val="20"/>
              </w:rPr>
            </w:pPr>
          </w:p>
          <w:p w14:paraId="56607D08" w14:textId="77777777" w:rsidR="002A77C9" w:rsidRDefault="002A77C9">
            <w:pPr>
              <w:spacing w:after="0" w:line="240" w:lineRule="auto"/>
              <w:rPr>
                <w:sz w:val="20"/>
                <w:szCs w:val="20"/>
              </w:rPr>
            </w:pPr>
            <w:r>
              <w:rPr>
                <w:sz w:val="20"/>
                <w:szCs w:val="20"/>
              </w:rPr>
              <w:t xml:space="preserve">Należy oznaczyć typ wskaźnika, który wprowadzony zostanie do wniosku </w:t>
            </w:r>
            <w:r>
              <w:br/>
            </w:r>
            <w:r>
              <w:rPr>
                <w:sz w:val="20"/>
                <w:szCs w:val="20"/>
              </w:rPr>
              <w:t>o dofinansowanie.</w:t>
            </w:r>
          </w:p>
          <w:p w14:paraId="4EA97DB0" w14:textId="77777777" w:rsidR="002A77C9" w:rsidRDefault="002A77C9">
            <w:pPr>
              <w:spacing w:after="0" w:line="240" w:lineRule="auto"/>
              <w:rPr>
                <w:sz w:val="20"/>
                <w:szCs w:val="20"/>
              </w:rPr>
            </w:pPr>
          </w:p>
          <w:p w14:paraId="5747A459" w14:textId="77777777" w:rsidR="002A77C9" w:rsidRDefault="002A77C9">
            <w:pPr>
              <w:spacing w:after="0" w:line="240" w:lineRule="auto"/>
              <w:rPr>
                <w:sz w:val="20"/>
                <w:szCs w:val="20"/>
              </w:rPr>
            </w:pPr>
            <w:r>
              <w:rPr>
                <w:sz w:val="20"/>
                <w:szCs w:val="20"/>
              </w:rPr>
              <w:t>Obowiązkowy – słownik zarządzany centralnie. W przypadku polityki spójności będą to wskaźniki WLWK</w:t>
            </w:r>
          </w:p>
          <w:p w14:paraId="7278DB3F" w14:textId="77777777" w:rsidR="002A77C9" w:rsidRDefault="002A77C9">
            <w:pPr>
              <w:spacing w:after="0" w:line="240" w:lineRule="auto"/>
              <w:rPr>
                <w:sz w:val="20"/>
                <w:szCs w:val="20"/>
              </w:rPr>
            </w:pPr>
          </w:p>
          <w:p w14:paraId="217FF5D3" w14:textId="77777777" w:rsidR="002A77C9" w:rsidRDefault="002A77C9">
            <w:pPr>
              <w:spacing w:after="0" w:line="240" w:lineRule="auto"/>
              <w:rPr>
                <w:sz w:val="20"/>
                <w:szCs w:val="20"/>
              </w:rPr>
            </w:pPr>
            <w:r>
              <w:rPr>
                <w:sz w:val="20"/>
                <w:szCs w:val="20"/>
              </w:rPr>
              <w:t>Dodatkowy – słownik programowy, zarządzany przez instytucje zarządzające</w:t>
            </w:r>
          </w:p>
          <w:p w14:paraId="450675E5" w14:textId="77777777" w:rsidR="002A77C9" w:rsidRDefault="002A77C9">
            <w:pPr>
              <w:spacing w:after="0" w:line="240" w:lineRule="auto"/>
              <w:rPr>
                <w:sz w:val="20"/>
                <w:szCs w:val="20"/>
              </w:rPr>
            </w:pPr>
          </w:p>
          <w:p w14:paraId="23E5AEA8" w14:textId="77777777" w:rsidR="002A77C9" w:rsidRDefault="002A77C9">
            <w:pPr>
              <w:spacing w:after="0" w:line="240" w:lineRule="auto"/>
              <w:rPr>
                <w:sz w:val="20"/>
                <w:szCs w:val="20"/>
              </w:rPr>
            </w:pPr>
            <w:r>
              <w:rPr>
                <w:sz w:val="20"/>
                <w:szCs w:val="20"/>
              </w:rPr>
              <w:t>Własny – wprowadzany przez wnioskodawcę</w:t>
            </w:r>
          </w:p>
          <w:p w14:paraId="3D6A1C0D" w14:textId="77777777" w:rsidR="002A77C9" w:rsidRDefault="002A77C9">
            <w:pPr>
              <w:spacing w:after="0" w:line="240" w:lineRule="auto"/>
              <w:rPr>
                <w:sz w:val="20"/>
                <w:szCs w:val="20"/>
              </w:rPr>
            </w:pPr>
          </w:p>
          <w:p w14:paraId="2AC30154" w14:textId="77777777" w:rsidR="002A77C9" w:rsidRDefault="002A77C9">
            <w:pPr>
              <w:spacing w:after="0" w:line="240" w:lineRule="auto"/>
              <w:rPr>
                <w:sz w:val="20"/>
                <w:szCs w:val="20"/>
              </w:rPr>
            </w:pPr>
            <w:r>
              <w:rPr>
                <w:sz w:val="20"/>
                <w:szCs w:val="20"/>
              </w:rPr>
              <w:t>Dla przesłania wniosku o dofinansowanie obligatoryjne jest wskazanie przynajmniej jednej wartości z listy wskaźników obowiązkowych.</w:t>
            </w:r>
          </w:p>
          <w:p w14:paraId="1616CEDB" w14:textId="77777777" w:rsidR="002A77C9" w:rsidRDefault="002A77C9">
            <w:pPr>
              <w:spacing w:after="0" w:line="240" w:lineRule="auto"/>
              <w:rPr>
                <w:sz w:val="20"/>
                <w:szCs w:val="20"/>
              </w:rPr>
            </w:pPr>
          </w:p>
          <w:p w14:paraId="040A6B26" w14:textId="77777777" w:rsidR="002A77C9" w:rsidRDefault="002A77C9">
            <w:pPr>
              <w:spacing w:after="0" w:line="240" w:lineRule="auto"/>
              <w:rPr>
                <w:sz w:val="20"/>
                <w:szCs w:val="20"/>
              </w:rPr>
            </w:pPr>
            <w:r>
              <w:rPr>
                <w:sz w:val="20"/>
                <w:szCs w:val="20"/>
              </w:rPr>
              <w:t>Maksymalny limit wskaźników to 30.</w:t>
            </w:r>
          </w:p>
        </w:tc>
        <w:tc>
          <w:tcPr>
            <w:tcW w:w="2746" w:type="dxa"/>
            <w:shd w:val="clear" w:color="auto" w:fill="FFFFFF" w:themeFill="background1"/>
            <w:vAlign w:val="center"/>
          </w:tcPr>
          <w:p w14:paraId="1EBD3E23" w14:textId="77777777" w:rsidR="002A77C9" w:rsidRDefault="002A77C9">
            <w:pPr>
              <w:spacing w:after="0" w:line="240" w:lineRule="auto"/>
              <w:rPr>
                <w:sz w:val="20"/>
                <w:szCs w:val="20"/>
              </w:rPr>
            </w:pPr>
            <w:r>
              <w:rPr>
                <w:sz w:val="20"/>
                <w:szCs w:val="20"/>
              </w:rPr>
              <w:t xml:space="preserve">W przypadku KPO wskaźniki obowiązkowe rezultatu są równoznaczne ze wskaźnikami wspólnymi KE. </w:t>
            </w:r>
          </w:p>
          <w:p w14:paraId="5D059A6E" w14:textId="77777777" w:rsidR="002A77C9" w:rsidRDefault="002A77C9">
            <w:pPr>
              <w:spacing w:after="0" w:line="240" w:lineRule="auto"/>
              <w:rPr>
                <w:sz w:val="20"/>
                <w:szCs w:val="20"/>
              </w:rPr>
            </w:pPr>
            <w:r>
              <w:rPr>
                <w:sz w:val="20"/>
                <w:szCs w:val="20"/>
              </w:rPr>
              <w:t>Wybieramy wskaźnik obowiązkowy rezultatu (nie wybieramy wskaźników obowiązkowych produktu).</w:t>
            </w:r>
          </w:p>
          <w:p w14:paraId="3B02665F" w14:textId="77777777" w:rsidR="002A77C9" w:rsidRDefault="002A77C9">
            <w:pPr>
              <w:spacing w:after="0" w:line="240" w:lineRule="auto"/>
              <w:rPr>
                <w:sz w:val="20"/>
                <w:szCs w:val="20"/>
              </w:rPr>
            </w:pPr>
          </w:p>
          <w:p w14:paraId="661E2061" w14:textId="77777777" w:rsidR="002A77C9" w:rsidRDefault="002A77C9">
            <w:pPr>
              <w:spacing w:after="0" w:line="240" w:lineRule="auto"/>
              <w:rPr>
                <w:sz w:val="20"/>
                <w:szCs w:val="20"/>
              </w:rPr>
            </w:pPr>
            <w:r>
              <w:rPr>
                <w:sz w:val="20"/>
                <w:szCs w:val="20"/>
              </w:rPr>
              <w:t>W przypadku, gdy inwestycja nie ma przypisanego żadnego wskaźnika wspólnego – można będzie wybrać opcję „Nie dotyczy”.</w:t>
            </w:r>
          </w:p>
          <w:p w14:paraId="2CCD0939" w14:textId="77777777" w:rsidR="002A77C9" w:rsidRDefault="002A77C9">
            <w:pPr>
              <w:spacing w:after="0" w:line="240" w:lineRule="auto"/>
              <w:rPr>
                <w:sz w:val="20"/>
                <w:szCs w:val="20"/>
              </w:rPr>
            </w:pPr>
          </w:p>
          <w:p w14:paraId="50E79D55" w14:textId="77777777" w:rsidR="002A77C9" w:rsidRDefault="002A77C9">
            <w:pPr>
              <w:spacing w:after="0" w:line="240" w:lineRule="auto"/>
              <w:rPr>
                <w:sz w:val="20"/>
                <w:szCs w:val="20"/>
              </w:rPr>
            </w:pPr>
            <w:r>
              <w:rPr>
                <w:sz w:val="20"/>
                <w:szCs w:val="20"/>
              </w:rPr>
              <w:t>Wskaźniki dodatkowe są równoznaczne ze wskaźnikami właściwymi dla inwestycji (</w:t>
            </w:r>
            <w:proofErr w:type="spellStart"/>
            <w:r>
              <w:rPr>
                <w:sz w:val="20"/>
                <w:szCs w:val="20"/>
              </w:rPr>
              <w:t>targets</w:t>
            </w:r>
            <w:proofErr w:type="spellEnd"/>
            <w:r>
              <w:rPr>
                <w:sz w:val="20"/>
                <w:szCs w:val="20"/>
              </w:rPr>
              <w:t xml:space="preserve">). W tym zakresie wybór następuje również ze słownika określonego przez instytucję odpowiedzialną za realizację inwestycji (IOI). </w:t>
            </w:r>
          </w:p>
          <w:p w14:paraId="608BA69C" w14:textId="77777777" w:rsidR="002A77C9" w:rsidRDefault="002A77C9">
            <w:pPr>
              <w:spacing w:after="0" w:line="240" w:lineRule="auto"/>
              <w:rPr>
                <w:sz w:val="20"/>
                <w:szCs w:val="20"/>
              </w:rPr>
            </w:pPr>
            <w:r>
              <w:rPr>
                <w:sz w:val="20"/>
                <w:szCs w:val="20"/>
              </w:rPr>
              <w:t>Wskaźniki własne nie są obowiązkowe. Wnioskodawca może je dodać.</w:t>
            </w:r>
          </w:p>
          <w:p w14:paraId="68839B9E" w14:textId="77777777" w:rsidR="002A77C9" w:rsidRDefault="002A77C9">
            <w:pPr>
              <w:spacing w:after="0" w:line="240" w:lineRule="auto"/>
            </w:pPr>
          </w:p>
          <w:p w14:paraId="1BF5DA49" w14:textId="77777777" w:rsidR="002A77C9" w:rsidRDefault="002A77C9">
            <w:pPr>
              <w:spacing w:after="0" w:line="240" w:lineRule="auto"/>
              <w:rPr>
                <w:sz w:val="20"/>
                <w:szCs w:val="20"/>
              </w:rPr>
            </w:pPr>
            <w:r>
              <w:rPr>
                <w:sz w:val="20"/>
                <w:szCs w:val="20"/>
              </w:rPr>
              <w:t xml:space="preserve">Dla przesłania wniosku o dofinansowanie obligatoryjne jest wskazanie przynajmniej </w:t>
            </w:r>
            <w:r>
              <w:rPr>
                <w:sz w:val="20"/>
                <w:szCs w:val="20"/>
              </w:rPr>
              <w:lastRenderedPageBreak/>
              <w:t>jednej wartości z listy wskaźników obowiązkowych (nawet jeśli jest to „nie dotyczy”) oraz co najmniej jednej wartości z listy wskaźników dodatkowych (określanych przez IOI)</w:t>
            </w:r>
          </w:p>
        </w:tc>
        <w:tc>
          <w:tcPr>
            <w:tcW w:w="3552" w:type="dxa"/>
            <w:shd w:val="clear" w:color="auto" w:fill="FFFFFF" w:themeFill="background1"/>
            <w:vAlign w:val="center"/>
          </w:tcPr>
          <w:p w14:paraId="41C3ECD9" w14:textId="77777777" w:rsidR="002A77C9" w:rsidRDefault="002A77C9">
            <w:pPr>
              <w:numPr>
                <w:ilvl w:val="0"/>
                <w:numId w:val="8"/>
              </w:numPr>
              <w:spacing w:after="0" w:line="240" w:lineRule="auto"/>
              <w:ind w:left="318" w:hanging="284"/>
              <w:rPr>
                <w:color w:val="2F5496"/>
                <w:sz w:val="20"/>
                <w:szCs w:val="20"/>
              </w:rPr>
            </w:pPr>
            <w:r>
              <w:rPr>
                <w:rFonts w:cs="Calibri"/>
                <w:color w:val="2F5496"/>
                <w:sz w:val="20"/>
                <w:szCs w:val="20"/>
              </w:rPr>
              <w:lastRenderedPageBreak/>
              <w:t>Rezultatu Obowiązkowy</w:t>
            </w:r>
          </w:p>
          <w:p w14:paraId="146221DE" w14:textId="77777777" w:rsidR="002A77C9" w:rsidRDefault="002A77C9">
            <w:pPr>
              <w:numPr>
                <w:ilvl w:val="0"/>
                <w:numId w:val="8"/>
              </w:numPr>
              <w:spacing w:after="0" w:line="240" w:lineRule="auto"/>
              <w:ind w:left="318" w:hanging="284"/>
              <w:rPr>
                <w:color w:val="2F5496"/>
                <w:sz w:val="20"/>
                <w:szCs w:val="20"/>
              </w:rPr>
            </w:pPr>
            <w:r>
              <w:rPr>
                <w:rFonts w:cs="Calibri"/>
                <w:color w:val="2F5496"/>
                <w:sz w:val="20"/>
                <w:szCs w:val="20"/>
              </w:rPr>
              <w:t>Rezultatu Dodatkowy</w:t>
            </w:r>
          </w:p>
          <w:p w14:paraId="13B9FDBE" w14:textId="77777777" w:rsidR="002A77C9" w:rsidRDefault="002A77C9">
            <w:pPr>
              <w:numPr>
                <w:ilvl w:val="0"/>
                <w:numId w:val="8"/>
              </w:numPr>
              <w:spacing w:after="0" w:line="240" w:lineRule="auto"/>
              <w:ind w:left="318" w:hanging="284"/>
              <w:rPr>
                <w:color w:val="2F5496"/>
                <w:sz w:val="20"/>
                <w:szCs w:val="20"/>
              </w:rPr>
            </w:pPr>
            <w:r>
              <w:rPr>
                <w:rFonts w:cs="Calibri"/>
                <w:color w:val="2F5496" w:themeColor="accent1" w:themeShade="BF"/>
                <w:sz w:val="20"/>
                <w:szCs w:val="20"/>
              </w:rPr>
              <w:t>Własny</w:t>
            </w:r>
          </w:p>
          <w:p w14:paraId="61482F6C" w14:textId="77777777" w:rsidR="002A77C9" w:rsidRDefault="002A77C9">
            <w:pPr>
              <w:spacing w:after="0" w:line="240" w:lineRule="auto"/>
              <w:rPr>
                <w:color w:val="2F5496"/>
                <w:sz w:val="20"/>
                <w:szCs w:val="20"/>
              </w:rPr>
            </w:pPr>
          </w:p>
        </w:tc>
        <w:tc>
          <w:tcPr>
            <w:tcW w:w="2704" w:type="dxa"/>
            <w:shd w:val="clear" w:color="auto" w:fill="FFFFFF" w:themeFill="background1"/>
          </w:tcPr>
          <w:p w14:paraId="1637ADB6" w14:textId="77777777" w:rsidR="00E04393" w:rsidRPr="00E04393" w:rsidRDefault="00E04393" w:rsidP="00E04393">
            <w:pPr>
              <w:spacing w:after="0" w:line="240" w:lineRule="auto"/>
              <w:rPr>
                <w:rFonts w:cs="Calibri"/>
                <w:color w:val="4472C4" w:themeColor="accent1"/>
              </w:rPr>
            </w:pPr>
          </w:p>
          <w:p w14:paraId="09F76166" w14:textId="77777777" w:rsidR="00E04393" w:rsidRPr="00E04393" w:rsidRDefault="00E04393" w:rsidP="00E04393">
            <w:pPr>
              <w:rPr>
                <w:color w:val="4472C4" w:themeColor="accent1"/>
              </w:rPr>
            </w:pPr>
          </w:p>
          <w:p w14:paraId="71831CF4" w14:textId="77777777" w:rsidR="00E04393" w:rsidRPr="00E04393" w:rsidRDefault="00E04393" w:rsidP="00E04393">
            <w:pPr>
              <w:rPr>
                <w:color w:val="4472C4" w:themeColor="accent1"/>
              </w:rPr>
            </w:pPr>
          </w:p>
          <w:p w14:paraId="7E704380" w14:textId="77777777" w:rsidR="00E04393" w:rsidRPr="00E04393" w:rsidRDefault="00E04393" w:rsidP="00E04393">
            <w:pPr>
              <w:pStyle w:val="Akapitzlist"/>
              <w:numPr>
                <w:ilvl w:val="0"/>
                <w:numId w:val="16"/>
              </w:numPr>
              <w:rPr>
                <w:color w:val="4472C4" w:themeColor="accent1"/>
              </w:rPr>
            </w:pPr>
            <w:r w:rsidRPr="00E04393">
              <w:rPr>
                <w:color w:val="4472C4" w:themeColor="accent1"/>
              </w:rPr>
              <w:t>Obowiązkowy</w:t>
            </w:r>
          </w:p>
          <w:p w14:paraId="3BB70203" w14:textId="77777777" w:rsidR="00E04393" w:rsidRPr="00E04393" w:rsidRDefault="00E04393" w:rsidP="00E04393">
            <w:pPr>
              <w:pStyle w:val="Akapitzlist"/>
              <w:numPr>
                <w:ilvl w:val="0"/>
                <w:numId w:val="16"/>
              </w:numPr>
              <w:rPr>
                <w:color w:val="4472C4" w:themeColor="accent1"/>
              </w:rPr>
            </w:pPr>
            <w:r w:rsidRPr="00E04393">
              <w:rPr>
                <w:color w:val="4472C4" w:themeColor="accent1"/>
              </w:rPr>
              <w:t>Dodatkowy</w:t>
            </w:r>
          </w:p>
          <w:p w14:paraId="3130B272" w14:textId="77777777" w:rsidR="00E04393" w:rsidRPr="00E04393" w:rsidRDefault="00E04393" w:rsidP="00E04393">
            <w:pPr>
              <w:pStyle w:val="Akapitzlist"/>
              <w:numPr>
                <w:ilvl w:val="0"/>
                <w:numId w:val="16"/>
              </w:numPr>
              <w:rPr>
                <w:color w:val="4472C4" w:themeColor="accent1"/>
              </w:rPr>
            </w:pPr>
            <w:r w:rsidRPr="00E04393">
              <w:rPr>
                <w:color w:val="4472C4" w:themeColor="accent1"/>
              </w:rPr>
              <w:t>Dodatkowy</w:t>
            </w:r>
          </w:p>
          <w:p w14:paraId="16505AD2" w14:textId="540A237B" w:rsidR="002A77C9" w:rsidRPr="00E04393" w:rsidRDefault="00E04393" w:rsidP="00E04393">
            <w:pPr>
              <w:pStyle w:val="Akapitzlist"/>
              <w:numPr>
                <w:ilvl w:val="0"/>
                <w:numId w:val="16"/>
              </w:numPr>
              <w:rPr>
                <w:color w:val="4472C4" w:themeColor="accent1"/>
              </w:rPr>
            </w:pPr>
            <w:r w:rsidRPr="00E04393">
              <w:rPr>
                <w:color w:val="4472C4" w:themeColor="accent1"/>
              </w:rPr>
              <w:t xml:space="preserve">Własny </w:t>
            </w:r>
          </w:p>
        </w:tc>
      </w:tr>
      <w:tr w:rsidR="00E04393" w14:paraId="31B81D18" w14:textId="23B8DB5F" w:rsidTr="002A77C9">
        <w:tc>
          <w:tcPr>
            <w:tcW w:w="749" w:type="dxa"/>
            <w:shd w:val="clear" w:color="auto" w:fill="FFFFFF" w:themeFill="background1"/>
            <w:vAlign w:val="center"/>
          </w:tcPr>
          <w:p w14:paraId="04F80C8C" w14:textId="77777777" w:rsidR="002A77C9" w:rsidRDefault="002A77C9">
            <w:pPr>
              <w:spacing w:after="0" w:line="240" w:lineRule="auto"/>
              <w:jc w:val="center"/>
              <w:rPr>
                <w:sz w:val="20"/>
                <w:szCs w:val="20"/>
              </w:rPr>
            </w:pPr>
            <w:r>
              <w:rPr>
                <w:sz w:val="20"/>
                <w:szCs w:val="20"/>
              </w:rPr>
              <w:t>3.</w:t>
            </w:r>
          </w:p>
        </w:tc>
        <w:tc>
          <w:tcPr>
            <w:tcW w:w="1513" w:type="dxa"/>
            <w:shd w:val="clear" w:color="auto" w:fill="FFFFFF" w:themeFill="background1"/>
            <w:vAlign w:val="center"/>
          </w:tcPr>
          <w:p w14:paraId="3B060D42" w14:textId="77777777" w:rsidR="002A77C9" w:rsidRDefault="002A77C9">
            <w:pPr>
              <w:spacing w:after="0" w:line="240" w:lineRule="auto"/>
              <w:rPr>
                <w:sz w:val="20"/>
                <w:szCs w:val="20"/>
              </w:rPr>
            </w:pPr>
            <w:r>
              <w:rPr>
                <w:sz w:val="20"/>
                <w:szCs w:val="20"/>
              </w:rPr>
              <w:t>Nazwa wskaźnika</w:t>
            </w:r>
          </w:p>
        </w:tc>
        <w:tc>
          <w:tcPr>
            <w:tcW w:w="2730" w:type="dxa"/>
            <w:shd w:val="clear" w:color="auto" w:fill="FFFFFF" w:themeFill="background1"/>
            <w:vAlign w:val="center"/>
          </w:tcPr>
          <w:p w14:paraId="723771DE" w14:textId="77777777" w:rsidR="002A77C9" w:rsidRDefault="002A77C9">
            <w:pPr>
              <w:spacing w:after="0" w:line="240" w:lineRule="auto"/>
              <w:rPr>
                <w:sz w:val="20"/>
                <w:szCs w:val="20"/>
              </w:rPr>
            </w:pPr>
            <w:r>
              <w:rPr>
                <w:sz w:val="20"/>
                <w:szCs w:val="20"/>
              </w:rPr>
              <w:t>Pole słownikowe – słownik centralny oraz słownik programowy.</w:t>
            </w:r>
          </w:p>
          <w:p w14:paraId="54184A22" w14:textId="77777777" w:rsidR="002A77C9" w:rsidRDefault="002A77C9">
            <w:pPr>
              <w:spacing w:after="0" w:line="240" w:lineRule="auto"/>
              <w:rPr>
                <w:sz w:val="20"/>
                <w:szCs w:val="20"/>
              </w:rPr>
            </w:pPr>
          </w:p>
          <w:p w14:paraId="42E0D730" w14:textId="77777777" w:rsidR="002A77C9" w:rsidRDefault="002A77C9">
            <w:pPr>
              <w:spacing w:after="0" w:line="240" w:lineRule="auto"/>
              <w:rPr>
                <w:sz w:val="20"/>
                <w:szCs w:val="20"/>
              </w:rPr>
            </w:pPr>
            <w:r>
              <w:rPr>
                <w:sz w:val="20"/>
                <w:szCs w:val="20"/>
              </w:rPr>
              <w:t>W przypadku wskaźnika obowiązkowego należy wybrać nazwę wskaźnika ze słownika centralnego.</w:t>
            </w:r>
          </w:p>
          <w:p w14:paraId="46AC284D" w14:textId="77777777" w:rsidR="002A77C9" w:rsidRDefault="002A77C9">
            <w:pPr>
              <w:spacing w:after="0" w:line="240" w:lineRule="auto"/>
              <w:rPr>
                <w:sz w:val="20"/>
                <w:szCs w:val="20"/>
              </w:rPr>
            </w:pPr>
          </w:p>
          <w:p w14:paraId="5592DFF9" w14:textId="77777777" w:rsidR="002A77C9" w:rsidRDefault="002A77C9">
            <w:pPr>
              <w:spacing w:after="0" w:line="240" w:lineRule="auto"/>
              <w:rPr>
                <w:sz w:val="20"/>
                <w:szCs w:val="20"/>
              </w:rPr>
            </w:pPr>
            <w:r>
              <w:rPr>
                <w:sz w:val="20"/>
                <w:szCs w:val="20"/>
              </w:rPr>
              <w:t>W przypadku wskaźnika dodatkowego należy wybrać nazwę wskaźnika ze słownika programowego.</w:t>
            </w:r>
          </w:p>
          <w:p w14:paraId="7EA730AA" w14:textId="77777777" w:rsidR="002A77C9" w:rsidRDefault="002A77C9">
            <w:pPr>
              <w:spacing w:after="0" w:line="240" w:lineRule="auto"/>
              <w:rPr>
                <w:sz w:val="20"/>
                <w:szCs w:val="20"/>
              </w:rPr>
            </w:pPr>
          </w:p>
          <w:p w14:paraId="6F02E876" w14:textId="77777777" w:rsidR="002A77C9" w:rsidRDefault="002A77C9">
            <w:pPr>
              <w:spacing w:after="0" w:line="240" w:lineRule="auto"/>
              <w:rPr>
                <w:sz w:val="20"/>
                <w:szCs w:val="20"/>
              </w:rPr>
            </w:pPr>
            <w:r>
              <w:rPr>
                <w:sz w:val="20"/>
                <w:szCs w:val="20"/>
              </w:rPr>
              <w:t>W przypadku wskaźnika własnego należy samodzielnie wprowadzić nazwę wskaźnika.</w:t>
            </w:r>
          </w:p>
        </w:tc>
        <w:tc>
          <w:tcPr>
            <w:tcW w:w="2746" w:type="dxa"/>
            <w:shd w:val="clear" w:color="auto" w:fill="FFFFFF" w:themeFill="background1"/>
            <w:vAlign w:val="center"/>
          </w:tcPr>
          <w:p w14:paraId="5D9CD6B3" w14:textId="77777777" w:rsidR="002A77C9" w:rsidRDefault="002A77C9">
            <w:pPr>
              <w:spacing w:after="0" w:line="240" w:lineRule="auto"/>
              <w:rPr>
                <w:sz w:val="20"/>
                <w:szCs w:val="20"/>
              </w:rPr>
            </w:pPr>
            <w:r>
              <w:rPr>
                <w:sz w:val="20"/>
                <w:szCs w:val="20"/>
              </w:rPr>
              <w:t>Spośród pozycji, które wyświetlą się w słowniku dla danego typu wskaźnika wybieramy pozycje właściwe dla inwestycji (wskazane w dokumentacji naboru) włącznie z pozycją  „nie dotyczy”. Będzie to konieczne do zarejestrowania wniosku.</w:t>
            </w:r>
          </w:p>
          <w:p w14:paraId="64E57727" w14:textId="77777777" w:rsidR="002A77C9" w:rsidRDefault="002A77C9">
            <w:pPr>
              <w:spacing w:after="0" w:line="240" w:lineRule="auto"/>
              <w:rPr>
                <w:sz w:val="20"/>
                <w:szCs w:val="20"/>
              </w:rPr>
            </w:pPr>
            <w:r>
              <w:rPr>
                <w:sz w:val="20"/>
                <w:szCs w:val="20"/>
              </w:rPr>
              <w:t>W większości przypadków będą to wszystkie pozycje, które wyświetlą się w słownikach.</w:t>
            </w:r>
          </w:p>
          <w:p w14:paraId="5219031C" w14:textId="77777777" w:rsidR="002A77C9" w:rsidRDefault="002A77C9">
            <w:pPr>
              <w:spacing w:after="0" w:line="240" w:lineRule="auto"/>
              <w:rPr>
                <w:sz w:val="20"/>
                <w:szCs w:val="20"/>
              </w:rPr>
            </w:pPr>
            <w:r>
              <w:rPr>
                <w:sz w:val="20"/>
                <w:szCs w:val="20"/>
              </w:rPr>
              <w:t xml:space="preserve"> </w:t>
            </w:r>
          </w:p>
          <w:p w14:paraId="24993140" w14:textId="77777777" w:rsidR="002A77C9" w:rsidRDefault="002A77C9">
            <w:pPr>
              <w:spacing w:after="0" w:line="240" w:lineRule="auto"/>
              <w:rPr>
                <w:sz w:val="20"/>
                <w:szCs w:val="20"/>
              </w:rPr>
            </w:pPr>
            <w:r>
              <w:rPr>
                <w:sz w:val="20"/>
                <w:szCs w:val="20"/>
              </w:rPr>
              <w:t>Nazwę wskaźnika obowiązkowego wybieramy ze słownika. Istnieje możliwość wyboru „Nie dotyczy”.</w:t>
            </w:r>
          </w:p>
          <w:p w14:paraId="24032331" w14:textId="77777777" w:rsidR="002A77C9" w:rsidRDefault="002A77C9">
            <w:pPr>
              <w:spacing w:after="0" w:line="240" w:lineRule="auto"/>
              <w:rPr>
                <w:sz w:val="20"/>
                <w:szCs w:val="20"/>
              </w:rPr>
            </w:pPr>
          </w:p>
          <w:p w14:paraId="2769D875" w14:textId="77777777" w:rsidR="002A77C9" w:rsidRDefault="002A77C9">
            <w:pPr>
              <w:spacing w:after="0" w:line="240" w:lineRule="auto"/>
              <w:rPr>
                <w:sz w:val="20"/>
                <w:szCs w:val="20"/>
              </w:rPr>
            </w:pPr>
            <w:r>
              <w:rPr>
                <w:sz w:val="20"/>
                <w:szCs w:val="20"/>
              </w:rPr>
              <w:t>Nazwę wskaźnika dodatkowego wybieramy ze słownika przypisanego dla danej inwestycji, w ramach której realizowane jest przedsięwzięcie.</w:t>
            </w:r>
          </w:p>
          <w:p w14:paraId="22A1C930" w14:textId="77777777" w:rsidR="002A77C9" w:rsidRDefault="002A77C9">
            <w:pPr>
              <w:spacing w:after="0" w:line="240" w:lineRule="auto"/>
              <w:rPr>
                <w:sz w:val="20"/>
                <w:szCs w:val="20"/>
              </w:rPr>
            </w:pPr>
          </w:p>
          <w:p w14:paraId="33AFF142" w14:textId="77777777" w:rsidR="002A77C9" w:rsidRDefault="002A77C9">
            <w:pPr>
              <w:spacing w:after="0" w:line="240" w:lineRule="auto"/>
              <w:rPr>
                <w:sz w:val="20"/>
                <w:szCs w:val="20"/>
              </w:rPr>
            </w:pPr>
            <w:r>
              <w:rPr>
                <w:sz w:val="20"/>
                <w:szCs w:val="20"/>
              </w:rPr>
              <w:t>Nazwę wskaźnika własnego możemy definiować samodzielnie.</w:t>
            </w:r>
          </w:p>
        </w:tc>
        <w:tc>
          <w:tcPr>
            <w:tcW w:w="3552" w:type="dxa"/>
            <w:shd w:val="clear" w:color="auto" w:fill="FFFFFF" w:themeFill="background1"/>
            <w:vAlign w:val="center"/>
          </w:tcPr>
          <w:p w14:paraId="7FC73B01" w14:textId="77777777" w:rsidR="002A77C9" w:rsidRDefault="002A77C9">
            <w:pPr>
              <w:spacing w:after="0" w:line="240" w:lineRule="auto"/>
              <w:rPr>
                <w:color w:val="2F5496"/>
                <w:sz w:val="20"/>
                <w:szCs w:val="20"/>
              </w:rPr>
            </w:pPr>
            <w:r>
              <w:rPr>
                <w:color w:val="2F5496"/>
                <w:sz w:val="20"/>
                <w:szCs w:val="20"/>
              </w:rPr>
              <w:t>Wskaźnik obowiązkowy:</w:t>
            </w:r>
          </w:p>
          <w:p w14:paraId="192F80E3" w14:textId="77777777" w:rsidR="002A77C9" w:rsidRDefault="002A77C9">
            <w:pPr>
              <w:spacing w:after="0" w:line="240" w:lineRule="auto"/>
              <w:rPr>
                <w:color w:val="2F5496"/>
                <w:sz w:val="20"/>
                <w:szCs w:val="20"/>
              </w:rPr>
            </w:pPr>
          </w:p>
          <w:p w14:paraId="4E70511E" w14:textId="77777777" w:rsidR="002A77C9" w:rsidRDefault="002A77C9">
            <w:pPr>
              <w:spacing w:after="0" w:line="240" w:lineRule="auto"/>
              <w:ind w:left="318" w:hanging="284"/>
              <w:rPr>
                <w:color w:val="2F5496"/>
                <w:sz w:val="20"/>
                <w:szCs w:val="20"/>
              </w:rPr>
            </w:pPr>
            <w:r>
              <w:rPr>
                <w:color w:val="2F5496"/>
                <w:sz w:val="20"/>
                <w:szCs w:val="20"/>
              </w:rPr>
              <w:t>1.</w:t>
            </w:r>
            <w:r>
              <w:rPr>
                <w:color w:val="2F5496"/>
                <w:sz w:val="20"/>
                <w:szCs w:val="20"/>
              </w:rPr>
              <w:tab/>
              <w:t>Wspierane przedsiębiorstwa (w tym: małe – włączając mikro, średnie, duże)</w:t>
            </w:r>
          </w:p>
          <w:p w14:paraId="45E4BEC5" w14:textId="77777777" w:rsidR="002A77C9" w:rsidRDefault="002A77C9">
            <w:pPr>
              <w:spacing w:after="0" w:line="240" w:lineRule="auto"/>
              <w:ind w:left="318" w:hanging="284"/>
              <w:rPr>
                <w:color w:val="2F5496"/>
                <w:sz w:val="20"/>
                <w:szCs w:val="20"/>
              </w:rPr>
            </w:pPr>
          </w:p>
          <w:p w14:paraId="7377615B" w14:textId="77777777" w:rsidR="002A77C9" w:rsidRDefault="002A77C9">
            <w:pPr>
              <w:spacing w:after="0" w:line="240" w:lineRule="auto"/>
              <w:ind w:left="318" w:hanging="284"/>
              <w:rPr>
                <w:color w:val="2F5496"/>
                <w:sz w:val="20"/>
                <w:szCs w:val="20"/>
              </w:rPr>
            </w:pPr>
            <w:r>
              <w:rPr>
                <w:color w:val="2F5496"/>
                <w:sz w:val="20"/>
                <w:szCs w:val="20"/>
              </w:rPr>
              <w:t>Wskaźnik dodatkowy:</w:t>
            </w:r>
          </w:p>
          <w:p w14:paraId="45DEDF70" w14:textId="77777777" w:rsidR="002A77C9" w:rsidRDefault="002A77C9">
            <w:pPr>
              <w:spacing w:after="0" w:line="240" w:lineRule="auto"/>
              <w:ind w:left="318" w:hanging="284"/>
              <w:rPr>
                <w:color w:val="2F5496"/>
                <w:sz w:val="20"/>
                <w:szCs w:val="20"/>
              </w:rPr>
            </w:pPr>
          </w:p>
          <w:p w14:paraId="122E9D70" w14:textId="77777777" w:rsidR="002A77C9" w:rsidRDefault="002A77C9">
            <w:pPr>
              <w:spacing w:after="0" w:line="240" w:lineRule="auto"/>
              <w:ind w:left="318" w:hanging="284"/>
              <w:rPr>
                <w:color w:val="2F5496"/>
                <w:sz w:val="20"/>
                <w:szCs w:val="20"/>
              </w:rPr>
            </w:pPr>
            <w:r>
              <w:rPr>
                <w:color w:val="2F5496"/>
                <w:sz w:val="20"/>
                <w:szCs w:val="20"/>
              </w:rPr>
              <w:t>2.</w:t>
            </w:r>
            <w:r>
              <w:rPr>
                <w:color w:val="2F5496"/>
                <w:sz w:val="20"/>
                <w:szCs w:val="20"/>
              </w:rPr>
              <w:tab/>
              <w:t xml:space="preserve">Liczba MŚP i </w:t>
            </w:r>
            <w:proofErr w:type="spellStart"/>
            <w:r>
              <w:rPr>
                <w:color w:val="2F5496"/>
                <w:sz w:val="20"/>
                <w:szCs w:val="20"/>
              </w:rPr>
              <w:t>mikroprzedsiębiorców</w:t>
            </w:r>
            <w:proofErr w:type="spellEnd"/>
            <w:r>
              <w:rPr>
                <w:color w:val="2F5496"/>
                <w:sz w:val="20"/>
                <w:szCs w:val="20"/>
              </w:rPr>
              <w:t xml:space="preserve"> w sektorach </w:t>
            </w:r>
            <w:proofErr w:type="spellStart"/>
            <w:r>
              <w:rPr>
                <w:color w:val="2F5496"/>
                <w:sz w:val="20"/>
                <w:szCs w:val="20"/>
              </w:rPr>
              <w:t>HoReCa</w:t>
            </w:r>
            <w:proofErr w:type="spellEnd"/>
            <w:r>
              <w:rPr>
                <w:color w:val="2F5496"/>
                <w:sz w:val="20"/>
                <w:szCs w:val="20"/>
              </w:rPr>
              <w:t>, kultura i turystyka, które zmodernizowały swoją działalność biznesową</w:t>
            </w:r>
          </w:p>
          <w:p w14:paraId="215A8BAF" w14:textId="77777777" w:rsidR="002A77C9" w:rsidRDefault="002A77C9">
            <w:pPr>
              <w:spacing w:after="0" w:line="240" w:lineRule="auto"/>
              <w:ind w:left="318" w:hanging="284"/>
              <w:rPr>
                <w:color w:val="2F5496"/>
                <w:sz w:val="20"/>
                <w:szCs w:val="20"/>
              </w:rPr>
            </w:pPr>
          </w:p>
          <w:p w14:paraId="29AD82AE" w14:textId="77777777" w:rsidR="002A77C9" w:rsidRDefault="002A77C9">
            <w:pPr>
              <w:spacing w:after="0" w:line="240" w:lineRule="auto"/>
              <w:ind w:left="318" w:hanging="284"/>
              <w:rPr>
                <w:color w:val="2F5496"/>
                <w:sz w:val="20"/>
                <w:szCs w:val="20"/>
              </w:rPr>
            </w:pPr>
            <w:r>
              <w:rPr>
                <w:color w:val="2F5496"/>
                <w:sz w:val="20"/>
                <w:szCs w:val="20"/>
              </w:rPr>
              <w:t>Wskaźnik własny:</w:t>
            </w:r>
          </w:p>
          <w:p w14:paraId="007B1958" w14:textId="77777777" w:rsidR="002A77C9" w:rsidRDefault="002A77C9">
            <w:pPr>
              <w:spacing w:after="0" w:line="240" w:lineRule="auto"/>
              <w:ind w:left="318" w:hanging="284"/>
              <w:rPr>
                <w:color w:val="2F5496"/>
                <w:sz w:val="20"/>
                <w:szCs w:val="20"/>
              </w:rPr>
            </w:pPr>
          </w:p>
          <w:p w14:paraId="0D87E711" w14:textId="77777777" w:rsidR="002A77C9" w:rsidRDefault="002A77C9">
            <w:pPr>
              <w:spacing w:after="0" w:line="240" w:lineRule="auto"/>
              <w:ind w:left="318" w:hanging="284"/>
              <w:rPr>
                <w:color w:val="1F497D"/>
                <w:sz w:val="20"/>
                <w:szCs w:val="20"/>
              </w:rPr>
            </w:pPr>
            <w:r>
              <w:rPr>
                <w:color w:val="2F5496"/>
                <w:sz w:val="20"/>
                <w:szCs w:val="20"/>
              </w:rPr>
              <w:t>3.</w:t>
            </w:r>
            <w:r>
              <w:rPr>
                <w:color w:val="2F5496"/>
                <w:sz w:val="20"/>
                <w:szCs w:val="20"/>
              </w:rPr>
              <w:tab/>
              <w:t>Liczba przeszkolonych pracowników</w:t>
            </w:r>
          </w:p>
        </w:tc>
        <w:tc>
          <w:tcPr>
            <w:tcW w:w="2704" w:type="dxa"/>
            <w:shd w:val="clear" w:color="auto" w:fill="FFFFFF" w:themeFill="background1"/>
          </w:tcPr>
          <w:p w14:paraId="156A0ED6" w14:textId="28391C51" w:rsidR="00E04393" w:rsidRDefault="00E04393" w:rsidP="00E04393">
            <w:pPr>
              <w:spacing w:after="0" w:line="240" w:lineRule="auto"/>
              <w:rPr>
                <w:color w:val="2F5496"/>
                <w:sz w:val="20"/>
                <w:szCs w:val="20"/>
              </w:rPr>
            </w:pPr>
            <w:r>
              <w:rPr>
                <w:color w:val="2F5496"/>
                <w:sz w:val="20"/>
                <w:szCs w:val="20"/>
              </w:rPr>
              <w:t>Wskaźnik obowiązkowy:</w:t>
            </w:r>
          </w:p>
          <w:p w14:paraId="20C7D91F" w14:textId="77777777" w:rsidR="00E04393" w:rsidRDefault="00E04393" w:rsidP="00E04393">
            <w:pPr>
              <w:spacing w:after="0" w:line="240" w:lineRule="auto"/>
              <w:rPr>
                <w:color w:val="2F5496"/>
                <w:sz w:val="20"/>
                <w:szCs w:val="20"/>
              </w:rPr>
            </w:pPr>
          </w:p>
          <w:p w14:paraId="36AC6EE8" w14:textId="69EDAF1E" w:rsidR="00E04393" w:rsidRDefault="00E04393" w:rsidP="00E04393">
            <w:pPr>
              <w:spacing w:after="0" w:line="240" w:lineRule="auto"/>
              <w:ind w:left="318" w:hanging="284"/>
              <w:rPr>
                <w:color w:val="2F5496"/>
                <w:sz w:val="20"/>
                <w:szCs w:val="20"/>
              </w:rPr>
            </w:pPr>
            <w:r>
              <w:rPr>
                <w:color w:val="2F5496"/>
                <w:sz w:val="20"/>
                <w:szCs w:val="20"/>
              </w:rPr>
              <w:t>1.</w:t>
            </w:r>
            <w:r>
              <w:rPr>
                <w:color w:val="2F5496"/>
                <w:sz w:val="20"/>
                <w:szCs w:val="20"/>
              </w:rPr>
              <w:tab/>
            </w:r>
            <w:r w:rsidRPr="00E04393">
              <w:rPr>
                <w:color w:val="2F5496"/>
                <w:sz w:val="20"/>
                <w:szCs w:val="20"/>
              </w:rPr>
              <w:t>Pojemność nowych lub zmodernizowanych placówek opieki zdrowotnej</w:t>
            </w:r>
          </w:p>
          <w:p w14:paraId="5E63EE6F" w14:textId="77777777" w:rsidR="00E04393" w:rsidRDefault="00E04393" w:rsidP="00E04393">
            <w:pPr>
              <w:spacing w:after="0" w:line="240" w:lineRule="auto"/>
              <w:ind w:left="318" w:hanging="284"/>
              <w:rPr>
                <w:color w:val="2F5496"/>
                <w:sz w:val="20"/>
                <w:szCs w:val="20"/>
              </w:rPr>
            </w:pPr>
          </w:p>
          <w:p w14:paraId="10277E05" w14:textId="77777777" w:rsidR="00E04393" w:rsidRDefault="00E04393" w:rsidP="00E04393">
            <w:pPr>
              <w:spacing w:after="0" w:line="240" w:lineRule="auto"/>
              <w:ind w:left="318" w:hanging="284"/>
              <w:rPr>
                <w:color w:val="2F5496"/>
                <w:sz w:val="20"/>
                <w:szCs w:val="20"/>
              </w:rPr>
            </w:pPr>
            <w:r>
              <w:rPr>
                <w:color w:val="2F5496"/>
                <w:sz w:val="20"/>
                <w:szCs w:val="20"/>
              </w:rPr>
              <w:t>Wskaźnik dodatkowy:</w:t>
            </w:r>
          </w:p>
          <w:p w14:paraId="561A4115" w14:textId="77777777" w:rsidR="00E04393" w:rsidRDefault="00E04393" w:rsidP="00E04393">
            <w:pPr>
              <w:spacing w:after="0" w:line="240" w:lineRule="auto"/>
              <w:ind w:left="318" w:hanging="284"/>
              <w:rPr>
                <w:color w:val="2F5496"/>
                <w:sz w:val="20"/>
                <w:szCs w:val="20"/>
              </w:rPr>
            </w:pPr>
          </w:p>
          <w:p w14:paraId="4F47EC64" w14:textId="4BD0C489" w:rsidR="00E04393" w:rsidRDefault="00E04393" w:rsidP="00E04393">
            <w:pPr>
              <w:spacing w:after="0" w:line="240" w:lineRule="auto"/>
              <w:ind w:left="318" w:hanging="284"/>
              <w:rPr>
                <w:color w:val="2F5496"/>
                <w:sz w:val="20"/>
                <w:szCs w:val="20"/>
              </w:rPr>
            </w:pPr>
            <w:r>
              <w:rPr>
                <w:color w:val="2F5496"/>
                <w:sz w:val="20"/>
                <w:szCs w:val="20"/>
              </w:rPr>
              <w:t>2.</w:t>
            </w:r>
            <w:r>
              <w:rPr>
                <w:color w:val="2F5496"/>
                <w:sz w:val="20"/>
                <w:szCs w:val="20"/>
              </w:rPr>
              <w:tab/>
            </w:r>
            <w:r w:rsidRPr="00E04393">
              <w:rPr>
                <w:color w:val="2F5496"/>
                <w:sz w:val="20"/>
                <w:szCs w:val="20"/>
              </w:rPr>
              <w:t>Szpitale z nowym sprzętem medycznym zakupionym w związku z ich restrukturyzacją lub ich wprowadzeniem do Krajowej Sieci Onkologicznej</w:t>
            </w:r>
          </w:p>
          <w:p w14:paraId="2310A904" w14:textId="77E97FC0" w:rsidR="00E04393" w:rsidRDefault="00E04393" w:rsidP="00E04393">
            <w:pPr>
              <w:spacing w:after="0" w:line="240" w:lineRule="auto"/>
              <w:ind w:left="318" w:hanging="284"/>
              <w:rPr>
                <w:color w:val="2F5496"/>
                <w:sz w:val="20"/>
                <w:szCs w:val="20"/>
              </w:rPr>
            </w:pPr>
            <w:r>
              <w:rPr>
                <w:color w:val="2F5496"/>
                <w:sz w:val="20"/>
                <w:szCs w:val="20"/>
              </w:rPr>
              <w:t xml:space="preserve">3. </w:t>
            </w:r>
            <w:r w:rsidRPr="00E04393">
              <w:rPr>
                <w:color w:val="2F5496"/>
                <w:sz w:val="20"/>
                <w:szCs w:val="20"/>
              </w:rPr>
              <w:t>Szpitale z rozbudowaną infrastrukturą w związku z ich restrukturyzacją lub ich wprowadzeniem do Krajowej Sieci Onkologicznej</w:t>
            </w:r>
          </w:p>
          <w:p w14:paraId="53D6D2C6" w14:textId="77777777" w:rsidR="00E04393" w:rsidRDefault="00E04393" w:rsidP="00E04393">
            <w:pPr>
              <w:spacing w:after="0" w:line="240" w:lineRule="auto"/>
              <w:ind w:left="318" w:hanging="284"/>
              <w:rPr>
                <w:color w:val="2F5496"/>
                <w:sz w:val="20"/>
                <w:szCs w:val="20"/>
              </w:rPr>
            </w:pPr>
          </w:p>
          <w:p w14:paraId="15448728" w14:textId="77777777" w:rsidR="00E04393" w:rsidRDefault="00E04393" w:rsidP="00E04393">
            <w:pPr>
              <w:spacing w:after="0" w:line="240" w:lineRule="auto"/>
              <w:ind w:left="318" w:hanging="284"/>
              <w:rPr>
                <w:color w:val="2F5496"/>
                <w:sz w:val="20"/>
                <w:szCs w:val="20"/>
              </w:rPr>
            </w:pPr>
            <w:r>
              <w:rPr>
                <w:color w:val="2F5496"/>
                <w:sz w:val="20"/>
                <w:szCs w:val="20"/>
              </w:rPr>
              <w:t>Wskaźnik własny:</w:t>
            </w:r>
          </w:p>
          <w:p w14:paraId="0101C04F" w14:textId="77777777" w:rsidR="00E04393" w:rsidRDefault="00E04393" w:rsidP="00E04393">
            <w:pPr>
              <w:spacing w:after="0" w:line="240" w:lineRule="auto"/>
              <w:ind w:left="318" w:hanging="284"/>
              <w:rPr>
                <w:color w:val="2F5496"/>
                <w:sz w:val="20"/>
                <w:szCs w:val="20"/>
              </w:rPr>
            </w:pPr>
          </w:p>
          <w:p w14:paraId="05C47E04" w14:textId="23F52A2B" w:rsidR="002A77C9" w:rsidRDefault="00E04393" w:rsidP="00E04393">
            <w:pPr>
              <w:spacing w:after="0" w:line="240" w:lineRule="auto"/>
              <w:rPr>
                <w:color w:val="2F5496"/>
                <w:sz w:val="20"/>
                <w:szCs w:val="20"/>
              </w:rPr>
            </w:pPr>
            <w:r>
              <w:rPr>
                <w:color w:val="2F5496"/>
                <w:sz w:val="20"/>
                <w:szCs w:val="20"/>
              </w:rPr>
              <w:t>4.</w:t>
            </w:r>
            <w:r>
              <w:rPr>
                <w:color w:val="2F5496"/>
                <w:sz w:val="20"/>
                <w:szCs w:val="20"/>
              </w:rPr>
              <w:tab/>
            </w:r>
            <w:r w:rsidRPr="00E04393">
              <w:rPr>
                <w:color w:val="2F5496"/>
                <w:sz w:val="20"/>
                <w:szCs w:val="20"/>
              </w:rPr>
              <w:t>Nakłady inwestycyjne na zakup aparatury medycznej</w:t>
            </w:r>
          </w:p>
        </w:tc>
      </w:tr>
      <w:tr w:rsidR="00E04393" w14:paraId="100AEC0B" w14:textId="5E232343" w:rsidTr="007252E2">
        <w:tc>
          <w:tcPr>
            <w:tcW w:w="749" w:type="dxa"/>
            <w:shd w:val="clear" w:color="auto" w:fill="FFFFFF" w:themeFill="background1"/>
            <w:vAlign w:val="center"/>
          </w:tcPr>
          <w:p w14:paraId="7F40DD3F" w14:textId="77777777" w:rsidR="00E04393" w:rsidRDefault="00E04393" w:rsidP="00E04393">
            <w:pPr>
              <w:spacing w:after="0" w:line="240" w:lineRule="auto"/>
              <w:jc w:val="center"/>
              <w:rPr>
                <w:sz w:val="20"/>
                <w:szCs w:val="20"/>
              </w:rPr>
            </w:pPr>
            <w:r>
              <w:rPr>
                <w:sz w:val="20"/>
                <w:szCs w:val="20"/>
              </w:rPr>
              <w:lastRenderedPageBreak/>
              <w:t>4.</w:t>
            </w:r>
          </w:p>
        </w:tc>
        <w:tc>
          <w:tcPr>
            <w:tcW w:w="1513" w:type="dxa"/>
            <w:shd w:val="clear" w:color="auto" w:fill="FFFFFF" w:themeFill="background1"/>
            <w:vAlign w:val="center"/>
          </w:tcPr>
          <w:p w14:paraId="7674B2EE" w14:textId="6DFB5A2E" w:rsidR="00E04393" w:rsidRDefault="00721471" w:rsidP="00E04393">
            <w:pPr>
              <w:spacing w:after="0" w:line="240" w:lineRule="auto"/>
              <w:rPr>
                <w:sz w:val="20"/>
                <w:szCs w:val="20"/>
              </w:rPr>
            </w:pPr>
            <w:r>
              <w:rPr>
                <w:sz w:val="20"/>
                <w:szCs w:val="20"/>
              </w:rPr>
              <w:t>Jednostka miary</w:t>
            </w:r>
          </w:p>
        </w:tc>
        <w:tc>
          <w:tcPr>
            <w:tcW w:w="2730" w:type="dxa"/>
            <w:shd w:val="clear" w:color="auto" w:fill="FFFFFF" w:themeFill="background1"/>
            <w:vAlign w:val="center"/>
          </w:tcPr>
          <w:p w14:paraId="7601526A" w14:textId="77777777" w:rsidR="00E04393" w:rsidRDefault="00E04393" w:rsidP="00E04393">
            <w:pPr>
              <w:spacing w:after="0" w:line="240" w:lineRule="auto"/>
              <w:rPr>
                <w:sz w:val="20"/>
                <w:szCs w:val="20"/>
              </w:rPr>
            </w:pPr>
            <w:r>
              <w:rPr>
                <w:sz w:val="20"/>
                <w:szCs w:val="20"/>
              </w:rPr>
              <w:t>Pole słownikowe – słownik centralny oraz słownik programowy.</w:t>
            </w:r>
          </w:p>
          <w:p w14:paraId="2BC39363" w14:textId="77777777" w:rsidR="00E04393" w:rsidRDefault="00E04393" w:rsidP="00E04393">
            <w:pPr>
              <w:spacing w:after="0" w:line="240" w:lineRule="auto"/>
              <w:rPr>
                <w:sz w:val="20"/>
                <w:szCs w:val="20"/>
              </w:rPr>
            </w:pPr>
          </w:p>
          <w:p w14:paraId="08F9FF94" w14:textId="77777777" w:rsidR="00E04393" w:rsidRDefault="00E04393" w:rsidP="00E04393">
            <w:pPr>
              <w:spacing w:after="0" w:line="240" w:lineRule="auto"/>
              <w:rPr>
                <w:sz w:val="20"/>
                <w:szCs w:val="20"/>
              </w:rPr>
            </w:pPr>
            <w:r>
              <w:rPr>
                <w:sz w:val="20"/>
                <w:szCs w:val="20"/>
              </w:rPr>
              <w:t>Określenie jednostki pomiaru, w jakiej mierzony będzie wskaźnik.</w:t>
            </w:r>
          </w:p>
          <w:p w14:paraId="79CE9698" w14:textId="77777777" w:rsidR="00E04393" w:rsidRDefault="00E04393" w:rsidP="00E04393">
            <w:pPr>
              <w:spacing w:after="0" w:line="240" w:lineRule="auto"/>
              <w:rPr>
                <w:sz w:val="20"/>
                <w:szCs w:val="20"/>
              </w:rPr>
            </w:pPr>
          </w:p>
          <w:p w14:paraId="05745084" w14:textId="77777777" w:rsidR="00E04393" w:rsidRDefault="00E04393" w:rsidP="00E04393">
            <w:pPr>
              <w:spacing w:after="0" w:line="240" w:lineRule="auto"/>
              <w:rPr>
                <w:sz w:val="20"/>
                <w:szCs w:val="20"/>
              </w:rPr>
            </w:pPr>
            <w:r>
              <w:rPr>
                <w:sz w:val="20"/>
                <w:szCs w:val="20"/>
              </w:rPr>
              <w:t>W przypadku wskaźników obowiązkowych i dodatkowych po wybraniu nazwy wskaźnika jednostka pomiaru będzie wypełniała się automatycznie.</w:t>
            </w:r>
          </w:p>
          <w:p w14:paraId="5A417ED7" w14:textId="77777777" w:rsidR="00E04393" w:rsidRDefault="00E04393" w:rsidP="00E04393">
            <w:pPr>
              <w:spacing w:after="0" w:line="240" w:lineRule="auto"/>
              <w:rPr>
                <w:sz w:val="20"/>
                <w:szCs w:val="20"/>
              </w:rPr>
            </w:pPr>
          </w:p>
          <w:p w14:paraId="1DABE25D" w14:textId="77777777" w:rsidR="00E04393" w:rsidRDefault="00E04393" w:rsidP="00E04393">
            <w:pPr>
              <w:spacing w:after="0" w:line="240" w:lineRule="auto"/>
              <w:rPr>
                <w:sz w:val="20"/>
                <w:szCs w:val="20"/>
              </w:rPr>
            </w:pPr>
            <w:r>
              <w:rPr>
                <w:sz w:val="20"/>
                <w:szCs w:val="20"/>
              </w:rPr>
              <w:t>W przypadku wskaźnika własnego jednostka pomiaru będzie wpisywana przez wnioskodawcę.</w:t>
            </w:r>
          </w:p>
        </w:tc>
        <w:tc>
          <w:tcPr>
            <w:tcW w:w="2746" w:type="dxa"/>
            <w:shd w:val="clear" w:color="auto" w:fill="FFFFFF" w:themeFill="background1"/>
            <w:vAlign w:val="center"/>
          </w:tcPr>
          <w:p w14:paraId="6617BE9C" w14:textId="77777777" w:rsidR="00E04393" w:rsidRDefault="00E04393" w:rsidP="00E04393">
            <w:pPr>
              <w:spacing w:after="0" w:line="240" w:lineRule="auto"/>
              <w:rPr>
                <w:sz w:val="20"/>
                <w:szCs w:val="20"/>
              </w:rPr>
            </w:pPr>
            <w:r>
              <w:rPr>
                <w:sz w:val="20"/>
                <w:szCs w:val="20"/>
              </w:rPr>
              <w:t>-</w:t>
            </w:r>
          </w:p>
        </w:tc>
        <w:tc>
          <w:tcPr>
            <w:tcW w:w="3552" w:type="dxa"/>
            <w:shd w:val="clear" w:color="auto" w:fill="FFFFFF" w:themeFill="background1"/>
            <w:vAlign w:val="center"/>
          </w:tcPr>
          <w:p w14:paraId="37F842AF" w14:textId="77777777" w:rsidR="00E04393" w:rsidRDefault="00E04393" w:rsidP="00E04393">
            <w:pPr>
              <w:numPr>
                <w:ilvl w:val="0"/>
                <w:numId w:val="9"/>
              </w:numPr>
              <w:spacing w:after="0" w:line="240" w:lineRule="auto"/>
              <w:ind w:left="318" w:hanging="284"/>
              <w:rPr>
                <w:color w:val="2F5496"/>
                <w:sz w:val="20"/>
                <w:szCs w:val="20"/>
              </w:rPr>
            </w:pPr>
            <w:r>
              <w:rPr>
                <w:color w:val="2F5496"/>
                <w:sz w:val="20"/>
                <w:szCs w:val="20"/>
              </w:rPr>
              <w:t>Szt.</w:t>
            </w:r>
          </w:p>
          <w:p w14:paraId="4A230F83" w14:textId="77777777" w:rsidR="00E04393" w:rsidRDefault="00E04393" w:rsidP="00E04393">
            <w:pPr>
              <w:numPr>
                <w:ilvl w:val="0"/>
                <w:numId w:val="9"/>
              </w:numPr>
              <w:spacing w:after="0" w:line="240" w:lineRule="auto"/>
              <w:ind w:left="318" w:hanging="284"/>
              <w:rPr>
                <w:color w:val="2F5496"/>
                <w:sz w:val="20"/>
                <w:szCs w:val="20"/>
              </w:rPr>
            </w:pPr>
            <w:r>
              <w:rPr>
                <w:color w:val="2F5496"/>
                <w:sz w:val="20"/>
                <w:szCs w:val="20"/>
              </w:rPr>
              <w:t>Szt.</w:t>
            </w:r>
          </w:p>
          <w:p w14:paraId="3E16E98F" w14:textId="77777777" w:rsidR="00E04393" w:rsidRDefault="00E04393" w:rsidP="00E04393">
            <w:pPr>
              <w:numPr>
                <w:ilvl w:val="0"/>
                <w:numId w:val="9"/>
              </w:numPr>
              <w:spacing w:after="0" w:line="240" w:lineRule="auto"/>
              <w:ind w:left="318" w:hanging="284"/>
              <w:rPr>
                <w:sz w:val="20"/>
                <w:szCs w:val="20"/>
              </w:rPr>
            </w:pPr>
            <w:r>
              <w:rPr>
                <w:color w:val="2F5496"/>
                <w:sz w:val="20"/>
                <w:szCs w:val="20"/>
              </w:rPr>
              <w:t>Os.</w:t>
            </w:r>
          </w:p>
        </w:tc>
        <w:tc>
          <w:tcPr>
            <w:tcW w:w="2704" w:type="dxa"/>
            <w:shd w:val="clear" w:color="auto" w:fill="FFFFFF" w:themeFill="background1"/>
            <w:vAlign w:val="center"/>
          </w:tcPr>
          <w:p w14:paraId="68A75764" w14:textId="39A961EE" w:rsidR="00E04393" w:rsidRPr="00E04393" w:rsidRDefault="00E04393" w:rsidP="00E04393">
            <w:pPr>
              <w:spacing w:after="0" w:line="240" w:lineRule="auto"/>
              <w:rPr>
                <w:color w:val="2F5496"/>
                <w:sz w:val="20"/>
                <w:szCs w:val="20"/>
              </w:rPr>
            </w:pPr>
            <w:r>
              <w:rPr>
                <w:color w:val="2F5496"/>
                <w:sz w:val="20"/>
                <w:szCs w:val="20"/>
              </w:rPr>
              <w:t>1. Osoby/rok</w:t>
            </w:r>
          </w:p>
          <w:p w14:paraId="76D097FA" w14:textId="77777777" w:rsidR="00E04393" w:rsidRDefault="00E04393" w:rsidP="00E04393">
            <w:pPr>
              <w:numPr>
                <w:ilvl w:val="0"/>
                <w:numId w:val="17"/>
              </w:numPr>
              <w:spacing w:after="0" w:line="240" w:lineRule="auto"/>
              <w:ind w:left="318" w:hanging="284"/>
              <w:rPr>
                <w:color w:val="2F5496"/>
                <w:sz w:val="20"/>
                <w:szCs w:val="20"/>
              </w:rPr>
            </w:pPr>
            <w:r>
              <w:rPr>
                <w:color w:val="2F5496"/>
                <w:sz w:val="20"/>
                <w:szCs w:val="20"/>
              </w:rPr>
              <w:t>Szt.</w:t>
            </w:r>
          </w:p>
          <w:p w14:paraId="2C493CA2" w14:textId="391C1F8C" w:rsidR="00E04393" w:rsidRDefault="00E04393" w:rsidP="00E04393">
            <w:pPr>
              <w:spacing w:after="0" w:line="240" w:lineRule="auto"/>
              <w:ind w:left="34"/>
              <w:rPr>
                <w:color w:val="2F5496"/>
                <w:sz w:val="20"/>
                <w:szCs w:val="20"/>
              </w:rPr>
            </w:pPr>
            <w:r>
              <w:rPr>
                <w:color w:val="2F5496"/>
                <w:sz w:val="20"/>
                <w:szCs w:val="20"/>
              </w:rPr>
              <w:t>3. Szt.</w:t>
            </w:r>
          </w:p>
          <w:p w14:paraId="050CA9F2" w14:textId="74E1343B" w:rsidR="00E04393" w:rsidRDefault="00E04393" w:rsidP="00E04393">
            <w:pPr>
              <w:spacing w:after="0" w:line="240" w:lineRule="auto"/>
              <w:ind w:left="34"/>
              <w:rPr>
                <w:color w:val="2F5496"/>
                <w:sz w:val="20"/>
                <w:szCs w:val="20"/>
              </w:rPr>
            </w:pPr>
            <w:r>
              <w:rPr>
                <w:color w:val="2F5496"/>
                <w:sz w:val="20"/>
                <w:szCs w:val="20"/>
              </w:rPr>
              <w:t>4.  PLN</w:t>
            </w:r>
          </w:p>
        </w:tc>
      </w:tr>
      <w:tr w:rsidR="00E04393" w14:paraId="114D257D" w14:textId="51E04BE8" w:rsidTr="002A77C9">
        <w:tc>
          <w:tcPr>
            <w:tcW w:w="749" w:type="dxa"/>
            <w:shd w:val="clear" w:color="auto" w:fill="FFFFFF" w:themeFill="background1"/>
            <w:vAlign w:val="center"/>
          </w:tcPr>
          <w:p w14:paraId="0E0E145A" w14:textId="77777777" w:rsidR="00E04393" w:rsidRDefault="00E04393" w:rsidP="00E04393">
            <w:pPr>
              <w:spacing w:after="0" w:line="240" w:lineRule="auto"/>
              <w:ind w:left="284"/>
              <w:jc w:val="center"/>
              <w:rPr>
                <w:sz w:val="20"/>
                <w:szCs w:val="20"/>
              </w:rPr>
            </w:pPr>
            <w:r>
              <w:rPr>
                <w:sz w:val="20"/>
                <w:szCs w:val="20"/>
              </w:rPr>
              <w:t>5.</w:t>
            </w:r>
          </w:p>
        </w:tc>
        <w:tc>
          <w:tcPr>
            <w:tcW w:w="1513" w:type="dxa"/>
            <w:shd w:val="clear" w:color="auto" w:fill="FFFFFF" w:themeFill="background1"/>
            <w:vAlign w:val="center"/>
          </w:tcPr>
          <w:p w14:paraId="4D2F7691" w14:textId="69E69C33" w:rsidR="00E04393" w:rsidRDefault="00E04393" w:rsidP="00E04393">
            <w:pPr>
              <w:spacing w:after="0" w:line="240" w:lineRule="auto"/>
              <w:rPr>
                <w:sz w:val="20"/>
                <w:szCs w:val="20"/>
              </w:rPr>
            </w:pPr>
            <w:r>
              <w:rPr>
                <w:sz w:val="20"/>
                <w:szCs w:val="20"/>
              </w:rPr>
              <w:t xml:space="preserve">Wartość bazowa </w:t>
            </w:r>
            <w:r w:rsidR="00721471">
              <w:rPr>
                <w:sz w:val="20"/>
                <w:szCs w:val="20"/>
              </w:rPr>
              <w:t>- ogółem</w:t>
            </w:r>
          </w:p>
        </w:tc>
        <w:tc>
          <w:tcPr>
            <w:tcW w:w="2730" w:type="dxa"/>
            <w:shd w:val="clear" w:color="auto" w:fill="FFFFFF" w:themeFill="background1"/>
            <w:vAlign w:val="center"/>
          </w:tcPr>
          <w:p w14:paraId="30E48985" w14:textId="77777777" w:rsidR="00E04393" w:rsidRDefault="00E04393" w:rsidP="00E04393">
            <w:pPr>
              <w:spacing w:after="0" w:line="240" w:lineRule="auto"/>
              <w:rPr>
                <w:sz w:val="20"/>
                <w:szCs w:val="20"/>
              </w:rPr>
            </w:pPr>
            <w:r>
              <w:rPr>
                <w:sz w:val="20"/>
                <w:szCs w:val="20"/>
              </w:rPr>
              <w:t>Pole do wykorzystania w przypadku wskaźników rezultatu</w:t>
            </w:r>
          </w:p>
        </w:tc>
        <w:tc>
          <w:tcPr>
            <w:tcW w:w="2746" w:type="dxa"/>
            <w:shd w:val="clear" w:color="auto" w:fill="FFFFFF" w:themeFill="background1"/>
            <w:vAlign w:val="center"/>
          </w:tcPr>
          <w:p w14:paraId="4A7C7BEC" w14:textId="77777777" w:rsidR="00E04393" w:rsidRDefault="00E04393" w:rsidP="00E04393">
            <w:pPr>
              <w:spacing w:after="0" w:line="240" w:lineRule="auto"/>
              <w:rPr>
                <w:sz w:val="20"/>
                <w:szCs w:val="20"/>
              </w:rPr>
            </w:pPr>
            <w:r>
              <w:rPr>
                <w:sz w:val="20"/>
                <w:szCs w:val="20"/>
              </w:rPr>
              <w:t>Wpisujemy w przypadku, kiedy wartość bazowa wskaźnika dla inwestycji jest inna niż 0.</w:t>
            </w:r>
          </w:p>
        </w:tc>
        <w:tc>
          <w:tcPr>
            <w:tcW w:w="3552" w:type="dxa"/>
            <w:shd w:val="clear" w:color="auto" w:fill="FFFFFF" w:themeFill="background1"/>
            <w:vAlign w:val="center"/>
          </w:tcPr>
          <w:p w14:paraId="24AAE6F3" w14:textId="77777777" w:rsidR="00E04393" w:rsidRDefault="00E04393" w:rsidP="00E04393">
            <w:pPr>
              <w:pStyle w:val="Akapitzlist"/>
              <w:numPr>
                <w:ilvl w:val="0"/>
                <w:numId w:val="15"/>
              </w:numPr>
              <w:spacing w:after="0" w:line="240" w:lineRule="auto"/>
              <w:rPr>
                <w:color w:val="2F5496"/>
                <w:sz w:val="20"/>
                <w:szCs w:val="20"/>
              </w:rPr>
            </w:pPr>
            <w:r>
              <w:rPr>
                <w:color w:val="2F5496"/>
                <w:sz w:val="20"/>
                <w:szCs w:val="20"/>
              </w:rPr>
              <w:t>0</w:t>
            </w:r>
          </w:p>
          <w:p w14:paraId="4B6AC66D" w14:textId="77777777" w:rsidR="00E04393" w:rsidRDefault="00E04393" w:rsidP="00E04393">
            <w:pPr>
              <w:pStyle w:val="Akapitzlist"/>
              <w:numPr>
                <w:ilvl w:val="0"/>
                <w:numId w:val="15"/>
              </w:numPr>
              <w:spacing w:after="0" w:line="240" w:lineRule="auto"/>
              <w:rPr>
                <w:color w:val="2F5496"/>
                <w:sz w:val="20"/>
                <w:szCs w:val="20"/>
              </w:rPr>
            </w:pPr>
            <w:r>
              <w:rPr>
                <w:color w:val="2F5496"/>
                <w:sz w:val="20"/>
                <w:szCs w:val="20"/>
              </w:rPr>
              <w:t>0</w:t>
            </w:r>
          </w:p>
          <w:p w14:paraId="5A4B2EBE" w14:textId="77777777" w:rsidR="00E04393" w:rsidRDefault="00E04393" w:rsidP="00E04393">
            <w:pPr>
              <w:spacing w:after="0" w:line="240" w:lineRule="auto"/>
              <w:ind w:left="644"/>
              <w:rPr>
                <w:color w:val="2F5496"/>
                <w:sz w:val="20"/>
                <w:szCs w:val="20"/>
              </w:rPr>
            </w:pPr>
          </w:p>
        </w:tc>
        <w:tc>
          <w:tcPr>
            <w:tcW w:w="2704" w:type="dxa"/>
            <w:shd w:val="clear" w:color="auto" w:fill="FFFFFF" w:themeFill="background1"/>
          </w:tcPr>
          <w:p w14:paraId="2CC3DA8F" w14:textId="77777777" w:rsidR="00E04393" w:rsidRDefault="00E04393" w:rsidP="00E04393">
            <w:pPr>
              <w:spacing w:after="0" w:line="240" w:lineRule="auto"/>
              <w:rPr>
                <w:color w:val="2F5496"/>
                <w:sz w:val="20"/>
                <w:szCs w:val="20"/>
              </w:rPr>
            </w:pPr>
            <w:r w:rsidRPr="00E04393">
              <w:rPr>
                <w:color w:val="2F5496"/>
                <w:sz w:val="20"/>
                <w:szCs w:val="20"/>
              </w:rPr>
              <w:t>1.</w:t>
            </w:r>
            <w:r>
              <w:rPr>
                <w:color w:val="2F5496"/>
                <w:sz w:val="20"/>
                <w:szCs w:val="20"/>
              </w:rPr>
              <w:t xml:space="preserve">  0</w:t>
            </w:r>
          </w:p>
          <w:p w14:paraId="19A81EC9" w14:textId="77777777" w:rsidR="00E04393" w:rsidRDefault="00E04393" w:rsidP="00E04393">
            <w:pPr>
              <w:spacing w:after="0" w:line="240" w:lineRule="auto"/>
              <w:rPr>
                <w:color w:val="2F5496"/>
                <w:sz w:val="20"/>
                <w:szCs w:val="20"/>
              </w:rPr>
            </w:pPr>
            <w:r>
              <w:rPr>
                <w:color w:val="2F5496"/>
                <w:sz w:val="20"/>
                <w:szCs w:val="20"/>
              </w:rPr>
              <w:t>2. 0</w:t>
            </w:r>
          </w:p>
          <w:p w14:paraId="6AB992DD" w14:textId="77777777" w:rsidR="00E04393" w:rsidRDefault="00E04393" w:rsidP="00E04393">
            <w:pPr>
              <w:spacing w:after="0" w:line="240" w:lineRule="auto"/>
              <w:rPr>
                <w:color w:val="2F5496"/>
                <w:sz w:val="20"/>
                <w:szCs w:val="20"/>
              </w:rPr>
            </w:pPr>
            <w:r>
              <w:rPr>
                <w:color w:val="2F5496"/>
                <w:sz w:val="20"/>
                <w:szCs w:val="20"/>
              </w:rPr>
              <w:t>3. 0</w:t>
            </w:r>
          </w:p>
          <w:p w14:paraId="24CCD674" w14:textId="7F2D7600" w:rsidR="00E04393" w:rsidRPr="00E04393" w:rsidRDefault="00E04393" w:rsidP="00E04393">
            <w:pPr>
              <w:spacing w:after="0" w:line="240" w:lineRule="auto"/>
              <w:rPr>
                <w:color w:val="2F5496"/>
                <w:sz w:val="20"/>
                <w:szCs w:val="20"/>
              </w:rPr>
            </w:pPr>
            <w:r>
              <w:rPr>
                <w:color w:val="2F5496"/>
                <w:sz w:val="20"/>
                <w:szCs w:val="20"/>
              </w:rPr>
              <w:t>4. 0</w:t>
            </w:r>
          </w:p>
        </w:tc>
      </w:tr>
      <w:tr w:rsidR="00E04393" w14:paraId="04B80664" w14:textId="614BEB71" w:rsidTr="002A77C9">
        <w:tc>
          <w:tcPr>
            <w:tcW w:w="749" w:type="dxa"/>
            <w:shd w:val="clear" w:color="auto" w:fill="FFFFFF" w:themeFill="background1"/>
            <w:vAlign w:val="center"/>
          </w:tcPr>
          <w:p w14:paraId="57A3E68E" w14:textId="77777777" w:rsidR="00E04393" w:rsidRDefault="00E04393" w:rsidP="00E04393">
            <w:pPr>
              <w:spacing w:after="0" w:line="240" w:lineRule="auto"/>
              <w:jc w:val="center"/>
              <w:rPr>
                <w:sz w:val="20"/>
                <w:szCs w:val="20"/>
              </w:rPr>
            </w:pPr>
            <w:r>
              <w:rPr>
                <w:sz w:val="20"/>
                <w:szCs w:val="20"/>
              </w:rPr>
              <w:t>6.</w:t>
            </w:r>
          </w:p>
        </w:tc>
        <w:tc>
          <w:tcPr>
            <w:tcW w:w="1513" w:type="dxa"/>
            <w:shd w:val="clear" w:color="auto" w:fill="FFFFFF" w:themeFill="background1"/>
            <w:vAlign w:val="center"/>
          </w:tcPr>
          <w:p w14:paraId="45D0ADA0" w14:textId="09FC93C4" w:rsidR="00E04393" w:rsidRDefault="00E04393" w:rsidP="00E04393">
            <w:pPr>
              <w:spacing w:after="0" w:line="240" w:lineRule="auto"/>
              <w:rPr>
                <w:sz w:val="20"/>
                <w:szCs w:val="20"/>
              </w:rPr>
            </w:pPr>
            <w:r>
              <w:rPr>
                <w:sz w:val="20"/>
                <w:szCs w:val="20"/>
              </w:rPr>
              <w:t>Wartość docelowa</w:t>
            </w:r>
            <w:r w:rsidR="00721471">
              <w:rPr>
                <w:sz w:val="20"/>
                <w:szCs w:val="20"/>
              </w:rPr>
              <w:t xml:space="preserve"> - ogółem</w:t>
            </w:r>
          </w:p>
        </w:tc>
        <w:tc>
          <w:tcPr>
            <w:tcW w:w="2730" w:type="dxa"/>
            <w:shd w:val="clear" w:color="auto" w:fill="FFFFFF" w:themeFill="background1"/>
            <w:vAlign w:val="center"/>
          </w:tcPr>
          <w:p w14:paraId="71A1BD5F" w14:textId="77777777" w:rsidR="00E04393" w:rsidRDefault="00E04393" w:rsidP="00E04393">
            <w:pPr>
              <w:spacing w:after="0" w:line="240" w:lineRule="auto"/>
              <w:rPr>
                <w:sz w:val="20"/>
                <w:szCs w:val="20"/>
              </w:rPr>
            </w:pPr>
            <w:r>
              <w:rPr>
                <w:sz w:val="20"/>
                <w:szCs w:val="20"/>
              </w:rPr>
              <w:t>Należy wskazać wartość docelową wskaźnika ogółem jaką należy osiągnąć w wyniku realizacji projektu.</w:t>
            </w:r>
          </w:p>
        </w:tc>
        <w:tc>
          <w:tcPr>
            <w:tcW w:w="2746" w:type="dxa"/>
            <w:shd w:val="clear" w:color="auto" w:fill="FFFFFF" w:themeFill="background1"/>
            <w:vAlign w:val="center"/>
          </w:tcPr>
          <w:p w14:paraId="64EAD514" w14:textId="77777777" w:rsidR="00E04393" w:rsidRDefault="00E04393" w:rsidP="00E04393">
            <w:pPr>
              <w:spacing w:after="0" w:line="240" w:lineRule="auto"/>
              <w:rPr>
                <w:sz w:val="20"/>
                <w:szCs w:val="20"/>
              </w:rPr>
            </w:pPr>
            <w:r>
              <w:rPr>
                <w:sz w:val="20"/>
                <w:szCs w:val="20"/>
              </w:rPr>
              <w:t>W przypadku wskaźników wspólnych KE brak jest wartości docelowej – wpisujemy wartość  „0”.</w:t>
            </w:r>
          </w:p>
        </w:tc>
        <w:tc>
          <w:tcPr>
            <w:tcW w:w="3552" w:type="dxa"/>
            <w:shd w:val="clear" w:color="auto" w:fill="FFFFFF" w:themeFill="background1"/>
            <w:vAlign w:val="center"/>
          </w:tcPr>
          <w:p w14:paraId="1FFD4BF1" w14:textId="77777777" w:rsidR="00E04393" w:rsidRDefault="00E04393" w:rsidP="00E04393">
            <w:pPr>
              <w:numPr>
                <w:ilvl w:val="0"/>
                <w:numId w:val="10"/>
              </w:numPr>
              <w:spacing w:after="0" w:line="240" w:lineRule="auto"/>
              <w:ind w:left="318" w:hanging="284"/>
              <w:rPr>
                <w:color w:val="2F5496"/>
                <w:sz w:val="20"/>
                <w:szCs w:val="20"/>
              </w:rPr>
            </w:pPr>
            <w:r>
              <w:rPr>
                <w:color w:val="2F5496"/>
                <w:sz w:val="20"/>
                <w:szCs w:val="20"/>
              </w:rPr>
              <w:t>0</w:t>
            </w:r>
          </w:p>
          <w:p w14:paraId="535710B3" w14:textId="77777777" w:rsidR="00E04393" w:rsidRDefault="00E04393" w:rsidP="00E04393">
            <w:pPr>
              <w:numPr>
                <w:ilvl w:val="0"/>
                <w:numId w:val="10"/>
              </w:numPr>
              <w:spacing w:after="0" w:line="240" w:lineRule="auto"/>
              <w:ind w:left="318" w:hanging="284"/>
              <w:rPr>
                <w:color w:val="2F5496"/>
                <w:sz w:val="20"/>
                <w:szCs w:val="20"/>
              </w:rPr>
            </w:pPr>
            <w:r>
              <w:rPr>
                <w:color w:val="2F5496"/>
                <w:sz w:val="20"/>
                <w:szCs w:val="20"/>
              </w:rPr>
              <w:t>1</w:t>
            </w:r>
          </w:p>
          <w:p w14:paraId="4E288D0D" w14:textId="77777777" w:rsidR="00E04393" w:rsidRDefault="00E04393" w:rsidP="00E04393">
            <w:pPr>
              <w:numPr>
                <w:ilvl w:val="0"/>
                <w:numId w:val="10"/>
              </w:numPr>
              <w:spacing w:after="0" w:line="240" w:lineRule="auto"/>
              <w:ind w:left="318" w:hanging="284"/>
              <w:rPr>
                <w:sz w:val="20"/>
                <w:szCs w:val="20"/>
              </w:rPr>
            </w:pPr>
            <w:r>
              <w:rPr>
                <w:color w:val="2F5496"/>
                <w:sz w:val="20"/>
                <w:szCs w:val="20"/>
              </w:rPr>
              <w:t>16</w:t>
            </w:r>
          </w:p>
        </w:tc>
        <w:tc>
          <w:tcPr>
            <w:tcW w:w="2704" w:type="dxa"/>
            <w:shd w:val="clear" w:color="auto" w:fill="FFFFFF" w:themeFill="background1"/>
          </w:tcPr>
          <w:p w14:paraId="448BCEF7" w14:textId="77777777" w:rsidR="00E04393" w:rsidRDefault="00E04393" w:rsidP="00E04393">
            <w:pPr>
              <w:spacing w:after="0" w:line="240" w:lineRule="auto"/>
              <w:ind w:left="34"/>
              <w:rPr>
                <w:color w:val="2F5496"/>
                <w:sz w:val="20"/>
                <w:szCs w:val="20"/>
              </w:rPr>
            </w:pPr>
            <w:r w:rsidRPr="00E04393">
              <w:rPr>
                <w:color w:val="2F5496"/>
                <w:sz w:val="20"/>
                <w:szCs w:val="20"/>
              </w:rPr>
              <w:t>1.</w:t>
            </w:r>
            <w:r>
              <w:rPr>
                <w:color w:val="2F5496"/>
                <w:sz w:val="20"/>
                <w:szCs w:val="20"/>
              </w:rPr>
              <w:t xml:space="preserve"> </w:t>
            </w:r>
            <w:r w:rsidRPr="00E04393">
              <w:rPr>
                <w:color w:val="2F5496"/>
                <w:sz w:val="20"/>
                <w:szCs w:val="20"/>
              </w:rPr>
              <w:t>0</w:t>
            </w:r>
          </w:p>
          <w:p w14:paraId="03190106" w14:textId="77777777" w:rsidR="00E04393" w:rsidRDefault="00317880" w:rsidP="00E04393">
            <w:pPr>
              <w:spacing w:after="0" w:line="240" w:lineRule="auto"/>
              <w:ind w:left="34"/>
              <w:rPr>
                <w:color w:val="2F5496"/>
                <w:sz w:val="20"/>
                <w:szCs w:val="20"/>
              </w:rPr>
            </w:pPr>
            <w:r>
              <w:rPr>
                <w:color w:val="2F5496"/>
                <w:sz w:val="20"/>
                <w:szCs w:val="20"/>
              </w:rPr>
              <w:t>2. 1</w:t>
            </w:r>
          </w:p>
          <w:p w14:paraId="556ADCFA" w14:textId="77777777" w:rsidR="00317880" w:rsidRDefault="00317880" w:rsidP="00E04393">
            <w:pPr>
              <w:spacing w:after="0" w:line="240" w:lineRule="auto"/>
              <w:ind w:left="34"/>
              <w:rPr>
                <w:color w:val="2F5496"/>
                <w:sz w:val="20"/>
                <w:szCs w:val="20"/>
              </w:rPr>
            </w:pPr>
            <w:r>
              <w:rPr>
                <w:color w:val="2F5496"/>
                <w:sz w:val="20"/>
                <w:szCs w:val="20"/>
              </w:rPr>
              <w:t>3. 1</w:t>
            </w:r>
          </w:p>
          <w:p w14:paraId="38943CF2" w14:textId="418A41D2" w:rsidR="00317880" w:rsidRPr="00E04393" w:rsidRDefault="00317880" w:rsidP="00E04393">
            <w:pPr>
              <w:spacing w:after="0" w:line="240" w:lineRule="auto"/>
              <w:ind w:left="34"/>
              <w:rPr>
                <w:color w:val="2F5496"/>
                <w:sz w:val="20"/>
                <w:szCs w:val="20"/>
              </w:rPr>
            </w:pPr>
            <w:r>
              <w:rPr>
                <w:color w:val="2F5496"/>
                <w:sz w:val="20"/>
                <w:szCs w:val="20"/>
              </w:rPr>
              <w:t xml:space="preserve">4. </w:t>
            </w:r>
            <w:r w:rsidRPr="00317880">
              <w:rPr>
                <w:color w:val="2F5496"/>
                <w:sz w:val="20"/>
                <w:szCs w:val="20"/>
              </w:rPr>
              <w:t>16 036 620,12</w:t>
            </w:r>
          </w:p>
        </w:tc>
      </w:tr>
      <w:tr w:rsidR="00E04393" w14:paraId="1404D503" w14:textId="29F2E329" w:rsidTr="002A77C9">
        <w:tc>
          <w:tcPr>
            <w:tcW w:w="749" w:type="dxa"/>
            <w:shd w:val="clear" w:color="auto" w:fill="FFFFFF" w:themeFill="background1"/>
            <w:vAlign w:val="center"/>
          </w:tcPr>
          <w:p w14:paraId="22D9D590" w14:textId="77777777" w:rsidR="00E04393" w:rsidRDefault="00E04393" w:rsidP="00E04393">
            <w:pPr>
              <w:spacing w:after="0" w:line="240" w:lineRule="auto"/>
              <w:jc w:val="center"/>
              <w:rPr>
                <w:sz w:val="20"/>
                <w:szCs w:val="20"/>
              </w:rPr>
            </w:pPr>
            <w:r>
              <w:rPr>
                <w:sz w:val="20"/>
                <w:szCs w:val="20"/>
              </w:rPr>
              <w:t>7.</w:t>
            </w:r>
          </w:p>
        </w:tc>
        <w:tc>
          <w:tcPr>
            <w:tcW w:w="1513" w:type="dxa"/>
            <w:shd w:val="clear" w:color="auto" w:fill="FFFFFF" w:themeFill="background1"/>
            <w:vAlign w:val="center"/>
          </w:tcPr>
          <w:p w14:paraId="19E2C7BC" w14:textId="77777777" w:rsidR="00E04393" w:rsidRDefault="00E04393" w:rsidP="00E04393">
            <w:pPr>
              <w:spacing w:after="0" w:line="240" w:lineRule="auto"/>
              <w:rPr>
                <w:sz w:val="20"/>
                <w:szCs w:val="20"/>
              </w:rPr>
            </w:pPr>
            <w:r>
              <w:rPr>
                <w:sz w:val="20"/>
                <w:szCs w:val="20"/>
              </w:rPr>
              <w:t>Podział na płeć</w:t>
            </w:r>
          </w:p>
        </w:tc>
        <w:tc>
          <w:tcPr>
            <w:tcW w:w="2730" w:type="dxa"/>
            <w:shd w:val="clear" w:color="auto" w:fill="FFFFFF" w:themeFill="background1"/>
            <w:vAlign w:val="center"/>
          </w:tcPr>
          <w:p w14:paraId="2C1549A5" w14:textId="77777777" w:rsidR="00E04393" w:rsidRDefault="00E04393" w:rsidP="00E04393">
            <w:pPr>
              <w:spacing w:after="0" w:line="240" w:lineRule="auto"/>
              <w:rPr>
                <w:sz w:val="20"/>
                <w:szCs w:val="20"/>
              </w:rPr>
            </w:pPr>
            <w:r>
              <w:rPr>
                <w:sz w:val="20"/>
                <w:szCs w:val="20"/>
              </w:rPr>
              <w:t xml:space="preserve">Należy wskazać, czy wartość docelowa ogółem wskaźnika będzie wskazywana </w:t>
            </w:r>
            <w:r>
              <w:rPr>
                <w:sz w:val="20"/>
                <w:szCs w:val="20"/>
              </w:rPr>
              <w:br/>
              <w:t>w podziale na płeć.</w:t>
            </w:r>
          </w:p>
        </w:tc>
        <w:tc>
          <w:tcPr>
            <w:tcW w:w="2746" w:type="dxa"/>
            <w:shd w:val="clear" w:color="auto" w:fill="FFFFFF" w:themeFill="background1"/>
            <w:vAlign w:val="center"/>
          </w:tcPr>
          <w:p w14:paraId="47B70A52" w14:textId="77777777" w:rsidR="00E04393" w:rsidRDefault="00E04393" w:rsidP="00E04393">
            <w:pPr>
              <w:spacing w:after="0" w:line="240" w:lineRule="auto"/>
              <w:rPr>
                <w:sz w:val="20"/>
                <w:szCs w:val="20"/>
              </w:rPr>
            </w:pPr>
            <w:r>
              <w:rPr>
                <w:sz w:val="20"/>
                <w:szCs w:val="20"/>
              </w:rPr>
              <w:t xml:space="preserve">W przypadku KPO tam, gdzie nie jest wymagane przedstawianie wartości docelowej wskaźnika ogółem w podziale na płeć – wybieramy „Nie” </w:t>
            </w:r>
          </w:p>
        </w:tc>
        <w:tc>
          <w:tcPr>
            <w:tcW w:w="3552" w:type="dxa"/>
            <w:shd w:val="clear" w:color="auto" w:fill="FFFFFF" w:themeFill="background1"/>
            <w:vAlign w:val="center"/>
          </w:tcPr>
          <w:p w14:paraId="5413BB49" w14:textId="77777777" w:rsidR="00E04393" w:rsidRDefault="00E04393" w:rsidP="00E04393">
            <w:pPr>
              <w:spacing w:after="0" w:line="240" w:lineRule="auto"/>
              <w:rPr>
                <w:color w:val="1F497D"/>
                <w:sz w:val="20"/>
                <w:szCs w:val="20"/>
              </w:rPr>
            </w:pPr>
            <w:r>
              <w:rPr>
                <w:color w:val="1F497D"/>
                <w:sz w:val="20"/>
                <w:szCs w:val="20"/>
              </w:rPr>
              <w:t>Nie</w:t>
            </w:r>
          </w:p>
        </w:tc>
        <w:tc>
          <w:tcPr>
            <w:tcW w:w="2704" w:type="dxa"/>
            <w:shd w:val="clear" w:color="auto" w:fill="FFFFFF" w:themeFill="background1"/>
          </w:tcPr>
          <w:p w14:paraId="11EAB8CE" w14:textId="77777777" w:rsidR="00E04393" w:rsidRDefault="00E04393" w:rsidP="00E04393">
            <w:pPr>
              <w:spacing w:after="0" w:line="240" w:lineRule="auto"/>
              <w:rPr>
                <w:color w:val="1F497D"/>
                <w:sz w:val="20"/>
                <w:szCs w:val="20"/>
              </w:rPr>
            </w:pPr>
          </w:p>
          <w:p w14:paraId="16C0B975" w14:textId="77777777" w:rsidR="00317880" w:rsidRDefault="00317880" w:rsidP="00E04393">
            <w:pPr>
              <w:spacing w:after="0" w:line="240" w:lineRule="auto"/>
              <w:rPr>
                <w:color w:val="1F497D"/>
                <w:sz w:val="20"/>
                <w:szCs w:val="20"/>
              </w:rPr>
            </w:pPr>
          </w:p>
          <w:p w14:paraId="66016E2A" w14:textId="7F4DE364" w:rsidR="00317880" w:rsidRDefault="00317880" w:rsidP="00E04393">
            <w:pPr>
              <w:spacing w:after="0" w:line="240" w:lineRule="auto"/>
              <w:rPr>
                <w:color w:val="1F497D"/>
                <w:sz w:val="20"/>
                <w:szCs w:val="20"/>
              </w:rPr>
            </w:pPr>
            <w:r>
              <w:rPr>
                <w:color w:val="1F497D"/>
                <w:sz w:val="20"/>
                <w:szCs w:val="20"/>
              </w:rPr>
              <w:t>Nie</w:t>
            </w:r>
          </w:p>
        </w:tc>
      </w:tr>
      <w:tr w:rsidR="00E04393" w14:paraId="344C32C2" w14:textId="5FEC2C07" w:rsidTr="002A77C9">
        <w:tc>
          <w:tcPr>
            <w:tcW w:w="749" w:type="dxa"/>
            <w:shd w:val="clear" w:color="auto" w:fill="FFFFFF" w:themeFill="background1"/>
            <w:vAlign w:val="center"/>
          </w:tcPr>
          <w:p w14:paraId="186C8060" w14:textId="77777777" w:rsidR="00E04393" w:rsidRDefault="00E04393" w:rsidP="00E04393">
            <w:pPr>
              <w:spacing w:after="0" w:line="240" w:lineRule="auto"/>
              <w:jc w:val="center"/>
              <w:rPr>
                <w:sz w:val="20"/>
                <w:szCs w:val="20"/>
              </w:rPr>
            </w:pPr>
            <w:r>
              <w:rPr>
                <w:sz w:val="20"/>
                <w:szCs w:val="20"/>
              </w:rPr>
              <w:t>8.</w:t>
            </w:r>
          </w:p>
        </w:tc>
        <w:tc>
          <w:tcPr>
            <w:tcW w:w="1513" w:type="dxa"/>
            <w:shd w:val="clear" w:color="auto" w:fill="FFFFFF" w:themeFill="background1"/>
            <w:vAlign w:val="center"/>
          </w:tcPr>
          <w:p w14:paraId="1585A3C4" w14:textId="687196AE" w:rsidR="00E04393" w:rsidRDefault="00E04393" w:rsidP="00E04393">
            <w:pPr>
              <w:spacing w:after="0" w:line="240" w:lineRule="auto"/>
              <w:rPr>
                <w:sz w:val="20"/>
                <w:szCs w:val="20"/>
              </w:rPr>
            </w:pPr>
            <w:r>
              <w:rPr>
                <w:sz w:val="20"/>
                <w:szCs w:val="20"/>
              </w:rPr>
              <w:t>Wartość docelowa</w:t>
            </w:r>
            <w:r w:rsidR="00721471">
              <w:rPr>
                <w:sz w:val="20"/>
                <w:szCs w:val="20"/>
              </w:rPr>
              <w:t xml:space="preserve"> - kobiety</w:t>
            </w:r>
          </w:p>
        </w:tc>
        <w:tc>
          <w:tcPr>
            <w:tcW w:w="2730" w:type="dxa"/>
            <w:shd w:val="clear" w:color="auto" w:fill="FFFFFF" w:themeFill="background1"/>
            <w:vAlign w:val="center"/>
          </w:tcPr>
          <w:p w14:paraId="42E85538" w14:textId="77777777" w:rsidR="00E04393" w:rsidRDefault="00E04393" w:rsidP="00E04393">
            <w:pPr>
              <w:spacing w:after="0" w:line="240" w:lineRule="auto"/>
              <w:rPr>
                <w:sz w:val="20"/>
                <w:szCs w:val="20"/>
              </w:rPr>
            </w:pPr>
            <w:r>
              <w:rPr>
                <w:sz w:val="20"/>
                <w:szCs w:val="20"/>
              </w:rPr>
              <w:t xml:space="preserve">Należy wskazać wartość  docelową wskaźnika dla </w:t>
            </w:r>
            <w:r>
              <w:rPr>
                <w:sz w:val="20"/>
                <w:szCs w:val="20"/>
              </w:rPr>
              <w:lastRenderedPageBreak/>
              <w:t>Kobiet, jaką należy osiągnąć w wyniku realizacji projektu.</w:t>
            </w:r>
          </w:p>
        </w:tc>
        <w:tc>
          <w:tcPr>
            <w:tcW w:w="2746" w:type="dxa"/>
            <w:shd w:val="clear" w:color="auto" w:fill="FFFFFF" w:themeFill="background1"/>
            <w:vAlign w:val="center"/>
          </w:tcPr>
          <w:p w14:paraId="661A15F7" w14:textId="77777777" w:rsidR="00E04393" w:rsidRDefault="00E04393" w:rsidP="00E04393">
            <w:pPr>
              <w:pStyle w:val="Tekstkomentarza"/>
              <w:spacing w:after="0" w:line="240" w:lineRule="auto"/>
            </w:pPr>
            <w:r>
              <w:lastRenderedPageBreak/>
              <w:t xml:space="preserve">Tam, gdzie nie jest to wymagane nie rozbijamy </w:t>
            </w:r>
            <w:r>
              <w:lastRenderedPageBreak/>
              <w:t>wartości docelowej wskaźnika ogółem w podziale na płeć.</w:t>
            </w:r>
          </w:p>
          <w:p w14:paraId="11C98FA8" w14:textId="77777777" w:rsidR="00E04393" w:rsidRDefault="00E04393" w:rsidP="00E04393">
            <w:pPr>
              <w:pStyle w:val="Tekstkomentarza"/>
              <w:spacing w:after="0" w:line="240" w:lineRule="auto"/>
            </w:pPr>
          </w:p>
          <w:p w14:paraId="7C98DB39" w14:textId="77777777" w:rsidR="00E04393" w:rsidRDefault="00E04393" w:rsidP="00E04393">
            <w:pPr>
              <w:pStyle w:val="Tekstkomentarza"/>
              <w:spacing w:after="0" w:line="240" w:lineRule="auto"/>
            </w:pPr>
            <w:r>
              <w:t>W przypadku wskaźników wspólnych KE brak jest wartości docelowej – wpisujemy wartość  „0”.</w:t>
            </w:r>
          </w:p>
        </w:tc>
        <w:tc>
          <w:tcPr>
            <w:tcW w:w="3552" w:type="dxa"/>
            <w:shd w:val="clear" w:color="auto" w:fill="FFFFFF" w:themeFill="background1"/>
            <w:vAlign w:val="center"/>
          </w:tcPr>
          <w:p w14:paraId="0F1F0695" w14:textId="77777777" w:rsidR="00E04393" w:rsidRDefault="00E04393" w:rsidP="00E04393">
            <w:pPr>
              <w:spacing w:after="0" w:line="240" w:lineRule="auto"/>
              <w:rPr>
                <w:color w:val="1F497D"/>
                <w:sz w:val="20"/>
                <w:szCs w:val="20"/>
              </w:rPr>
            </w:pPr>
            <w:r>
              <w:rPr>
                <w:color w:val="1F497D"/>
                <w:sz w:val="20"/>
                <w:szCs w:val="20"/>
              </w:rPr>
              <w:lastRenderedPageBreak/>
              <w:t xml:space="preserve">-          </w:t>
            </w:r>
            <w:proofErr w:type="spellStart"/>
            <w:r>
              <w:rPr>
                <w:color w:val="1F497D"/>
                <w:sz w:val="20"/>
                <w:szCs w:val="20"/>
              </w:rPr>
              <w:t>hbh</w:t>
            </w:r>
            <w:proofErr w:type="spellEnd"/>
            <w:r>
              <w:rPr>
                <w:color w:val="1F497D"/>
                <w:sz w:val="20"/>
                <w:szCs w:val="20"/>
              </w:rPr>
              <w:t xml:space="preserve">     </w:t>
            </w:r>
          </w:p>
        </w:tc>
        <w:tc>
          <w:tcPr>
            <w:tcW w:w="2704" w:type="dxa"/>
            <w:shd w:val="clear" w:color="auto" w:fill="FFFFFF" w:themeFill="background1"/>
          </w:tcPr>
          <w:p w14:paraId="02620288" w14:textId="6A1962F8" w:rsidR="00E04393" w:rsidRDefault="00317880" w:rsidP="00E04393">
            <w:pPr>
              <w:spacing w:after="0" w:line="240" w:lineRule="auto"/>
              <w:rPr>
                <w:color w:val="1F497D"/>
                <w:sz w:val="20"/>
                <w:szCs w:val="20"/>
              </w:rPr>
            </w:pPr>
            <w:r>
              <w:rPr>
                <w:color w:val="1F497D"/>
                <w:sz w:val="20"/>
                <w:szCs w:val="20"/>
              </w:rPr>
              <w:t>-</w:t>
            </w:r>
          </w:p>
        </w:tc>
      </w:tr>
      <w:tr w:rsidR="00E04393" w14:paraId="694C2696" w14:textId="0507C3CC" w:rsidTr="002A77C9">
        <w:trPr>
          <w:trHeight w:val="566"/>
        </w:trPr>
        <w:tc>
          <w:tcPr>
            <w:tcW w:w="749" w:type="dxa"/>
            <w:shd w:val="clear" w:color="auto" w:fill="FFFFFF" w:themeFill="background1"/>
            <w:vAlign w:val="center"/>
          </w:tcPr>
          <w:p w14:paraId="6A4411E4" w14:textId="77777777" w:rsidR="00E04393" w:rsidRDefault="00E04393" w:rsidP="00E04393">
            <w:pPr>
              <w:spacing w:after="0" w:line="240" w:lineRule="auto"/>
              <w:jc w:val="center"/>
              <w:rPr>
                <w:sz w:val="20"/>
                <w:szCs w:val="20"/>
              </w:rPr>
            </w:pPr>
            <w:r>
              <w:rPr>
                <w:sz w:val="20"/>
                <w:szCs w:val="20"/>
              </w:rPr>
              <w:t>9.</w:t>
            </w:r>
          </w:p>
        </w:tc>
        <w:tc>
          <w:tcPr>
            <w:tcW w:w="1513" w:type="dxa"/>
            <w:shd w:val="clear" w:color="auto" w:fill="FFFFFF" w:themeFill="background1"/>
            <w:vAlign w:val="center"/>
          </w:tcPr>
          <w:p w14:paraId="506F5ABA" w14:textId="069BABAF" w:rsidR="00E04393" w:rsidRDefault="00E04393" w:rsidP="00E04393">
            <w:pPr>
              <w:spacing w:after="0" w:line="240" w:lineRule="auto"/>
              <w:rPr>
                <w:sz w:val="20"/>
                <w:szCs w:val="20"/>
              </w:rPr>
            </w:pPr>
            <w:r>
              <w:rPr>
                <w:sz w:val="20"/>
                <w:szCs w:val="20"/>
              </w:rPr>
              <w:t xml:space="preserve">Wartość docelowa </w:t>
            </w:r>
            <w:r w:rsidR="00721471">
              <w:rPr>
                <w:sz w:val="20"/>
                <w:szCs w:val="20"/>
              </w:rPr>
              <w:t>- mężczyźni</w:t>
            </w:r>
          </w:p>
        </w:tc>
        <w:tc>
          <w:tcPr>
            <w:tcW w:w="2730" w:type="dxa"/>
            <w:shd w:val="clear" w:color="auto" w:fill="FFFFFF" w:themeFill="background1"/>
            <w:vAlign w:val="center"/>
          </w:tcPr>
          <w:p w14:paraId="5AF877EC" w14:textId="77777777" w:rsidR="00E04393" w:rsidRDefault="00E04393" w:rsidP="00E04393">
            <w:pPr>
              <w:spacing w:after="0" w:line="240" w:lineRule="auto"/>
            </w:pPr>
            <w:r>
              <w:rPr>
                <w:sz w:val="20"/>
                <w:szCs w:val="20"/>
              </w:rPr>
              <w:t>Należy wskazać wartość  docelową wskaźnika dla Mężczyzn, jaką należy osiągnąć w wyniku realizacji projektu.</w:t>
            </w:r>
          </w:p>
        </w:tc>
        <w:tc>
          <w:tcPr>
            <w:tcW w:w="2746" w:type="dxa"/>
            <w:shd w:val="clear" w:color="auto" w:fill="FFFFFF" w:themeFill="background1"/>
            <w:vAlign w:val="center"/>
          </w:tcPr>
          <w:p w14:paraId="091D7739" w14:textId="77777777" w:rsidR="00E04393" w:rsidRDefault="00E04393" w:rsidP="00E04393">
            <w:pPr>
              <w:spacing w:after="0" w:line="240" w:lineRule="auto"/>
              <w:rPr>
                <w:sz w:val="20"/>
                <w:szCs w:val="20"/>
              </w:rPr>
            </w:pPr>
            <w:r>
              <w:rPr>
                <w:sz w:val="20"/>
                <w:szCs w:val="20"/>
              </w:rPr>
              <w:t>Tam, gdzie nie jest to wymagane  nie rozbijamy wartości docelowej wskaźnika ogółem w podziale na płeć.</w:t>
            </w:r>
          </w:p>
          <w:p w14:paraId="4A737B0E" w14:textId="77777777" w:rsidR="00E04393" w:rsidRDefault="00E04393" w:rsidP="00E04393">
            <w:pPr>
              <w:spacing w:after="0" w:line="240" w:lineRule="auto"/>
              <w:rPr>
                <w:sz w:val="20"/>
                <w:szCs w:val="20"/>
              </w:rPr>
            </w:pPr>
          </w:p>
          <w:p w14:paraId="4B44AE83" w14:textId="77777777" w:rsidR="00E04393" w:rsidRDefault="00E04393" w:rsidP="00E04393">
            <w:pPr>
              <w:spacing w:after="0" w:line="240" w:lineRule="auto"/>
              <w:rPr>
                <w:sz w:val="20"/>
                <w:szCs w:val="20"/>
              </w:rPr>
            </w:pPr>
            <w:r>
              <w:rPr>
                <w:sz w:val="20"/>
                <w:szCs w:val="20"/>
              </w:rPr>
              <w:t>W przypadku wskaźników wspólnych KE brak jest wartości docelowej – wpisujemy wartość  „0”.</w:t>
            </w:r>
          </w:p>
        </w:tc>
        <w:tc>
          <w:tcPr>
            <w:tcW w:w="3552" w:type="dxa"/>
            <w:shd w:val="clear" w:color="auto" w:fill="FFFFFF" w:themeFill="background1"/>
            <w:vAlign w:val="center"/>
          </w:tcPr>
          <w:p w14:paraId="24E7BD0B" w14:textId="77777777" w:rsidR="00E04393" w:rsidRDefault="00E04393" w:rsidP="00E04393">
            <w:pPr>
              <w:spacing w:after="0" w:line="240" w:lineRule="auto"/>
              <w:rPr>
                <w:color w:val="1F497D"/>
                <w:sz w:val="20"/>
                <w:szCs w:val="20"/>
              </w:rPr>
            </w:pPr>
            <w:r>
              <w:rPr>
                <w:color w:val="1F497D"/>
                <w:sz w:val="20"/>
                <w:szCs w:val="20"/>
              </w:rPr>
              <w:t>-</w:t>
            </w:r>
          </w:p>
        </w:tc>
        <w:tc>
          <w:tcPr>
            <w:tcW w:w="2704" w:type="dxa"/>
            <w:shd w:val="clear" w:color="auto" w:fill="FFFFFF" w:themeFill="background1"/>
          </w:tcPr>
          <w:p w14:paraId="15EF18EB" w14:textId="6AF6B6CF" w:rsidR="00E04393" w:rsidRDefault="00317880" w:rsidP="00E04393">
            <w:pPr>
              <w:spacing w:after="0" w:line="240" w:lineRule="auto"/>
              <w:rPr>
                <w:color w:val="1F497D"/>
                <w:sz w:val="20"/>
                <w:szCs w:val="20"/>
              </w:rPr>
            </w:pPr>
            <w:r>
              <w:rPr>
                <w:color w:val="1F497D"/>
                <w:sz w:val="20"/>
                <w:szCs w:val="20"/>
              </w:rPr>
              <w:t>-</w:t>
            </w:r>
          </w:p>
        </w:tc>
      </w:tr>
      <w:tr w:rsidR="00E04393" w14:paraId="33E1BF6A" w14:textId="109BB57F" w:rsidTr="002A77C9">
        <w:tc>
          <w:tcPr>
            <w:tcW w:w="749" w:type="dxa"/>
            <w:shd w:val="clear" w:color="auto" w:fill="FFFFFF" w:themeFill="background1"/>
            <w:vAlign w:val="center"/>
          </w:tcPr>
          <w:p w14:paraId="29712F4C" w14:textId="77777777" w:rsidR="00E04393" w:rsidRDefault="00E04393" w:rsidP="00E04393">
            <w:pPr>
              <w:spacing w:after="0" w:line="240" w:lineRule="auto"/>
              <w:jc w:val="center"/>
              <w:rPr>
                <w:sz w:val="20"/>
                <w:szCs w:val="20"/>
              </w:rPr>
            </w:pPr>
            <w:r>
              <w:rPr>
                <w:sz w:val="20"/>
                <w:szCs w:val="20"/>
              </w:rPr>
              <w:t>10.</w:t>
            </w:r>
          </w:p>
        </w:tc>
        <w:tc>
          <w:tcPr>
            <w:tcW w:w="1513" w:type="dxa"/>
            <w:shd w:val="clear" w:color="auto" w:fill="FFFFFF" w:themeFill="background1"/>
            <w:vAlign w:val="center"/>
          </w:tcPr>
          <w:p w14:paraId="7630322D" w14:textId="716065D3" w:rsidR="00E04393" w:rsidRDefault="00E04393" w:rsidP="00E04393">
            <w:pPr>
              <w:spacing w:after="0" w:line="240" w:lineRule="auto"/>
              <w:rPr>
                <w:sz w:val="20"/>
                <w:szCs w:val="20"/>
              </w:rPr>
            </w:pPr>
            <w:r>
              <w:rPr>
                <w:sz w:val="20"/>
                <w:szCs w:val="20"/>
              </w:rPr>
              <w:t>Sposób pomiaru</w:t>
            </w:r>
          </w:p>
        </w:tc>
        <w:tc>
          <w:tcPr>
            <w:tcW w:w="2730" w:type="dxa"/>
            <w:shd w:val="clear" w:color="auto" w:fill="FFFFFF" w:themeFill="background1"/>
            <w:vAlign w:val="center"/>
          </w:tcPr>
          <w:p w14:paraId="3201D1B3" w14:textId="77777777" w:rsidR="00E04393" w:rsidRDefault="00E04393" w:rsidP="00E04393">
            <w:pPr>
              <w:spacing w:after="0"/>
              <w:rPr>
                <w:sz w:val="20"/>
                <w:szCs w:val="20"/>
              </w:rPr>
            </w:pPr>
            <w:r>
              <w:rPr>
                <w:sz w:val="20"/>
                <w:szCs w:val="20"/>
              </w:rPr>
              <w:t>Należy określić w jaki sposób będzie mierzona wartość docelowa wskaźnika.</w:t>
            </w:r>
          </w:p>
        </w:tc>
        <w:tc>
          <w:tcPr>
            <w:tcW w:w="2746" w:type="dxa"/>
            <w:shd w:val="clear" w:color="auto" w:fill="FFFFFF" w:themeFill="background1"/>
            <w:vAlign w:val="center"/>
          </w:tcPr>
          <w:p w14:paraId="0AD6827E" w14:textId="77777777" w:rsidR="00E04393" w:rsidRDefault="00E04393" w:rsidP="00E04393">
            <w:pPr>
              <w:spacing w:after="0" w:line="240" w:lineRule="auto"/>
              <w:rPr>
                <w:sz w:val="20"/>
                <w:szCs w:val="20"/>
              </w:rPr>
            </w:pPr>
            <w:r>
              <w:rPr>
                <w:sz w:val="20"/>
                <w:szCs w:val="20"/>
              </w:rPr>
              <w:t>W przypadku wskaźników wspólnych KE w sposobie pomiaru opisujemy, że brak jest wartości docelowej i jednocześnie wskazujemy, że wskaźnik będzie monitorowany zgodnie z przepisami stosownych rozporządzeń UE.</w:t>
            </w:r>
          </w:p>
        </w:tc>
        <w:tc>
          <w:tcPr>
            <w:tcW w:w="3552" w:type="dxa"/>
            <w:shd w:val="clear" w:color="auto" w:fill="FFFFFF" w:themeFill="background1"/>
            <w:vAlign w:val="center"/>
          </w:tcPr>
          <w:p w14:paraId="6258D3AB" w14:textId="77777777" w:rsidR="00E04393" w:rsidRDefault="00E04393" w:rsidP="00E04393">
            <w:pPr>
              <w:spacing w:after="0" w:line="240" w:lineRule="auto"/>
              <w:rPr>
                <w:color w:val="2F5496"/>
                <w:sz w:val="20"/>
                <w:szCs w:val="20"/>
              </w:rPr>
            </w:pPr>
            <w:r>
              <w:rPr>
                <w:color w:val="2F5496"/>
                <w:sz w:val="20"/>
                <w:szCs w:val="20"/>
              </w:rPr>
              <w:t>Wskaźnik 1:</w:t>
            </w:r>
          </w:p>
          <w:p w14:paraId="04BD344C" w14:textId="77777777" w:rsidR="00E04393" w:rsidRDefault="00E04393" w:rsidP="00E04393">
            <w:pPr>
              <w:spacing w:after="0" w:line="240" w:lineRule="auto"/>
              <w:rPr>
                <w:color w:val="2F5496"/>
                <w:sz w:val="20"/>
                <w:szCs w:val="20"/>
              </w:rPr>
            </w:pPr>
          </w:p>
          <w:p w14:paraId="698BEDAC" w14:textId="77777777" w:rsidR="00E04393" w:rsidRDefault="00E04393" w:rsidP="00E04393">
            <w:pPr>
              <w:spacing w:after="0" w:line="240" w:lineRule="auto"/>
              <w:rPr>
                <w:color w:val="2F5496"/>
                <w:sz w:val="20"/>
                <w:szCs w:val="20"/>
              </w:rPr>
            </w:pPr>
            <w:r>
              <w:rPr>
                <w:color w:val="2F5496"/>
                <w:sz w:val="20"/>
                <w:szCs w:val="20"/>
              </w:rPr>
              <w:t>Wskaźnik będzie monitorowany przez IOI na potrzeby KE – nie przypisano mu wartości docelowej</w:t>
            </w:r>
          </w:p>
          <w:p w14:paraId="3829C3D0" w14:textId="77777777" w:rsidR="00E04393" w:rsidRDefault="00E04393" w:rsidP="00E04393">
            <w:pPr>
              <w:spacing w:after="0" w:line="240" w:lineRule="auto"/>
              <w:rPr>
                <w:color w:val="2F5496"/>
                <w:sz w:val="20"/>
                <w:szCs w:val="20"/>
              </w:rPr>
            </w:pPr>
          </w:p>
          <w:p w14:paraId="3549E4B8" w14:textId="77777777" w:rsidR="00E04393" w:rsidRDefault="00E04393" w:rsidP="00E04393">
            <w:pPr>
              <w:spacing w:after="0" w:line="240" w:lineRule="auto"/>
              <w:rPr>
                <w:color w:val="2F5496"/>
                <w:sz w:val="20"/>
                <w:szCs w:val="20"/>
              </w:rPr>
            </w:pPr>
            <w:r>
              <w:rPr>
                <w:color w:val="2F5496"/>
                <w:sz w:val="20"/>
                <w:szCs w:val="20"/>
              </w:rPr>
              <w:t>Wskaźnik 2:</w:t>
            </w:r>
          </w:p>
          <w:p w14:paraId="6ED83EBB" w14:textId="77777777" w:rsidR="00E04393" w:rsidRDefault="00E04393" w:rsidP="00E04393">
            <w:pPr>
              <w:spacing w:after="0" w:line="240" w:lineRule="auto"/>
              <w:rPr>
                <w:color w:val="2F5496"/>
                <w:sz w:val="20"/>
                <w:szCs w:val="20"/>
              </w:rPr>
            </w:pPr>
          </w:p>
          <w:p w14:paraId="78EB8E9B" w14:textId="77777777" w:rsidR="00E04393" w:rsidRDefault="00E04393" w:rsidP="00E04393">
            <w:pPr>
              <w:spacing w:after="0" w:line="240" w:lineRule="auto"/>
              <w:rPr>
                <w:color w:val="2F5496"/>
                <w:sz w:val="20"/>
                <w:szCs w:val="20"/>
              </w:rPr>
            </w:pPr>
            <w:r>
              <w:rPr>
                <w:color w:val="2F5496"/>
                <w:sz w:val="20"/>
                <w:szCs w:val="20"/>
              </w:rPr>
              <w:t>Wskaźnik będzie mierzony na podstawie umowy o dofinansowanie i sprawozdawczości dla każdego z finansowanych przedsięwzięć</w:t>
            </w:r>
          </w:p>
          <w:p w14:paraId="7FCAC81E" w14:textId="77777777" w:rsidR="00E04393" w:rsidRDefault="00E04393" w:rsidP="00E04393">
            <w:pPr>
              <w:spacing w:after="0" w:line="240" w:lineRule="auto"/>
              <w:rPr>
                <w:color w:val="2F5496"/>
                <w:sz w:val="20"/>
                <w:szCs w:val="20"/>
              </w:rPr>
            </w:pPr>
          </w:p>
          <w:p w14:paraId="216C11D3" w14:textId="77777777" w:rsidR="00E04393" w:rsidRDefault="00E04393" w:rsidP="00E04393">
            <w:pPr>
              <w:spacing w:after="0" w:line="240" w:lineRule="auto"/>
              <w:rPr>
                <w:color w:val="2F5496"/>
                <w:sz w:val="20"/>
                <w:szCs w:val="20"/>
              </w:rPr>
            </w:pPr>
            <w:r>
              <w:rPr>
                <w:color w:val="2F5496"/>
                <w:sz w:val="20"/>
                <w:szCs w:val="20"/>
              </w:rPr>
              <w:t>Wskaźnik 3:</w:t>
            </w:r>
          </w:p>
          <w:p w14:paraId="49F486EC" w14:textId="77777777" w:rsidR="00E04393" w:rsidRDefault="00E04393" w:rsidP="00E04393">
            <w:pPr>
              <w:spacing w:after="0" w:line="240" w:lineRule="auto"/>
              <w:rPr>
                <w:color w:val="2F5496"/>
                <w:sz w:val="20"/>
                <w:szCs w:val="20"/>
              </w:rPr>
            </w:pPr>
          </w:p>
          <w:p w14:paraId="44E8D936" w14:textId="77777777" w:rsidR="00E04393" w:rsidRDefault="00E04393" w:rsidP="00E04393">
            <w:pPr>
              <w:spacing w:after="0" w:line="240" w:lineRule="auto"/>
              <w:rPr>
                <w:color w:val="1F497D"/>
                <w:sz w:val="20"/>
                <w:szCs w:val="20"/>
              </w:rPr>
            </w:pPr>
            <w:r>
              <w:rPr>
                <w:color w:val="2F5496"/>
                <w:sz w:val="20"/>
                <w:szCs w:val="20"/>
              </w:rPr>
              <w:t>Wskaźnik będzie mierzony na podstawie umowy o dofinansowanie i sprawozdawczości dla każdego z finansowanych przedsięwzięć</w:t>
            </w:r>
          </w:p>
        </w:tc>
        <w:tc>
          <w:tcPr>
            <w:tcW w:w="2704" w:type="dxa"/>
            <w:shd w:val="clear" w:color="auto" w:fill="FFFFFF" w:themeFill="background1"/>
          </w:tcPr>
          <w:p w14:paraId="26F026B4" w14:textId="77777777" w:rsidR="00317880" w:rsidRDefault="00317880" w:rsidP="00317880">
            <w:pPr>
              <w:spacing w:after="0" w:line="240" w:lineRule="auto"/>
              <w:rPr>
                <w:color w:val="2F5496"/>
                <w:sz w:val="20"/>
                <w:szCs w:val="20"/>
              </w:rPr>
            </w:pPr>
            <w:r>
              <w:rPr>
                <w:color w:val="2F5496"/>
                <w:sz w:val="20"/>
                <w:szCs w:val="20"/>
              </w:rPr>
              <w:t>Wskaźnik 1:</w:t>
            </w:r>
          </w:p>
          <w:p w14:paraId="66098EDF" w14:textId="77777777" w:rsidR="00317880" w:rsidRDefault="00317880" w:rsidP="00317880">
            <w:pPr>
              <w:spacing w:after="0" w:line="240" w:lineRule="auto"/>
              <w:rPr>
                <w:color w:val="2F5496"/>
                <w:sz w:val="20"/>
                <w:szCs w:val="20"/>
              </w:rPr>
            </w:pPr>
          </w:p>
          <w:p w14:paraId="17BAE5CB" w14:textId="77777777" w:rsidR="00317880" w:rsidRDefault="00317880" w:rsidP="00317880">
            <w:pPr>
              <w:spacing w:after="0" w:line="240" w:lineRule="auto"/>
              <w:rPr>
                <w:color w:val="2F5496"/>
                <w:sz w:val="20"/>
                <w:szCs w:val="20"/>
              </w:rPr>
            </w:pPr>
            <w:r>
              <w:rPr>
                <w:color w:val="2F5496"/>
                <w:sz w:val="20"/>
                <w:szCs w:val="20"/>
              </w:rPr>
              <w:t>Wskaźnik będzie monitorowany przez IOI na potrzeby KE – nie przypisano mu wartości docelowej</w:t>
            </w:r>
          </w:p>
          <w:p w14:paraId="780E5BFC" w14:textId="77777777" w:rsidR="00317880" w:rsidRDefault="00317880" w:rsidP="00317880">
            <w:pPr>
              <w:spacing w:after="0" w:line="240" w:lineRule="auto"/>
              <w:rPr>
                <w:color w:val="2F5496"/>
                <w:sz w:val="20"/>
                <w:szCs w:val="20"/>
              </w:rPr>
            </w:pPr>
          </w:p>
          <w:p w14:paraId="59EBB813" w14:textId="77777777" w:rsidR="00317880" w:rsidRDefault="00317880" w:rsidP="00317880">
            <w:pPr>
              <w:spacing w:after="0" w:line="240" w:lineRule="auto"/>
              <w:rPr>
                <w:color w:val="2F5496"/>
                <w:sz w:val="20"/>
                <w:szCs w:val="20"/>
              </w:rPr>
            </w:pPr>
            <w:r>
              <w:rPr>
                <w:color w:val="2F5496"/>
                <w:sz w:val="20"/>
                <w:szCs w:val="20"/>
              </w:rPr>
              <w:t>Wskaźnik 2:</w:t>
            </w:r>
          </w:p>
          <w:p w14:paraId="43018F89" w14:textId="77777777" w:rsidR="00317880" w:rsidRDefault="00317880" w:rsidP="00317880">
            <w:pPr>
              <w:spacing w:after="0" w:line="240" w:lineRule="auto"/>
              <w:rPr>
                <w:color w:val="2F5496"/>
                <w:sz w:val="20"/>
                <w:szCs w:val="20"/>
              </w:rPr>
            </w:pPr>
          </w:p>
          <w:p w14:paraId="2DEC646B" w14:textId="77777777" w:rsidR="00317880" w:rsidRDefault="00317880" w:rsidP="00317880">
            <w:pPr>
              <w:spacing w:after="0" w:line="240" w:lineRule="auto"/>
              <w:rPr>
                <w:color w:val="2F5496"/>
                <w:sz w:val="20"/>
                <w:szCs w:val="20"/>
              </w:rPr>
            </w:pPr>
            <w:r>
              <w:rPr>
                <w:color w:val="2F5496"/>
                <w:sz w:val="20"/>
                <w:szCs w:val="20"/>
              </w:rPr>
              <w:t>Wskaźnik będzie mierzony na podstawie umowy o dofinansowanie i sprawozdawczości dla każdego z finansowanych przedsięwzięć</w:t>
            </w:r>
          </w:p>
          <w:p w14:paraId="60D53B0E" w14:textId="17041012" w:rsidR="00317880" w:rsidRDefault="00317880" w:rsidP="00317880">
            <w:pPr>
              <w:spacing w:after="0" w:line="240" w:lineRule="auto"/>
              <w:rPr>
                <w:color w:val="2F5496"/>
                <w:sz w:val="20"/>
                <w:szCs w:val="20"/>
              </w:rPr>
            </w:pPr>
          </w:p>
          <w:p w14:paraId="39C754C4" w14:textId="7CB26133" w:rsidR="00317880" w:rsidRDefault="00317880" w:rsidP="00317880">
            <w:pPr>
              <w:spacing w:after="0" w:line="240" w:lineRule="auto"/>
              <w:rPr>
                <w:color w:val="2F5496"/>
                <w:sz w:val="20"/>
                <w:szCs w:val="20"/>
              </w:rPr>
            </w:pPr>
            <w:r>
              <w:rPr>
                <w:color w:val="2F5496"/>
                <w:sz w:val="20"/>
                <w:szCs w:val="20"/>
              </w:rPr>
              <w:t>Wskaźnik 3:</w:t>
            </w:r>
          </w:p>
          <w:p w14:paraId="2F0BAFDB" w14:textId="77777777" w:rsidR="00317880" w:rsidRDefault="00317880" w:rsidP="00317880">
            <w:pPr>
              <w:spacing w:after="0" w:line="240" w:lineRule="auto"/>
              <w:rPr>
                <w:color w:val="2F5496"/>
                <w:sz w:val="20"/>
                <w:szCs w:val="20"/>
              </w:rPr>
            </w:pPr>
          </w:p>
          <w:p w14:paraId="6E66376D" w14:textId="77777777" w:rsidR="00317880" w:rsidRDefault="00317880" w:rsidP="00317880">
            <w:pPr>
              <w:spacing w:after="0" w:line="240" w:lineRule="auto"/>
              <w:rPr>
                <w:color w:val="2F5496"/>
                <w:sz w:val="20"/>
                <w:szCs w:val="20"/>
              </w:rPr>
            </w:pPr>
            <w:r>
              <w:rPr>
                <w:color w:val="2F5496"/>
                <w:sz w:val="20"/>
                <w:szCs w:val="20"/>
              </w:rPr>
              <w:t xml:space="preserve">Wskaźnik będzie mierzony na podstawie umowy o </w:t>
            </w:r>
            <w:r>
              <w:rPr>
                <w:color w:val="2F5496"/>
                <w:sz w:val="20"/>
                <w:szCs w:val="20"/>
              </w:rPr>
              <w:lastRenderedPageBreak/>
              <w:t>dofinansowanie i sprawozdawczości dla każdego z finansowanych przedsięwzięć</w:t>
            </w:r>
          </w:p>
          <w:p w14:paraId="11E92F46" w14:textId="77777777" w:rsidR="00317880" w:rsidRDefault="00317880" w:rsidP="00317880">
            <w:pPr>
              <w:spacing w:after="0" w:line="240" w:lineRule="auto"/>
              <w:rPr>
                <w:color w:val="2F5496"/>
                <w:sz w:val="20"/>
                <w:szCs w:val="20"/>
              </w:rPr>
            </w:pPr>
          </w:p>
          <w:p w14:paraId="6F476E49" w14:textId="2A562B50" w:rsidR="00317880" w:rsidRDefault="00317880" w:rsidP="00317880">
            <w:pPr>
              <w:spacing w:after="0" w:line="240" w:lineRule="auto"/>
              <w:rPr>
                <w:color w:val="2F5496"/>
                <w:sz w:val="20"/>
                <w:szCs w:val="20"/>
              </w:rPr>
            </w:pPr>
            <w:r>
              <w:rPr>
                <w:color w:val="2F5496"/>
                <w:sz w:val="20"/>
                <w:szCs w:val="20"/>
              </w:rPr>
              <w:t>Wskaźnik 4:</w:t>
            </w:r>
          </w:p>
          <w:p w14:paraId="225EDD6F" w14:textId="77777777" w:rsidR="00317880" w:rsidRDefault="00317880" w:rsidP="00317880">
            <w:pPr>
              <w:spacing w:after="0" w:line="240" w:lineRule="auto"/>
              <w:rPr>
                <w:color w:val="2F5496"/>
                <w:sz w:val="20"/>
                <w:szCs w:val="20"/>
              </w:rPr>
            </w:pPr>
          </w:p>
          <w:p w14:paraId="408E9454" w14:textId="3036F0D3" w:rsidR="00E04393" w:rsidRDefault="00317880" w:rsidP="00317880">
            <w:pPr>
              <w:spacing w:after="0" w:line="240" w:lineRule="auto"/>
              <w:rPr>
                <w:color w:val="2F5496"/>
                <w:sz w:val="20"/>
                <w:szCs w:val="20"/>
              </w:rPr>
            </w:pPr>
            <w:r>
              <w:rPr>
                <w:color w:val="2F5496"/>
                <w:sz w:val="20"/>
                <w:szCs w:val="20"/>
              </w:rPr>
              <w:t xml:space="preserve">Wskaźnik będzie mierzony na podstawie umowy o dofinansowanie i sprawozdawczości dla </w:t>
            </w:r>
            <w:r w:rsidR="008124DF">
              <w:rPr>
                <w:color w:val="2F5496"/>
                <w:sz w:val="20"/>
                <w:szCs w:val="20"/>
              </w:rPr>
              <w:t>realizowanego przedsięwzięcia</w:t>
            </w:r>
          </w:p>
        </w:tc>
      </w:tr>
    </w:tbl>
    <w:p w14:paraId="76791454" w14:textId="77777777" w:rsidR="00B47C59" w:rsidRDefault="00B47C59"/>
    <w:p w14:paraId="1E0DDE04" w14:textId="77777777" w:rsidR="00B47C59" w:rsidRDefault="00CA1BE6">
      <w:pPr>
        <w:pStyle w:val="Nagwek1"/>
        <w:spacing w:after="240"/>
        <w:rPr>
          <w:b w:val="0"/>
          <w:sz w:val="24"/>
          <w:szCs w:val="24"/>
        </w:rPr>
      </w:pPr>
      <w:r>
        <w:rPr>
          <w:b w:val="0"/>
          <w:sz w:val="24"/>
          <w:szCs w:val="24"/>
        </w:rPr>
        <w:t xml:space="preserve">SEKCJA 4: ZADANIA </w:t>
      </w:r>
    </w:p>
    <w:tbl>
      <w:tblPr>
        <w:tblW w:w="0" w:type="auto"/>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654"/>
        <w:gridCol w:w="1610"/>
        <w:gridCol w:w="2788"/>
        <w:gridCol w:w="2731"/>
        <w:gridCol w:w="3505"/>
        <w:gridCol w:w="2706"/>
      </w:tblGrid>
      <w:tr w:rsidR="00851640" w14:paraId="4D585F45" w14:textId="22F85567" w:rsidTr="00606C20">
        <w:trPr>
          <w:cantSplit/>
          <w:tblHeader/>
        </w:trPr>
        <w:tc>
          <w:tcPr>
            <w:tcW w:w="654" w:type="dxa"/>
            <w:shd w:val="clear" w:color="auto" w:fill="365F91"/>
            <w:vAlign w:val="center"/>
          </w:tcPr>
          <w:p w14:paraId="150B10E7" w14:textId="77777777" w:rsidR="00851640" w:rsidRDefault="00851640" w:rsidP="00851640">
            <w:pPr>
              <w:spacing w:after="0" w:line="240" w:lineRule="auto"/>
              <w:jc w:val="center"/>
              <w:rPr>
                <w:b/>
                <w:color w:val="FFFFFF"/>
                <w:sz w:val="20"/>
                <w:szCs w:val="20"/>
              </w:rPr>
            </w:pPr>
            <w:r>
              <w:rPr>
                <w:b/>
                <w:color w:val="FFFFFF"/>
                <w:sz w:val="20"/>
                <w:szCs w:val="20"/>
              </w:rPr>
              <w:t>Nr</w:t>
            </w:r>
          </w:p>
        </w:tc>
        <w:tc>
          <w:tcPr>
            <w:tcW w:w="1610" w:type="dxa"/>
            <w:shd w:val="clear" w:color="auto" w:fill="365F91"/>
            <w:vAlign w:val="center"/>
          </w:tcPr>
          <w:p w14:paraId="64943267" w14:textId="77777777" w:rsidR="00851640" w:rsidRDefault="00851640" w:rsidP="00851640">
            <w:pPr>
              <w:spacing w:after="0" w:line="240" w:lineRule="auto"/>
              <w:jc w:val="center"/>
              <w:rPr>
                <w:b/>
                <w:color w:val="FFFFFF"/>
                <w:sz w:val="20"/>
                <w:szCs w:val="20"/>
              </w:rPr>
            </w:pPr>
            <w:r>
              <w:rPr>
                <w:b/>
                <w:color w:val="FFFFFF"/>
                <w:sz w:val="20"/>
                <w:szCs w:val="20"/>
              </w:rPr>
              <w:t>Nazwa pola</w:t>
            </w:r>
          </w:p>
        </w:tc>
        <w:tc>
          <w:tcPr>
            <w:tcW w:w="2788" w:type="dxa"/>
            <w:shd w:val="clear" w:color="auto" w:fill="365F91"/>
            <w:vAlign w:val="center"/>
          </w:tcPr>
          <w:p w14:paraId="245E7402" w14:textId="77777777" w:rsidR="00851640" w:rsidRDefault="00851640" w:rsidP="00851640">
            <w:pPr>
              <w:spacing w:after="0" w:line="240" w:lineRule="auto"/>
              <w:jc w:val="center"/>
              <w:rPr>
                <w:b/>
                <w:color w:val="FFFFFF"/>
                <w:sz w:val="20"/>
                <w:szCs w:val="20"/>
              </w:rPr>
            </w:pPr>
            <w:r>
              <w:rPr>
                <w:b/>
                <w:color w:val="FFFFFF"/>
                <w:sz w:val="20"/>
                <w:szCs w:val="20"/>
              </w:rPr>
              <w:t>Opis/definicja pola</w:t>
            </w:r>
          </w:p>
        </w:tc>
        <w:tc>
          <w:tcPr>
            <w:tcW w:w="2731" w:type="dxa"/>
            <w:shd w:val="clear" w:color="auto" w:fill="365F91"/>
            <w:vAlign w:val="center"/>
          </w:tcPr>
          <w:p w14:paraId="56953B5B" w14:textId="77777777" w:rsidR="00851640" w:rsidRDefault="00851640" w:rsidP="00851640">
            <w:pPr>
              <w:spacing w:after="0" w:line="240" w:lineRule="auto"/>
              <w:jc w:val="center"/>
              <w:rPr>
                <w:b/>
                <w:color w:val="FFFFFF"/>
                <w:sz w:val="20"/>
                <w:szCs w:val="20"/>
              </w:rPr>
            </w:pPr>
            <w:r>
              <w:rPr>
                <w:b/>
                <w:color w:val="FFFFFF"/>
                <w:sz w:val="20"/>
                <w:szCs w:val="20"/>
              </w:rPr>
              <w:t>Dodatkowe informacje ważne z punktu widzenia KPO</w:t>
            </w:r>
          </w:p>
        </w:tc>
        <w:tc>
          <w:tcPr>
            <w:tcW w:w="3505" w:type="dxa"/>
            <w:shd w:val="clear" w:color="auto" w:fill="365F91"/>
            <w:vAlign w:val="center"/>
          </w:tcPr>
          <w:p w14:paraId="3612E89A" w14:textId="77777777" w:rsidR="00851640" w:rsidRDefault="00851640" w:rsidP="00851640">
            <w:pPr>
              <w:spacing w:after="0" w:line="240" w:lineRule="auto"/>
              <w:jc w:val="center"/>
              <w:rPr>
                <w:b/>
                <w:color w:val="FFFFFF"/>
                <w:sz w:val="20"/>
                <w:szCs w:val="20"/>
              </w:rPr>
            </w:pPr>
            <w:r>
              <w:rPr>
                <w:b/>
                <w:color w:val="FFFFFF"/>
                <w:sz w:val="20"/>
                <w:szCs w:val="20"/>
              </w:rPr>
              <w:t xml:space="preserve">Przykładowe uzupełnienie dla przedsięwzięcia </w:t>
            </w:r>
          </w:p>
          <w:p w14:paraId="0E722DEC" w14:textId="77777777" w:rsidR="00851640" w:rsidRDefault="00851640" w:rsidP="00851640">
            <w:pPr>
              <w:spacing w:after="0" w:line="240" w:lineRule="auto"/>
              <w:jc w:val="center"/>
              <w:rPr>
                <w:b/>
                <w:color w:val="FFFFFF"/>
                <w:sz w:val="20"/>
                <w:szCs w:val="20"/>
              </w:rPr>
            </w:pPr>
            <w:r>
              <w:rPr>
                <w:b/>
                <w:color w:val="FFFFFF"/>
                <w:sz w:val="20"/>
                <w:szCs w:val="20"/>
              </w:rPr>
              <w:t>w ramach inwestycji A 1.2.1</w:t>
            </w:r>
          </w:p>
        </w:tc>
        <w:tc>
          <w:tcPr>
            <w:tcW w:w="2706" w:type="dxa"/>
            <w:shd w:val="clear" w:color="auto" w:fill="365F91"/>
            <w:vAlign w:val="center"/>
          </w:tcPr>
          <w:p w14:paraId="5F409BA2" w14:textId="77777777" w:rsidR="00851640" w:rsidRDefault="00851640" w:rsidP="00851640">
            <w:pPr>
              <w:spacing w:after="0" w:line="240" w:lineRule="auto"/>
              <w:jc w:val="center"/>
              <w:rPr>
                <w:b/>
                <w:color w:val="FFFFFF"/>
                <w:sz w:val="20"/>
                <w:szCs w:val="20"/>
              </w:rPr>
            </w:pPr>
            <w:r>
              <w:rPr>
                <w:b/>
                <w:color w:val="FFFFFF"/>
                <w:sz w:val="20"/>
                <w:szCs w:val="20"/>
              </w:rPr>
              <w:t xml:space="preserve">Przykładowe uzupełnienie dla przedsięwzięcia </w:t>
            </w:r>
          </w:p>
          <w:p w14:paraId="2BF11C2C" w14:textId="0EDAA9D1" w:rsidR="00851640" w:rsidRDefault="00851640" w:rsidP="00851640">
            <w:pPr>
              <w:spacing w:after="0" w:line="240" w:lineRule="auto"/>
              <w:jc w:val="center"/>
              <w:rPr>
                <w:b/>
                <w:color w:val="FFFFFF"/>
                <w:sz w:val="20"/>
                <w:szCs w:val="20"/>
              </w:rPr>
            </w:pPr>
            <w:r>
              <w:rPr>
                <w:b/>
                <w:color w:val="FFFFFF"/>
                <w:sz w:val="20"/>
                <w:szCs w:val="20"/>
              </w:rPr>
              <w:t>w ramach inwestycji D 1.1.1</w:t>
            </w:r>
          </w:p>
        </w:tc>
      </w:tr>
      <w:tr w:rsidR="00851640" w14:paraId="64B551D8" w14:textId="5BD28FF6" w:rsidTr="00606C20">
        <w:tc>
          <w:tcPr>
            <w:tcW w:w="654" w:type="dxa"/>
            <w:shd w:val="clear" w:color="auto" w:fill="FFFFFF" w:themeFill="background1"/>
            <w:vAlign w:val="center"/>
          </w:tcPr>
          <w:p w14:paraId="524BBE2B" w14:textId="77777777" w:rsidR="00851640" w:rsidRDefault="00851640" w:rsidP="00851640">
            <w:pPr>
              <w:spacing w:after="0" w:line="240" w:lineRule="auto"/>
              <w:jc w:val="center"/>
              <w:rPr>
                <w:sz w:val="20"/>
                <w:szCs w:val="20"/>
              </w:rPr>
            </w:pPr>
            <w:r>
              <w:rPr>
                <w:sz w:val="20"/>
                <w:szCs w:val="20"/>
              </w:rPr>
              <w:t>1.</w:t>
            </w:r>
          </w:p>
        </w:tc>
        <w:tc>
          <w:tcPr>
            <w:tcW w:w="1610" w:type="dxa"/>
            <w:shd w:val="clear" w:color="auto" w:fill="FFFFFF" w:themeFill="background1"/>
            <w:vAlign w:val="center"/>
          </w:tcPr>
          <w:p w14:paraId="3ECB6B3C" w14:textId="77777777" w:rsidR="00851640" w:rsidRDefault="00851640" w:rsidP="00851640">
            <w:pPr>
              <w:spacing w:after="0" w:line="240" w:lineRule="auto"/>
              <w:rPr>
                <w:sz w:val="20"/>
                <w:szCs w:val="20"/>
              </w:rPr>
            </w:pPr>
            <w:r>
              <w:rPr>
                <w:sz w:val="20"/>
                <w:szCs w:val="20"/>
              </w:rPr>
              <w:t>Numer</w:t>
            </w:r>
          </w:p>
        </w:tc>
        <w:tc>
          <w:tcPr>
            <w:tcW w:w="2788" w:type="dxa"/>
            <w:shd w:val="clear" w:color="auto" w:fill="FFFFFF" w:themeFill="background1"/>
            <w:vAlign w:val="center"/>
          </w:tcPr>
          <w:p w14:paraId="1CDDC10E" w14:textId="77777777" w:rsidR="00851640" w:rsidRDefault="00851640" w:rsidP="00851640">
            <w:pPr>
              <w:spacing w:after="0" w:line="240" w:lineRule="auto"/>
              <w:rPr>
                <w:sz w:val="20"/>
                <w:szCs w:val="20"/>
              </w:rPr>
            </w:pPr>
            <w:r>
              <w:rPr>
                <w:sz w:val="20"/>
                <w:szCs w:val="20"/>
              </w:rPr>
              <w:t>Numery zadań zostaną wskazane automatycznie przez system w momencie ich dodawania.</w:t>
            </w:r>
          </w:p>
          <w:p w14:paraId="0243EAEA" w14:textId="77777777" w:rsidR="00851640" w:rsidRDefault="00851640" w:rsidP="00851640">
            <w:pPr>
              <w:spacing w:after="0" w:line="240" w:lineRule="auto"/>
              <w:rPr>
                <w:sz w:val="20"/>
                <w:szCs w:val="20"/>
              </w:rPr>
            </w:pPr>
          </w:p>
          <w:p w14:paraId="0297C8A9" w14:textId="77777777" w:rsidR="00851640" w:rsidRDefault="00851640" w:rsidP="00851640">
            <w:pPr>
              <w:spacing w:after="0" w:line="240" w:lineRule="auto"/>
              <w:rPr>
                <w:sz w:val="20"/>
                <w:szCs w:val="20"/>
              </w:rPr>
            </w:pPr>
            <w:r>
              <w:rPr>
                <w:sz w:val="20"/>
                <w:szCs w:val="20"/>
              </w:rPr>
              <w:t>W podziale na zadania wykazywany będzie budżet projektu.</w:t>
            </w:r>
          </w:p>
        </w:tc>
        <w:tc>
          <w:tcPr>
            <w:tcW w:w="2731" w:type="dxa"/>
            <w:shd w:val="clear" w:color="auto" w:fill="FFFFFF" w:themeFill="background1"/>
            <w:vAlign w:val="center"/>
          </w:tcPr>
          <w:p w14:paraId="13F9B0F9" w14:textId="77777777" w:rsidR="00851640" w:rsidRDefault="00851640" w:rsidP="00851640">
            <w:pPr>
              <w:spacing w:after="0" w:line="240" w:lineRule="auto"/>
              <w:rPr>
                <w:sz w:val="20"/>
                <w:szCs w:val="20"/>
              </w:rPr>
            </w:pPr>
            <w:r>
              <w:rPr>
                <w:sz w:val="20"/>
                <w:szCs w:val="20"/>
              </w:rPr>
              <w:t>Dla każdego zadania spośród wszystkich wprowadzonych należy wypełnić pola wskazane poniżej.</w:t>
            </w:r>
          </w:p>
        </w:tc>
        <w:tc>
          <w:tcPr>
            <w:tcW w:w="3505" w:type="dxa"/>
            <w:shd w:val="clear" w:color="auto" w:fill="FFFFFF" w:themeFill="background1"/>
            <w:vAlign w:val="center"/>
          </w:tcPr>
          <w:p w14:paraId="6D07060F" w14:textId="77777777" w:rsidR="00851640" w:rsidRDefault="00851640" w:rsidP="00851640">
            <w:pPr>
              <w:spacing w:after="0" w:line="240" w:lineRule="auto"/>
              <w:ind w:left="34" w:hanging="34"/>
              <w:rPr>
                <w:color w:val="1F497D"/>
                <w:sz w:val="20"/>
                <w:szCs w:val="20"/>
              </w:rPr>
            </w:pPr>
            <w:r>
              <w:rPr>
                <w:color w:val="1F497D"/>
                <w:sz w:val="20"/>
                <w:szCs w:val="20"/>
              </w:rPr>
              <w:t>1.</w:t>
            </w:r>
          </w:p>
          <w:p w14:paraId="41805C36" w14:textId="77777777" w:rsidR="00851640" w:rsidRDefault="00851640" w:rsidP="00851640">
            <w:pPr>
              <w:spacing w:after="0" w:line="240" w:lineRule="auto"/>
              <w:ind w:left="34" w:hanging="34"/>
              <w:rPr>
                <w:color w:val="1F497D"/>
                <w:sz w:val="20"/>
                <w:szCs w:val="20"/>
              </w:rPr>
            </w:pPr>
            <w:r>
              <w:rPr>
                <w:color w:val="1F497D"/>
                <w:sz w:val="20"/>
                <w:szCs w:val="20"/>
              </w:rPr>
              <w:t>2.</w:t>
            </w:r>
          </w:p>
          <w:p w14:paraId="745E677E" w14:textId="77777777" w:rsidR="00851640" w:rsidRDefault="00851640" w:rsidP="00851640">
            <w:pPr>
              <w:spacing w:after="0" w:line="240" w:lineRule="auto"/>
              <w:ind w:left="34" w:hanging="34"/>
              <w:rPr>
                <w:color w:val="1F497D"/>
                <w:sz w:val="20"/>
                <w:szCs w:val="20"/>
              </w:rPr>
            </w:pPr>
            <w:r>
              <w:rPr>
                <w:color w:val="1F497D"/>
                <w:sz w:val="20"/>
                <w:szCs w:val="20"/>
              </w:rPr>
              <w:t>3.</w:t>
            </w:r>
          </w:p>
        </w:tc>
        <w:tc>
          <w:tcPr>
            <w:tcW w:w="2706" w:type="dxa"/>
            <w:shd w:val="clear" w:color="auto" w:fill="FFFFFF" w:themeFill="background1"/>
            <w:vAlign w:val="center"/>
          </w:tcPr>
          <w:p w14:paraId="2015F6BA" w14:textId="77777777" w:rsidR="00851640" w:rsidRDefault="00851640" w:rsidP="00851640">
            <w:pPr>
              <w:spacing w:after="0" w:line="240" w:lineRule="auto"/>
              <w:ind w:left="34" w:hanging="34"/>
              <w:rPr>
                <w:color w:val="1F497D"/>
                <w:sz w:val="20"/>
                <w:szCs w:val="20"/>
              </w:rPr>
            </w:pPr>
            <w:r>
              <w:rPr>
                <w:color w:val="1F497D"/>
                <w:sz w:val="20"/>
                <w:szCs w:val="20"/>
              </w:rPr>
              <w:t>1.</w:t>
            </w:r>
          </w:p>
          <w:p w14:paraId="05A707AE" w14:textId="77777777" w:rsidR="00851640" w:rsidRDefault="00851640" w:rsidP="00851640">
            <w:pPr>
              <w:spacing w:after="0" w:line="240" w:lineRule="auto"/>
              <w:ind w:left="34" w:hanging="34"/>
              <w:rPr>
                <w:color w:val="1F497D"/>
                <w:sz w:val="20"/>
                <w:szCs w:val="20"/>
              </w:rPr>
            </w:pPr>
            <w:r>
              <w:rPr>
                <w:color w:val="1F497D"/>
                <w:sz w:val="20"/>
                <w:szCs w:val="20"/>
              </w:rPr>
              <w:t>2.</w:t>
            </w:r>
          </w:p>
          <w:p w14:paraId="7C721158" w14:textId="77777777" w:rsidR="00851640" w:rsidRDefault="00851640" w:rsidP="00851640">
            <w:pPr>
              <w:spacing w:after="0" w:line="240" w:lineRule="auto"/>
              <w:ind w:left="34" w:hanging="34"/>
              <w:rPr>
                <w:color w:val="1F497D"/>
                <w:sz w:val="20"/>
                <w:szCs w:val="20"/>
              </w:rPr>
            </w:pPr>
            <w:r>
              <w:rPr>
                <w:color w:val="1F497D"/>
                <w:sz w:val="20"/>
                <w:szCs w:val="20"/>
              </w:rPr>
              <w:t>3.</w:t>
            </w:r>
          </w:p>
          <w:p w14:paraId="37E9B140" w14:textId="6EF01807" w:rsidR="002526C6" w:rsidRDefault="002526C6" w:rsidP="00851640">
            <w:pPr>
              <w:spacing w:after="0" w:line="240" w:lineRule="auto"/>
              <w:ind w:left="34" w:hanging="34"/>
              <w:rPr>
                <w:color w:val="1F497D"/>
                <w:sz w:val="20"/>
                <w:szCs w:val="20"/>
              </w:rPr>
            </w:pPr>
            <w:r>
              <w:rPr>
                <w:color w:val="1F497D"/>
                <w:sz w:val="20"/>
                <w:szCs w:val="20"/>
              </w:rPr>
              <w:t>4.</w:t>
            </w:r>
          </w:p>
        </w:tc>
      </w:tr>
      <w:tr w:rsidR="00851640" w14:paraId="75893640" w14:textId="1B41B8C6" w:rsidTr="00606C20">
        <w:tc>
          <w:tcPr>
            <w:tcW w:w="654" w:type="dxa"/>
            <w:shd w:val="clear" w:color="auto" w:fill="FFFFFF" w:themeFill="background1"/>
            <w:vAlign w:val="center"/>
          </w:tcPr>
          <w:p w14:paraId="1B11BC17" w14:textId="77777777" w:rsidR="00851640" w:rsidRDefault="00851640" w:rsidP="00851640">
            <w:pPr>
              <w:spacing w:after="0" w:line="240" w:lineRule="auto"/>
              <w:jc w:val="center"/>
              <w:rPr>
                <w:sz w:val="20"/>
                <w:szCs w:val="20"/>
              </w:rPr>
            </w:pPr>
            <w:r>
              <w:rPr>
                <w:sz w:val="20"/>
                <w:szCs w:val="20"/>
              </w:rPr>
              <w:t>2.</w:t>
            </w:r>
          </w:p>
        </w:tc>
        <w:tc>
          <w:tcPr>
            <w:tcW w:w="1610" w:type="dxa"/>
            <w:shd w:val="clear" w:color="auto" w:fill="FFFFFF" w:themeFill="background1"/>
            <w:vAlign w:val="center"/>
          </w:tcPr>
          <w:p w14:paraId="1269720F" w14:textId="77777777" w:rsidR="00851640" w:rsidRDefault="00851640" w:rsidP="00851640">
            <w:pPr>
              <w:spacing w:after="0" w:line="240" w:lineRule="auto"/>
              <w:rPr>
                <w:sz w:val="20"/>
                <w:szCs w:val="20"/>
              </w:rPr>
            </w:pPr>
            <w:r>
              <w:rPr>
                <w:sz w:val="20"/>
                <w:szCs w:val="20"/>
              </w:rPr>
              <w:t>Koszty pośrednie</w:t>
            </w:r>
          </w:p>
        </w:tc>
        <w:tc>
          <w:tcPr>
            <w:tcW w:w="2788" w:type="dxa"/>
            <w:shd w:val="clear" w:color="auto" w:fill="FFFFFF" w:themeFill="background1"/>
            <w:vAlign w:val="center"/>
          </w:tcPr>
          <w:p w14:paraId="724969A9" w14:textId="77777777" w:rsidR="00851640" w:rsidRDefault="00851640" w:rsidP="00851640">
            <w:pPr>
              <w:spacing w:after="0" w:line="240" w:lineRule="auto"/>
              <w:rPr>
                <w:sz w:val="20"/>
                <w:szCs w:val="20"/>
              </w:rPr>
            </w:pPr>
            <w:r>
              <w:rPr>
                <w:sz w:val="20"/>
                <w:szCs w:val="20"/>
              </w:rPr>
              <w:t>Należy zaznaczyć, czy zadanie zawiera koszty pośrednie.</w:t>
            </w:r>
          </w:p>
          <w:p w14:paraId="05676BCA" w14:textId="77777777" w:rsidR="00851640" w:rsidRDefault="00851640" w:rsidP="00851640">
            <w:pPr>
              <w:spacing w:after="0" w:line="240" w:lineRule="auto"/>
              <w:rPr>
                <w:sz w:val="20"/>
                <w:szCs w:val="20"/>
              </w:rPr>
            </w:pPr>
          </w:p>
          <w:p w14:paraId="6B9ECD5E" w14:textId="77777777" w:rsidR="00851640" w:rsidRDefault="00851640" w:rsidP="00851640">
            <w:pPr>
              <w:spacing w:after="0" w:line="240" w:lineRule="auto"/>
              <w:rPr>
                <w:sz w:val="20"/>
                <w:szCs w:val="20"/>
              </w:rPr>
            </w:pPr>
            <w:r>
              <w:rPr>
                <w:sz w:val="20"/>
                <w:szCs w:val="20"/>
              </w:rPr>
              <w:t xml:space="preserve">Oznaczenie kosztów pośrednich ma wpływ na to jakie pozycje budżetu będzie </w:t>
            </w:r>
            <w:r>
              <w:rPr>
                <w:sz w:val="20"/>
                <w:szCs w:val="20"/>
              </w:rPr>
              <w:lastRenderedPageBreak/>
              <w:t>można dodać w ramach budżetu zadania.</w:t>
            </w:r>
          </w:p>
        </w:tc>
        <w:tc>
          <w:tcPr>
            <w:tcW w:w="2731" w:type="dxa"/>
            <w:shd w:val="clear" w:color="auto" w:fill="FFFFFF" w:themeFill="background1"/>
            <w:vAlign w:val="center"/>
          </w:tcPr>
          <w:p w14:paraId="065E92EA" w14:textId="77777777" w:rsidR="00851640" w:rsidRDefault="00851640" w:rsidP="00851640">
            <w:pPr>
              <w:spacing w:after="0" w:line="240" w:lineRule="auto"/>
              <w:rPr>
                <w:sz w:val="20"/>
                <w:szCs w:val="20"/>
              </w:rPr>
            </w:pPr>
            <w:r>
              <w:rPr>
                <w:sz w:val="20"/>
                <w:szCs w:val="20"/>
              </w:rPr>
              <w:lastRenderedPageBreak/>
              <w:t>Zaznaczamy „Nie”</w:t>
            </w:r>
            <w:r w:rsidR="007B2A6B">
              <w:rPr>
                <w:sz w:val="20"/>
                <w:szCs w:val="20"/>
              </w:rPr>
              <w:t xml:space="preserve"> jeśli przedsięwzięcie jest rozliczne na podstawie kosztów rzeczywistych.</w:t>
            </w:r>
          </w:p>
          <w:p w14:paraId="463976B3" w14:textId="565897A1" w:rsidR="00F04C65" w:rsidRDefault="00F04C65" w:rsidP="00851640">
            <w:pPr>
              <w:spacing w:after="0" w:line="240" w:lineRule="auto"/>
              <w:rPr>
                <w:sz w:val="20"/>
                <w:szCs w:val="20"/>
              </w:rPr>
            </w:pPr>
            <w:r>
              <w:rPr>
                <w:sz w:val="20"/>
                <w:szCs w:val="20"/>
              </w:rPr>
              <w:t xml:space="preserve">Zaznaczamy „Tak” w przypadku, kiedy w systemie wdrażania inwestycji </w:t>
            </w:r>
            <w:r>
              <w:rPr>
                <w:sz w:val="20"/>
                <w:szCs w:val="20"/>
              </w:rPr>
              <w:lastRenderedPageBreak/>
              <w:t>przewidziano rozliczanie przedsięwzięć na podstawie uproszczonych metod rozliczeń.</w:t>
            </w:r>
            <w:r w:rsidR="000D0A19">
              <w:rPr>
                <w:sz w:val="20"/>
                <w:szCs w:val="20"/>
              </w:rPr>
              <w:t xml:space="preserve"> Jeśli takie metody zostały określone podczas finalizacji naboru będą one dostępne dla wnioskodawcy we wniosku o dofinansowanie. </w:t>
            </w:r>
          </w:p>
        </w:tc>
        <w:tc>
          <w:tcPr>
            <w:tcW w:w="3505" w:type="dxa"/>
            <w:shd w:val="clear" w:color="auto" w:fill="FFFFFF" w:themeFill="background1"/>
            <w:vAlign w:val="center"/>
          </w:tcPr>
          <w:p w14:paraId="258B8C11" w14:textId="77777777" w:rsidR="00851640" w:rsidRDefault="00851640" w:rsidP="00851640">
            <w:pPr>
              <w:spacing w:after="0" w:line="240" w:lineRule="auto"/>
              <w:ind w:left="34" w:hanging="34"/>
              <w:rPr>
                <w:color w:val="1F497D"/>
                <w:sz w:val="20"/>
                <w:szCs w:val="20"/>
              </w:rPr>
            </w:pPr>
            <w:r>
              <w:rPr>
                <w:color w:val="1F497D"/>
                <w:sz w:val="20"/>
                <w:szCs w:val="20"/>
              </w:rPr>
              <w:lastRenderedPageBreak/>
              <w:t>Nie</w:t>
            </w:r>
          </w:p>
        </w:tc>
        <w:tc>
          <w:tcPr>
            <w:tcW w:w="2706" w:type="dxa"/>
            <w:shd w:val="clear" w:color="auto" w:fill="FFFFFF" w:themeFill="background1"/>
            <w:vAlign w:val="center"/>
          </w:tcPr>
          <w:p w14:paraId="435A3336" w14:textId="30E29647" w:rsidR="00851640" w:rsidRDefault="00851640" w:rsidP="00851640">
            <w:pPr>
              <w:spacing w:after="0" w:line="240" w:lineRule="auto"/>
              <w:ind w:left="34" w:hanging="34"/>
              <w:rPr>
                <w:color w:val="1F497D"/>
                <w:sz w:val="20"/>
                <w:szCs w:val="20"/>
              </w:rPr>
            </w:pPr>
            <w:r>
              <w:rPr>
                <w:color w:val="1F497D"/>
                <w:sz w:val="20"/>
                <w:szCs w:val="20"/>
              </w:rPr>
              <w:t>Nie</w:t>
            </w:r>
          </w:p>
        </w:tc>
      </w:tr>
      <w:tr w:rsidR="00851640" w14:paraId="6C415285" w14:textId="766B69B1" w:rsidTr="00606C20">
        <w:tc>
          <w:tcPr>
            <w:tcW w:w="654" w:type="dxa"/>
            <w:shd w:val="clear" w:color="auto" w:fill="FFFFFF" w:themeFill="background1"/>
            <w:vAlign w:val="center"/>
          </w:tcPr>
          <w:p w14:paraId="2BF3196E" w14:textId="77777777" w:rsidR="00851640" w:rsidRDefault="00851640" w:rsidP="00851640">
            <w:pPr>
              <w:spacing w:after="0" w:line="240" w:lineRule="auto"/>
              <w:jc w:val="center"/>
              <w:rPr>
                <w:sz w:val="20"/>
                <w:szCs w:val="20"/>
              </w:rPr>
            </w:pPr>
            <w:r>
              <w:rPr>
                <w:sz w:val="20"/>
                <w:szCs w:val="20"/>
              </w:rPr>
              <w:t>3.</w:t>
            </w:r>
          </w:p>
        </w:tc>
        <w:tc>
          <w:tcPr>
            <w:tcW w:w="1610" w:type="dxa"/>
            <w:shd w:val="clear" w:color="auto" w:fill="FFFFFF" w:themeFill="background1"/>
            <w:vAlign w:val="center"/>
          </w:tcPr>
          <w:p w14:paraId="28236542" w14:textId="77777777" w:rsidR="00851640" w:rsidRDefault="00851640" w:rsidP="00851640">
            <w:pPr>
              <w:spacing w:after="0" w:line="240" w:lineRule="auto"/>
              <w:rPr>
                <w:sz w:val="20"/>
                <w:szCs w:val="20"/>
              </w:rPr>
            </w:pPr>
            <w:r>
              <w:rPr>
                <w:sz w:val="20"/>
                <w:szCs w:val="20"/>
              </w:rPr>
              <w:t>Data rozpoczęcia</w:t>
            </w:r>
          </w:p>
        </w:tc>
        <w:tc>
          <w:tcPr>
            <w:tcW w:w="2788" w:type="dxa"/>
            <w:shd w:val="clear" w:color="auto" w:fill="FFFFFF" w:themeFill="background1"/>
            <w:vAlign w:val="center"/>
          </w:tcPr>
          <w:p w14:paraId="70F055B6" w14:textId="77777777" w:rsidR="00851640" w:rsidRDefault="00851640" w:rsidP="00851640">
            <w:pPr>
              <w:spacing w:after="0" w:line="240" w:lineRule="auto"/>
              <w:rPr>
                <w:sz w:val="20"/>
                <w:szCs w:val="20"/>
              </w:rPr>
            </w:pPr>
            <w:r>
              <w:rPr>
                <w:sz w:val="20"/>
                <w:szCs w:val="20"/>
              </w:rPr>
              <w:t>Należy wskazać datę rozpoczęcia danego zadania.</w:t>
            </w:r>
          </w:p>
          <w:p w14:paraId="4F1524EC" w14:textId="77777777" w:rsidR="00851640" w:rsidRDefault="00851640" w:rsidP="00851640">
            <w:pPr>
              <w:spacing w:after="0" w:line="240" w:lineRule="auto"/>
              <w:rPr>
                <w:sz w:val="20"/>
                <w:szCs w:val="20"/>
              </w:rPr>
            </w:pPr>
          </w:p>
          <w:p w14:paraId="79364AAC" w14:textId="77777777" w:rsidR="00851640" w:rsidRDefault="00851640" w:rsidP="00851640">
            <w:pPr>
              <w:spacing w:after="0" w:line="240" w:lineRule="auto"/>
              <w:rPr>
                <w:sz w:val="20"/>
                <w:szCs w:val="20"/>
              </w:rPr>
            </w:pPr>
            <w:r>
              <w:rPr>
                <w:sz w:val="20"/>
                <w:szCs w:val="20"/>
              </w:rPr>
              <w:t>Data rozpoczęcia najwcześniejszego zadania w ramach projektu nie może być wcześniejsza niż data rozpoczęcia realizacji projektu wskazana w sekcji Informacje o projekcie.</w:t>
            </w:r>
          </w:p>
        </w:tc>
        <w:tc>
          <w:tcPr>
            <w:tcW w:w="2731" w:type="dxa"/>
            <w:shd w:val="clear" w:color="auto" w:fill="FFFFFF" w:themeFill="background1"/>
            <w:vAlign w:val="center"/>
          </w:tcPr>
          <w:p w14:paraId="32DB99A1" w14:textId="77777777" w:rsidR="00851640" w:rsidRDefault="00851640" w:rsidP="00851640">
            <w:pPr>
              <w:spacing w:after="0" w:line="240" w:lineRule="auto"/>
              <w:rPr>
                <w:sz w:val="20"/>
                <w:szCs w:val="20"/>
              </w:rPr>
            </w:pPr>
            <w:r>
              <w:rPr>
                <w:sz w:val="20"/>
                <w:szCs w:val="20"/>
              </w:rPr>
              <w:t>-</w:t>
            </w:r>
          </w:p>
        </w:tc>
        <w:tc>
          <w:tcPr>
            <w:tcW w:w="3505" w:type="dxa"/>
            <w:shd w:val="clear" w:color="auto" w:fill="FFFFFF" w:themeFill="background1"/>
            <w:vAlign w:val="center"/>
          </w:tcPr>
          <w:p w14:paraId="2DA173C1" w14:textId="77777777" w:rsidR="00851640" w:rsidRDefault="00851640" w:rsidP="00851640">
            <w:pPr>
              <w:spacing w:after="0" w:line="240" w:lineRule="auto"/>
              <w:ind w:left="34" w:hanging="34"/>
              <w:rPr>
                <w:color w:val="2F5496"/>
                <w:sz w:val="20"/>
                <w:szCs w:val="20"/>
              </w:rPr>
            </w:pPr>
            <w:r>
              <w:rPr>
                <w:color w:val="2F5496"/>
                <w:sz w:val="20"/>
                <w:szCs w:val="20"/>
              </w:rPr>
              <w:t>Zadanie 1:</w:t>
            </w:r>
          </w:p>
          <w:p w14:paraId="25E28AC8" w14:textId="77777777" w:rsidR="00851640" w:rsidRDefault="00851640" w:rsidP="00851640">
            <w:pPr>
              <w:spacing w:after="0" w:line="240" w:lineRule="auto"/>
              <w:ind w:left="34" w:hanging="34"/>
              <w:rPr>
                <w:color w:val="2F5496"/>
                <w:sz w:val="20"/>
                <w:szCs w:val="20"/>
              </w:rPr>
            </w:pPr>
            <w:r>
              <w:rPr>
                <w:color w:val="2F5496"/>
                <w:sz w:val="20"/>
                <w:szCs w:val="20"/>
              </w:rPr>
              <w:t>1 czerwca 2022 r.</w:t>
            </w:r>
          </w:p>
          <w:p w14:paraId="7EF2E20F" w14:textId="77777777" w:rsidR="00851640" w:rsidRDefault="00851640" w:rsidP="00851640">
            <w:pPr>
              <w:spacing w:after="0" w:line="240" w:lineRule="auto"/>
              <w:ind w:left="34" w:hanging="34"/>
              <w:rPr>
                <w:color w:val="2F5496"/>
                <w:sz w:val="20"/>
                <w:szCs w:val="20"/>
              </w:rPr>
            </w:pPr>
          </w:p>
          <w:p w14:paraId="46D75D9F" w14:textId="77777777" w:rsidR="00851640" w:rsidRDefault="00851640" w:rsidP="00851640">
            <w:pPr>
              <w:spacing w:after="0" w:line="240" w:lineRule="auto"/>
              <w:ind w:left="34" w:hanging="34"/>
              <w:rPr>
                <w:color w:val="2F5496"/>
                <w:sz w:val="20"/>
                <w:szCs w:val="20"/>
              </w:rPr>
            </w:pPr>
            <w:r>
              <w:rPr>
                <w:color w:val="2F5496" w:themeColor="accent1" w:themeShade="BF"/>
                <w:sz w:val="20"/>
                <w:szCs w:val="20"/>
              </w:rPr>
              <w:t>Zadanie 2:</w:t>
            </w:r>
          </w:p>
          <w:p w14:paraId="4F2F867C" w14:textId="77777777" w:rsidR="00851640" w:rsidRDefault="00851640" w:rsidP="00851640">
            <w:pPr>
              <w:spacing w:after="0" w:line="240" w:lineRule="auto"/>
              <w:ind w:left="34" w:hanging="34"/>
              <w:rPr>
                <w:color w:val="2F5496"/>
                <w:sz w:val="20"/>
                <w:szCs w:val="20"/>
              </w:rPr>
            </w:pPr>
            <w:r>
              <w:rPr>
                <w:color w:val="2F5496" w:themeColor="accent1" w:themeShade="BF"/>
                <w:sz w:val="20"/>
                <w:szCs w:val="20"/>
              </w:rPr>
              <w:t>1 grudnia 2022 r.</w:t>
            </w:r>
          </w:p>
          <w:p w14:paraId="6D472833" w14:textId="77777777" w:rsidR="00851640" w:rsidRDefault="00851640" w:rsidP="00851640">
            <w:pPr>
              <w:spacing w:after="0" w:line="240" w:lineRule="auto"/>
              <w:ind w:left="34" w:hanging="34"/>
              <w:rPr>
                <w:color w:val="2F5496"/>
                <w:sz w:val="20"/>
                <w:szCs w:val="20"/>
              </w:rPr>
            </w:pPr>
          </w:p>
          <w:p w14:paraId="5DDE0E9B" w14:textId="77777777" w:rsidR="00851640" w:rsidRDefault="00851640" w:rsidP="00851640">
            <w:pPr>
              <w:spacing w:after="0" w:line="240" w:lineRule="auto"/>
              <w:ind w:left="34" w:hanging="34"/>
              <w:rPr>
                <w:color w:val="2F5496"/>
                <w:sz w:val="20"/>
                <w:szCs w:val="20"/>
              </w:rPr>
            </w:pPr>
            <w:r>
              <w:rPr>
                <w:color w:val="2F5496" w:themeColor="accent1" w:themeShade="BF"/>
                <w:sz w:val="20"/>
                <w:szCs w:val="20"/>
              </w:rPr>
              <w:t>Zadanie 3:</w:t>
            </w:r>
          </w:p>
          <w:p w14:paraId="2AE347AC" w14:textId="77777777" w:rsidR="00851640" w:rsidRDefault="00851640" w:rsidP="00851640">
            <w:pPr>
              <w:spacing w:after="0" w:line="240" w:lineRule="auto"/>
              <w:ind w:left="34" w:hanging="34"/>
              <w:rPr>
                <w:color w:val="1F497D"/>
                <w:sz w:val="20"/>
                <w:szCs w:val="20"/>
              </w:rPr>
            </w:pPr>
            <w:r>
              <w:rPr>
                <w:color w:val="2F5496" w:themeColor="accent1" w:themeShade="BF"/>
                <w:sz w:val="20"/>
                <w:szCs w:val="20"/>
              </w:rPr>
              <w:t>1 grudnia 2022 r.</w:t>
            </w:r>
          </w:p>
        </w:tc>
        <w:tc>
          <w:tcPr>
            <w:tcW w:w="2706" w:type="dxa"/>
            <w:shd w:val="clear" w:color="auto" w:fill="FFFFFF" w:themeFill="background1"/>
            <w:vAlign w:val="center"/>
          </w:tcPr>
          <w:p w14:paraId="7FABEE24" w14:textId="77777777" w:rsidR="00851640" w:rsidRDefault="00851640" w:rsidP="00851640">
            <w:pPr>
              <w:spacing w:after="0" w:line="240" w:lineRule="auto"/>
              <w:ind w:left="34" w:hanging="34"/>
              <w:rPr>
                <w:color w:val="2F5496"/>
                <w:sz w:val="20"/>
                <w:szCs w:val="20"/>
              </w:rPr>
            </w:pPr>
            <w:r>
              <w:rPr>
                <w:color w:val="2F5496"/>
                <w:sz w:val="20"/>
                <w:szCs w:val="20"/>
              </w:rPr>
              <w:t>Zadanie 1:</w:t>
            </w:r>
          </w:p>
          <w:p w14:paraId="01DBDECE" w14:textId="4CA70262" w:rsidR="00851640" w:rsidRDefault="00851640" w:rsidP="00851640">
            <w:pPr>
              <w:spacing w:after="0" w:line="240" w:lineRule="auto"/>
              <w:ind w:left="34" w:hanging="34"/>
              <w:rPr>
                <w:color w:val="2F5496"/>
                <w:sz w:val="20"/>
                <w:szCs w:val="20"/>
              </w:rPr>
            </w:pPr>
            <w:r>
              <w:rPr>
                <w:color w:val="2F5496"/>
                <w:sz w:val="20"/>
                <w:szCs w:val="20"/>
              </w:rPr>
              <w:t xml:space="preserve">1 </w:t>
            </w:r>
            <w:r w:rsidR="003F2A0D">
              <w:rPr>
                <w:color w:val="2F5496"/>
                <w:sz w:val="20"/>
                <w:szCs w:val="20"/>
              </w:rPr>
              <w:t>sierpnia</w:t>
            </w:r>
            <w:r>
              <w:rPr>
                <w:color w:val="2F5496"/>
                <w:sz w:val="20"/>
                <w:szCs w:val="20"/>
              </w:rPr>
              <w:t xml:space="preserve"> 2022 r.</w:t>
            </w:r>
          </w:p>
          <w:p w14:paraId="6AFF44E6" w14:textId="77777777" w:rsidR="00851640" w:rsidRDefault="00851640" w:rsidP="00851640">
            <w:pPr>
              <w:spacing w:after="0" w:line="240" w:lineRule="auto"/>
              <w:ind w:left="34" w:hanging="34"/>
              <w:rPr>
                <w:color w:val="2F5496"/>
                <w:sz w:val="20"/>
                <w:szCs w:val="20"/>
              </w:rPr>
            </w:pPr>
          </w:p>
          <w:p w14:paraId="5E031102" w14:textId="77777777" w:rsidR="00851640" w:rsidRDefault="00851640" w:rsidP="00851640">
            <w:pPr>
              <w:spacing w:after="0" w:line="240" w:lineRule="auto"/>
              <w:ind w:left="34" w:hanging="34"/>
              <w:rPr>
                <w:color w:val="2F5496"/>
                <w:sz w:val="20"/>
                <w:szCs w:val="20"/>
              </w:rPr>
            </w:pPr>
            <w:r>
              <w:rPr>
                <w:color w:val="2F5496" w:themeColor="accent1" w:themeShade="BF"/>
                <w:sz w:val="20"/>
                <w:szCs w:val="20"/>
              </w:rPr>
              <w:t>Zadanie 2:</w:t>
            </w:r>
          </w:p>
          <w:p w14:paraId="36B06866" w14:textId="4E6E6B8F" w:rsidR="00851640" w:rsidRDefault="00851640" w:rsidP="00851640">
            <w:pPr>
              <w:spacing w:after="0" w:line="240" w:lineRule="auto"/>
              <w:ind w:left="34" w:hanging="34"/>
              <w:rPr>
                <w:color w:val="2F5496"/>
                <w:sz w:val="20"/>
                <w:szCs w:val="20"/>
              </w:rPr>
            </w:pPr>
            <w:r>
              <w:rPr>
                <w:color w:val="2F5496" w:themeColor="accent1" w:themeShade="BF"/>
                <w:sz w:val="20"/>
                <w:szCs w:val="20"/>
              </w:rPr>
              <w:t xml:space="preserve">1 </w:t>
            </w:r>
            <w:r w:rsidR="003F2A0D">
              <w:rPr>
                <w:color w:val="2F5496" w:themeColor="accent1" w:themeShade="BF"/>
                <w:sz w:val="20"/>
                <w:szCs w:val="20"/>
              </w:rPr>
              <w:t>sierpnia</w:t>
            </w:r>
            <w:r>
              <w:rPr>
                <w:color w:val="2F5496" w:themeColor="accent1" w:themeShade="BF"/>
                <w:sz w:val="20"/>
                <w:szCs w:val="20"/>
              </w:rPr>
              <w:t xml:space="preserve"> 202</w:t>
            </w:r>
            <w:r w:rsidR="003F2A0D">
              <w:rPr>
                <w:color w:val="2F5496" w:themeColor="accent1" w:themeShade="BF"/>
                <w:sz w:val="20"/>
                <w:szCs w:val="20"/>
              </w:rPr>
              <w:t>3</w:t>
            </w:r>
            <w:r>
              <w:rPr>
                <w:color w:val="2F5496" w:themeColor="accent1" w:themeShade="BF"/>
                <w:sz w:val="20"/>
                <w:szCs w:val="20"/>
              </w:rPr>
              <w:t xml:space="preserve"> r.</w:t>
            </w:r>
          </w:p>
          <w:p w14:paraId="28A1CF66" w14:textId="77777777" w:rsidR="00851640" w:rsidRDefault="00851640" w:rsidP="00851640">
            <w:pPr>
              <w:spacing w:after="0" w:line="240" w:lineRule="auto"/>
              <w:ind w:left="34" w:hanging="34"/>
              <w:rPr>
                <w:color w:val="2F5496"/>
                <w:sz w:val="20"/>
                <w:szCs w:val="20"/>
              </w:rPr>
            </w:pPr>
          </w:p>
          <w:p w14:paraId="629E3453" w14:textId="77777777" w:rsidR="00851640" w:rsidRDefault="00851640" w:rsidP="00851640">
            <w:pPr>
              <w:spacing w:after="0" w:line="240" w:lineRule="auto"/>
              <w:ind w:left="34" w:hanging="34"/>
              <w:rPr>
                <w:color w:val="2F5496"/>
                <w:sz w:val="20"/>
                <w:szCs w:val="20"/>
              </w:rPr>
            </w:pPr>
            <w:r>
              <w:rPr>
                <w:color w:val="2F5496" w:themeColor="accent1" w:themeShade="BF"/>
                <w:sz w:val="20"/>
                <w:szCs w:val="20"/>
              </w:rPr>
              <w:t>Zadanie 3:</w:t>
            </w:r>
          </w:p>
          <w:p w14:paraId="2137776A" w14:textId="77777777" w:rsidR="00851640" w:rsidRDefault="00851640" w:rsidP="00851640">
            <w:pPr>
              <w:spacing w:after="0" w:line="240" w:lineRule="auto"/>
              <w:ind w:left="34" w:hanging="34"/>
              <w:rPr>
                <w:color w:val="2F5496" w:themeColor="accent1" w:themeShade="BF"/>
                <w:sz w:val="20"/>
                <w:szCs w:val="20"/>
              </w:rPr>
            </w:pPr>
            <w:r>
              <w:rPr>
                <w:color w:val="2F5496" w:themeColor="accent1" w:themeShade="BF"/>
                <w:sz w:val="20"/>
                <w:szCs w:val="20"/>
              </w:rPr>
              <w:t xml:space="preserve">1 </w:t>
            </w:r>
            <w:r w:rsidR="003F2A0D">
              <w:rPr>
                <w:color w:val="2F5496" w:themeColor="accent1" w:themeShade="BF"/>
                <w:sz w:val="20"/>
                <w:szCs w:val="20"/>
              </w:rPr>
              <w:t>stycznia</w:t>
            </w:r>
            <w:r>
              <w:rPr>
                <w:color w:val="2F5496" w:themeColor="accent1" w:themeShade="BF"/>
                <w:sz w:val="20"/>
                <w:szCs w:val="20"/>
              </w:rPr>
              <w:t xml:space="preserve"> 202</w:t>
            </w:r>
            <w:r w:rsidR="003F2A0D">
              <w:rPr>
                <w:color w:val="2F5496" w:themeColor="accent1" w:themeShade="BF"/>
                <w:sz w:val="20"/>
                <w:szCs w:val="20"/>
              </w:rPr>
              <w:t>4</w:t>
            </w:r>
            <w:r>
              <w:rPr>
                <w:color w:val="2F5496" w:themeColor="accent1" w:themeShade="BF"/>
                <w:sz w:val="20"/>
                <w:szCs w:val="20"/>
              </w:rPr>
              <w:t xml:space="preserve"> r.</w:t>
            </w:r>
          </w:p>
          <w:p w14:paraId="06F418DD" w14:textId="77777777" w:rsidR="00721471" w:rsidRDefault="00721471" w:rsidP="00851640">
            <w:pPr>
              <w:spacing w:after="0" w:line="240" w:lineRule="auto"/>
              <w:ind w:left="34" w:hanging="34"/>
              <w:rPr>
                <w:color w:val="2F5496" w:themeColor="accent1" w:themeShade="BF"/>
                <w:sz w:val="20"/>
                <w:szCs w:val="20"/>
              </w:rPr>
            </w:pPr>
          </w:p>
          <w:p w14:paraId="73D36AFD" w14:textId="77777777" w:rsidR="00721471" w:rsidRDefault="00721471" w:rsidP="00851640">
            <w:pPr>
              <w:spacing w:after="0" w:line="240" w:lineRule="auto"/>
              <w:ind w:left="34" w:hanging="34"/>
              <w:rPr>
                <w:color w:val="2F5496" w:themeColor="accent1" w:themeShade="BF"/>
                <w:sz w:val="20"/>
                <w:szCs w:val="20"/>
              </w:rPr>
            </w:pPr>
            <w:r>
              <w:rPr>
                <w:color w:val="2F5496" w:themeColor="accent1" w:themeShade="BF"/>
                <w:sz w:val="20"/>
                <w:szCs w:val="20"/>
              </w:rPr>
              <w:t>Zadanie 4:</w:t>
            </w:r>
          </w:p>
          <w:p w14:paraId="25EE78E8" w14:textId="77777777" w:rsidR="00721471" w:rsidRDefault="00721471" w:rsidP="00721471">
            <w:pPr>
              <w:spacing w:after="0" w:line="240" w:lineRule="auto"/>
              <w:ind w:left="34" w:hanging="34"/>
              <w:rPr>
                <w:color w:val="2F5496"/>
                <w:sz w:val="20"/>
                <w:szCs w:val="20"/>
              </w:rPr>
            </w:pPr>
            <w:r>
              <w:rPr>
                <w:color w:val="2F5496"/>
                <w:sz w:val="20"/>
                <w:szCs w:val="20"/>
              </w:rPr>
              <w:t>1 sierpnia 2022 r.</w:t>
            </w:r>
          </w:p>
          <w:p w14:paraId="11C2ABA8" w14:textId="4AE2A4A7" w:rsidR="00721471" w:rsidRDefault="00721471" w:rsidP="00721471">
            <w:pPr>
              <w:spacing w:after="0" w:line="240" w:lineRule="auto"/>
              <w:rPr>
                <w:color w:val="2F5496"/>
                <w:sz w:val="20"/>
                <w:szCs w:val="20"/>
              </w:rPr>
            </w:pPr>
          </w:p>
        </w:tc>
      </w:tr>
      <w:tr w:rsidR="00851640" w14:paraId="3CF8322F" w14:textId="74400559" w:rsidTr="00606C20">
        <w:tc>
          <w:tcPr>
            <w:tcW w:w="654" w:type="dxa"/>
            <w:shd w:val="clear" w:color="auto" w:fill="FFFFFF" w:themeFill="background1"/>
            <w:vAlign w:val="center"/>
          </w:tcPr>
          <w:p w14:paraId="2107ABA2" w14:textId="77777777" w:rsidR="00851640" w:rsidRDefault="00851640" w:rsidP="00851640">
            <w:pPr>
              <w:spacing w:after="0" w:line="240" w:lineRule="auto"/>
              <w:jc w:val="center"/>
              <w:rPr>
                <w:sz w:val="20"/>
                <w:szCs w:val="20"/>
              </w:rPr>
            </w:pPr>
            <w:r>
              <w:rPr>
                <w:sz w:val="20"/>
                <w:szCs w:val="20"/>
              </w:rPr>
              <w:t>4.</w:t>
            </w:r>
          </w:p>
        </w:tc>
        <w:tc>
          <w:tcPr>
            <w:tcW w:w="1610" w:type="dxa"/>
            <w:shd w:val="clear" w:color="auto" w:fill="FFFFFF" w:themeFill="background1"/>
            <w:vAlign w:val="center"/>
          </w:tcPr>
          <w:p w14:paraId="3E502E4F" w14:textId="77777777" w:rsidR="00851640" w:rsidRDefault="00851640" w:rsidP="00851640">
            <w:pPr>
              <w:spacing w:after="0" w:line="240" w:lineRule="auto"/>
              <w:rPr>
                <w:sz w:val="20"/>
                <w:szCs w:val="20"/>
              </w:rPr>
            </w:pPr>
            <w:r>
              <w:rPr>
                <w:sz w:val="20"/>
                <w:szCs w:val="20"/>
              </w:rPr>
              <w:t>Data zakończenia</w:t>
            </w:r>
          </w:p>
        </w:tc>
        <w:tc>
          <w:tcPr>
            <w:tcW w:w="2788" w:type="dxa"/>
            <w:shd w:val="clear" w:color="auto" w:fill="FFFFFF" w:themeFill="background1"/>
            <w:vAlign w:val="center"/>
          </w:tcPr>
          <w:p w14:paraId="250D58FA" w14:textId="77777777" w:rsidR="00851640" w:rsidRDefault="00851640" w:rsidP="00851640">
            <w:pPr>
              <w:spacing w:after="0" w:line="240" w:lineRule="auto"/>
              <w:rPr>
                <w:sz w:val="20"/>
                <w:szCs w:val="20"/>
              </w:rPr>
            </w:pPr>
            <w:r>
              <w:rPr>
                <w:sz w:val="20"/>
                <w:szCs w:val="20"/>
              </w:rPr>
              <w:t>Należy wskazać datę zakończenia danego zadania.</w:t>
            </w:r>
          </w:p>
          <w:p w14:paraId="0C1B4537" w14:textId="77777777" w:rsidR="00851640" w:rsidRDefault="00851640" w:rsidP="00851640">
            <w:pPr>
              <w:spacing w:after="0" w:line="240" w:lineRule="auto"/>
              <w:rPr>
                <w:sz w:val="20"/>
                <w:szCs w:val="20"/>
              </w:rPr>
            </w:pPr>
          </w:p>
          <w:p w14:paraId="0D3B1305" w14:textId="77777777" w:rsidR="00851640" w:rsidRDefault="00851640" w:rsidP="00851640">
            <w:pPr>
              <w:spacing w:after="0" w:line="240" w:lineRule="auto"/>
              <w:rPr>
                <w:sz w:val="20"/>
                <w:szCs w:val="20"/>
              </w:rPr>
            </w:pPr>
            <w:r>
              <w:rPr>
                <w:sz w:val="20"/>
                <w:szCs w:val="20"/>
              </w:rPr>
              <w:t>Data zakończenia ostatniego zadania w ramach projektu nie może być późniejsza niż data zakończenia realizacji projektu wskazana w sekcji Informacje o projekcie.</w:t>
            </w:r>
          </w:p>
        </w:tc>
        <w:tc>
          <w:tcPr>
            <w:tcW w:w="2731" w:type="dxa"/>
            <w:shd w:val="clear" w:color="auto" w:fill="FFFFFF" w:themeFill="background1"/>
            <w:vAlign w:val="center"/>
          </w:tcPr>
          <w:p w14:paraId="2E555799" w14:textId="77777777" w:rsidR="00851640" w:rsidRDefault="00851640" w:rsidP="00851640">
            <w:pPr>
              <w:spacing w:after="0" w:line="240" w:lineRule="auto"/>
              <w:rPr>
                <w:sz w:val="20"/>
                <w:szCs w:val="20"/>
              </w:rPr>
            </w:pPr>
            <w:r>
              <w:rPr>
                <w:sz w:val="20"/>
                <w:szCs w:val="20"/>
              </w:rPr>
              <w:t>-</w:t>
            </w:r>
          </w:p>
        </w:tc>
        <w:tc>
          <w:tcPr>
            <w:tcW w:w="3505" w:type="dxa"/>
            <w:shd w:val="clear" w:color="auto" w:fill="FFFFFF" w:themeFill="background1"/>
            <w:vAlign w:val="center"/>
          </w:tcPr>
          <w:p w14:paraId="1B0E4594" w14:textId="77777777" w:rsidR="00851640" w:rsidRDefault="00851640" w:rsidP="00851640">
            <w:pPr>
              <w:spacing w:after="0" w:line="240" w:lineRule="auto"/>
              <w:ind w:left="34" w:hanging="34"/>
              <w:rPr>
                <w:color w:val="2F5496"/>
                <w:sz w:val="20"/>
                <w:szCs w:val="20"/>
              </w:rPr>
            </w:pPr>
            <w:r>
              <w:rPr>
                <w:color w:val="2F5496"/>
                <w:sz w:val="20"/>
                <w:szCs w:val="20"/>
              </w:rPr>
              <w:t>Zadanie 1:</w:t>
            </w:r>
          </w:p>
          <w:p w14:paraId="0D8FECB3" w14:textId="77777777" w:rsidR="00851640" w:rsidRDefault="00851640" w:rsidP="00851640">
            <w:pPr>
              <w:spacing w:after="0" w:line="240" w:lineRule="auto"/>
              <w:ind w:left="34" w:hanging="34"/>
              <w:rPr>
                <w:color w:val="2F5496"/>
                <w:sz w:val="20"/>
                <w:szCs w:val="20"/>
              </w:rPr>
            </w:pPr>
            <w:r>
              <w:rPr>
                <w:color w:val="2F5496"/>
                <w:sz w:val="20"/>
                <w:szCs w:val="20"/>
              </w:rPr>
              <w:t>1 marca 2024 r.</w:t>
            </w:r>
          </w:p>
          <w:p w14:paraId="65784FC3" w14:textId="77777777" w:rsidR="00851640" w:rsidRDefault="00851640" w:rsidP="00851640">
            <w:pPr>
              <w:spacing w:after="0" w:line="240" w:lineRule="auto"/>
              <w:ind w:left="34" w:hanging="34"/>
              <w:rPr>
                <w:color w:val="2F5496"/>
                <w:sz w:val="20"/>
                <w:szCs w:val="20"/>
              </w:rPr>
            </w:pPr>
          </w:p>
          <w:p w14:paraId="5398E9A5" w14:textId="77777777" w:rsidR="00851640" w:rsidRDefault="00851640" w:rsidP="00851640">
            <w:pPr>
              <w:spacing w:after="0" w:line="240" w:lineRule="auto"/>
              <w:ind w:left="34" w:hanging="34"/>
              <w:rPr>
                <w:color w:val="2F5496"/>
                <w:sz w:val="20"/>
                <w:szCs w:val="20"/>
              </w:rPr>
            </w:pPr>
            <w:r>
              <w:rPr>
                <w:color w:val="2F5496" w:themeColor="accent1" w:themeShade="BF"/>
                <w:sz w:val="20"/>
                <w:szCs w:val="20"/>
              </w:rPr>
              <w:t>Zadanie 2:</w:t>
            </w:r>
          </w:p>
          <w:p w14:paraId="2C4837CF" w14:textId="77777777" w:rsidR="00851640" w:rsidRDefault="00851640" w:rsidP="00851640">
            <w:pPr>
              <w:spacing w:after="0" w:line="240" w:lineRule="auto"/>
              <w:ind w:left="34" w:hanging="34"/>
              <w:rPr>
                <w:color w:val="2F5496"/>
                <w:sz w:val="20"/>
                <w:szCs w:val="20"/>
              </w:rPr>
            </w:pPr>
            <w:r>
              <w:rPr>
                <w:color w:val="2F5496" w:themeColor="accent1" w:themeShade="BF"/>
                <w:sz w:val="20"/>
                <w:szCs w:val="20"/>
              </w:rPr>
              <w:t>1 października 2023 r.</w:t>
            </w:r>
          </w:p>
          <w:p w14:paraId="6991C402" w14:textId="77777777" w:rsidR="00851640" w:rsidRDefault="00851640" w:rsidP="00851640">
            <w:pPr>
              <w:spacing w:after="0" w:line="240" w:lineRule="auto"/>
              <w:ind w:left="34" w:hanging="34"/>
              <w:rPr>
                <w:color w:val="2F5496"/>
                <w:sz w:val="20"/>
                <w:szCs w:val="20"/>
              </w:rPr>
            </w:pPr>
          </w:p>
          <w:p w14:paraId="18196954" w14:textId="77777777" w:rsidR="00851640" w:rsidRDefault="00851640" w:rsidP="00851640">
            <w:pPr>
              <w:spacing w:after="0" w:line="240" w:lineRule="auto"/>
              <w:ind w:left="34" w:hanging="34"/>
              <w:rPr>
                <w:color w:val="2F5496"/>
                <w:sz w:val="20"/>
                <w:szCs w:val="20"/>
              </w:rPr>
            </w:pPr>
            <w:r>
              <w:rPr>
                <w:color w:val="2F5496" w:themeColor="accent1" w:themeShade="BF"/>
                <w:sz w:val="20"/>
                <w:szCs w:val="20"/>
              </w:rPr>
              <w:t>Zadanie 3:</w:t>
            </w:r>
          </w:p>
          <w:p w14:paraId="21EA84DF" w14:textId="77777777" w:rsidR="00851640" w:rsidRDefault="00851640" w:rsidP="00851640">
            <w:pPr>
              <w:spacing w:after="0" w:line="240" w:lineRule="auto"/>
              <w:ind w:left="34" w:hanging="34"/>
              <w:rPr>
                <w:color w:val="1F497D"/>
                <w:sz w:val="20"/>
                <w:szCs w:val="20"/>
              </w:rPr>
            </w:pPr>
            <w:r>
              <w:rPr>
                <w:color w:val="2F5496" w:themeColor="accent1" w:themeShade="BF"/>
                <w:sz w:val="20"/>
                <w:szCs w:val="20"/>
              </w:rPr>
              <w:t>1 października 2023 r.</w:t>
            </w:r>
          </w:p>
        </w:tc>
        <w:tc>
          <w:tcPr>
            <w:tcW w:w="2706" w:type="dxa"/>
            <w:shd w:val="clear" w:color="auto" w:fill="FFFFFF" w:themeFill="background1"/>
            <w:vAlign w:val="center"/>
          </w:tcPr>
          <w:p w14:paraId="70FEE85C" w14:textId="77777777" w:rsidR="00851640" w:rsidRDefault="00851640" w:rsidP="00851640">
            <w:pPr>
              <w:spacing w:after="0" w:line="240" w:lineRule="auto"/>
              <w:ind w:left="34" w:hanging="34"/>
              <w:rPr>
                <w:color w:val="2F5496"/>
                <w:sz w:val="20"/>
                <w:szCs w:val="20"/>
              </w:rPr>
            </w:pPr>
            <w:r>
              <w:rPr>
                <w:color w:val="2F5496"/>
                <w:sz w:val="20"/>
                <w:szCs w:val="20"/>
              </w:rPr>
              <w:t>Zadanie 1:</w:t>
            </w:r>
          </w:p>
          <w:p w14:paraId="7E24FFDD" w14:textId="3D5D0783" w:rsidR="00851640" w:rsidRDefault="003F2A0D" w:rsidP="00851640">
            <w:pPr>
              <w:spacing w:after="0" w:line="240" w:lineRule="auto"/>
              <w:ind w:left="34" w:hanging="34"/>
              <w:rPr>
                <w:color w:val="2F5496"/>
                <w:sz w:val="20"/>
                <w:szCs w:val="20"/>
              </w:rPr>
            </w:pPr>
            <w:r>
              <w:rPr>
                <w:color w:val="2F5496"/>
                <w:sz w:val="20"/>
                <w:szCs w:val="20"/>
              </w:rPr>
              <w:t>31 lipca 2022</w:t>
            </w:r>
            <w:r w:rsidR="00851640">
              <w:rPr>
                <w:color w:val="2F5496"/>
                <w:sz w:val="20"/>
                <w:szCs w:val="20"/>
              </w:rPr>
              <w:t xml:space="preserve"> r.</w:t>
            </w:r>
          </w:p>
          <w:p w14:paraId="6C78B798" w14:textId="77777777" w:rsidR="00851640" w:rsidRDefault="00851640" w:rsidP="00851640">
            <w:pPr>
              <w:spacing w:after="0" w:line="240" w:lineRule="auto"/>
              <w:ind w:left="34" w:hanging="34"/>
              <w:rPr>
                <w:color w:val="2F5496"/>
                <w:sz w:val="20"/>
                <w:szCs w:val="20"/>
              </w:rPr>
            </w:pPr>
          </w:p>
          <w:p w14:paraId="6E283B3A" w14:textId="77777777" w:rsidR="00851640" w:rsidRDefault="00851640" w:rsidP="00851640">
            <w:pPr>
              <w:spacing w:after="0" w:line="240" w:lineRule="auto"/>
              <w:ind w:left="34" w:hanging="34"/>
              <w:rPr>
                <w:color w:val="2F5496"/>
                <w:sz w:val="20"/>
                <w:szCs w:val="20"/>
              </w:rPr>
            </w:pPr>
            <w:r>
              <w:rPr>
                <w:color w:val="2F5496" w:themeColor="accent1" w:themeShade="BF"/>
                <w:sz w:val="20"/>
                <w:szCs w:val="20"/>
              </w:rPr>
              <w:t>Zadanie 2:</w:t>
            </w:r>
          </w:p>
          <w:p w14:paraId="18750766" w14:textId="2DBB61AC" w:rsidR="00851640" w:rsidRDefault="003F2A0D" w:rsidP="00851640">
            <w:pPr>
              <w:spacing w:after="0" w:line="240" w:lineRule="auto"/>
              <w:ind w:left="34" w:hanging="34"/>
              <w:rPr>
                <w:color w:val="2F5496"/>
                <w:sz w:val="20"/>
                <w:szCs w:val="20"/>
              </w:rPr>
            </w:pPr>
            <w:r>
              <w:rPr>
                <w:color w:val="2F5496" w:themeColor="accent1" w:themeShade="BF"/>
                <w:sz w:val="20"/>
                <w:szCs w:val="20"/>
              </w:rPr>
              <w:t>31 grudnia</w:t>
            </w:r>
            <w:r w:rsidR="00851640">
              <w:rPr>
                <w:color w:val="2F5496" w:themeColor="accent1" w:themeShade="BF"/>
                <w:sz w:val="20"/>
                <w:szCs w:val="20"/>
              </w:rPr>
              <w:t xml:space="preserve"> 2023 r.</w:t>
            </w:r>
          </w:p>
          <w:p w14:paraId="5CA99A1C" w14:textId="77777777" w:rsidR="00851640" w:rsidRDefault="00851640" w:rsidP="00851640">
            <w:pPr>
              <w:spacing w:after="0" w:line="240" w:lineRule="auto"/>
              <w:ind w:left="34" w:hanging="34"/>
              <w:rPr>
                <w:color w:val="2F5496"/>
                <w:sz w:val="20"/>
                <w:szCs w:val="20"/>
              </w:rPr>
            </w:pPr>
          </w:p>
          <w:p w14:paraId="718A1E01" w14:textId="77777777" w:rsidR="00851640" w:rsidRDefault="00851640" w:rsidP="00851640">
            <w:pPr>
              <w:spacing w:after="0" w:line="240" w:lineRule="auto"/>
              <w:ind w:left="34" w:hanging="34"/>
              <w:rPr>
                <w:color w:val="2F5496"/>
                <w:sz w:val="20"/>
                <w:szCs w:val="20"/>
              </w:rPr>
            </w:pPr>
            <w:r>
              <w:rPr>
                <w:color w:val="2F5496" w:themeColor="accent1" w:themeShade="BF"/>
                <w:sz w:val="20"/>
                <w:szCs w:val="20"/>
              </w:rPr>
              <w:t>Zadanie 3:</w:t>
            </w:r>
          </w:p>
          <w:p w14:paraId="69924CDB" w14:textId="77777777" w:rsidR="00851640" w:rsidRDefault="003F2A0D" w:rsidP="00851640">
            <w:pPr>
              <w:spacing w:after="0" w:line="240" w:lineRule="auto"/>
              <w:ind w:left="34" w:hanging="34"/>
              <w:rPr>
                <w:color w:val="2F5496" w:themeColor="accent1" w:themeShade="BF"/>
                <w:sz w:val="20"/>
                <w:szCs w:val="20"/>
              </w:rPr>
            </w:pPr>
            <w:r>
              <w:rPr>
                <w:color w:val="2F5496" w:themeColor="accent1" w:themeShade="BF"/>
                <w:sz w:val="20"/>
                <w:szCs w:val="20"/>
              </w:rPr>
              <w:t xml:space="preserve">31 lipca </w:t>
            </w:r>
            <w:r w:rsidR="00851640">
              <w:rPr>
                <w:color w:val="2F5496" w:themeColor="accent1" w:themeShade="BF"/>
                <w:sz w:val="20"/>
                <w:szCs w:val="20"/>
              </w:rPr>
              <w:t>202</w:t>
            </w:r>
            <w:r>
              <w:rPr>
                <w:color w:val="2F5496" w:themeColor="accent1" w:themeShade="BF"/>
                <w:sz w:val="20"/>
                <w:szCs w:val="20"/>
              </w:rPr>
              <w:t>4</w:t>
            </w:r>
            <w:r w:rsidR="00851640">
              <w:rPr>
                <w:color w:val="2F5496" w:themeColor="accent1" w:themeShade="BF"/>
                <w:sz w:val="20"/>
                <w:szCs w:val="20"/>
              </w:rPr>
              <w:t xml:space="preserve"> r.</w:t>
            </w:r>
          </w:p>
          <w:p w14:paraId="61028CB1" w14:textId="77777777" w:rsidR="00721471" w:rsidRDefault="00721471" w:rsidP="00851640">
            <w:pPr>
              <w:spacing w:after="0" w:line="240" w:lineRule="auto"/>
              <w:ind w:left="34" w:hanging="34"/>
              <w:rPr>
                <w:color w:val="2F5496"/>
                <w:sz w:val="20"/>
                <w:szCs w:val="20"/>
              </w:rPr>
            </w:pPr>
          </w:p>
          <w:p w14:paraId="02B30F3B" w14:textId="77777777" w:rsidR="00721471" w:rsidRDefault="00721471" w:rsidP="00851640">
            <w:pPr>
              <w:spacing w:after="0" w:line="240" w:lineRule="auto"/>
              <w:ind w:left="34" w:hanging="34"/>
              <w:rPr>
                <w:color w:val="2F5496"/>
                <w:sz w:val="20"/>
                <w:szCs w:val="20"/>
              </w:rPr>
            </w:pPr>
            <w:r>
              <w:rPr>
                <w:color w:val="2F5496"/>
                <w:sz w:val="20"/>
                <w:szCs w:val="20"/>
              </w:rPr>
              <w:t>Zadanie 4:</w:t>
            </w:r>
          </w:p>
          <w:p w14:paraId="239F028C" w14:textId="77777777" w:rsidR="00721471" w:rsidRDefault="00721471" w:rsidP="00721471">
            <w:pPr>
              <w:spacing w:after="0" w:line="240" w:lineRule="auto"/>
              <w:ind w:left="34" w:hanging="34"/>
              <w:rPr>
                <w:color w:val="2F5496" w:themeColor="accent1" w:themeShade="BF"/>
                <w:sz w:val="20"/>
                <w:szCs w:val="20"/>
              </w:rPr>
            </w:pPr>
            <w:r>
              <w:rPr>
                <w:color w:val="2F5496" w:themeColor="accent1" w:themeShade="BF"/>
                <w:sz w:val="20"/>
                <w:szCs w:val="20"/>
              </w:rPr>
              <w:t>31 lipca 2024 r.</w:t>
            </w:r>
          </w:p>
          <w:p w14:paraId="571A25CF" w14:textId="7DD58097" w:rsidR="00721471" w:rsidRDefault="00721471" w:rsidP="00721471">
            <w:pPr>
              <w:spacing w:after="0" w:line="240" w:lineRule="auto"/>
              <w:rPr>
                <w:color w:val="2F5496"/>
                <w:sz w:val="20"/>
                <w:szCs w:val="20"/>
              </w:rPr>
            </w:pPr>
          </w:p>
        </w:tc>
      </w:tr>
      <w:tr w:rsidR="00851640" w14:paraId="3B2376D0" w14:textId="2129676B" w:rsidTr="00606C20">
        <w:tc>
          <w:tcPr>
            <w:tcW w:w="654" w:type="dxa"/>
            <w:shd w:val="clear" w:color="auto" w:fill="FFFFFF" w:themeFill="background1"/>
            <w:vAlign w:val="center"/>
          </w:tcPr>
          <w:p w14:paraId="18AA0061" w14:textId="77777777" w:rsidR="00851640" w:rsidRDefault="00851640" w:rsidP="00851640">
            <w:pPr>
              <w:spacing w:after="0" w:line="240" w:lineRule="auto"/>
              <w:jc w:val="center"/>
              <w:rPr>
                <w:sz w:val="20"/>
                <w:szCs w:val="20"/>
              </w:rPr>
            </w:pPr>
            <w:r>
              <w:rPr>
                <w:sz w:val="20"/>
                <w:szCs w:val="20"/>
              </w:rPr>
              <w:lastRenderedPageBreak/>
              <w:t>5.</w:t>
            </w:r>
          </w:p>
        </w:tc>
        <w:tc>
          <w:tcPr>
            <w:tcW w:w="1610" w:type="dxa"/>
            <w:shd w:val="clear" w:color="auto" w:fill="FFFFFF" w:themeFill="background1"/>
            <w:vAlign w:val="center"/>
          </w:tcPr>
          <w:p w14:paraId="4CDD51C5" w14:textId="77777777" w:rsidR="00851640" w:rsidRDefault="00851640" w:rsidP="00851640">
            <w:pPr>
              <w:spacing w:after="0" w:line="240" w:lineRule="auto"/>
              <w:rPr>
                <w:sz w:val="20"/>
                <w:szCs w:val="20"/>
              </w:rPr>
            </w:pPr>
            <w:r>
              <w:rPr>
                <w:sz w:val="20"/>
                <w:szCs w:val="20"/>
              </w:rPr>
              <w:t>Nazwa zadania</w:t>
            </w:r>
          </w:p>
        </w:tc>
        <w:tc>
          <w:tcPr>
            <w:tcW w:w="2788" w:type="dxa"/>
            <w:shd w:val="clear" w:color="auto" w:fill="FFFFFF" w:themeFill="background1"/>
            <w:vAlign w:val="center"/>
          </w:tcPr>
          <w:p w14:paraId="6196C5CF" w14:textId="77777777" w:rsidR="00851640" w:rsidRDefault="00851640" w:rsidP="00851640">
            <w:pPr>
              <w:spacing w:after="0" w:line="240" w:lineRule="auto"/>
              <w:rPr>
                <w:sz w:val="20"/>
                <w:szCs w:val="20"/>
              </w:rPr>
            </w:pPr>
            <w:r>
              <w:rPr>
                <w:sz w:val="20"/>
                <w:szCs w:val="20"/>
              </w:rPr>
              <w:t>Należy wskazać unikalną nazwę zadania realizowanego w ramach projektu.</w:t>
            </w:r>
          </w:p>
          <w:p w14:paraId="702F8ED5" w14:textId="77777777" w:rsidR="00851640" w:rsidRDefault="00851640" w:rsidP="00851640">
            <w:pPr>
              <w:spacing w:after="0" w:line="240" w:lineRule="auto"/>
              <w:rPr>
                <w:sz w:val="20"/>
                <w:szCs w:val="20"/>
              </w:rPr>
            </w:pPr>
          </w:p>
          <w:p w14:paraId="6B876C26" w14:textId="77777777" w:rsidR="00851640" w:rsidRDefault="00851640" w:rsidP="00851640">
            <w:pPr>
              <w:spacing w:after="0" w:line="240" w:lineRule="auto"/>
              <w:rPr>
                <w:sz w:val="20"/>
                <w:szCs w:val="20"/>
              </w:rPr>
            </w:pPr>
            <w:r>
              <w:rPr>
                <w:sz w:val="20"/>
                <w:szCs w:val="20"/>
              </w:rPr>
              <w:t>Dla każdego zadania należy wypełnić odrębną tabelę z informacjami z niniejszej sekcji.</w:t>
            </w:r>
          </w:p>
        </w:tc>
        <w:tc>
          <w:tcPr>
            <w:tcW w:w="2731" w:type="dxa"/>
            <w:shd w:val="clear" w:color="auto" w:fill="FFFFFF" w:themeFill="background1"/>
            <w:vAlign w:val="center"/>
          </w:tcPr>
          <w:p w14:paraId="454CE7DD" w14:textId="77777777" w:rsidR="00851640" w:rsidRDefault="00851640" w:rsidP="00851640">
            <w:pPr>
              <w:pStyle w:val="Tekstkomentarza"/>
              <w:spacing w:after="60"/>
            </w:pPr>
            <w:r>
              <w:t>Wskazujemy zadania, które są niezbędne do osiągnięcia założonych wskaźników lub kamieni milowych wskazanych w sekcji 3.</w:t>
            </w:r>
          </w:p>
          <w:p w14:paraId="3267DF14" w14:textId="77777777" w:rsidR="00851640" w:rsidRDefault="00851640" w:rsidP="00851640">
            <w:pPr>
              <w:pStyle w:val="Tekstkomentarza"/>
              <w:spacing w:after="0"/>
            </w:pPr>
            <w:r>
              <w:t xml:space="preserve">IOI określa jakich informacji oczekuje od wnioskodawców w zakresie zadań czy kamieni milowych w dokumentacji dotyczącej naboru przedsięwzięć lub ich zgłaszania. Mogą to być kolejno najważniejsze etapy realizacji przedsięwzięcia przez odbiorcę wsparcia zarówno na etapie przygotowania przedsięwzięcia (np. przygotowanie dokumentacji projektowej, ocena oddziaływania na środowisko) jak i samej realizacji (np. podpisanie umowy z wykonawcą), lub jeśli przedsięwzięcie obejmuje etapy istotne w kontekście monitorowania postępów rzeczowych  - realizację wskaźników rzeczowych. IOI </w:t>
            </w:r>
            <w:r>
              <w:lastRenderedPageBreak/>
              <w:t>może wymagać aby w ramach danej inwestycji zakres zadań był analogiczny niezależnie od przedsięwzięcia.</w:t>
            </w:r>
          </w:p>
        </w:tc>
        <w:tc>
          <w:tcPr>
            <w:tcW w:w="3505" w:type="dxa"/>
            <w:shd w:val="clear" w:color="auto" w:fill="FFFFFF" w:themeFill="background1"/>
            <w:vAlign w:val="center"/>
          </w:tcPr>
          <w:p w14:paraId="55E5DB48" w14:textId="77777777" w:rsidR="00851640" w:rsidRDefault="00851640" w:rsidP="00851640">
            <w:pPr>
              <w:spacing w:after="0" w:line="240" w:lineRule="auto"/>
              <w:ind w:left="34" w:hanging="34"/>
              <w:rPr>
                <w:color w:val="2F5496"/>
                <w:sz w:val="20"/>
                <w:szCs w:val="20"/>
              </w:rPr>
            </w:pPr>
            <w:r>
              <w:rPr>
                <w:color w:val="2F5496"/>
                <w:sz w:val="20"/>
                <w:szCs w:val="20"/>
              </w:rPr>
              <w:lastRenderedPageBreak/>
              <w:t>Zadanie 1:</w:t>
            </w:r>
          </w:p>
          <w:p w14:paraId="6E1A2AE7" w14:textId="77777777" w:rsidR="00851640" w:rsidRDefault="00851640" w:rsidP="00851640">
            <w:pPr>
              <w:spacing w:after="0" w:line="240" w:lineRule="auto"/>
              <w:rPr>
                <w:color w:val="2F5496"/>
                <w:sz w:val="20"/>
                <w:szCs w:val="20"/>
              </w:rPr>
            </w:pPr>
            <w:r>
              <w:rPr>
                <w:color w:val="2F5496"/>
                <w:sz w:val="20"/>
                <w:szCs w:val="20"/>
              </w:rPr>
              <w:t>Prace budowlane – rozbudowa i adaptacja pomieszczeń hotelu</w:t>
            </w:r>
          </w:p>
          <w:p w14:paraId="7CECC046" w14:textId="77777777" w:rsidR="00851640" w:rsidRDefault="00851640" w:rsidP="00851640">
            <w:pPr>
              <w:spacing w:after="0" w:line="240" w:lineRule="auto"/>
              <w:ind w:left="34" w:hanging="34"/>
              <w:rPr>
                <w:color w:val="2F5496"/>
                <w:sz w:val="20"/>
                <w:szCs w:val="20"/>
              </w:rPr>
            </w:pPr>
          </w:p>
          <w:p w14:paraId="21992E0D" w14:textId="77777777" w:rsidR="00851640" w:rsidRDefault="00851640" w:rsidP="00851640">
            <w:pPr>
              <w:spacing w:after="0" w:line="240" w:lineRule="auto"/>
              <w:ind w:left="34" w:hanging="34"/>
              <w:rPr>
                <w:color w:val="2F5496"/>
                <w:sz w:val="20"/>
                <w:szCs w:val="20"/>
              </w:rPr>
            </w:pPr>
            <w:r>
              <w:rPr>
                <w:color w:val="2F5496" w:themeColor="accent1" w:themeShade="BF"/>
                <w:sz w:val="20"/>
                <w:szCs w:val="20"/>
              </w:rPr>
              <w:t>Zadanie 2:</w:t>
            </w:r>
          </w:p>
          <w:p w14:paraId="0C885C80" w14:textId="77777777" w:rsidR="00851640" w:rsidRDefault="00851640" w:rsidP="00851640">
            <w:pPr>
              <w:spacing w:after="0" w:line="240" w:lineRule="auto"/>
              <w:rPr>
                <w:color w:val="2F5496"/>
                <w:sz w:val="20"/>
                <w:szCs w:val="20"/>
              </w:rPr>
            </w:pPr>
            <w:r>
              <w:rPr>
                <w:color w:val="2F5496" w:themeColor="accent1" w:themeShade="BF"/>
                <w:sz w:val="20"/>
                <w:szCs w:val="20"/>
              </w:rPr>
              <w:t>Zakup sprzętu i wyposażenia związanego z realizowanymi robotami budowlanymi oraz modernizacja sieci ICT.</w:t>
            </w:r>
          </w:p>
          <w:p w14:paraId="665161AE" w14:textId="77777777" w:rsidR="00851640" w:rsidRDefault="00851640" w:rsidP="00851640">
            <w:pPr>
              <w:spacing w:after="0" w:line="240" w:lineRule="auto"/>
              <w:ind w:left="34" w:hanging="34"/>
              <w:rPr>
                <w:color w:val="2F5496"/>
                <w:sz w:val="20"/>
                <w:szCs w:val="20"/>
              </w:rPr>
            </w:pPr>
          </w:p>
          <w:p w14:paraId="5B1D3F7A" w14:textId="77777777" w:rsidR="00851640" w:rsidRDefault="00851640" w:rsidP="00851640">
            <w:pPr>
              <w:spacing w:after="0" w:line="240" w:lineRule="auto"/>
              <w:ind w:left="34" w:hanging="34"/>
              <w:rPr>
                <w:color w:val="2F5496"/>
                <w:sz w:val="20"/>
                <w:szCs w:val="20"/>
              </w:rPr>
            </w:pPr>
            <w:r>
              <w:rPr>
                <w:color w:val="2F5496" w:themeColor="accent1" w:themeShade="BF"/>
                <w:sz w:val="20"/>
                <w:szCs w:val="20"/>
              </w:rPr>
              <w:t>Zadanie 3:</w:t>
            </w:r>
          </w:p>
          <w:p w14:paraId="0C192169" w14:textId="77777777" w:rsidR="00851640" w:rsidRDefault="00851640" w:rsidP="00851640">
            <w:pPr>
              <w:spacing w:after="0" w:line="240" w:lineRule="auto"/>
              <w:rPr>
                <w:color w:val="1F497D"/>
                <w:sz w:val="20"/>
                <w:szCs w:val="20"/>
              </w:rPr>
            </w:pPr>
            <w:r>
              <w:rPr>
                <w:color w:val="2F5496" w:themeColor="accent1" w:themeShade="BF"/>
                <w:sz w:val="20"/>
                <w:szCs w:val="20"/>
              </w:rPr>
              <w:t>Zakup i instalacja</w:t>
            </w:r>
          </w:p>
        </w:tc>
        <w:tc>
          <w:tcPr>
            <w:tcW w:w="2706" w:type="dxa"/>
            <w:shd w:val="clear" w:color="auto" w:fill="FFFFFF" w:themeFill="background1"/>
            <w:vAlign w:val="center"/>
          </w:tcPr>
          <w:p w14:paraId="5D17301C" w14:textId="77777777" w:rsidR="00851640" w:rsidRDefault="00851640" w:rsidP="00851640">
            <w:pPr>
              <w:spacing w:after="0" w:line="240" w:lineRule="auto"/>
              <w:ind w:left="34" w:hanging="34"/>
              <w:rPr>
                <w:color w:val="2F5496"/>
                <w:sz w:val="20"/>
                <w:szCs w:val="20"/>
              </w:rPr>
            </w:pPr>
            <w:r>
              <w:rPr>
                <w:color w:val="2F5496"/>
                <w:sz w:val="20"/>
                <w:szCs w:val="20"/>
              </w:rPr>
              <w:t>Zadanie 1:</w:t>
            </w:r>
          </w:p>
          <w:p w14:paraId="7F8E3B08" w14:textId="4DA31D22" w:rsidR="00851640" w:rsidRDefault="003F2A0D" w:rsidP="00851640">
            <w:pPr>
              <w:spacing w:after="0" w:line="240" w:lineRule="auto"/>
              <w:ind w:left="34" w:hanging="34"/>
              <w:rPr>
                <w:color w:val="2F5496"/>
                <w:sz w:val="20"/>
                <w:szCs w:val="20"/>
              </w:rPr>
            </w:pPr>
            <w:r w:rsidRPr="003F2A0D">
              <w:rPr>
                <w:color w:val="2F5496"/>
                <w:sz w:val="20"/>
                <w:szCs w:val="20"/>
              </w:rPr>
              <w:t>Doposażenie i wymiana starego, wyeksploatowanego sprzętu medycznego na oddziałach ginekologii, położnictwa i neonatologii</w:t>
            </w:r>
          </w:p>
          <w:p w14:paraId="05A17ABF" w14:textId="77777777" w:rsidR="003F2A0D" w:rsidRDefault="003F2A0D" w:rsidP="00851640">
            <w:pPr>
              <w:spacing w:after="0" w:line="240" w:lineRule="auto"/>
              <w:ind w:left="34" w:hanging="34"/>
              <w:rPr>
                <w:color w:val="2F5496"/>
                <w:sz w:val="20"/>
                <w:szCs w:val="20"/>
              </w:rPr>
            </w:pPr>
          </w:p>
          <w:p w14:paraId="0E7B9FDD" w14:textId="77777777" w:rsidR="00851640" w:rsidRDefault="00851640" w:rsidP="00851640">
            <w:pPr>
              <w:spacing w:after="0" w:line="240" w:lineRule="auto"/>
              <w:ind w:left="34" w:hanging="34"/>
              <w:rPr>
                <w:color w:val="2F5496"/>
                <w:sz w:val="20"/>
                <w:szCs w:val="20"/>
              </w:rPr>
            </w:pPr>
            <w:r>
              <w:rPr>
                <w:color w:val="2F5496" w:themeColor="accent1" w:themeShade="BF"/>
                <w:sz w:val="20"/>
                <w:szCs w:val="20"/>
              </w:rPr>
              <w:t>Zadanie 2:</w:t>
            </w:r>
          </w:p>
          <w:p w14:paraId="37B0A1CD" w14:textId="10D0C8C1" w:rsidR="00851640" w:rsidRDefault="003F2A0D" w:rsidP="00851640">
            <w:pPr>
              <w:spacing w:after="0" w:line="240" w:lineRule="auto"/>
              <w:rPr>
                <w:color w:val="2F5496"/>
                <w:sz w:val="20"/>
                <w:szCs w:val="20"/>
              </w:rPr>
            </w:pPr>
            <w:r w:rsidRPr="003F2A0D">
              <w:rPr>
                <w:color w:val="2F5496" w:themeColor="accent1" w:themeShade="BF"/>
                <w:sz w:val="20"/>
                <w:szCs w:val="20"/>
              </w:rPr>
              <w:t>Doposażenie i wymiana starego, wyeksploatowanego sprzętu medycznego na oddziale kardiologii</w:t>
            </w:r>
            <w:r w:rsidR="00851640">
              <w:rPr>
                <w:color w:val="2F5496" w:themeColor="accent1" w:themeShade="BF"/>
                <w:sz w:val="20"/>
                <w:szCs w:val="20"/>
              </w:rPr>
              <w:t>.</w:t>
            </w:r>
          </w:p>
          <w:p w14:paraId="0E3BF803" w14:textId="77777777" w:rsidR="00851640" w:rsidRDefault="00851640" w:rsidP="00851640">
            <w:pPr>
              <w:spacing w:after="0" w:line="240" w:lineRule="auto"/>
              <w:ind w:left="34" w:hanging="34"/>
              <w:rPr>
                <w:color w:val="2F5496"/>
                <w:sz w:val="20"/>
                <w:szCs w:val="20"/>
              </w:rPr>
            </w:pPr>
          </w:p>
          <w:p w14:paraId="2DA649F5" w14:textId="77777777" w:rsidR="00851640" w:rsidRDefault="00851640" w:rsidP="00851640">
            <w:pPr>
              <w:spacing w:after="0" w:line="240" w:lineRule="auto"/>
              <w:ind w:left="34" w:hanging="34"/>
              <w:rPr>
                <w:color w:val="2F5496"/>
                <w:sz w:val="20"/>
                <w:szCs w:val="20"/>
              </w:rPr>
            </w:pPr>
            <w:r>
              <w:rPr>
                <w:color w:val="2F5496" w:themeColor="accent1" w:themeShade="BF"/>
                <w:sz w:val="20"/>
                <w:szCs w:val="20"/>
              </w:rPr>
              <w:t>Zadanie 3:</w:t>
            </w:r>
          </w:p>
          <w:p w14:paraId="5575E39F" w14:textId="77777777" w:rsidR="00851640" w:rsidRDefault="003F2A0D" w:rsidP="00851640">
            <w:pPr>
              <w:spacing w:after="0" w:line="240" w:lineRule="auto"/>
              <w:ind w:left="34" w:hanging="34"/>
              <w:rPr>
                <w:color w:val="2F5496" w:themeColor="accent1" w:themeShade="BF"/>
                <w:sz w:val="20"/>
                <w:szCs w:val="20"/>
              </w:rPr>
            </w:pPr>
            <w:r w:rsidRPr="003F2A0D">
              <w:rPr>
                <w:color w:val="2F5496" w:themeColor="accent1" w:themeShade="BF"/>
                <w:sz w:val="20"/>
                <w:szCs w:val="20"/>
              </w:rPr>
              <w:t>Doposażenie i wymiana starego, wyeksploatowanego sprzętu medycznego na oddziałach leczenia chorób kostno-stawowych i onkologii urologicznej</w:t>
            </w:r>
          </w:p>
          <w:p w14:paraId="6A983F1A" w14:textId="77777777" w:rsidR="00721471" w:rsidRDefault="00721471" w:rsidP="00851640">
            <w:pPr>
              <w:spacing w:after="0" w:line="240" w:lineRule="auto"/>
              <w:ind w:left="34" w:hanging="34"/>
              <w:rPr>
                <w:color w:val="2F5496" w:themeColor="accent1" w:themeShade="BF"/>
                <w:sz w:val="20"/>
                <w:szCs w:val="20"/>
              </w:rPr>
            </w:pPr>
          </w:p>
          <w:p w14:paraId="293FEB6D" w14:textId="77777777" w:rsidR="00721471" w:rsidRDefault="00721471" w:rsidP="00851640">
            <w:pPr>
              <w:spacing w:after="0" w:line="240" w:lineRule="auto"/>
              <w:ind w:left="34" w:hanging="34"/>
              <w:rPr>
                <w:color w:val="2F5496" w:themeColor="accent1" w:themeShade="BF"/>
                <w:sz w:val="20"/>
                <w:szCs w:val="20"/>
              </w:rPr>
            </w:pPr>
            <w:r>
              <w:rPr>
                <w:color w:val="2F5496" w:themeColor="accent1" w:themeShade="BF"/>
                <w:sz w:val="20"/>
                <w:szCs w:val="20"/>
              </w:rPr>
              <w:t>Zadanie 4:</w:t>
            </w:r>
          </w:p>
          <w:p w14:paraId="4C7138F4" w14:textId="5CC34AC7" w:rsidR="00721471" w:rsidRDefault="00721471" w:rsidP="00851640">
            <w:pPr>
              <w:spacing w:after="0" w:line="240" w:lineRule="auto"/>
              <w:ind w:left="34" w:hanging="34"/>
              <w:rPr>
                <w:color w:val="2F5496"/>
                <w:sz w:val="20"/>
                <w:szCs w:val="20"/>
              </w:rPr>
            </w:pPr>
            <w:r w:rsidRPr="00721471">
              <w:rPr>
                <w:color w:val="2F5496"/>
                <w:sz w:val="20"/>
                <w:szCs w:val="20"/>
              </w:rPr>
              <w:t>Szkolenia dla pracowników z obsługi zakupionego sprzętu.</w:t>
            </w:r>
          </w:p>
        </w:tc>
      </w:tr>
      <w:tr w:rsidR="00851640" w14:paraId="2A12DE44" w14:textId="2EA2D49D" w:rsidTr="00606C20">
        <w:tc>
          <w:tcPr>
            <w:tcW w:w="654" w:type="dxa"/>
            <w:shd w:val="clear" w:color="auto" w:fill="FFFFFF" w:themeFill="background1"/>
            <w:vAlign w:val="center"/>
          </w:tcPr>
          <w:p w14:paraId="5A91CFD8" w14:textId="77777777" w:rsidR="00851640" w:rsidRDefault="00851640" w:rsidP="00851640">
            <w:pPr>
              <w:spacing w:after="0" w:line="240" w:lineRule="auto"/>
              <w:jc w:val="center"/>
              <w:rPr>
                <w:sz w:val="20"/>
                <w:szCs w:val="20"/>
              </w:rPr>
            </w:pPr>
            <w:r>
              <w:rPr>
                <w:sz w:val="20"/>
                <w:szCs w:val="20"/>
              </w:rPr>
              <w:t>6.</w:t>
            </w:r>
          </w:p>
        </w:tc>
        <w:tc>
          <w:tcPr>
            <w:tcW w:w="1610" w:type="dxa"/>
            <w:shd w:val="clear" w:color="auto" w:fill="FFFFFF" w:themeFill="background1"/>
            <w:vAlign w:val="center"/>
          </w:tcPr>
          <w:p w14:paraId="26DF79D9" w14:textId="77777777" w:rsidR="00851640" w:rsidRDefault="00851640" w:rsidP="00851640">
            <w:pPr>
              <w:spacing w:after="0" w:line="240" w:lineRule="auto"/>
              <w:rPr>
                <w:sz w:val="20"/>
                <w:szCs w:val="20"/>
              </w:rPr>
            </w:pPr>
            <w:r>
              <w:rPr>
                <w:sz w:val="20"/>
                <w:szCs w:val="20"/>
              </w:rPr>
              <w:t>Opis i uzasadnienie zadania</w:t>
            </w:r>
          </w:p>
        </w:tc>
        <w:tc>
          <w:tcPr>
            <w:tcW w:w="2788" w:type="dxa"/>
            <w:shd w:val="clear" w:color="auto" w:fill="FFFFFF" w:themeFill="background1"/>
            <w:vAlign w:val="center"/>
          </w:tcPr>
          <w:p w14:paraId="66522E48" w14:textId="77777777" w:rsidR="00851640" w:rsidRDefault="00851640" w:rsidP="00851640">
            <w:pPr>
              <w:spacing w:after="0" w:line="240" w:lineRule="auto"/>
              <w:rPr>
                <w:sz w:val="20"/>
                <w:szCs w:val="20"/>
              </w:rPr>
            </w:pPr>
            <w:r>
              <w:rPr>
                <w:sz w:val="20"/>
                <w:szCs w:val="20"/>
              </w:rPr>
              <w:t>Należy przedstawić opis zadań realizowanych w ramach projektu wraz z uzasadnieniem.</w:t>
            </w:r>
          </w:p>
        </w:tc>
        <w:tc>
          <w:tcPr>
            <w:tcW w:w="2731" w:type="dxa"/>
            <w:shd w:val="clear" w:color="auto" w:fill="FFFFFF" w:themeFill="background1"/>
            <w:vAlign w:val="center"/>
          </w:tcPr>
          <w:p w14:paraId="79C65FB0" w14:textId="77777777" w:rsidR="00851640" w:rsidRDefault="00851640" w:rsidP="00851640">
            <w:pPr>
              <w:spacing w:after="0" w:line="240" w:lineRule="auto"/>
              <w:rPr>
                <w:sz w:val="20"/>
                <w:szCs w:val="20"/>
              </w:rPr>
            </w:pPr>
            <w:r>
              <w:rPr>
                <w:sz w:val="20"/>
                <w:szCs w:val="20"/>
              </w:rPr>
              <w:t>Należy opisać i uzasadnić wszystkie zadania wskazane do realizacji w ramach przedsięwzięcia.</w:t>
            </w:r>
          </w:p>
          <w:p w14:paraId="4A51D37B" w14:textId="77777777" w:rsidR="00851640" w:rsidRDefault="00851640" w:rsidP="00851640">
            <w:pPr>
              <w:spacing w:after="0" w:line="240" w:lineRule="auto"/>
              <w:rPr>
                <w:sz w:val="20"/>
                <w:szCs w:val="20"/>
              </w:rPr>
            </w:pPr>
          </w:p>
          <w:p w14:paraId="402AE8EE" w14:textId="77777777" w:rsidR="00851640" w:rsidRDefault="00851640" w:rsidP="00851640">
            <w:pPr>
              <w:spacing w:after="0" w:line="240" w:lineRule="auto"/>
              <w:rPr>
                <w:sz w:val="20"/>
                <w:szCs w:val="20"/>
              </w:rPr>
            </w:pPr>
            <w:r>
              <w:rPr>
                <w:sz w:val="20"/>
                <w:szCs w:val="20"/>
              </w:rPr>
              <w:t>W przypadku przedsięwzięć każde zadanie powinno być związane z jakimś kosztem.</w:t>
            </w:r>
          </w:p>
        </w:tc>
        <w:tc>
          <w:tcPr>
            <w:tcW w:w="3505" w:type="dxa"/>
            <w:shd w:val="clear" w:color="auto" w:fill="FFFFFF" w:themeFill="background1"/>
            <w:vAlign w:val="center"/>
          </w:tcPr>
          <w:p w14:paraId="4936C4BB" w14:textId="77777777" w:rsidR="00851640" w:rsidRDefault="00851640" w:rsidP="00851640">
            <w:pPr>
              <w:spacing w:after="0" w:line="240" w:lineRule="auto"/>
              <w:ind w:left="34"/>
              <w:rPr>
                <w:color w:val="2F5496"/>
                <w:sz w:val="20"/>
                <w:szCs w:val="20"/>
              </w:rPr>
            </w:pPr>
            <w:r>
              <w:rPr>
                <w:color w:val="2F5496"/>
                <w:sz w:val="20"/>
                <w:szCs w:val="20"/>
              </w:rPr>
              <w:t>Zadanie 1:</w:t>
            </w:r>
          </w:p>
          <w:p w14:paraId="552624B5" w14:textId="77777777" w:rsidR="00851640" w:rsidRDefault="00851640" w:rsidP="00851640">
            <w:pPr>
              <w:spacing w:after="0" w:line="240" w:lineRule="auto"/>
              <w:ind w:left="34"/>
              <w:rPr>
                <w:color w:val="2F5496"/>
                <w:sz w:val="20"/>
                <w:szCs w:val="20"/>
              </w:rPr>
            </w:pPr>
          </w:p>
          <w:p w14:paraId="335B0760" w14:textId="77777777" w:rsidR="00851640" w:rsidRDefault="00851640" w:rsidP="00851640">
            <w:pPr>
              <w:spacing w:after="0" w:line="240" w:lineRule="auto"/>
              <w:ind w:left="34"/>
              <w:rPr>
                <w:color w:val="2F5496"/>
                <w:sz w:val="20"/>
                <w:szCs w:val="20"/>
              </w:rPr>
            </w:pPr>
            <w:r>
              <w:rPr>
                <w:color w:val="2F5496"/>
                <w:sz w:val="20"/>
                <w:szCs w:val="20"/>
              </w:rPr>
              <w:t xml:space="preserve">Zadanie polega na przeprowadzeniu prac budowlanych w następującym zakresie: </w:t>
            </w:r>
          </w:p>
          <w:p w14:paraId="4636BCA0" w14:textId="77777777" w:rsidR="00851640" w:rsidRDefault="00851640" w:rsidP="00851640">
            <w:pPr>
              <w:spacing w:after="0" w:line="240" w:lineRule="auto"/>
              <w:ind w:left="34"/>
              <w:rPr>
                <w:color w:val="2F5496"/>
                <w:sz w:val="20"/>
                <w:szCs w:val="20"/>
              </w:rPr>
            </w:pPr>
            <w:r>
              <w:rPr>
                <w:color w:val="2F5496"/>
                <w:sz w:val="20"/>
                <w:szCs w:val="20"/>
              </w:rPr>
              <w:t xml:space="preserve">1) rozbudowa hotelu o 3 sale konferencyjne oraz pokoi do indywidualnej pracy zdalnej wraz z ciągami komunikacyjnymi </w:t>
            </w:r>
          </w:p>
          <w:p w14:paraId="3CEF1C4B" w14:textId="77777777" w:rsidR="00851640" w:rsidRDefault="00851640" w:rsidP="00851640">
            <w:pPr>
              <w:spacing w:after="0" w:line="240" w:lineRule="auto"/>
              <w:ind w:left="34"/>
              <w:rPr>
                <w:color w:val="2F5496"/>
                <w:sz w:val="20"/>
                <w:szCs w:val="20"/>
              </w:rPr>
            </w:pPr>
            <w:r>
              <w:rPr>
                <w:color w:val="2F5496"/>
                <w:sz w:val="20"/>
                <w:szCs w:val="20"/>
              </w:rPr>
              <w:t>2) budowa kręgielni</w:t>
            </w:r>
          </w:p>
          <w:p w14:paraId="3C1D3EBD" w14:textId="77777777" w:rsidR="00851640" w:rsidRDefault="00851640" w:rsidP="00851640">
            <w:pPr>
              <w:spacing w:after="0" w:line="240" w:lineRule="auto"/>
              <w:ind w:left="34"/>
              <w:rPr>
                <w:color w:val="2F5496"/>
                <w:sz w:val="20"/>
                <w:szCs w:val="20"/>
              </w:rPr>
            </w:pPr>
            <w:r>
              <w:rPr>
                <w:color w:val="2F5496"/>
                <w:sz w:val="20"/>
                <w:szCs w:val="20"/>
              </w:rPr>
              <w:t>3) adaptacja wydzielonych pomieszczeń na izolatorium,</w:t>
            </w:r>
          </w:p>
          <w:p w14:paraId="48FCBC2A" w14:textId="77777777" w:rsidR="00851640" w:rsidRDefault="00851640" w:rsidP="00851640">
            <w:pPr>
              <w:spacing w:after="0" w:line="240" w:lineRule="auto"/>
              <w:ind w:left="34"/>
              <w:rPr>
                <w:color w:val="2F5496"/>
                <w:sz w:val="20"/>
                <w:szCs w:val="20"/>
              </w:rPr>
            </w:pPr>
            <w:r>
              <w:rPr>
                <w:color w:val="2F5496"/>
                <w:sz w:val="20"/>
                <w:szCs w:val="20"/>
              </w:rPr>
              <w:t>4) rozbudowa parkingu, w szczególności o  dodatkowe miejsce dla osób z niepełnosprawnościami, w tym o infrastrukturę zwiększająca bezpieczeństwo gości hotelu.</w:t>
            </w:r>
          </w:p>
          <w:p w14:paraId="22CB797E" w14:textId="77777777" w:rsidR="00851640" w:rsidRDefault="00851640" w:rsidP="00851640">
            <w:pPr>
              <w:spacing w:after="0" w:line="240" w:lineRule="auto"/>
              <w:ind w:left="34"/>
              <w:rPr>
                <w:color w:val="2F5496"/>
                <w:sz w:val="20"/>
                <w:szCs w:val="20"/>
              </w:rPr>
            </w:pPr>
            <w:r>
              <w:rPr>
                <w:color w:val="2F5496"/>
                <w:sz w:val="20"/>
                <w:szCs w:val="20"/>
              </w:rPr>
              <w:t>5) prace instalacyjne wyposażenia zmodernizowanej części hotelu.</w:t>
            </w:r>
          </w:p>
          <w:p w14:paraId="73008F44" w14:textId="77777777" w:rsidR="00851640" w:rsidRDefault="00851640" w:rsidP="00851640">
            <w:pPr>
              <w:spacing w:after="0" w:line="240" w:lineRule="auto"/>
              <w:ind w:left="34"/>
              <w:rPr>
                <w:color w:val="2F5496"/>
                <w:sz w:val="20"/>
                <w:szCs w:val="20"/>
              </w:rPr>
            </w:pPr>
          </w:p>
          <w:p w14:paraId="77852241" w14:textId="77777777" w:rsidR="00851640" w:rsidRDefault="00851640" w:rsidP="00851640">
            <w:pPr>
              <w:spacing w:after="0" w:line="240" w:lineRule="auto"/>
              <w:ind w:left="34"/>
              <w:rPr>
                <w:color w:val="2F5496"/>
                <w:sz w:val="20"/>
                <w:szCs w:val="20"/>
              </w:rPr>
            </w:pPr>
            <w:r>
              <w:rPr>
                <w:color w:val="2F5496"/>
                <w:sz w:val="20"/>
                <w:szCs w:val="20"/>
              </w:rPr>
              <w:t>Zadanie 2:</w:t>
            </w:r>
          </w:p>
          <w:p w14:paraId="49800FDF" w14:textId="77777777" w:rsidR="00851640" w:rsidRDefault="00851640" w:rsidP="00851640">
            <w:pPr>
              <w:spacing w:after="0" w:line="240" w:lineRule="auto"/>
              <w:ind w:left="34"/>
              <w:rPr>
                <w:color w:val="2F5496"/>
                <w:sz w:val="20"/>
                <w:szCs w:val="20"/>
              </w:rPr>
            </w:pPr>
          </w:p>
          <w:p w14:paraId="50EDCC61" w14:textId="77777777" w:rsidR="00851640" w:rsidRDefault="00851640" w:rsidP="00851640">
            <w:pPr>
              <w:spacing w:after="0" w:line="240" w:lineRule="auto"/>
              <w:ind w:left="34"/>
              <w:rPr>
                <w:color w:val="2F5496"/>
                <w:sz w:val="20"/>
                <w:szCs w:val="20"/>
              </w:rPr>
            </w:pPr>
            <w:r>
              <w:rPr>
                <w:color w:val="2F5496"/>
                <w:sz w:val="20"/>
                <w:szCs w:val="20"/>
              </w:rPr>
              <w:t>Zadanie polega na przeprowadzeniu rozeznania rynku, wybór najkorzystniejszych ofert i zakup planowanego wyposażenia zgodnie z listą załączoną do wniosku w celu modernizacji infrastruktury hotelu.</w:t>
            </w:r>
          </w:p>
          <w:p w14:paraId="4DC6946E" w14:textId="77777777" w:rsidR="00851640" w:rsidRDefault="00851640" w:rsidP="00851640">
            <w:pPr>
              <w:spacing w:after="0" w:line="240" w:lineRule="auto"/>
              <w:ind w:left="34"/>
              <w:rPr>
                <w:color w:val="2F5496"/>
                <w:sz w:val="20"/>
                <w:szCs w:val="20"/>
              </w:rPr>
            </w:pPr>
          </w:p>
          <w:p w14:paraId="56392F14" w14:textId="77777777" w:rsidR="00851640" w:rsidRDefault="00851640" w:rsidP="00851640">
            <w:pPr>
              <w:spacing w:after="0" w:line="240" w:lineRule="auto"/>
              <w:ind w:left="34"/>
              <w:rPr>
                <w:color w:val="2F5496"/>
                <w:sz w:val="20"/>
                <w:szCs w:val="20"/>
              </w:rPr>
            </w:pPr>
            <w:r>
              <w:rPr>
                <w:color w:val="2F5496"/>
                <w:sz w:val="20"/>
                <w:szCs w:val="20"/>
              </w:rPr>
              <w:t>Zadanie 3:</w:t>
            </w:r>
          </w:p>
          <w:p w14:paraId="6ACFFA6A" w14:textId="77777777" w:rsidR="00851640" w:rsidRDefault="00851640" w:rsidP="00851640">
            <w:pPr>
              <w:spacing w:after="0" w:line="240" w:lineRule="auto"/>
              <w:ind w:left="34"/>
              <w:rPr>
                <w:color w:val="2F5496"/>
                <w:sz w:val="20"/>
                <w:szCs w:val="20"/>
              </w:rPr>
            </w:pPr>
          </w:p>
          <w:p w14:paraId="47C6A0C7" w14:textId="77777777" w:rsidR="00851640" w:rsidRDefault="00851640" w:rsidP="00851640">
            <w:pPr>
              <w:spacing w:after="0" w:line="240" w:lineRule="auto"/>
              <w:ind w:left="34"/>
              <w:rPr>
                <w:sz w:val="20"/>
                <w:szCs w:val="20"/>
              </w:rPr>
            </w:pPr>
            <w:r>
              <w:rPr>
                <w:color w:val="2F5496"/>
                <w:sz w:val="20"/>
                <w:szCs w:val="20"/>
              </w:rPr>
              <w:t>Zadanie polega na przeprowadzeniu rozeznania rynku, wybór najkorzystniejszych ofert i zakup planowanego wyposażenia zgodnie z listą załączoną do wniosku w celu modernizacji infrastruktury hotelu.</w:t>
            </w:r>
          </w:p>
        </w:tc>
        <w:tc>
          <w:tcPr>
            <w:tcW w:w="2706" w:type="dxa"/>
            <w:shd w:val="clear" w:color="auto" w:fill="FFFFFF" w:themeFill="background1"/>
            <w:vAlign w:val="center"/>
          </w:tcPr>
          <w:p w14:paraId="36E2EFC5" w14:textId="07FD8963" w:rsidR="00851640" w:rsidRDefault="00851640" w:rsidP="00851640">
            <w:pPr>
              <w:spacing w:after="0" w:line="240" w:lineRule="auto"/>
              <w:ind w:left="34"/>
              <w:rPr>
                <w:color w:val="2F5496"/>
                <w:sz w:val="20"/>
                <w:szCs w:val="20"/>
              </w:rPr>
            </w:pPr>
            <w:r>
              <w:rPr>
                <w:color w:val="2F5496"/>
                <w:sz w:val="20"/>
                <w:szCs w:val="20"/>
              </w:rPr>
              <w:lastRenderedPageBreak/>
              <w:t>Zadanie 1:</w:t>
            </w:r>
          </w:p>
          <w:p w14:paraId="248C5689" w14:textId="77777777" w:rsidR="003F2A0D" w:rsidRDefault="003F2A0D" w:rsidP="00851640">
            <w:pPr>
              <w:spacing w:after="0" w:line="240" w:lineRule="auto"/>
              <w:ind w:left="34"/>
              <w:rPr>
                <w:color w:val="2F5496"/>
                <w:sz w:val="20"/>
                <w:szCs w:val="20"/>
              </w:rPr>
            </w:pPr>
          </w:p>
          <w:p w14:paraId="3B15170F" w14:textId="36E088C2" w:rsidR="00851640" w:rsidRDefault="003F2A0D" w:rsidP="00851640">
            <w:pPr>
              <w:spacing w:after="0" w:line="240" w:lineRule="auto"/>
              <w:ind w:left="34"/>
              <w:rPr>
                <w:color w:val="2F5496"/>
                <w:sz w:val="20"/>
                <w:szCs w:val="20"/>
              </w:rPr>
            </w:pPr>
            <w:r w:rsidRPr="003F2A0D">
              <w:rPr>
                <w:color w:val="2F5496"/>
                <w:sz w:val="20"/>
                <w:szCs w:val="20"/>
              </w:rPr>
              <w:t>Celem zadania jest zwiększenie dostępności i jakości świadczeń medycznych na oddziałach ginekologii, położnictwa i neonatologii</w:t>
            </w:r>
          </w:p>
          <w:p w14:paraId="5EEB3CC9" w14:textId="77777777" w:rsidR="003F2A0D" w:rsidRDefault="003F2A0D" w:rsidP="00851640">
            <w:pPr>
              <w:spacing w:after="0" w:line="240" w:lineRule="auto"/>
              <w:ind w:left="34"/>
              <w:rPr>
                <w:color w:val="2F5496"/>
                <w:sz w:val="20"/>
                <w:szCs w:val="20"/>
              </w:rPr>
            </w:pPr>
          </w:p>
          <w:p w14:paraId="5A9B939F" w14:textId="77777777" w:rsidR="00851640" w:rsidRDefault="00851640" w:rsidP="00851640">
            <w:pPr>
              <w:spacing w:after="0" w:line="240" w:lineRule="auto"/>
              <w:ind w:left="34"/>
              <w:rPr>
                <w:color w:val="2F5496"/>
                <w:sz w:val="20"/>
                <w:szCs w:val="20"/>
              </w:rPr>
            </w:pPr>
            <w:r>
              <w:rPr>
                <w:color w:val="2F5496"/>
                <w:sz w:val="20"/>
                <w:szCs w:val="20"/>
              </w:rPr>
              <w:t>Zadanie 2:</w:t>
            </w:r>
          </w:p>
          <w:p w14:paraId="1D7B27EF" w14:textId="77777777" w:rsidR="00851640" w:rsidRDefault="00851640" w:rsidP="00851640">
            <w:pPr>
              <w:spacing w:after="0" w:line="240" w:lineRule="auto"/>
              <w:ind w:left="34"/>
              <w:rPr>
                <w:color w:val="2F5496"/>
                <w:sz w:val="20"/>
                <w:szCs w:val="20"/>
              </w:rPr>
            </w:pPr>
          </w:p>
          <w:p w14:paraId="5D8A2394" w14:textId="6981F662" w:rsidR="00851640" w:rsidRDefault="003F2A0D" w:rsidP="00851640">
            <w:pPr>
              <w:spacing w:after="0" w:line="240" w:lineRule="auto"/>
              <w:ind w:left="34"/>
              <w:rPr>
                <w:color w:val="2F5496"/>
                <w:sz w:val="20"/>
                <w:szCs w:val="20"/>
              </w:rPr>
            </w:pPr>
            <w:r w:rsidRPr="003F2A0D">
              <w:rPr>
                <w:color w:val="2F5496"/>
                <w:sz w:val="20"/>
                <w:szCs w:val="20"/>
              </w:rPr>
              <w:t>Celem zadania jest zwiększenie dostępności i jakości świadczeń medycznych na oddziale kardiologii</w:t>
            </w:r>
          </w:p>
          <w:p w14:paraId="39D5FA2C" w14:textId="77777777" w:rsidR="003F2A0D" w:rsidRDefault="003F2A0D" w:rsidP="00851640">
            <w:pPr>
              <w:spacing w:after="0" w:line="240" w:lineRule="auto"/>
              <w:ind w:left="34"/>
              <w:rPr>
                <w:color w:val="2F5496"/>
                <w:sz w:val="20"/>
                <w:szCs w:val="20"/>
              </w:rPr>
            </w:pPr>
          </w:p>
          <w:p w14:paraId="1783C6ED" w14:textId="77777777" w:rsidR="00851640" w:rsidRDefault="00851640" w:rsidP="00851640">
            <w:pPr>
              <w:spacing w:after="0" w:line="240" w:lineRule="auto"/>
              <w:ind w:left="34"/>
              <w:rPr>
                <w:color w:val="2F5496"/>
                <w:sz w:val="20"/>
                <w:szCs w:val="20"/>
              </w:rPr>
            </w:pPr>
            <w:r>
              <w:rPr>
                <w:color w:val="2F5496"/>
                <w:sz w:val="20"/>
                <w:szCs w:val="20"/>
              </w:rPr>
              <w:t>Zadanie 3:</w:t>
            </w:r>
          </w:p>
          <w:p w14:paraId="357323A0" w14:textId="77777777" w:rsidR="00851640" w:rsidRDefault="00851640" w:rsidP="00851640">
            <w:pPr>
              <w:spacing w:after="0" w:line="240" w:lineRule="auto"/>
              <w:ind w:left="34"/>
              <w:rPr>
                <w:color w:val="2F5496"/>
                <w:sz w:val="20"/>
                <w:szCs w:val="20"/>
              </w:rPr>
            </w:pPr>
          </w:p>
          <w:p w14:paraId="07D522BE" w14:textId="77777777" w:rsidR="00851640" w:rsidRDefault="003F2A0D" w:rsidP="00851640">
            <w:pPr>
              <w:spacing w:after="0" w:line="240" w:lineRule="auto"/>
              <w:ind w:left="34"/>
              <w:rPr>
                <w:color w:val="2F5496"/>
                <w:sz w:val="20"/>
                <w:szCs w:val="20"/>
              </w:rPr>
            </w:pPr>
            <w:r w:rsidRPr="003F2A0D">
              <w:rPr>
                <w:color w:val="2F5496"/>
                <w:sz w:val="20"/>
                <w:szCs w:val="20"/>
              </w:rPr>
              <w:t xml:space="preserve">Celem zadania jest zwiększenie dostępności i jakości świadczeń medycznych na  </w:t>
            </w:r>
            <w:proofErr w:type="spellStart"/>
            <w:r w:rsidRPr="003F2A0D">
              <w:rPr>
                <w:color w:val="2F5496"/>
                <w:sz w:val="20"/>
                <w:szCs w:val="20"/>
              </w:rPr>
              <w:t>na</w:t>
            </w:r>
            <w:proofErr w:type="spellEnd"/>
            <w:r w:rsidRPr="003F2A0D">
              <w:rPr>
                <w:color w:val="2F5496"/>
                <w:sz w:val="20"/>
                <w:szCs w:val="20"/>
              </w:rPr>
              <w:t xml:space="preserve"> oddziałach leczenia chorób kostno-stawowych i onkologii urologicznej</w:t>
            </w:r>
          </w:p>
          <w:p w14:paraId="7575FE01" w14:textId="77777777" w:rsidR="00721471" w:rsidRDefault="00721471" w:rsidP="00851640">
            <w:pPr>
              <w:spacing w:after="0" w:line="240" w:lineRule="auto"/>
              <w:ind w:left="34"/>
              <w:rPr>
                <w:color w:val="2F5496"/>
                <w:sz w:val="20"/>
                <w:szCs w:val="20"/>
              </w:rPr>
            </w:pPr>
          </w:p>
          <w:p w14:paraId="5E8873D7" w14:textId="77777777" w:rsidR="00721471" w:rsidRDefault="00721471" w:rsidP="00851640">
            <w:pPr>
              <w:spacing w:after="0" w:line="240" w:lineRule="auto"/>
              <w:ind w:left="34"/>
              <w:rPr>
                <w:color w:val="2F5496"/>
                <w:sz w:val="20"/>
                <w:szCs w:val="20"/>
              </w:rPr>
            </w:pPr>
            <w:r>
              <w:rPr>
                <w:color w:val="2F5496"/>
                <w:sz w:val="20"/>
                <w:szCs w:val="20"/>
              </w:rPr>
              <w:t>Zadanie 4:</w:t>
            </w:r>
          </w:p>
          <w:p w14:paraId="6FE5B926" w14:textId="77777777" w:rsidR="00721471" w:rsidRDefault="00721471" w:rsidP="00851640">
            <w:pPr>
              <w:spacing w:after="0" w:line="240" w:lineRule="auto"/>
              <w:ind w:left="34"/>
              <w:rPr>
                <w:color w:val="2F5496"/>
                <w:sz w:val="20"/>
                <w:szCs w:val="20"/>
              </w:rPr>
            </w:pPr>
          </w:p>
          <w:p w14:paraId="37C35B0F" w14:textId="028DC5FC" w:rsidR="00721471" w:rsidRDefault="00721471" w:rsidP="00851640">
            <w:pPr>
              <w:spacing w:after="0" w:line="240" w:lineRule="auto"/>
              <w:ind w:left="34"/>
              <w:rPr>
                <w:color w:val="2F5496"/>
                <w:sz w:val="20"/>
                <w:szCs w:val="20"/>
              </w:rPr>
            </w:pPr>
            <w:r w:rsidRPr="00721471">
              <w:rPr>
                <w:color w:val="2F5496"/>
                <w:sz w:val="20"/>
                <w:szCs w:val="20"/>
              </w:rPr>
              <w:t>Celem zadania jest przybliżenie pracownikom właściwego sposobu obchodzenia się ze sprzętem i jego konserwacji.</w:t>
            </w:r>
          </w:p>
        </w:tc>
      </w:tr>
    </w:tbl>
    <w:p w14:paraId="30E5A6BA" w14:textId="77777777" w:rsidR="00B47C59" w:rsidRDefault="00B47C59">
      <w:pPr>
        <w:pStyle w:val="Nagwek1"/>
        <w:spacing w:after="240"/>
        <w:rPr>
          <w:b w:val="0"/>
          <w:sz w:val="24"/>
          <w:szCs w:val="24"/>
        </w:rPr>
      </w:pPr>
    </w:p>
    <w:p w14:paraId="753A071B" w14:textId="77777777" w:rsidR="00B47C59" w:rsidRDefault="00CA1BE6">
      <w:pPr>
        <w:pStyle w:val="Nagwek1"/>
        <w:spacing w:after="240"/>
        <w:rPr>
          <w:b w:val="0"/>
          <w:sz w:val="24"/>
          <w:szCs w:val="24"/>
        </w:rPr>
      </w:pPr>
      <w:r>
        <w:rPr>
          <w:b w:val="0"/>
          <w:sz w:val="24"/>
          <w:szCs w:val="24"/>
        </w:rPr>
        <w:t xml:space="preserve">SEKCJA 5: BUDŻET PROJEKTU </w:t>
      </w:r>
    </w:p>
    <w:tbl>
      <w:tblPr>
        <w:tblW w:w="0" w:type="auto"/>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674"/>
        <w:gridCol w:w="1799"/>
        <w:gridCol w:w="2748"/>
        <w:gridCol w:w="2863"/>
        <w:gridCol w:w="3210"/>
        <w:gridCol w:w="2700"/>
      </w:tblGrid>
      <w:tr w:rsidR="00851640" w14:paraId="38506C08" w14:textId="1BDC9F96" w:rsidTr="00AA7E81">
        <w:trPr>
          <w:cantSplit/>
          <w:tblHeader/>
        </w:trPr>
        <w:tc>
          <w:tcPr>
            <w:tcW w:w="674" w:type="dxa"/>
            <w:shd w:val="clear" w:color="auto" w:fill="365F91"/>
            <w:vAlign w:val="center"/>
          </w:tcPr>
          <w:p w14:paraId="4E2F9955" w14:textId="77777777" w:rsidR="00851640" w:rsidRDefault="00851640" w:rsidP="00851640">
            <w:pPr>
              <w:spacing w:after="0" w:line="240" w:lineRule="auto"/>
              <w:jc w:val="center"/>
              <w:rPr>
                <w:b/>
                <w:color w:val="FFFFFF"/>
                <w:sz w:val="20"/>
                <w:szCs w:val="20"/>
              </w:rPr>
            </w:pPr>
            <w:r>
              <w:rPr>
                <w:b/>
                <w:color w:val="FFFFFF"/>
                <w:sz w:val="20"/>
                <w:szCs w:val="20"/>
              </w:rPr>
              <w:t>Nr</w:t>
            </w:r>
          </w:p>
        </w:tc>
        <w:tc>
          <w:tcPr>
            <w:tcW w:w="1799" w:type="dxa"/>
            <w:shd w:val="clear" w:color="auto" w:fill="365F91"/>
            <w:vAlign w:val="center"/>
          </w:tcPr>
          <w:p w14:paraId="131A3BE8" w14:textId="77777777" w:rsidR="00851640" w:rsidRDefault="00851640" w:rsidP="00851640">
            <w:pPr>
              <w:spacing w:after="0" w:line="240" w:lineRule="auto"/>
              <w:jc w:val="center"/>
              <w:rPr>
                <w:b/>
                <w:color w:val="FFFFFF"/>
                <w:sz w:val="20"/>
                <w:szCs w:val="20"/>
              </w:rPr>
            </w:pPr>
            <w:r>
              <w:rPr>
                <w:b/>
                <w:color w:val="FFFFFF"/>
                <w:sz w:val="20"/>
                <w:szCs w:val="20"/>
              </w:rPr>
              <w:t>Nazwa pola</w:t>
            </w:r>
          </w:p>
        </w:tc>
        <w:tc>
          <w:tcPr>
            <w:tcW w:w="2748" w:type="dxa"/>
            <w:shd w:val="clear" w:color="auto" w:fill="365F91"/>
            <w:vAlign w:val="center"/>
          </w:tcPr>
          <w:p w14:paraId="7078E794" w14:textId="77777777" w:rsidR="00851640" w:rsidRDefault="00851640" w:rsidP="00851640">
            <w:pPr>
              <w:spacing w:after="0" w:line="240" w:lineRule="auto"/>
              <w:jc w:val="center"/>
              <w:rPr>
                <w:b/>
                <w:color w:val="FFFFFF"/>
                <w:sz w:val="20"/>
                <w:szCs w:val="20"/>
              </w:rPr>
            </w:pPr>
            <w:r>
              <w:rPr>
                <w:b/>
                <w:color w:val="FFFFFF"/>
                <w:sz w:val="20"/>
                <w:szCs w:val="20"/>
              </w:rPr>
              <w:t>Opis/definicja pola</w:t>
            </w:r>
          </w:p>
        </w:tc>
        <w:tc>
          <w:tcPr>
            <w:tcW w:w="2863" w:type="dxa"/>
            <w:shd w:val="clear" w:color="auto" w:fill="365F91"/>
            <w:vAlign w:val="center"/>
          </w:tcPr>
          <w:p w14:paraId="695910B9" w14:textId="77777777" w:rsidR="00851640" w:rsidRDefault="00851640" w:rsidP="00851640">
            <w:pPr>
              <w:spacing w:after="0" w:line="240" w:lineRule="auto"/>
              <w:jc w:val="center"/>
              <w:rPr>
                <w:b/>
                <w:color w:val="FFFFFF"/>
                <w:sz w:val="20"/>
                <w:szCs w:val="20"/>
              </w:rPr>
            </w:pPr>
            <w:r>
              <w:rPr>
                <w:b/>
                <w:color w:val="FFFFFF"/>
                <w:sz w:val="20"/>
                <w:szCs w:val="20"/>
              </w:rPr>
              <w:t>Dodatkowe informacje ważne z punktu widzenia KPO</w:t>
            </w:r>
          </w:p>
        </w:tc>
        <w:tc>
          <w:tcPr>
            <w:tcW w:w="3210" w:type="dxa"/>
            <w:shd w:val="clear" w:color="auto" w:fill="365F91"/>
            <w:vAlign w:val="center"/>
          </w:tcPr>
          <w:p w14:paraId="18E38212" w14:textId="77777777" w:rsidR="00851640" w:rsidRDefault="00851640" w:rsidP="00851640">
            <w:pPr>
              <w:spacing w:after="0" w:line="240" w:lineRule="auto"/>
              <w:jc w:val="center"/>
              <w:rPr>
                <w:b/>
                <w:color w:val="FFFFFF"/>
                <w:sz w:val="20"/>
                <w:szCs w:val="20"/>
              </w:rPr>
            </w:pPr>
            <w:r>
              <w:rPr>
                <w:b/>
                <w:color w:val="FFFFFF"/>
                <w:sz w:val="20"/>
                <w:szCs w:val="20"/>
              </w:rPr>
              <w:t xml:space="preserve">Przykładowe uzupełnienie dla przedsięwzięcia </w:t>
            </w:r>
          </w:p>
          <w:p w14:paraId="6B019F7D" w14:textId="77777777" w:rsidR="00851640" w:rsidRDefault="00851640" w:rsidP="00851640">
            <w:pPr>
              <w:spacing w:after="0" w:line="240" w:lineRule="auto"/>
              <w:jc w:val="center"/>
              <w:rPr>
                <w:b/>
                <w:color w:val="FFFFFF"/>
                <w:sz w:val="20"/>
                <w:szCs w:val="20"/>
              </w:rPr>
            </w:pPr>
            <w:r>
              <w:rPr>
                <w:b/>
                <w:color w:val="FFFFFF"/>
                <w:sz w:val="20"/>
                <w:szCs w:val="20"/>
              </w:rPr>
              <w:t>w ramach inwestycji A 1.2.1</w:t>
            </w:r>
          </w:p>
        </w:tc>
        <w:tc>
          <w:tcPr>
            <w:tcW w:w="2700" w:type="dxa"/>
            <w:shd w:val="clear" w:color="auto" w:fill="365F91"/>
            <w:vAlign w:val="center"/>
          </w:tcPr>
          <w:p w14:paraId="649BCA36" w14:textId="77777777" w:rsidR="00851640" w:rsidRDefault="00851640" w:rsidP="00851640">
            <w:pPr>
              <w:spacing w:after="0" w:line="240" w:lineRule="auto"/>
              <w:jc w:val="center"/>
              <w:rPr>
                <w:b/>
                <w:color w:val="FFFFFF"/>
                <w:sz w:val="20"/>
                <w:szCs w:val="20"/>
              </w:rPr>
            </w:pPr>
            <w:r>
              <w:rPr>
                <w:b/>
                <w:color w:val="FFFFFF"/>
                <w:sz w:val="20"/>
                <w:szCs w:val="20"/>
              </w:rPr>
              <w:t xml:space="preserve">Przykładowe uzupełnienie dla przedsięwzięcia </w:t>
            </w:r>
          </w:p>
          <w:p w14:paraId="79E30F89" w14:textId="47A96D88" w:rsidR="00851640" w:rsidRDefault="00851640" w:rsidP="00851640">
            <w:pPr>
              <w:spacing w:after="0" w:line="240" w:lineRule="auto"/>
              <w:jc w:val="center"/>
              <w:rPr>
                <w:b/>
                <w:color w:val="FFFFFF"/>
                <w:sz w:val="20"/>
                <w:szCs w:val="20"/>
              </w:rPr>
            </w:pPr>
            <w:r>
              <w:rPr>
                <w:b/>
                <w:color w:val="FFFFFF"/>
                <w:sz w:val="20"/>
                <w:szCs w:val="20"/>
              </w:rPr>
              <w:t>w ramach inwestycji A 1.2.1</w:t>
            </w:r>
          </w:p>
        </w:tc>
      </w:tr>
      <w:tr w:rsidR="00851640" w14:paraId="5F77EC76" w14:textId="16D7F701" w:rsidTr="00AA7E81">
        <w:trPr>
          <w:cantSplit/>
        </w:trPr>
        <w:tc>
          <w:tcPr>
            <w:tcW w:w="674" w:type="dxa"/>
            <w:shd w:val="clear" w:color="auto" w:fill="FFFFFF" w:themeFill="background1"/>
            <w:vAlign w:val="center"/>
          </w:tcPr>
          <w:p w14:paraId="004D3EDC" w14:textId="77777777" w:rsidR="00851640" w:rsidRDefault="00851640" w:rsidP="00851640">
            <w:pPr>
              <w:spacing w:after="0" w:line="240" w:lineRule="auto"/>
              <w:jc w:val="center"/>
              <w:rPr>
                <w:sz w:val="20"/>
                <w:szCs w:val="20"/>
              </w:rPr>
            </w:pPr>
            <w:r>
              <w:rPr>
                <w:sz w:val="20"/>
                <w:szCs w:val="20"/>
              </w:rPr>
              <w:t>1.</w:t>
            </w:r>
          </w:p>
        </w:tc>
        <w:tc>
          <w:tcPr>
            <w:tcW w:w="1799" w:type="dxa"/>
            <w:shd w:val="clear" w:color="auto" w:fill="FFFFFF" w:themeFill="background1"/>
            <w:vAlign w:val="center"/>
          </w:tcPr>
          <w:p w14:paraId="2E712A22" w14:textId="77777777" w:rsidR="00851640" w:rsidRDefault="00851640" w:rsidP="00851640">
            <w:pPr>
              <w:spacing w:after="0" w:line="240" w:lineRule="auto"/>
              <w:rPr>
                <w:sz w:val="20"/>
                <w:szCs w:val="20"/>
              </w:rPr>
            </w:pPr>
            <w:r>
              <w:rPr>
                <w:sz w:val="20"/>
                <w:szCs w:val="20"/>
              </w:rPr>
              <w:t>Zadanie</w:t>
            </w:r>
          </w:p>
        </w:tc>
        <w:tc>
          <w:tcPr>
            <w:tcW w:w="2748" w:type="dxa"/>
            <w:shd w:val="clear" w:color="auto" w:fill="FFFFFF" w:themeFill="background1"/>
            <w:vAlign w:val="center"/>
          </w:tcPr>
          <w:p w14:paraId="466A1446" w14:textId="77777777" w:rsidR="00851640" w:rsidRDefault="00851640" w:rsidP="00851640">
            <w:pPr>
              <w:spacing w:after="0" w:line="240" w:lineRule="auto"/>
              <w:rPr>
                <w:sz w:val="20"/>
                <w:szCs w:val="20"/>
              </w:rPr>
            </w:pPr>
            <w:r>
              <w:rPr>
                <w:sz w:val="20"/>
                <w:szCs w:val="20"/>
              </w:rPr>
              <w:t>Nazwa i numer zadania wyświetlą się automatycznie, zgodnie z informacjami wskazanymi przez wnioskodawcę w sekcji 4 „Zadania”.</w:t>
            </w:r>
          </w:p>
          <w:p w14:paraId="6E9892F3" w14:textId="77777777" w:rsidR="00851640" w:rsidRDefault="00851640" w:rsidP="00851640">
            <w:pPr>
              <w:spacing w:after="0" w:line="240" w:lineRule="auto"/>
              <w:rPr>
                <w:sz w:val="20"/>
                <w:szCs w:val="20"/>
              </w:rPr>
            </w:pPr>
          </w:p>
          <w:p w14:paraId="6E4A6617" w14:textId="77777777" w:rsidR="00851640" w:rsidRDefault="00851640" w:rsidP="00851640">
            <w:pPr>
              <w:spacing w:after="0" w:line="240" w:lineRule="auto"/>
              <w:rPr>
                <w:sz w:val="20"/>
                <w:szCs w:val="20"/>
              </w:rPr>
            </w:pPr>
            <w:r>
              <w:rPr>
                <w:sz w:val="20"/>
                <w:szCs w:val="20"/>
              </w:rPr>
              <w:t xml:space="preserve">W przypadku podania w sekcji 4 „Zadania” kilku zadań system wyświetli listę zadań. </w:t>
            </w:r>
          </w:p>
          <w:p w14:paraId="373B7D43" w14:textId="77777777" w:rsidR="00851640" w:rsidRDefault="00851640" w:rsidP="00851640">
            <w:pPr>
              <w:spacing w:after="0" w:line="240" w:lineRule="auto"/>
              <w:rPr>
                <w:sz w:val="20"/>
                <w:szCs w:val="20"/>
              </w:rPr>
            </w:pPr>
          </w:p>
          <w:p w14:paraId="00414564" w14:textId="77777777" w:rsidR="00851640" w:rsidRDefault="00851640" w:rsidP="00851640">
            <w:pPr>
              <w:spacing w:after="0" w:line="240" w:lineRule="auto"/>
              <w:rPr>
                <w:sz w:val="20"/>
                <w:szCs w:val="20"/>
              </w:rPr>
            </w:pPr>
            <w:r>
              <w:rPr>
                <w:sz w:val="20"/>
                <w:szCs w:val="20"/>
              </w:rPr>
              <w:t>Dla każdego zadania należy wypełnić pozycje budżetowe.</w:t>
            </w:r>
          </w:p>
        </w:tc>
        <w:tc>
          <w:tcPr>
            <w:tcW w:w="2863" w:type="dxa"/>
            <w:shd w:val="clear" w:color="auto" w:fill="FFFFFF" w:themeFill="background1"/>
            <w:vAlign w:val="center"/>
          </w:tcPr>
          <w:p w14:paraId="630FBCD5" w14:textId="77777777" w:rsidR="00851640" w:rsidRDefault="00851640" w:rsidP="00851640">
            <w:pPr>
              <w:spacing w:after="0" w:line="240" w:lineRule="auto"/>
              <w:rPr>
                <w:sz w:val="20"/>
                <w:szCs w:val="20"/>
              </w:rPr>
            </w:pPr>
            <w:r>
              <w:rPr>
                <w:sz w:val="20"/>
                <w:szCs w:val="20"/>
              </w:rPr>
              <w:t>System wyświetli listę zadań wskazanych w sekcji 4 „Zadania”.</w:t>
            </w:r>
          </w:p>
        </w:tc>
        <w:tc>
          <w:tcPr>
            <w:tcW w:w="3210" w:type="dxa"/>
            <w:shd w:val="clear" w:color="auto" w:fill="FFFFFF" w:themeFill="background1"/>
            <w:vAlign w:val="center"/>
          </w:tcPr>
          <w:p w14:paraId="6DCC175C" w14:textId="77777777" w:rsidR="00851640" w:rsidRDefault="00851640" w:rsidP="00851640">
            <w:pPr>
              <w:spacing w:after="0" w:line="240" w:lineRule="auto"/>
              <w:ind w:left="34"/>
              <w:rPr>
                <w:color w:val="2F5496"/>
                <w:sz w:val="20"/>
                <w:szCs w:val="20"/>
              </w:rPr>
            </w:pPr>
            <w:r>
              <w:rPr>
                <w:color w:val="2F5496"/>
                <w:sz w:val="20"/>
                <w:szCs w:val="20"/>
              </w:rPr>
              <w:t>Zadanie 1:</w:t>
            </w:r>
          </w:p>
          <w:p w14:paraId="49A926CC" w14:textId="77777777" w:rsidR="00851640" w:rsidRDefault="00851640" w:rsidP="00851640">
            <w:pPr>
              <w:spacing w:after="0" w:line="240" w:lineRule="auto"/>
              <w:ind w:left="34"/>
              <w:rPr>
                <w:color w:val="2F5496"/>
                <w:sz w:val="20"/>
                <w:szCs w:val="20"/>
              </w:rPr>
            </w:pPr>
            <w:r>
              <w:rPr>
                <w:color w:val="2F5496"/>
                <w:sz w:val="20"/>
                <w:szCs w:val="20"/>
              </w:rPr>
              <w:t>Prace budowlane – rozbudowa i adaptacja pomieszczeń hotelu</w:t>
            </w:r>
          </w:p>
          <w:p w14:paraId="79423C0B" w14:textId="77777777" w:rsidR="00851640" w:rsidRDefault="00851640" w:rsidP="00851640">
            <w:pPr>
              <w:spacing w:after="0" w:line="240" w:lineRule="auto"/>
              <w:ind w:left="34"/>
              <w:rPr>
                <w:color w:val="2F5496"/>
                <w:sz w:val="20"/>
                <w:szCs w:val="20"/>
              </w:rPr>
            </w:pPr>
          </w:p>
          <w:p w14:paraId="7D066D53" w14:textId="77777777" w:rsidR="00851640" w:rsidRDefault="00851640" w:rsidP="00851640">
            <w:pPr>
              <w:spacing w:after="0" w:line="240" w:lineRule="auto"/>
              <w:ind w:left="34"/>
              <w:rPr>
                <w:color w:val="2F5496"/>
                <w:sz w:val="20"/>
                <w:szCs w:val="20"/>
              </w:rPr>
            </w:pPr>
            <w:r>
              <w:rPr>
                <w:color w:val="2F5496"/>
                <w:sz w:val="20"/>
                <w:szCs w:val="20"/>
              </w:rPr>
              <w:t>Zadanie 2:</w:t>
            </w:r>
          </w:p>
          <w:p w14:paraId="7A9D08C1" w14:textId="77777777" w:rsidR="00851640" w:rsidRDefault="00851640" w:rsidP="00851640">
            <w:pPr>
              <w:spacing w:after="0" w:line="240" w:lineRule="auto"/>
              <w:ind w:left="34"/>
              <w:rPr>
                <w:color w:val="2F5496"/>
                <w:sz w:val="20"/>
                <w:szCs w:val="20"/>
              </w:rPr>
            </w:pPr>
            <w:r>
              <w:rPr>
                <w:color w:val="2F5496"/>
                <w:sz w:val="20"/>
                <w:szCs w:val="20"/>
              </w:rPr>
              <w:t>Zakup sprzętu i wyposażenia związanego z realizowanymi robotami budowlanymi oraz modernizacja sieci ICT.</w:t>
            </w:r>
          </w:p>
          <w:p w14:paraId="7565BAD6" w14:textId="77777777" w:rsidR="00851640" w:rsidRDefault="00851640" w:rsidP="00851640">
            <w:pPr>
              <w:spacing w:after="0" w:line="240" w:lineRule="auto"/>
              <w:ind w:left="34"/>
              <w:rPr>
                <w:color w:val="2F5496"/>
                <w:sz w:val="20"/>
                <w:szCs w:val="20"/>
              </w:rPr>
            </w:pPr>
          </w:p>
          <w:p w14:paraId="5ABDA524" w14:textId="77777777" w:rsidR="00851640" w:rsidRDefault="00851640" w:rsidP="00851640">
            <w:pPr>
              <w:spacing w:after="0" w:line="240" w:lineRule="auto"/>
              <w:ind w:left="34"/>
              <w:rPr>
                <w:color w:val="2F5496"/>
                <w:sz w:val="20"/>
                <w:szCs w:val="20"/>
              </w:rPr>
            </w:pPr>
            <w:r>
              <w:rPr>
                <w:color w:val="2F5496"/>
                <w:sz w:val="20"/>
                <w:szCs w:val="20"/>
              </w:rPr>
              <w:t>Zadanie 3:</w:t>
            </w:r>
          </w:p>
          <w:p w14:paraId="38754A98" w14:textId="77777777" w:rsidR="00851640" w:rsidRDefault="00851640" w:rsidP="00851640">
            <w:pPr>
              <w:spacing w:after="0" w:line="240" w:lineRule="auto"/>
              <w:ind w:left="34"/>
              <w:rPr>
                <w:color w:val="2F5496"/>
                <w:sz w:val="20"/>
                <w:szCs w:val="20"/>
              </w:rPr>
            </w:pPr>
            <w:r>
              <w:rPr>
                <w:color w:val="2F5496"/>
                <w:sz w:val="20"/>
                <w:szCs w:val="20"/>
              </w:rPr>
              <w:t>Zakup i instalacja</w:t>
            </w:r>
          </w:p>
          <w:p w14:paraId="06BB6E02" w14:textId="77777777" w:rsidR="00851640" w:rsidRDefault="00851640" w:rsidP="00851640">
            <w:pPr>
              <w:spacing w:after="0" w:line="240" w:lineRule="auto"/>
              <w:rPr>
                <w:color w:val="1F497D"/>
                <w:sz w:val="20"/>
                <w:szCs w:val="20"/>
              </w:rPr>
            </w:pPr>
          </w:p>
        </w:tc>
        <w:tc>
          <w:tcPr>
            <w:tcW w:w="2700" w:type="dxa"/>
            <w:shd w:val="clear" w:color="auto" w:fill="FFFFFF" w:themeFill="background1"/>
            <w:vAlign w:val="center"/>
          </w:tcPr>
          <w:p w14:paraId="0B58C736" w14:textId="77777777" w:rsidR="003F2A0D" w:rsidRDefault="003F2A0D" w:rsidP="003F2A0D">
            <w:pPr>
              <w:spacing w:after="0" w:line="240" w:lineRule="auto"/>
              <w:ind w:left="34" w:hanging="34"/>
              <w:rPr>
                <w:color w:val="2F5496"/>
                <w:sz w:val="20"/>
                <w:szCs w:val="20"/>
              </w:rPr>
            </w:pPr>
            <w:r>
              <w:rPr>
                <w:color w:val="2F5496"/>
                <w:sz w:val="20"/>
                <w:szCs w:val="20"/>
              </w:rPr>
              <w:t>Zadanie 1:</w:t>
            </w:r>
          </w:p>
          <w:p w14:paraId="67DF10C5" w14:textId="77777777" w:rsidR="003F2A0D" w:rsidRDefault="003F2A0D" w:rsidP="003F2A0D">
            <w:pPr>
              <w:spacing w:after="0" w:line="240" w:lineRule="auto"/>
              <w:ind w:left="34" w:hanging="34"/>
              <w:rPr>
                <w:color w:val="2F5496"/>
                <w:sz w:val="20"/>
                <w:szCs w:val="20"/>
              </w:rPr>
            </w:pPr>
            <w:r w:rsidRPr="003F2A0D">
              <w:rPr>
                <w:color w:val="2F5496"/>
                <w:sz w:val="20"/>
                <w:szCs w:val="20"/>
              </w:rPr>
              <w:t>Doposażenie i wymiana starego, wyeksploatowanego sprzętu medycznego na oddziałach ginekologii, położnictwa i neonatologii</w:t>
            </w:r>
          </w:p>
          <w:p w14:paraId="73935192" w14:textId="77777777" w:rsidR="003F2A0D" w:rsidRDefault="003F2A0D" w:rsidP="003F2A0D">
            <w:pPr>
              <w:spacing w:after="0" w:line="240" w:lineRule="auto"/>
              <w:ind w:left="34" w:hanging="34"/>
              <w:rPr>
                <w:color w:val="2F5496"/>
                <w:sz w:val="20"/>
                <w:szCs w:val="20"/>
              </w:rPr>
            </w:pPr>
          </w:p>
          <w:p w14:paraId="75AD3F7A" w14:textId="77777777" w:rsidR="003F2A0D" w:rsidRDefault="003F2A0D" w:rsidP="003F2A0D">
            <w:pPr>
              <w:spacing w:after="0" w:line="240" w:lineRule="auto"/>
              <w:ind w:left="34" w:hanging="34"/>
              <w:rPr>
                <w:color w:val="2F5496"/>
                <w:sz w:val="20"/>
                <w:szCs w:val="20"/>
              </w:rPr>
            </w:pPr>
            <w:r>
              <w:rPr>
                <w:color w:val="2F5496" w:themeColor="accent1" w:themeShade="BF"/>
                <w:sz w:val="20"/>
                <w:szCs w:val="20"/>
              </w:rPr>
              <w:t>Zadanie 2:</w:t>
            </w:r>
          </w:p>
          <w:p w14:paraId="12692BD3" w14:textId="77777777" w:rsidR="003F2A0D" w:rsidRDefault="003F2A0D" w:rsidP="003F2A0D">
            <w:pPr>
              <w:spacing w:after="0" w:line="240" w:lineRule="auto"/>
              <w:rPr>
                <w:color w:val="2F5496"/>
                <w:sz w:val="20"/>
                <w:szCs w:val="20"/>
              </w:rPr>
            </w:pPr>
            <w:r w:rsidRPr="003F2A0D">
              <w:rPr>
                <w:color w:val="2F5496" w:themeColor="accent1" w:themeShade="BF"/>
                <w:sz w:val="20"/>
                <w:szCs w:val="20"/>
              </w:rPr>
              <w:t>Doposażenie i wymiana starego, wyeksploatowanego sprzętu medycznego na oddziale kardiologii</w:t>
            </w:r>
            <w:r>
              <w:rPr>
                <w:color w:val="2F5496" w:themeColor="accent1" w:themeShade="BF"/>
                <w:sz w:val="20"/>
                <w:szCs w:val="20"/>
              </w:rPr>
              <w:t>.</w:t>
            </w:r>
          </w:p>
          <w:p w14:paraId="67C304E8" w14:textId="77777777" w:rsidR="003F2A0D" w:rsidRDefault="003F2A0D" w:rsidP="003F2A0D">
            <w:pPr>
              <w:spacing w:after="0" w:line="240" w:lineRule="auto"/>
              <w:ind w:left="34" w:hanging="34"/>
              <w:rPr>
                <w:color w:val="2F5496"/>
                <w:sz w:val="20"/>
                <w:szCs w:val="20"/>
              </w:rPr>
            </w:pPr>
          </w:p>
          <w:p w14:paraId="3FA02E85" w14:textId="77777777" w:rsidR="003F2A0D" w:rsidRDefault="003F2A0D" w:rsidP="003F2A0D">
            <w:pPr>
              <w:spacing w:after="0" w:line="240" w:lineRule="auto"/>
              <w:ind w:left="34" w:hanging="34"/>
              <w:rPr>
                <w:color w:val="2F5496"/>
                <w:sz w:val="20"/>
                <w:szCs w:val="20"/>
              </w:rPr>
            </w:pPr>
            <w:r>
              <w:rPr>
                <w:color w:val="2F5496" w:themeColor="accent1" w:themeShade="BF"/>
                <w:sz w:val="20"/>
                <w:szCs w:val="20"/>
              </w:rPr>
              <w:t>Zadanie 3:</w:t>
            </w:r>
          </w:p>
          <w:p w14:paraId="1FE1EA76" w14:textId="77777777" w:rsidR="00851640" w:rsidRDefault="003F2A0D" w:rsidP="003F2A0D">
            <w:pPr>
              <w:spacing w:after="0" w:line="240" w:lineRule="auto"/>
              <w:ind w:left="34"/>
              <w:rPr>
                <w:color w:val="2F5496" w:themeColor="accent1" w:themeShade="BF"/>
                <w:sz w:val="20"/>
                <w:szCs w:val="20"/>
              </w:rPr>
            </w:pPr>
            <w:r w:rsidRPr="003F2A0D">
              <w:rPr>
                <w:color w:val="2F5496" w:themeColor="accent1" w:themeShade="BF"/>
                <w:sz w:val="20"/>
                <w:szCs w:val="20"/>
              </w:rPr>
              <w:t>Doposażenie i wymiana starego, wyeksploatowanego sprzętu medycznego na oddziałach leczenia chorób kostno-stawowych i onkologii urologicznej</w:t>
            </w:r>
          </w:p>
          <w:p w14:paraId="6219DB63" w14:textId="77777777" w:rsidR="00721471" w:rsidRDefault="00721471" w:rsidP="003F2A0D">
            <w:pPr>
              <w:spacing w:after="0" w:line="240" w:lineRule="auto"/>
              <w:ind w:left="34"/>
              <w:rPr>
                <w:color w:val="2F5496" w:themeColor="accent1" w:themeShade="BF"/>
                <w:sz w:val="20"/>
                <w:szCs w:val="20"/>
              </w:rPr>
            </w:pPr>
          </w:p>
          <w:p w14:paraId="4B32D2D9" w14:textId="77777777" w:rsidR="00721471" w:rsidRDefault="00721471" w:rsidP="003F2A0D">
            <w:pPr>
              <w:spacing w:after="0" w:line="240" w:lineRule="auto"/>
              <w:ind w:left="34"/>
              <w:rPr>
                <w:color w:val="2F5496" w:themeColor="accent1" w:themeShade="BF"/>
                <w:sz w:val="20"/>
                <w:szCs w:val="20"/>
              </w:rPr>
            </w:pPr>
            <w:r>
              <w:rPr>
                <w:color w:val="2F5496" w:themeColor="accent1" w:themeShade="BF"/>
                <w:sz w:val="20"/>
                <w:szCs w:val="20"/>
              </w:rPr>
              <w:t>Zadanie 4:</w:t>
            </w:r>
          </w:p>
          <w:p w14:paraId="762B9B21" w14:textId="44AE104C" w:rsidR="00721471" w:rsidRDefault="00721471" w:rsidP="003F2A0D">
            <w:pPr>
              <w:spacing w:after="0" w:line="240" w:lineRule="auto"/>
              <w:ind w:left="34"/>
              <w:rPr>
                <w:color w:val="2F5496"/>
                <w:sz w:val="20"/>
                <w:szCs w:val="20"/>
              </w:rPr>
            </w:pPr>
            <w:r w:rsidRPr="00721471">
              <w:rPr>
                <w:color w:val="2F5496"/>
                <w:sz w:val="20"/>
                <w:szCs w:val="20"/>
              </w:rPr>
              <w:t>Szkolenia dla pracowników z obsługi zakupionego sprzętu.</w:t>
            </w:r>
          </w:p>
        </w:tc>
      </w:tr>
      <w:tr w:rsidR="00851640" w14:paraId="16340B05" w14:textId="01EB42EB" w:rsidTr="00AA7E81">
        <w:trPr>
          <w:cantSplit/>
        </w:trPr>
        <w:tc>
          <w:tcPr>
            <w:tcW w:w="674" w:type="dxa"/>
            <w:shd w:val="clear" w:color="auto" w:fill="FFFFFF" w:themeFill="background1"/>
            <w:vAlign w:val="center"/>
          </w:tcPr>
          <w:p w14:paraId="16B74B61" w14:textId="77777777" w:rsidR="00851640" w:rsidRDefault="00851640" w:rsidP="00851640">
            <w:pPr>
              <w:spacing w:after="0" w:line="240" w:lineRule="auto"/>
              <w:jc w:val="center"/>
              <w:rPr>
                <w:sz w:val="20"/>
                <w:szCs w:val="20"/>
              </w:rPr>
            </w:pPr>
            <w:r>
              <w:rPr>
                <w:sz w:val="20"/>
                <w:szCs w:val="20"/>
              </w:rPr>
              <w:lastRenderedPageBreak/>
              <w:t>2.</w:t>
            </w:r>
          </w:p>
        </w:tc>
        <w:tc>
          <w:tcPr>
            <w:tcW w:w="1799" w:type="dxa"/>
            <w:shd w:val="clear" w:color="auto" w:fill="FFFFFF" w:themeFill="background1"/>
            <w:vAlign w:val="center"/>
          </w:tcPr>
          <w:p w14:paraId="10D379EB" w14:textId="47477CE0" w:rsidR="00851640" w:rsidRDefault="00721471" w:rsidP="00851640">
            <w:pPr>
              <w:spacing w:after="0" w:line="240" w:lineRule="auto"/>
              <w:rPr>
                <w:sz w:val="20"/>
                <w:szCs w:val="20"/>
              </w:rPr>
            </w:pPr>
            <w:r>
              <w:rPr>
                <w:sz w:val="20"/>
                <w:szCs w:val="20"/>
              </w:rPr>
              <w:t>W</w:t>
            </w:r>
            <w:r w:rsidR="00851640">
              <w:rPr>
                <w:sz w:val="20"/>
                <w:szCs w:val="20"/>
              </w:rPr>
              <w:t>ydatki ogółem</w:t>
            </w:r>
          </w:p>
        </w:tc>
        <w:tc>
          <w:tcPr>
            <w:tcW w:w="2748" w:type="dxa"/>
            <w:shd w:val="clear" w:color="auto" w:fill="FFFFFF" w:themeFill="background1"/>
            <w:vAlign w:val="center"/>
          </w:tcPr>
          <w:p w14:paraId="1BF8F042" w14:textId="77777777" w:rsidR="00851640" w:rsidRDefault="00851640" w:rsidP="00851640">
            <w:pPr>
              <w:spacing w:after="0" w:line="240" w:lineRule="auto"/>
              <w:rPr>
                <w:sz w:val="20"/>
                <w:szCs w:val="20"/>
              </w:rPr>
            </w:pPr>
            <w:r>
              <w:rPr>
                <w:sz w:val="20"/>
                <w:szCs w:val="20"/>
              </w:rPr>
              <w:t>Pole zostanie wypełnione automatycznie.</w:t>
            </w:r>
          </w:p>
          <w:p w14:paraId="3825DD2F" w14:textId="77777777" w:rsidR="00851640" w:rsidRDefault="00851640" w:rsidP="00851640">
            <w:pPr>
              <w:spacing w:after="0" w:line="240" w:lineRule="auto"/>
              <w:rPr>
                <w:sz w:val="20"/>
                <w:szCs w:val="20"/>
              </w:rPr>
            </w:pPr>
          </w:p>
          <w:p w14:paraId="1FA3194F" w14:textId="77777777" w:rsidR="00851640" w:rsidRDefault="00851640" w:rsidP="00851640">
            <w:pPr>
              <w:spacing w:after="0" w:line="240" w:lineRule="auto"/>
              <w:rPr>
                <w:sz w:val="20"/>
                <w:szCs w:val="20"/>
              </w:rPr>
            </w:pPr>
            <w:r>
              <w:rPr>
                <w:sz w:val="20"/>
                <w:szCs w:val="20"/>
              </w:rPr>
              <w:t>Będzie to Suma wszystkich wartości „wydatki ogółem” w ramach  wszystkich pozycji budżetu należących do danego zadania.</w:t>
            </w:r>
          </w:p>
        </w:tc>
        <w:tc>
          <w:tcPr>
            <w:tcW w:w="2863" w:type="dxa"/>
            <w:shd w:val="clear" w:color="auto" w:fill="FFFFFF" w:themeFill="background1"/>
            <w:vAlign w:val="center"/>
          </w:tcPr>
          <w:p w14:paraId="4F0EBF3E" w14:textId="77777777" w:rsidR="00851640" w:rsidRDefault="00851640" w:rsidP="00851640">
            <w:pPr>
              <w:spacing w:after="0" w:line="240" w:lineRule="auto"/>
              <w:rPr>
                <w:sz w:val="20"/>
                <w:szCs w:val="20"/>
              </w:rPr>
            </w:pPr>
            <w:r>
              <w:rPr>
                <w:sz w:val="20"/>
                <w:szCs w:val="20"/>
              </w:rPr>
              <w:t>Kwota całkowitych wydatków łącznie z VAT</w:t>
            </w:r>
          </w:p>
        </w:tc>
        <w:tc>
          <w:tcPr>
            <w:tcW w:w="3210" w:type="dxa"/>
            <w:shd w:val="clear" w:color="auto" w:fill="FFFFFF" w:themeFill="background1"/>
            <w:vAlign w:val="center"/>
          </w:tcPr>
          <w:p w14:paraId="03CB9BAC" w14:textId="77777777" w:rsidR="00851640" w:rsidRDefault="00851640" w:rsidP="00851640">
            <w:pPr>
              <w:spacing w:after="0" w:line="240" w:lineRule="auto"/>
              <w:ind w:left="34" w:hanging="34"/>
              <w:rPr>
                <w:color w:val="2F5496"/>
                <w:sz w:val="20"/>
                <w:szCs w:val="20"/>
              </w:rPr>
            </w:pPr>
            <w:r>
              <w:rPr>
                <w:color w:val="2F5496"/>
                <w:sz w:val="20"/>
                <w:szCs w:val="20"/>
              </w:rPr>
              <w:t>Zadanie 1:</w:t>
            </w:r>
          </w:p>
          <w:p w14:paraId="351FC969" w14:textId="77777777" w:rsidR="00851640" w:rsidRDefault="00851640" w:rsidP="00851640">
            <w:pPr>
              <w:spacing w:after="0" w:line="240" w:lineRule="auto"/>
              <w:ind w:left="34" w:hanging="34"/>
              <w:rPr>
                <w:color w:val="2F5496"/>
                <w:sz w:val="20"/>
                <w:szCs w:val="20"/>
              </w:rPr>
            </w:pPr>
            <w:r>
              <w:rPr>
                <w:color w:val="2F5496"/>
                <w:sz w:val="20"/>
                <w:szCs w:val="20"/>
              </w:rPr>
              <w:t>270 600</w:t>
            </w:r>
          </w:p>
          <w:p w14:paraId="1F7E9644" w14:textId="77777777" w:rsidR="00851640" w:rsidRDefault="00851640" w:rsidP="00851640">
            <w:pPr>
              <w:spacing w:after="0" w:line="240" w:lineRule="auto"/>
              <w:ind w:left="34" w:hanging="34"/>
              <w:rPr>
                <w:color w:val="2F5496"/>
                <w:sz w:val="20"/>
                <w:szCs w:val="20"/>
              </w:rPr>
            </w:pPr>
          </w:p>
          <w:p w14:paraId="56576F5D" w14:textId="77777777" w:rsidR="00851640" w:rsidRDefault="00851640" w:rsidP="00851640">
            <w:pPr>
              <w:spacing w:after="0" w:line="240" w:lineRule="auto"/>
              <w:ind w:left="34" w:hanging="34"/>
              <w:rPr>
                <w:color w:val="2F5496"/>
                <w:sz w:val="20"/>
                <w:szCs w:val="20"/>
              </w:rPr>
            </w:pPr>
            <w:r>
              <w:rPr>
                <w:color w:val="2F5496"/>
                <w:sz w:val="20"/>
                <w:szCs w:val="20"/>
              </w:rPr>
              <w:t>Zadanie 2:</w:t>
            </w:r>
          </w:p>
          <w:p w14:paraId="7358399E" w14:textId="77777777" w:rsidR="00851640" w:rsidRDefault="00851640" w:rsidP="00851640">
            <w:pPr>
              <w:spacing w:after="0" w:line="240" w:lineRule="auto"/>
              <w:ind w:left="34" w:hanging="34"/>
              <w:rPr>
                <w:color w:val="2F5496"/>
                <w:sz w:val="20"/>
                <w:szCs w:val="20"/>
              </w:rPr>
            </w:pPr>
            <w:r>
              <w:rPr>
                <w:color w:val="2F5496"/>
                <w:sz w:val="20"/>
                <w:szCs w:val="20"/>
              </w:rPr>
              <w:t>344 400</w:t>
            </w:r>
          </w:p>
          <w:p w14:paraId="1AA765C0" w14:textId="77777777" w:rsidR="00851640" w:rsidRDefault="00851640" w:rsidP="00851640">
            <w:pPr>
              <w:spacing w:after="0" w:line="240" w:lineRule="auto"/>
              <w:ind w:left="34" w:hanging="34"/>
              <w:rPr>
                <w:color w:val="2F5496"/>
                <w:sz w:val="20"/>
                <w:szCs w:val="20"/>
              </w:rPr>
            </w:pPr>
          </w:p>
          <w:p w14:paraId="22F73A43" w14:textId="77777777" w:rsidR="00851640" w:rsidRDefault="00851640" w:rsidP="00851640">
            <w:pPr>
              <w:spacing w:after="0" w:line="240" w:lineRule="auto"/>
              <w:ind w:left="34" w:hanging="34"/>
              <w:rPr>
                <w:color w:val="2F5496"/>
                <w:sz w:val="20"/>
                <w:szCs w:val="20"/>
              </w:rPr>
            </w:pPr>
            <w:r>
              <w:rPr>
                <w:color w:val="2F5496"/>
                <w:sz w:val="20"/>
                <w:szCs w:val="20"/>
              </w:rPr>
              <w:t>Zadanie 3:</w:t>
            </w:r>
          </w:p>
          <w:p w14:paraId="0182E912" w14:textId="77777777" w:rsidR="00851640" w:rsidRDefault="00851640" w:rsidP="00851640">
            <w:pPr>
              <w:spacing w:after="0" w:line="240" w:lineRule="auto"/>
              <w:ind w:left="34" w:hanging="34"/>
              <w:rPr>
                <w:color w:val="1F497D"/>
                <w:sz w:val="20"/>
                <w:szCs w:val="20"/>
              </w:rPr>
            </w:pPr>
            <w:r>
              <w:rPr>
                <w:color w:val="2F5496"/>
                <w:sz w:val="20"/>
                <w:szCs w:val="20"/>
              </w:rPr>
              <w:t>49 200</w:t>
            </w:r>
          </w:p>
        </w:tc>
        <w:tc>
          <w:tcPr>
            <w:tcW w:w="2700" w:type="dxa"/>
            <w:shd w:val="clear" w:color="auto" w:fill="FFFFFF" w:themeFill="background1"/>
            <w:vAlign w:val="center"/>
          </w:tcPr>
          <w:p w14:paraId="2EEA8253" w14:textId="77777777" w:rsidR="00851640" w:rsidRDefault="00851640" w:rsidP="00851640">
            <w:pPr>
              <w:spacing w:after="0" w:line="240" w:lineRule="auto"/>
              <w:ind w:left="34" w:hanging="34"/>
              <w:rPr>
                <w:color w:val="2F5496"/>
                <w:sz w:val="20"/>
                <w:szCs w:val="20"/>
              </w:rPr>
            </w:pPr>
            <w:r>
              <w:rPr>
                <w:color w:val="2F5496"/>
                <w:sz w:val="20"/>
                <w:szCs w:val="20"/>
              </w:rPr>
              <w:t>Zadanie 1:</w:t>
            </w:r>
          </w:p>
          <w:p w14:paraId="27C03690" w14:textId="33B8523D" w:rsidR="00851640" w:rsidRDefault="00524700" w:rsidP="00851640">
            <w:pPr>
              <w:spacing w:after="0" w:line="240" w:lineRule="auto"/>
              <w:ind w:left="34" w:hanging="34"/>
              <w:rPr>
                <w:color w:val="2F5496"/>
                <w:sz w:val="20"/>
                <w:szCs w:val="20"/>
              </w:rPr>
            </w:pPr>
            <w:r w:rsidRPr="00524700">
              <w:rPr>
                <w:color w:val="2F5496"/>
                <w:sz w:val="20"/>
                <w:szCs w:val="20"/>
              </w:rPr>
              <w:t>8 018 453,23</w:t>
            </w:r>
          </w:p>
          <w:p w14:paraId="4137B2DF" w14:textId="77777777" w:rsidR="00524700" w:rsidRDefault="00524700" w:rsidP="00851640">
            <w:pPr>
              <w:spacing w:after="0" w:line="240" w:lineRule="auto"/>
              <w:ind w:left="34" w:hanging="34"/>
              <w:rPr>
                <w:color w:val="2F5496"/>
                <w:sz w:val="20"/>
                <w:szCs w:val="20"/>
              </w:rPr>
            </w:pPr>
          </w:p>
          <w:p w14:paraId="13F9FC6B" w14:textId="77777777" w:rsidR="00851640" w:rsidRDefault="00851640" w:rsidP="00851640">
            <w:pPr>
              <w:spacing w:after="0" w:line="240" w:lineRule="auto"/>
              <w:ind w:left="34" w:hanging="34"/>
              <w:rPr>
                <w:color w:val="2F5496"/>
                <w:sz w:val="20"/>
                <w:szCs w:val="20"/>
              </w:rPr>
            </w:pPr>
            <w:r>
              <w:rPr>
                <w:color w:val="2F5496"/>
                <w:sz w:val="20"/>
                <w:szCs w:val="20"/>
              </w:rPr>
              <w:t>Zadanie 2:</w:t>
            </w:r>
          </w:p>
          <w:p w14:paraId="7E770574" w14:textId="0C3940DC" w:rsidR="00851640" w:rsidRDefault="00524700" w:rsidP="00851640">
            <w:pPr>
              <w:spacing w:after="0" w:line="240" w:lineRule="auto"/>
              <w:ind w:left="34" w:hanging="34"/>
              <w:rPr>
                <w:color w:val="2F5496"/>
                <w:sz w:val="20"/>
                <w:szCs w:val="20"/>
              </w:rPr>
            </w:pPr>
            <w:r w:rsidRPr="00524700">
              <w:rPr>
                <w:color w:val="2F5496"/>
                <w:sz w:val="20"/>
                <w:szCs w:val="20"/>
              </w:rPr>
              <w:t>2 672 817,74</w:t>
            </w:r>
          </w:p>
          <w:p w14:paraId="0B79F5AB" w14:textId="77777777" w:rsidR="00524700" w:rsidRDefault="00524700" w:rsidP="00851640">
            <w:pPr>
              <w:spacing w:after="0" w:line="240" w:lineRule="auto"/>
              <w:ind w:left="34" w:hanging="34"/>
              <w:rPr>
                <w:color w:val="2F5496"/>
                <w:sz w:val="20"/>
                <w:szCs w:val="20"/>
              </w:rPr>
            </w:pPr>
          </w:p>
          <w:p w14:paraId="371925DB" w14:textId="77777777" w:rsidR="00851640" w:rsidRDefault="00851640" w:rsidP="00851640">
            <w:pPr>
              <w:spacing w:after="0" w:line="240" w:lineRule="auto"/>
              <w:ind w:left="34" w:hanging="34"/>
              <w:rPr>
                <w:color w:val="2F5496"/>
                <w:sz w:val="20"/>
                <w:szCs w:val="20"/>
              </w:rPr>
            </w:pPr>
            <w:r>
              <w:rPr>
                <w:color w:val="2F5496"/>
                <w:sz w:val="20"/>
                <w:szCs w:val="20"/>
              </w:rPr>
              <w:t>Zadanie 3:</w:t>
            </w:r>
          </w:p>
          <w:p w14:paraId="7CF03AEB" w14:textId="77777777" w:rsidR="00851640" w:rsidRDefault="00524700" w:rsidP="00851640">
            <w:pPr>
              <w:spacing w:after="0" w:line="240" w:lineRule="auto"/>
              <w:ind w:left="34" w:hanging="34"/>
              <w:rPr>
                <w:color w:val="2F5496"/>
                <w:sz w:val="20"/>
                <w:szCs w:val="20"/>
              </w:rPr>
            </w:pPr>
            <w:r w:rsidRPr="00524700">
              <w:rPr>
                <w:color w:val="2F5496"/>
                <w:sz w:val="20"/>
                <w:szCs w:val="20"/>
              </w:rPr>
              <w:t>5 345 635,49</w:t>
            </w:r>
          </w:p>
          <w:p w14:paraId="5D1DDFB3" w14:textId="77777777" w:rsidR="0029215C" w:rsidRDefault="0029215C" w:rsidP="00851640">
            <w:pPr>
              <w:spacing w:after="0" w:line="240" w:lineRule="auto"/>
              <w:ind w:left="34" w:hanging="34"/>
              <w:rPr>
                <w:color w:val="2F5496"/>
                <w:sz w:val="20"/>
                <w:szCs w:val="20"/>
              </w:rPr>
            </w:pPr>
          </w:p>
          <w:p w14:paraId="7D5634AD" w14:textId="77777777" w:rsidR="0029215C" w:rsidRDefault="0029215C" w:rsidP="00851640">
            <w:pPr>
              <w:spacing w:after="0" w:line="240" w:lineRule="auto"/>
              <w:ind w:left="34" w:hanging="34"/>
              <w:rPr>
                <w:color w:val="2F5496"/>
                <w:sz w:val="20"/>
                <w:szCs w:val="20"/>
              </w:rPr>
            </w:pPr>
            <w:r>
              <w:rPr>
                <w:color w:val="2F5496"/>
                <w:sz w:val="20"/>
                <w:szCs w:val="20"/>
              </w:rPr>
              <w:t>Zadanie 4:</w:t>
            </w:r>
          </w:p>
          <w:p w14:paraId="3972E3A6" w14:textId="5E78588D" w:rsidR="0029215C" w:rsidRDefault="0029215C" w:rsidP="00851640">
            <w:pPr>
              <w:spacing w:after="0" w:line="240" w:lineRule="auto"/>
              <w:ind w:left="34" w:hanging="34"/>
              <w:rPr>
                <w:color w:val="2F5496"/>
                <w:sz w:val="20"/>
                <w:szCs w:val="20"/>
              </w:rPr>
            </w:pPr>
            <w:r>
              <w:rPr>
                <w:color w:val="2F5496"/>
                <w:sz w:val="20"/>
                <w:szCs w:val="20"/>
              </w:rPr>
              <w:t>100 000,00</w:t>
            </w:r>
          </w:p>
        </w:tc>
      </w:tr>
      <w:tr w:rsidR="00851640" w14:paraId="626CDC16" w14:textId="07942C94" w:rsidTr="00AA7E81">
        <w:trPr>
          <w:cantSplit/>
        </w:trPr>
        <w:tc>
          <w:tcPr>
            <w:tcW w:w="674" w:type="dxa"/>
            <w:shd w:val="clear" w:color="auto" w:fill="FFFFFF" w:themeFill="background1"/>
            <w:vAlign w:val="center"/>
          </w:tcPr>
          <w:p w14:paraId="65976A20" w14:textId="77777777" w:rsidR="00851640" w:rsidRDefault="00851640" w:rsidP="00851640">
            <w:pPr>
              <w:spacing w:after="0" w:line="240" w:lineRule="auto"/>
              <w:jc w:val="center"/>
              <w:rPr>
                <w:sz w:val="20"/>
                <w:szCs w:val="20"/>
              </w:rPr>
            </w:pPr>
            <w:r>
              <w:rPr>
                <w:sz w:val="20"/>
                <w:szCs w:val="20"/>
              </w:rPr>
              <w:t>3.</w:t>
            </w:r>
          </w:p>
        </w:tc>
        <w:tc>
          <w:tcPr>
            <w:tcW w:w="1799" w:type="dxa"/>
            <w:shd w:val="clear" w:color="auto" w:fill="FFFFFF" w:themeFill="background1"/>
            <w:vAlign w:val="center"/>
          </w:tcPr>
          <w:p w14:paraId="7CCF3283" w14:textId="09864A39" w:rsidR="00851640" w:rsidRDefault="00721471" w:rsidP="00851640">
            <w:pPr>
              <w:spacing w:after="0" w:line="240" w:lineRule="auto"/>
              <w:rPr>
                <w:sz w:val="20"/>
                <w:szCs w:val="20"/>
              </w:rPr>
            </w:pPr>
            <w:r>
              <w:rPr>
                <w:sz w:val="20"/>
                <w:szCs w:val="20"/>
              </w:rPr>
              <w:t>Wydatki</w:t>
            </w:r>
            <w:r w:rsidR="00851640">
              <w:rPr>
                <w:sz w:val="20"/>
                <w:szCs w:val="20"/>
              </w:rPr>
              <w:t xml:space="preserve"> kwalifikowalne</w:t>
            </w:r>
          </w:p>
        </w:tc>
        <w:tc>
          <w:tcPr>
            <w:tcW w:w="2748" w:type="dxa"/>
            <w:shd w:val="clear" w:color="auto" w:fill="FFFFFF" w:themeFill="background1"/>
            <w:vAlign w:val="center"/>
          </w:tcPr>
          <w:p w14:paraId="33D1CEDE" w14:textId="77777777" w:rsidR="00851640" w:rsidRDefault="00851640" w:rsidP="00851640">
            <w:pPr>
              <w:spacing w:after="0" w:line="240" w:lineRule="auto"/>
              <w:rPr>
                <w:sz w:val="20"/>
                <w:szCs w:val="20"/>
              </w:rPr>
            </w:pPr>
            <w:r>
              <w:rPr>
                <w:sz w:val="20"/>
                <w:szCs w:val="20"/>
              </w:rPr>
              <w:t>Pole zostanie wypełnione automatycznie.</w:t>
            </w:r>
          </w:p>
          <w:p w14:paraId="12F9D71E" w14:textId="77777777" w:rsidR="00851640" w:rsidRDefault="00851640" w:rsidP="00851640">
            <w:pPr>
              <w:spacing w:after="0" w:line="240" w:lineRule="auto"/>
              <w:rPr>
                <w:sz w:val="20"/>
                <w:szCs w:val="20"/>
              </w:rPr>
            </w:pPr>
          </w:p>
          <w:p w14:paraId="15BE63C8" w14:textId="77777777" w:rsidR="00851640" w:rsidRDefault="00851640" w:rsidP="00851640">
            <w:pPr>
              <w:spacing w:after="0" w:line="240" w:lineRule="auto"/>
              <w:rPr>
                <w:sz w:val="20"/>
                <w:szCs w:val="20"/>
              </w:rPr>
            </w:pPr>
            <w:r>
              <w:rPr>
                <w:sz w:val="20"/>
                <w:szCs w:val="20"/>
              </w:rPr>
              <w:t>Będzie to Suma wszystkich wartości „wydatki kwalifikowalne” w ramach  wszystkich pozycji budżetu należących do danego zadania.</w:t>
            </w:r>
          </w:p>
        </w:tc>
        <w:tc>
          <w:tcPr>
            <w:tcW w:w="2863" w:type="dxa"/>
            <w:shd w:val="clear" w:color="auto" w:fill="FFFFFF" w:themeFill="background1"/>
            <w:vAlign w:val="center"/>
          </w:tcPr>
          <w:p w14:paraId="4406A6E1" w14:textId="77777777" w:rsidR="00851640" w:rsidRDefault="00851640" w:rsidP="00851640">
            <w:pPr>
              <w:spacing w:after="0" w:line="240" w:lineRule="auto"/>
              <w:rPr>
                <w:sz w:val="20"/>
                <w:szCs w:val="20"/>
              </w:rPr>
            </w:pPr>
            <w:r>
              <w:rPr>
                <w:sz w:val="20"/>
                <w:szCs w:val="20"/>
              </w:rPr>
              <w:t xml:space="preserve">Kwota wydatków kwalifikowalnych bez VAT </w:t>
            </w:r>
          </w:p>
          <w:p w14:paraId="4E3CDA8E" w14:textId="77777777" w:rsidR="00851640" w:rsidRDefault="00851640" w:rsidP="00851640">
            <w:pPr>
              <w:spacing w:after="0" w:line="240" w:lineRule="auto"/>
              <w:rPr>
                <w:sz w:val="20"/>
                <w:szCs w:val="20"/>
              </w:rPr>
            </w:pPr>
            <w:r>
              <w:rPr>
                <w:sz w:val="20"/>
                <w:szCs w:val="20"/>
              </w:rPr>
              <w:t>(VAT w KPO jest wydatkiem niekwalifikowalnym)</w:t>
            </w:r>
          </w:p>
        </w:tc>
        <w:tc>
          <w:tcPr>
            <w:tcW w:w="3210" w:type="dxa"/>
            <w:shd w:val="clear" w:color="auto" w:fill="FFFFFF" w:themeFill="background1"/>
            <w:vAlign w:val="center"/>
          </w:tcPr>
          <w:p w14:paraId="0F996B1B" w14:textId="77777777" w:rsidR="00851640" w:rsidRDefault="00851640" w:rsidP="00851640">
            <w:pPr>
              <w:spacing w:after="0" w:line="240" w:lineRule="auto"/>
              <w:ind w:left="34" w:hanging="34"/>
              <w:rPr>
                <w:color w:val="2F5496"/>
                <w:sz w:val="20"/>
                <w:szCs w:val="20"/>
              </w:rPr>
            </w:pPr>
            <w:r>
              <w:rPr>
                <w:color w:val="2F5496" w:themeColor="accent1" w:themeShade="BF"/>
                <w:sz w:val="20"/>
                <w:szCs w:val="20"/>
              </w:rPr>
              <w:t>Zadanie 1:</w:t>
            </w:r>
          </w:p>
          <w:p w14:paraId="0BAEA568" w14:textId="77777777" w:rsidR="00851640" w:rsidRDefault="00851640" w:rsidP="00851640">
            <w:pPr>
              <w:spacing w:after="0" w:line="240" w:lineRule="auto"/>
              <w:rPr>
                <w:color w:val="2F5496"/>
                <w:sz w:val="20"/>
                <w:szCs w:val="20"/>
              </w:rPr>
            </w:pPr>
            <w:r>
              <w:rPr>
                <w:color w:val="2F5496"/>
                <w:sz w:val="20"/>
                <w:szCs w:val="20"/>
              </w:rPr>
              <w:t>220 000</w:t>
            </w:r>
          </w:p>
          <w:p w14:paraId="460C3BE8" w14:textId="77777777" w:rsidR="00851640" w:rsidRDefault="00851640" w:rsidP="00851640">
            <w:pPr>
              <w:spacing w:after="0" w:line="240" w:lineRule="auto"/>
              <w:ind w:left="34" w:hanging="34"/>
              <w:rPr>
                <w:color w:val="2F5496"/>
                <w:sz w:val="20"/>
                <w:szCs w:val="20"/>
              </w:rPr>
            </w:pPr>
          </w:p>
          <w:p w14:paraId="5E6304CD" w14:textId="77777777" w:rsidR="00851640" w:rsidRDefault="00851640" w:rsidP="00851640">
            <w:pPr>
              <w:spacing w:after="0" w:line="240" w:lineRule="auto"/>
              <w:ind w:left="34" w:hanging="34"/>
              <w:rPr>
                <w:color w:val="2F5496"/>
                <w:sz w:val="20"/>
                <w:szCs w:val="20"/>
              </w:rPr>
            </w:pPr>
            <w:r>
              <w:rPr>
                <w:color w:val="2F5496"/>
                <w:sz w:val="20"/>
                <w:szCs w:val="20"/>
              </w:rPr>
              <w:t>Zadanie 2:</w:t>
            </w:r>
          </w:p>
          <w:p w14:paraId="17BC1E4B" w14:textId="77777777" w:rsidR="00851640" w:rsidRDefault="00851640" w:rsidP="00851640">
            <w:pPr>
              <w:spacing w:after="0" w:line="240" w:lineRule="auto"/>
              <w:rPr>
                <w:color w:val="2F5496"/>
                <w:sz w:val="20"/>
                <w:szCs w:val="20"/>
              </w:rPr>
            </w:pPr>
            <w:r>
              <w:rPr>
                <w:color w:val="2F5496"/>
                <w:sz w:val="20"/>
                <w:szCs w:val="20"/>
              </w:rPr>
              <w:t>280 000</w:t>
            </w:r>
          </w:p>
          <w:p w14:paraId="26E2D35A" w14:textId="77777777" w:rsidR="00851640" w:rsidRDefault="00851640" w:rsidP="00851640">
            <w:pPr>
              <w:spacing w:after="0" w:line="240" w:lineRule="auto"/>
              <w:rPr>
                <w:color w:val="2F5496"/>
                <w:sz w:val="20"/>
                <w:szCs w:val="20"/>
              </w:rPr>
            </w:pPr>
          </w:p>
          <w:p w14:paraId="66D2EEB2" w14:textId="77777777" w:rsidR="00851640" w:rsidRDefault="00851640" w:rsidP="00851640">
            <w:pPr>
              <w:spacing w:after="0" w:line="240" w:lineRule="auto"/>
              <w:rPr>
                <w:color w:val="2F5496"/>
                <w:sz w:val="20"/>
                <w:szCs w:val="20"/>
              </w:rPr>
            </w:pPr>
            <w:r>
              <w:rPr>
                <w:color w:val="2F5496"/>
                <w:sz w:val="20"/>
                <w:szCs w:val="20"/>
              </w:rPr>
              <w:t>Zadanie 3:</w:t>
            </w:r>
          </w:p>
          <w:p w14:paraId="451C1C0C" w14:textId="77777777" w:rsidR="00851640" w:rsidRDefault="00851640" w:rsidP="00851640">
            <w:pPr>
              <w:spacing w:after="0" w:line="240" w:lineRule="auto"/>
              <w:ind w:left="34" w:hanging="34"/>
              <w:rPr>
                <w:color w:val="1F497D"/>
                <w:sz w:val="20"/>
                <w:szCs w:val="20"/>
              </w:rPr>
            </w:pPr>
            <w:r>
              <w:rPr>
                <w:color w:val="2F5496" w:themeColor="accent1" w:themeShade="BF"/>
                <w:sz w:val="20"/>
                <w:szCs w:val="20"/>
              </w:rPr>
              <w:t>40 000</w:t>
            </w:r>
          </w:p>
        </w:tc>
        <w:tc>
          <w:tcPr>
            <w:tcW w:w="2700" w:type="dxa"/>
            <w:shd w:val="clear" w:color="auto" w:fill="FFFFFF" w:themeFill="background1"/>
            <w:vAlign w:val="center"/>
          </w:tcPr>
          <w:p w14:paraId="30AE4085" w14:textId="77777777" w:rsidR="00851640" w:rsidRDefault="00851640" w:rsidP="00851640">
            <w:pPr>
              <w:spacing w:after="0" w:line="240" w:lineRule="auto"/>
              <w:ind w:left="34" w:hanging="34"/>
              <w:rPr>
                <w:color w:val="2F5496"/>
                <w:sz w:val="20"/>
                <w:szCs w:val="20"/>
              </w:rPr>
            </w:pPr>
            <w:r>
              <w:rPr>
                <w:color w:val="2F5496" w:themeColor="accent1" w:themeShade="BF"/>
                <w:sz w:val="20"/>
                <w:szCs w:val="20"/>
              </w:rPr>
              <w:t>Zadanie 1:</w:t>
            </w:r>
          </w:p>
          <w:p w14:paraId="7D04BAAD" w14:textId="3A2A61F4" w:rsidR="00524700" w:rsidRDefault="005A6004" w:rsidP="00851640">
            <w:pPr>
              <w:spacing w:after="0" w:line="240" w:lineRule="auto"/>
              <w:ind w:left="34" w:hanging="34"/>
              <w:rPr>
                <w:color w:val="2F5496"/>
                <w:sz w:val="20"/>
                <w:szCs w:val="20"/>
              </w:rPr>
            </w:pPr>
            <w:r w:rsidRPr="005A6004">
              <w:rPr>
                <w:color w:val="2F5496"/>
                <w:sz w:val="20"/>
                <w:szCs w:val="20"/>
              </w:rPr>
              <w:t>7 424 493,73</w:t>
            </w:r>
          </w:p>
          <w:p w14:paraId="06FCA948" w14:textId="77777777" w:rsidR="005A6004" w:rsidRDefault="005A6004" w:rsidP="00851640">
            <w:pPr>
              <w:spacing w:after="0" w:line="240" w:lineRule="auto"/>
              <w:ind w:left="34" w:hanging="34"/>
              <w:rPr>
                <w:color w:val="2F5496"/>
                <w:sz w:val="20"/>
                <w:szCs w:val="20"/>
              </w:rPr>
            </w:pPr>
          </w:p>
          <w:p w14:paraId="3DEEE9AF" w14:textId="77777777" w:rsidR="00851640" w:rsidRDefault="00851640" w:rsidP="00851640">
            <w:pPr>
              <w:spacing w:after="0" w:line="240" w:lineRule="auto"/>
              <w:ind w:left="34" w:hanging="34"/>
              <w:rPr>
                <w:color w:val="2F5496"/>
                <w:sz w:val="20"/>
                <w:szCs w:val="20"/>
              </w:rPr>
            </w:pPr>
            <w:r>
              <w:rPr>
                <w:color w:val="2F5496"/>
                <w:sz w:val="20"/>
                <w:szCs w:val="20"/>
              </w:rPr>
              <w:t>Zadanie 2:</w:t>
            </w:r>
          </w:p>
          <w:p w14:paraId="3601C40B" w14:textId="752CBBD4" w:rsidR="00524700" w:rsidRDefault="005A6004" w:rsidP="00851640">
            <w:pPr>
              <w:spacing w:after="0" w:line="240" w:lineRule="auto"/>
              <w:rPr>
                <w:color w:val="2F5496"/>
                <w:sz w:val="20"/>
                <w:szCs w:val="20"/>
              </w:rPr>
            </w:pPr>
            <w:r w:rsidRPr="005A6004">
              <w:rPr>
                <w:color w:val="2F5496"/>
                <w:sz w:val="20"/>
                <w:szCs w:val="20"/>
              </w:rPr>
              <w:t>2 474 831,24</w:t>
            </w:r>
          </w:p>
          <w:p w14:paraId="502EA7A1" w14:textId="77777777" w:rsidR="005A6004" w:rsidRDefault="005A6004" w:rsidP="00851640">
            <w:pPr>
              <w:spacing w:after="0" w:line="240" w:lineRule="auto"/>
              <w:rPr>
                <w:color w:val="2F5496"/>
                <w:sz w:val="20"/>
                <w:szCs w:val="20"/>
              </w:rPr>
            </w:pPr>
          </w:p>
          <w:p w14:paraId="71D2D1F8" w14:textId="77777777" w:rsidR="00851640" w:rsidRDefault="00851640" w:rsidP="00851640">
            <w:pPr>
              <w:spacing w:after="0" w:line="240" w:lineRule="auto"/>
              <w:rPr>
                <w:color w:val="2F5496"/>
                <w:sz w:val="20"/>
                <w:szCs w:val="20"/>
              </w:rPr>
            </w:pPr>
            <w:r>
              <w:rPr>
                <w:color w:val="2F5496"/>
                <w:sz w:val="20"/>
                <w:szCs w:val="20"/>
              </w:rPr>
              <w:t>Zadanie 3:</w:t>
            </w:r>
          </w:p>
          <w:p w14:paraId="42233013" w14:textId="77777777" w:rsidR="00851640" w:rsidRDefault="005A6004" w:rsidP="00851640">
            <w:pPr>
              <w:spacing w:after="0" w:line="240" w:lineRule="auto"/>
              <w:ind w:left="34" w:hanging="34"/>
              <w:rPr>
                <w:color w:val="2F5496" w:themeColor="accent1" w:themeShade="BF"/>
                <w:sz w:val="20"/>
                <w:szCs w:val="20"/>
              </w:rPr>
            </w:pPr>
            <w:r w:rsidRPr="005A6004">
              <w:rPr>
                <w:color w:val="2F5496" w:themeColor="accent1" w:themeShade="BF"/>
                <w:sz w:val="20"/>
                <w:szCs w:val="20"/>
              </w:rPr>
              <w:t>4 949 662,49</w:t>
            </w:r>
          </w:p>
          <w:p w14:paraId="79F2805E" w14:textId="77777777" w:rsidR="005A6004" w:rsidRDefault="005A6004" w:rsidP="00851640">
            <w:pPr>
              <w:spacing w:after="0" w:line="240" w:lineRule="auto"/>
              <w:ind w:left="34" w:hanging="34"/>
              <w:rPr>
                <w:color w:val="2F5496" w:themeColor="accent1" w:themeShade="BF"/>
                <w:sz w:val="20"/>
                <w:szCs w:val="20"/>
              </w:rPr>
            </w:pPr>
          </w:p>
          <w:p w14:paraId="03C9D0BC" w14:textId="77777777" w:rsidR="005A6004" w:rsidRDefault="005A6004" w:rsidP="00851640">
            <w:pPr>
              <w:spacing w:after="0" w:line="240" w:lineRule="auto"/>
              <w:ind w:left="34" w:hanging="34"/>
              <w:rPr>
                <w:color w:val="2F5496" w:themeColor="accent1" w:themeShade="BF"/>
                <w:sz w:val="20"/>
                <w:szCs w:val="20"/>
              </w:rPr>
            </w:pPr>
            <w:r>
              <w:rPr>
                <w:color w:val="2F5496" w:themeColor="accent1" w:themeShade="BF"/>
                <w:sz w:val="20"/>
                <w:szCs w:val="20"/>
              </w:rPr>
              <w:t>Zadanie 4:</w:t>
            </w:r>
          </w:p>
          <w:p w14:paraId="5A7EE901" w14:textId="621352CB" w:rsidR="005A6004" w:rsidRDefault="005A6004" w:rsidP="00851640">
            <w:pPr>
              <w:spacing w:after="0" w:line="240" w:lineRule="auto"/>
              <w:ind w:left="34" w:hanging="34"/>
              <w:rPr>
                <w:color w:val="2F5496" w:themeColor="accent1" w:themeShade="BF"/>
                <w:sz w:val="20"/>
                <w:szCs w:val="20"/>
              </w:rPr>
            </w:pPr>
            <w:r w:rsidRPr="005A6004">
              <w:rPr>
                <w:color w:val="2F5496" w:themeColor="accent1" w:themeShade="BF"/>
                <w:sz w:val="20"/>
                <w:szCs w:val="20"/>
              </w:rPr>
              <w:t>81 300,81</w:t>
            </w:r>
          </w:p>
        </w:tc>
      </w:tr>
      <w:tr w:rsidR="00851640" w14:paraId="01803C32" w14:textId="51BDB0E4" w:rsidTr="00AA7E81">
        <w:trPr>
          <w:cantSplit/>
        </w:trPr>
        <w:tc>
          <w:tcPr>
            <w:tcW w:w="674" w:type="dxa"/>
            <w:shd w:val="clear" w:color="auto" w:fill="FFFFFF" w:themeFill="background1"/>
            <w:vAlign w:val="center"/>
          </w:tcPr>
          <w:p w14:paraId="05442F22" w14:textId="77777777" w:rsidR="00851640" w:rsidRDefault="00851640" w:rsidP="00851640">
            <w:pPr>
              <w:spacing w:after="0" w:line="240" w:lineRule="auto"/>
              <w:jc w:val="center"/>
              <w:rPr>
                <w:sz w:val="20"/>
                <w:szCs w:val="20"/>
              </w:rPr>
            </w:pPr>
            <w:r>
              <w:rPr>
                <w:sz w:val="20"/>
                <w:szCs w:val="20"/>
              </w:rPr>
              <w:t>4.</w:t>
            </w:r>
          </w:p>
        </w:tc>
        <w:tc>
          <w:tcPr>
            <w:tcW w:w="1799" w:type="dxa"/>
            <w:shd w:val="clear" w:color="auto" w:fill="FFFFFF" w:themeFill="background1"/>
            <w:vAlign w:val="center"/>
          </w:tcPr>
          <w:p w14:paraId="23D0D77D" w14:textId="0AF6B6C0" w:rsidR="00851640" w:rsidRDefault="00721471" w:rsidP="00851640">
            <w:pPr>
              <w:spacing w:after="0" w:line="240" w:lineRule="auto"/>
              <w:rPr>
                <w:sz w:val="20"/>
                <w:szCs w:val="20"/>
              </w:rPr>
            </w:pPr>
            <w:r>
              <w:rPr>
                <w:sz w:val="20"/>
                <w:szCs w:val="20"/>
              </w:rPr>
              <w:t>D</w:t>
            </w:r>
            <w:r w:rsidR="00851640">
              <w:rPr>
                <w:sz w:val="20"/>
                <w:szCs w:val="20"/>
              </w:rPr>
              <w:t>ofinansowanie</w:t>
            </w:r>
          </w:p>
        </w:tc>
        <w:tc>
          <w:tcPr>
            <w:tcW w:w="2748" w:type="dxa"/>
            <w:shd w:val="clear" w:color="auto" w:fill="FFFFFF" w:themeFill="background1"/>
            <w:vAlign w:val="center"/>
          </w:tcPr>
          <w:p w14:paraId="1DE7895D" w14:textId="77777777" w:rsidR="00851640" w:rsidRDefault="00851640" w:rsidP="00851640">
            <w:pPr>
              <w:spacing w:after="0" w:line="240" w:lineRule="auto"/>
              <w:rPr>
                <w:sz w:val="20"/>
                <w:szCs w:val="20"/>
              </w:rPr>
            </w:pPr>
            <w:r>
              <w:rPr>
                <w:sz w:val="20"/>
                <w:szCs w:val="20"/>
              </w:rPr>
              <w:t>Pole zostanie wypełnione automatycznie.</w:t>
            </w:r>
          </w:p>
          <w:p w14:paraId="568D7C0A" w14:textId="77777777" w:rsidR="00851640" w:rsidRDefault="00851640" w:rsidP="00851640">
            <w:pPr>
              <w:spacing w:after="0" w:line="240" w:lineRule="auto"/>
              <w:rPr>
                <w:sz w:val="20"/>
                <w:szCs w:val="20"/>
              </w:rPr>
            </w:pPr>
          </w:p>
          <w:p w14:paraId="0CDC81E0" w14:textId="77777777" w:rsidR="00851640" w:rsidRDefault="00851640" w:rsidP="00851640">
            <w:pPr>
              <w:spacing w:after="0" w:line="240" w:lineRule="auto"/>
              <w:rPr>
                <w:sz w:val="20"/>
                <w:szCs w:val="20"/>
              </w:rPr>
            </w:pPr>
            <w:r>
              <w:rPr>
                <w:sz w:val="20"/>
                <w:szCs w:val="20"/>
              </w:rPr>
              <w:t>Będzie to Suma wszystkich wartości „dofinansowanie” w ramach  wszystkich pozycji budżetu należących do danego zadania.</w:t>
            </w:r>
          </w:p>
        </w:tc>
        <w:tc>
          <w:tcPr>
            <w:tcW w:w="2863" w:type="dxa"/>
            <w:shd w:val="clear" w:color="auto" w:fill="FFFFFF" w:themeFill="background1"/>
            <w:vAlign w:val="center"/>
          </w:tcPr>
          <w:p w14:paraId="026F139E" w14:textId="77777777" w:rsidR="00851640" w:rsidRDefault="00851640" w:rsidP="00851640">
            <w:pPr>
              <w:spacing w:after="0" w:line="240" w:lineRule="auto"/>
              <w:rPr>
                <w:sz w:val="20"/>
                <w:szCs w:val="20"/>
              </w:rPr>
            </w:pPr>
            <w:r>
              <w:rPr>
                <w:sz w:val="20"/>
                <w:szCs w:val="20"/>
              </w:rPr>
              <w:t>Wartość dofinansowania z KPO</w:t>
            </w:r>
          </w:p>
        </w:tc>
        <w:tc>
          <w:tcPr>
            <w:tcW w:w="3210" w:type="dxa"/>
            <w:shd w:val="clear" w:color="auto" w:fill="FFFFFF" w:themeFill="background1"/>
            <w:vAlign w:val="center"/>
          </w:tcPr>
          <w:p w14:paraId="7A505270" w14:textId="77777777" w:rsidR="00851640" w:rsidRDefault="00851640" w:rsidP="00851640">
            <w:pPr>
              <w:spacing w:after="0" w:line="240" w:lineRule="auto"/>
              <w:ind w:left="34" w:hanging="34"/>
              <w:rPr>
                <w:color w:val="2F5496"/>
                <w:sz w:val="20"/>
                <w:szCs w:val="20"/>
              </w:rPr>
            </w:pPr>
            <w:r>
              <w:rPr>
                <w:color w:val="2F5496" w:themeColor="accent1" w:themeShade="BF"/>
                <w:sz w:val="20"/>
                <w:szCs w:val="20"/>
              </w:rPr>
              <w:t>Zadanie 1:</w:t>
            </w:r>
          </w:p>
          <w:p w14:paraId="76777BD0" w14:textId="77777777" w:rsidR="00851640" w:rsidRDefault="00851640" w:rsidP="00851640">
            <w:pPr>
              <w:spacing w:after="0" w:line="240" w:lineRule="auto"/>
              <w:ind w:left="34" w:hanging="34"/>
              <w:rPr>
                <w:color w:val="2F5496"/>
                <w:sz w:val="20"/>
                <w:szCs w:val="20"/>
              </w:rPr>
            </w:pPr>
            <w:r>
              <w:rPr>
                <w:color w:val="2F5496"/>
                <w:sz w:val="20"/>
                <w:szCs w:val="20"/>
              </w:rPr>
              <w:t>154 000</w:t>
            </w:r>
          </w:p>
          <w:p w14:paraId="60D5C555" w14:textId="77777777" w:rsidR="00851640" w:rsidRDefault="00851640" w:rsidP="00851640">
            <w:pPr>
              <w:spacing w:after="0" w:line="240" w:lineRule="auto"/>
              <w:ind w:left="34" w:hanging="34"/>
              <w:rPr>
                <w:color w:val="2F5496"/>
                <w:sz w:val="20"/>
                <w:szCs w:val="20"/>
              </w:rPr>
            </w:pPr>
          </w:p>
          <w:p w14:paraId="040047F1" w14:textId="77777777" w:rsidR="00851640" w:rsidRDefault="00851640" w:rsidP="00851640">
            <w:pPr>
              <w:spacing w:after="0" w:line="240" w:lineRule="auto"/>
              <w:ind w:left="34" w:hanging="34"/>
              <w:rPr>
                <w:color w:val="2F5496"/>
                <w:sz w:val="20"/>
                <w:szCs w:val="20"/>
              </w:rPr>
            </w:pPr>
            <w:r>
              <w:rPr>
                <w:color w:val="2F5496"/>
                <w:sz w:val="20"/>
                <w:szCs w:val="20"/>
              </w:rPr>
              <w:t>Zadanie 2:</w:t>
            </w:r>
          </w:p>
          <w:p w14:paraId="19D497E8" w14:textId="77777777" w:rsidR="00851640" w:rsidRDefault="00851640" w:rsidP="00851640">
            <w:pPr>
              <w:spacing w:after="0" w:line="240" w:lineRule="auto"/>
              <w:ind w:left="34" w:hanging="34"/>
              <w:rPr>
                <w:color w:val="2F5496"/>
                <w:sz w:val="20"/>
                <w:szCs w:val="20"/>
              </w:rPr>
            </w:pPr>
            <w:r>
              <w:rPr>
                <w:color w:val="2F5496"/>
                <w:sz w:val="20"/>
                <w:szCs w:val="20"/>
              </w:rPr>
              <w:t>196 000</w:t>
            </w:r>
          </w:p>
          <w:p w14:paraId="0BD47155" w14:textId="77777777" w:rsidR="00851640" w:rsidRDefault="00851640" w:rsidP="00851640">
            <w:pPr>
              <w:spacing w:after="0" w:line="240" w:lineRule="auto"/>
              <w:ind w:left="34" w:hanging="34"/>
              <w:rPr>
                <w:color w:val="2F5496"/>
                <w:sz w:val="20"/>
                <w:szCs w:val="20"/>
              </w:rPr>
            </w:pPr>
          </w:p>
          <w:p w14:paraId="700C7961" w14:textId="77777777" w:rsidR="00851640" w:rsidRDefault="00851640" w:rsidP="00851640">
            <w:pPr>
              <w:spacing w:after="0" w:line="240" w:lineRule="auto"/>
              <w:ind w:left="34" w:hanging="34"/>
              <w:rPr>
                <w:color w:val="2F5496"/>
                <w:sz w:val="20"/>
                <w:szCs w:val="20"/>
              </w:rPr>
            </w:pPr>
            <w:r>
              <w:rPr>
                <w:color w:val="2F5496"/>
                <w:sz w:val="20"/>
                <w:szCs w:val="20"/>
              </w:rPr>
              <w:t>Zadanie 3:</w:t>
            </w:r>
          </w:p>
          <w:p w14:paraId="29998496" w14:textId="77777777" w:rsidR="00851640" w:rsidRDefault="00851640" w:rsidP="00851640">
            <w:pPr>
              <w:spacing w:after="0" w:line="240" w:lineRule="auto"/>
              <w:ind w:left="34" w:hanging="34"/>
              <w:rPr>
                <w:color w:val="1F497D"/>
                <w:sz w:val="20"/>
                <w:szCs w:val="20"/>
              </w:rPr>
            </w:pPr>
            <w:r>
              <w:rPr>
                <w:color w:val="2F5496" w:themeColor="accent1" w:themeShade="BF"/>
                <w:sz w:val="20"/>
                <w:szCs w:val="20"/>
              </w:rPr>
              <w:t>35 000</w:t>
            </w:r>
          </w:p>
        </w:tc>
        <w:tc>
          <w:tcPr>
            <w:tcW w:w="2700" w:type="dxa"/>
            <w:shd w:val="clear" w:color="auto" w:fill="FFFFFF" w:themeFill="background1"/>
            <w:vAlign w:val="center"/>
          </w:tcPr>
          <w:p w14:paraId="084D8B66" w14:textId="77777777" w:rsidR="005A6004" w:rsidRDefault="005A6004" w:rsidP="005A6004">
            <w:pPr>
              <w:spacing w:after="0" w:line="240" w:lineRule="auto"/>
              <w:ind w:left="34" w:hanging="34"/>
              <w:rPr>
                <w:color w:val="2F5496"/>
                <w:sz w:val="20"/>
                <w:szCs w:val="20"/>
              </w:rPr>
            </w:pPr>
            <w:r>
              <w:rPr>
                <w:color w:val="2F5496" w:themeColor="accent1" w:themeShade="BF"/>
                <w:sz w:val="20"/>
                <w:szCs w:val="20"/>
              </w:rPr>
              <w:t>Zadanie 1:</w:t>
            </w:r>
          </w:p>
          <w:p w14:paraId="21E97085" w14:textId="77777777" w:rsidR="005A6004" w:rsidRDefault="005A6004" w:rsidP="005A6004">
            <w:pPr>
              <w:spacing w:after="0" w:line="240" w:lineRule="auto"/>
              <w:ind w:left="34" w:hanging="34"/>
              <w:rPr>
                <w:color w:val="2F5496"/>
                <w:sz w:val="20"/>
                <w:szCs w:val="20"/>
              </w:rPr>
            </w:pPr>
            <w:r w:rsidRPr="005A6004">
              <w:rPr>
                <w:color w:val="2F5496"/>
                <w:sz w:val="20"/>
                <w:szCs w:val="20"/>
              </w:rPr>
              <w:t>7 424 493,73</w:t>
            </w:r>
          </w:p>
          <w:p w14:paraId="138E5518" w14:textId="77777777" w:rsidR="005A6004" w:rsidRDefault="005A6004" w:rsidP="005A6004">
            <w:pPr>
              <w:spacing w:after="0" w:line="240" w:lineRule="auto"/>
              <w:ind w:left="34" w:hanging="34"/>
              <w:rPr>
                <w:color w:val="2F5496"/>
                <w:sz w:val="20"/>
                <w:szCs w:val="20"/>
              </w:rPr>
            </w:pPr>
          </w:p>
          <w:p w14:paraId="566324BA" w14:textId="77777777" w:rsidR="005A6004" w:rsidRDefault="005A6004" w:rsidP="005A6004">
            <w:pPr>
              <w:spacing w:after="0" w:line="240" w:lineRule="auto"/>
              <w:ind w:left="34" w:hanging="34"/>
              <w:rPr>
                <w:color w:val="2F5496"/>
                <w:sz w:val="20"/>
                <w:szCs w:val="20"/>
              </w:rPr>
            </w:pPr>
            <w:r>
              <w:rPr>
                <w:color w:val="2F5496"/>
                <w:sz w:val="20"/>
                <w:szCs w:val="20"/>
              </w:rPr>
              <w:t>Zadanie 2:</w:t>
            </w:r>
          </w:p>
          <w:p w14:paraId="3484D773" w14:textId="77777777" w:rsidR="005A6004" w:rsidRDefault="005A6004" w:rsidP="005A6004">
            <w:pPr>
              <w:spacing w:after="0" w:line="240" w:lineRule="auto"/>
              <w:rPr>
                <w:color w:val="2F5496"/>
                <w:sz w:val="20"/>
                <w:szCs w:val="20"/>
              </w:rPr>
            </w:pPr>
            <w:r w:rsidRPr="005A6004">
              <w:rPr>
                <w:color w:val="2F5496"/>
                <w:sz w:val="20"/>
                <w:szCs w:val="20"/>
              </w:rPr>
              <w:t>2 474 831,24</w:t>
            </w:r>
          </w:p>
          <w:p w14:paraId="674A357C" w14:textId="77777777" w:rsidR="005A6004" w:rsidRDefault="005A6004" w:rsidP="005A6004">
            <w:pPr>
              <w:spacing w:after="0" w:line="240" w:lineRule="auto"/>
              <w:rPr>
                <w:color w:val="2F5496"/>
                <w:sz w:val="20"/>
                <w:szCs w:val="20"/>
              </w:rPr>
            </w:pPr>
          </w:p>
          <w:p w14:paraId="24F2C6AB" w14:textId="77777777" w:rsidR="005A6004" w:rsidRDefault="005A6004" w:rsidP="005A6004">
            <w:pPr>
              <w:spacing w:after="0" w:line="240" w:lineRule="auto"/>
              <w:rPr>
                <w:color w:val="2F5496"/>
                <w:sz w:val="20"/>
                <w:szCs w:val="20"/>
              </w:rPr>
            </w:pPr>
            <w:r>
              <w:rPr>
                <w:color w:val="2F5496"/>
                <w:sz w:val="20"/>
                <w:szCs w:val="20"/>
              </w:rPr>
              <w:t>Zadanie 3:</w:t>
            </w:r>
          </w:p>
          <w:p w14:paraId="10BC41D3" w14:textId="77777777" w:rsidR="005A6004" w:rsidRDefault="005A6004" w:rsidP="005A6004">
            <w:pPr>
              <w:spacing w:after="0" w:line="240" w:lineRule="auto"/>
              <w:ind w:left="34" w:hanging="34"/>
              <w:rPr>
                <w:color w:val="2F5496" w:themeColor="accent1" w:themeShade="BF"/>
                <w:sz w:val="20"/>
                <w:szCs w:val="20"/>
              </w:rPr>
            </w:pPr>
            <w:r w:rsidRPr="005A6004">
              <w:rPr>
                <w:color w:val="2F5496" w:themeColor="accent1" w:themeShade="BF"/>
                <w:sz w:val="20"/>
                <w:szCs w:val="20"/>
              </w:rPr>
              <w:t>4 949 662,49</w:t>
            </w:r>
          </w:p>
          <w:p w14:paraId="2135FBDE" w14:textId="77777777" w:rsidR="005A6004" w:rsidRDefault="005A6004" w:rsidP="005A6004">
            <w:pPr>
              <w:spacing w:after="0" w:line="240" w:lineRule="auto"/>
              <w:ind w:left="34" w:hanging="34"/>
              <w:rPr>
                <w:color w:val="2F5496" w:themeColor="accent1" w:themeShade="BF"/>
                <w:sz w:val="20"/>
                <w:szCs w:val="20"/>
              </w:rPr>
            </w:pPr>
          </w:p>
          <w:p w14:paraId="2F0C40AD" w14:textId="77777777" w:rsidR="005A6004" w:rsidRDefault="005A6004" w:rsidP="005A6004">
            <w:pPr>
              <w:spacing w:after="0" w:line="240" w:lineRule="auto"/>
              <w:ind w:left="34" w:hanging="34"/>
              <w:rPr>
                <w:color w:val="2F5496" w:themeColor="accent1" w:themeShade="BF"/>
                <w:sz w:val="20"/>
                <w:szCs w:val="20"/>
              </w:rPr>
            </w:pPr>
            <w:r>
              <w:rPr>
                <w:color w:val="2F5496" w:themeColor="accent1" w:themeShade="BF"/>
                <w:sz w:val="20"/>
                <w:szCs w:val="20"/>
              </w:rPr>
              <w:t>Zadanie 4:</w:t>
            </w:r>
          </w:p>
          <w:p w14:paraId="7537F962" w14:textId="0419FC33" w:rsidR="00851640" w:rsidRDefault="005A6004" w:rsidP="005A6004">
            <w:pPr>
              <w:spacing w:after="0" w:line="240" w:lineRule="auto"/>
              <w:ind w:left="34" w:hanging="34"/>
              <w:rPr>
                <w:color w:val="2F5496" w:themeColor="accent1" w:themeShade="BF"/>
                <w:sz w:val="20"/>
                <w:szCs w:val="20"/>
              </w:rPr>
            </w:pPr>
            <w:r w:rsidRPr="005A6004">
              <w:rPr>
                <w:color w:val="2F5496" w:themeColor="accent1" w:themeShade="BF"/>
                <w:sz w:val="20"/>
                <w:szCs w:val="20"/>
              </w:rPr>
              <w:t>81 300,81</w:t>
            </w:r>
          </w:p>
        </w:tc>
      </w:tr>
      <w:tr w:rsidR="00851640" w14:paraId="21089BAA" w14:textId="7F672DA4" w:rsidTr="00AA7E81">
        <w:trPr>
          <w:cantSplit/>
        </w:trPr>
        <w:tc>
          <w:tcPr>
            <w:tcW w:w="674" w:type="dxa"/>
            <w:shd w:val="clear" w:color="auto" w:fill="FFFFFF" w:themeFill="background1"/>
            <w:vAlign w:val="center"/>
          </w:tcPr>
          <w:p w14:paraId="2F920B81" w14:textId="77777777" w:rsidR="00851640" w:rsidRDefault="00851640" w:rsidP="00851640">
            <w:pPr>
              <w:spacing w:after="0" w:line="240" w:lineRule="auto"/>
              <w:jc w:val="center"/>
              <w:rPr>
                <w:sz w:val="20"/>
                <w:szCs w:val="20"/>
              </w:rPr>
            </w:pPr>
            <w:r>
              <w:rPr>
                <w:sz w:val="20"/>
                <w:szCs w:val="20"/>
              </w:rPr>
              <w:lastRenderedPageBreak/>
              <w:t>5.</w:t>
            </w:r>
          </w:p>
        </w:tc>
        <w:tc>
          <w:tcPr>
            <w:tcW w:w="1799" w:type="dxa"/>
            <w:shd w:val="clear" w:color="auto" w:fill="FFFFFF" w:themeFill="background1"/>
            <w:vAlign w:val="center"/>
          </w:tcPr>
          <w:p w14:paraId="10D01654" w14:textId="77777777" w:rsidR="00851640" w:rsidRDefault="00851640" w:rsidP="00851640">
            <w:pPr>
              <w:spacing w:after="0" w:line="240" w:lineRule="auto"/>
              <w:rPr>
                <w:sz w:val="20"/>
                <w:szCs w:val="20"/>
              </w:rPr>
            </w:pPr>
            <w:r>
              <w:rPr>
                <w:sz w:val="20"/>
                <w:szCs w:val="20"/>
              </w:rPr>
              <w:t>Pozycje budżetu</w:t>
            </w:r>
          </w:p>
        </w:tc>
        <w:tc>
          <w:tcPr>
            <w:tcW w:w="2748" w:type="dxa"/>
            <w:shd w:val="clear" w:color="auto" w:fill="FFFFFF" w:themeFill="background1"/>
            <w:vAlign w:val="center"/>
          </w:tcPr>
          <w:p w14:paraId="19F557EB" w14:textId="77777777" w:rsidR="00851640" w:rsidRDefault="00851640" w:rsidP="00851640">
            <w:pPr>
              <w:spacing w:after="0" w:line="240" w:lineRule="auto"/>
              <w:rPr>
                <w:sz w:val="20"/>
                <w:szCs w:val="20"/>
              </w:rPr>
            </w:pPr>
            <w:r>
              <w:rPr>
                <w:sz w:val="20"/>
                <w:szCs w:val="20"/>
              </w:rPr>
              <w:t>W ramach danego zadania można dodawać kolejne pozycje budżetu.</w:t>
            </w:r>
          </w:p>
          <w:p w14:paraId="743A8176" w14:textId="77777777" w:rsidR="00851640" w:rsidRDefault="00851640" w:rsidP="00851640">
            <w:pPr>
              <w:spacing w:after="0" w:line="240" w:lineRule="auto"/>
              <w:rPr>
                <w:sz w:val="20"/>
                <w:szCs w:val="20"/>
              </w:rPr>
            </w:pPr>
          </w:p>
          <w:p w14:paraId="03857F13" w14:textId="77777777" w:rsidR="00851640" w:rsidRDefault="00851640" w:rsidP="00851640">
            <w:pPr>
              <w:spacing w:after="0" w:line="240" w:lineRule="auto"/>
              <w:rPr>
                <w:sz w:val="20"/>
                <w:szCs w:val="20"/>
              </w:rPr>
            </w:pPr>
            <w:r>
              <w:rPr>
                <w:sz w:val="20"/>
                <w:szCs w:val="20"/>
              </w:rPr>
              <w:t>W ramach każdego zadania należy dodać przynajmniej jedną pozycję budżetu.</w:t>
            </w:r>
          </w:p>
          <w:p w14:paraId="3368A6B0" w14:textId="77777777" w:rsidR="00851640" w:rsidRDefault="00851640" w:rsidP="00851640">
            <w:pPr>
              <w:spacing w:after="0" w:line="240" w:lineRule="auto"/>
              <w:rPr>
                <w:sz w:val="20"/>
                <w:szCs w:val="20"/>
              </w:rPr>
            </w:pPr>
          </w:p>
          <w:p w14:paraId="50CF7CE9" w14:textId="77777777" w:rsidR="00851640" w:rsidRDefault="00851640" w:rsidP="00851640">
            <w:pPr>
              <w:spacing w:after="0" w:line="240" w:lineRule="auto"/>
              <w:rPr>
                <w:sz w:val="20"/>
                <w:szCs w:val="20"/>
              </w:rPr>
            </w:pPr>
            <w:r>
              <w:rPr>
                <w:sz w:val="20"/>
                <w:szCs w:val="20"/>
              </w:rPr>
              <w:t>Dla każdej pozycji budżetu należy wypełnić poniższe pola.</w:t>
            </w:r>
          </w:p>
          <w:p w14:paraId="42F7E1B8" w14:textId="77777777" w:rsidR="00851640" w:rsidRDefault="00851640" w:rsidP="00851640">
            <w:pPr>
              <w:spacing w:after="0" w:line="240" w:lineRule="auto"/>
              <w:rPr>
                <w:sz w:val="20"/>
                <w:szCs w:val="20"/>
              </w:rPr>
            </w:pPr>
          </w:p>
        </w:tc>
        <w:tc>
          <w:tcPr>
            <w:tcW w:w="2863" w:type="dxa"/>
            <w:shd w:val="clear" w:color="auto" w:fill="FFFFFF" w:themeFill="background1"/>
            <w:vAlign w:val="center"/>
          </w:tcPr>
          <w:p w14:paraId="3A9B18F9" w14:textId="77777777" w:rsidR="00851640" w:rsidRDefault="00851640" w:rsidP="00851640">
            <w:pPr>
              <w:spacing w:after="0" w:line="240" w:lineRule="auto"/>
              <w:rPr>
                <w:sz w:val="20"/>
                <w:szCs w:val="20"/>
              </w:rPr>
            </w:pPr>
            <w:r>
              <w:rPr>
                <w:sz w:val="20"/>
                <w:szCs w:val="20"/>
              </w:rPr>
              <w:t>-</w:t>
            </w:r>
          </w:p>
        </w:tc>
        <w:tc>
          <w:tcPr>
            <w:tcW w:w="3210" w:type="dxa"/>
            <w:shd w:val="clear" w:color="auto" w:fill="FFFFFF" w:themeFill="background1"/>
            <w:vAlign w:val="center"/>
          </w:tcPr>
          <w:p w14:paraId="6B19ED15" w14:textId="77777777" w:rsidR="00851640" w:rsidRDefault="00851640" w:rsidP="00851640">
            <w:pPr>
              <w:spacing w:after="0" w:line="240" w:lineRule="auto"/>
              <w:ind w:left="34" w:hanging="34"/>
              <w:rPr>
                <w:color w:val="2F5496"/>
                <w:sz w:val="20"/>
                <w:szCs w:val="20"/>
              </w:rPr>
            </w:pPr>
            <w:r>
              <w:rPr>
                <w:color w:val="2F5496"/>
                <w:sz w:val="20"/>
                <w:szCs w:val="20"/>
              </w:rPr>
              <w:t>1.1 Prace budowlane</w:t>
            </w:r>
          </w:p>
          <w:p w14:paraId="5CA93CA8" w14:textId="77777777" w:rsidR="00851640" w:rsidRDefault="00851640" w:rsidP="00851640">
            <w:pPr>
              <w:spacing w:after="0" w:line="240" w:lineRule="auto"/>
              <w:ind w:left="34" w:hanging="34"/>
              <w:rPr>
                <w:color w:val="2F5496"/>
                <w:sz w:val="20"/>
                <w:szCs w:val="20"/>
              </w:rPr>
            </w:pPr>
            <w:r>
              <w:rPr>
                <w:color w:val="2F5496"/>
                <w:sz w:val="20"/>
                <w:szCs w:val="20"/>
              </w:rPr>
              <w:t>1.2 Instalacje sieciowe</w:t>
            </w:r>
          </w:p>
          <w:p w14:paraId="6388E6F3" w14:textId="77777777" w:rsidR="00851640" w:rsidRDefault="00851640" w:rsidP="00851640">
            <w:pPr>
              <w:spacing w:after="0" w:line="240" w:lineRule="auto"/>
              <w:ind w:left="34" w:hanging="34"/>
              <w:rPr>
                <w:color w:val="2F5496"/>
                <w:sz w:val="20"/>
                <w:szCs w:val="20"/>
              </w:rPr>
            </w:pPr>
          </w:p>
          <w:p w14:paraId="1610E407" w14:textId="77777777" w:rsidR="00851640" w:rsidRDefault="00851640" w:rsidP="00851640">
            <w:pPr>
              <w:spacing w:after="0" w:line="240" w:lineRule="auto"/>
              <w:ind w:left="34"/>
              <w:rPr>
                <w:color w:val="2F5496"/>
                <w:sz w:val="20"/>
                <w:szCs w:val="20"/>
              </w:rPr>
            </w:pPr>
          </w:p>
        </w:tc>
        <w:tc>
          <w:tcPr>
            <w:tcW w:w="2700" w:type="dxa"/>
            <w:shd w:val="clear" w:color="auto" w:fill="FFFFFF" w:themeFill="background1"/>
            <w:vAlign w:val="center"/>
          </w:tcPr>
          <w:p w14:paraId="61F8FB9F" w14:textId="4420809E" w:rsidR="00524700" w:rsidRPr="00524700" w:rsidRDefault="00524700" w:rsidP="00524700">
            <w:pPr>
              <w:spacing w:after="0" w:line="240" w:lineRule="auto"/>
              <w:rPr>
                <w:color w:val="2F5496"/>
                <w:sz w:val="20"/>
                <w:szCs w:val="20"/>
              </w:rPr>
            </w:pPr>
          </w:p>
          <w:p w14:paraId="06CC4142" w14:textId="27D9EE5C" w:rsidR="00851640" w:rsidRDefault="00524700" w:rsidP="00524700">
            <w:pPr>
              <w:spacing w:after="0" w:line="240" w:lineRule="auto"/>
              <w:ind w:left="34" w:hanging="34"/>
              <w:rPr>
                <w:color w:val="2F5496"/>
                <w:sz w:val="20"/>
                <w:szCs w:val="20"/>
              </w:rPr>
            </w:pPr>
            <w:r w:rsidRPr="00524700">
              <w:rPr>
                <w:color w:val="2F5496"/>
                <w:sz w:val="20"/>
                <w:szCs w:val="20"/>
              </w:rPr>
              <w:t>1. 1. Zakup sprzętu medycznego na oddziały ginekologii, położnictwa i neonatologii</w:t>
            </w:r>
          </w:p>
          <w:p w14:paraId="4ADAE47A" w14:textId="3971321D" w:rsidR="00851640" w:rsidRPr="00524700" w:rsidRDefault="00524700" w:rsidP="00524700">
            <w:pPr>
              <w:spacing w:after="0" w:line="240" w:lineRule="auto"/>
              <w:rPr>
                <w:color w:val="2F5496"/>
                <w:sz w:val="20"/>
                <w:szCs w:val="20"/>
              </w:rPr>
            </w:pPr>
            <w:r>
              <w:rPr>
                <w:color w:val="2F5496"/>
                <w:sz w:val="20"/>
                <w:szCs w:val="20"/>
              </w:rPr>
              <w:t>2.</w:t>
            </w:r>
            <w:r w:rsidRPr="00524700">
              <w:rPr>
                <w:color w:val="2F5496"/>
                <w:sz w:val="20"/>
                <w:szCs w:val="20"/>
              </w:rPr>
              <w:t>1. Zakup sprzętu medycznego na oddział kardiologii</w:t>
            </w:r>
          </w:p>
          <w:p w14:paraId="6401D45E" w14:textId="77777777" w:rsidR="00524700" w:rsidRDefault="00524700" w:rsidP="00524700">
            <w:pPr>
              <w:spacing w:after="0" w:line="240" w:lineRule="auto"/>
              <w:rPr>
                <w:color w:val="2F5496"/>
                <w:sz w:val="20"/>
                <w:szCs w:val="20"/>
              </w:rPr>
            </w:pPr>
            <w:r w:rsidRPr="00524700">
              <w:rPr>
                <w:color w:val="2F5496"/>
                <w:sz w:val="20"/>
                <w:szCs w:val="20"/>
              </w:rPr>
              <w:t>3. 1. Zakup sprzętu medycznego na oddziały leczenia chorób kostno-stawowych i onkologii urologicznej</w:t>
            </w:r>
          </w:p>
          <w:p w14:paraId="344EF553" w14:textId="03E93D9D" w:rsidR="005A6004" w:rsidRPr="00524700" w:rsidRDefault="005A6004" w:rsidP="00524700">
            <w:pPr>
              <w:spacing w:after="0" w:line="240" w:lineRule="auto"/>
              <w:rPr>
                <w:color w:val="2F5496"/>
                <w:sz w:val="20"/>
                <w:szCs w:val="20"/>
              </w:rPr>
            </w:pPr>
            <w:r>
              <w:rPr>
                <w:color w:val="2F5496"/>
                <w:sz w:val="20"/>
                <w:szCs w:val="20"/>
              </w:rPr>
              <w:t>4. 1.</w:t>
            </w:r>
            <w:r>
              <w:t xml:space="preserve"> </w:t>
            </w:r>
            <w:r w:rsidRPr="005A6004">
              <w:rPr>
                <w:color w:val="2F5496"/>
                <w:sz w:val="20"/>
                <w:szCs w:val="20"/>
              </w:rPr>
              <w:t>Szkolenia z obsługi sprzętu</w:t>
            </w:r>
          </w:p>
        </w:tc>
      </w:tr>
      <w:tr w:rsidR="00851640" w14:paraId="13A1A6A6" w14:textId="542637A9" w:rsidTr="00851640">
        <w:trPr>
          <w:cantSplit/>
        </w:trPr>
        <w:tc>
          <w:tcPr>
            <w:tcW w:w="11294" w:type="dxa"/>
            <w:gridSpan w:val="5"/>
            <w:shd w:val="clear" w:color="auto" w:fill="FFFFFF" w:themeFill="background1"/>
            <w:vAlign w:val="center"/>
          </w:tcPr>
          <w:p w14:paraId="6248884C" w14:textId="77777777" w:rsidR="00851640" w:rsidRDefault="00851640" w:rsidP="00851640">
            <w:pPr>
              <w:spacing w:after="0" w:line="240" w:lineRule="auto"/>
              <w:rPr>
                <w:b/>
                <w:sz w:val="20"/>
                <w:szCs w:val="20"/>
              </w:rPr>
            </w:pPr>
            <w:r>
              <w:rPr>
                <w:b/>
                <w:sz w:val="20"/>
                <w:szCs w:val="20"/>
              </w:rPr>
              <w:t>Pozycje budżetu</w:t>
            </w:r>
          </w:p>
        </w:tc>
        <w:tc>
          <w:tcPr>
            <w:tcW w:w="2700" w:type="dxa"/>
            <w:shd w:val="clear" w:color="auto" w:fill="FFFFFF" w:themeFill="background1"/>
          </w:tcPr>
          <w:p w14:paraId="5932254F" w14:textId="77777777" w:rsidR="00851640" w:rsidRDefault="00851640" w:rsidP="00851640">
            <w:pPr>
              <w:spacing w:after="0" w:line="240" w:lineRule="auto"/>
              <w:rPr>
                <w:b/>
                <w:sz w:val="20"/>
                <w:szCs w:val="20"/>
              </w:rPr>
            </w:pPr>
          </w:p>
        </w:tc>
      </w:tr>
      <w:tr w:rsidR="00851640" w14:paraId="1E400625" w14:textId="73CE3C82" w:rsidTr="00851640">
        <w:trPr>
          <w:cantSplit/>
        </w:trPr>
        <w:tc>
          <w:tcPr>
            <w:tcW w:w="674" w:type="dxa"/>
            <w:shd w:val="clear" w:color="auto" w:fill="FFFFFF" w:themeFill="background1"/>
            <w:vAlign w:val="center"/>
          </w:tcPr>
          <w:p w14:paraId="3B82FC61" w14:textId="77777777" w:rsidR="00851640" w:rsidRDefault="00851640" w:rsidP="00851640">
            <w:pPr>
              <w:spacing w:after="0" w:line="240" w:lineRule="auto"/>
              <w:jc w:val="center"/>
              <w:rPr>
                <w:sz w:val="20"/>
                <w:szCs w:val="20"/>
              </w:rPr>
            </w:pPr>
            <w:r>
              <w:rPr>
                <w:sz w:val="20"/>
                <w:szCs w:val="20"/>
              </w:rPr>
              <w:lastRenderedPageBreak/>
              <w:t>6.</w:t>
            </w:r>
          </w:p>
        </w:tc>
        <w:tc>
          <w:tcPr>
            <w:tcW w:w="1799" w:type="dxa"/>
            <w:shd w:val="clear" w:color="auto" w:fill="FFFFFF" w:themeFill="background1"/>
            <w:vAlign w:val="center"/>
          </w:tcPr>
          <w:p w14:paraId="2B18F96B" w14:textId="77777777" w:rsidR="00851640" w:rsidRDefault="00851640" w:rsidP="00851640">
            <w:pPr>
              <w:spacing w:after="0" w:line="240" w:lineRule="auto"/>
              <w:rPr>
                <w:sz w:val="20"/>
                <w:szCs w:val="20"/>
              </w:rPr>
            </w:pPr>
            <w:r>
              <w:rPr>
                <w:sz w:val="20"/>
                <w:szCs w:val="20"/>
              </w:rPr>
              <w:t>Uproszczona metoda rozliczania</w:t>
            </w:r>
          </w:p>
        </w:tc>
        <w:tc>
          <w:tcPr>
            <w:tcW w:w="2748" w:type="dxa"/>
            <w:shd w:val="clear" w:color="auto" w:fill="FFFFFF" w:themeFill="background1"/>
            <w:vAlign w:val="center"/>
          </w:tcPr>
          <w:p w14:paraId="78255216" w14:textId="77777777" w:rsidR="00851640" w:rsidRDefault="00851640" w:rsidP="00851640">
            <w:pPr>
              <w:spacing w:after="0" w:line="240" w:lineRule="auto"/>
              <w:rPr>
                <w:sz w:val="20"/>
                <w:szCs w:val="20"/>
              </w:rPr>
            </w:pPr>
            <w:r>
              <w:rPr>
                <w:sz w:val="20"/>
                <w:szCs w:val="20"/>
              </w:rPr>
              <w:t>Pole słownikowe – słownik centralny.</w:t>
            </w:r>
          </w:p>
          <w:p w14:paraId="4ACB1C7D" w14:textId="77777777" w:rsidR="00851640" w:rsidRDefault="00851640" w:rsidP="00851640">
            <w:pPr>
              <w:spacing w:after="0" w:line="240" w:lineRule="auto"/>
              <w:rPr>
                <w:sz w:val="20"/>
                <w:szCs w:val="20"/>
              </w:rPr>
            </w:pPr>
          </w:p>
          <w:p w14:paraId="6D10C30C" w14:textId="77777777" w:rsidR="00851640" w:rsidRDefault="00851640" w:rsidP="00851640">
            <w:pPr>
              <w:spacing w:after="0" w:line="240" w:lineRule="auto"/>
              <w:rPr>
                <w:sz w:val="20"/>
                <w:szCs w:val="20"/>
              </w:rPr>
            </w:pPr>
            <w:r>
              <w:rPr>
                <w:sz w:val="20"/>
                <w:szCs w:val="20"/>
              </w:rPr>
              <w:t>Należy wskazać czy dane wydatki w ramach pozycji budżetu będą rozliczane uproszczonymi metodami czy nie.</w:t>
            </w:r>
          </w:p>
          <w:p w14:paraId="371782D2" w14:textId="77777777" w:rsidR="00851640" w:rsidRDefault="00851640" w:rsidP="00851640">
            <w:pPr>
              <w:spacing w:after="0" w:line="240" w:lineRule="auto"/>
              <w:rPr>
                <w:sz w:val="20"/>
                <w:szCs w:val="20"/>
              </w:rPr>
            </w:pPr>
          </w:p>
          <w:p w14:paraId="1C0275A7" w14:textId="77777777" w:rsidR="00851640" w:rsidRDefault="00851640" w:rsidP="00851640">
            <w:pPr>
              <w:spacing w:after="0" w:line="240" w:lineRule="auto"/>
              <w:rPr>
                <w:sz w:val="20"/>
                <w:szCs w:val="20"/>
              </w:rPr>
            </w:pPr>
            <w:r>
              <w:rPr>
                <w:sz w:val="20"/>
                <w:szCs w:val="20"/>
              </w:rPr>
              <w:t>W przypadku oznaczenia metod uproszczonych będzie trzeba wskazać metodę uproszczoną spośród:</w:t>
            </w:r>
          </w:p>
          <w:p w14:paraId="25684676" w14:textId="77777777" w:rsidR="00851640" w:rsidRDefault="00851640" w:rsidP="00851640">
            <w:pPr>
              <w:spacing w:after="0" w:line="240" w:lineRule="auto"/>
              <w:rPr>
                <w:sz w:val="20"/>
                <w:szCs w:val="20"/>
              </w:rPr>
            </w:pPr>
          </w:p>
          <w:p w14:paraId="2C63D896" w14:textId="77777777" w:rsidR="00851640" w:rsidRDefault="00851640" w:rsidP="00851640">
            <w:pPr>
              <w:spacing w:after="0" w:line="240" w:lineRule="auto"/>
              <w:rPr>
                <w:sz w:val="20"/>
                <w:szCs w:val="20"/>
              </w:rPr>
            </w:pPr>
            <w:r>
              <w:rPr>
                <w:sz w:val="20"/>
                <w:szCs w:val="20"/>
              </w:rPr>
              <w:t>- Kwota ryczałtowa (wraz z nazwą i wartością wskaźnika do osiągnięcia)</w:t>
            </w:r>
          </w:p>
          <w:p w14:paraId="0D78C36B" w14:textId="77777777" w:rsidR="00851640" w:rsidRDefault="00851640" w:rsidP="00851640">
            <w:pPr>
              <w:spacing w:after="0" w:line="240" w:lineRule="auto"/>
              <w:rPr>
                <w:sz w:val="20"/>
                <w:szCs w:val="20"/>
              </w:rPr>
            </w:pPr>
            <w:r>
              <w:rPr>
                <w:sz w:val="20"/>
                <w:szCs w:val="20"/>
              </w:rPr>
              <w:t>- Stawka jednostkowa (wraz z określeniem wysokości stawki i ilości stawek)</w:t>
            </w:r>
          </w:p>
          <w:p w14:paraId="6CED99F0" w14:textId="77777777" w:rsidR="00851640" w:rsidRDefault="00851640" w:rsidP="00851640">
            <w:pPr>
              <w:spacing w:after="0" w:line="240" w:lineRule="auto"/>
              <w:rPr>
                <w:sz w:val="20"/>
                <w:szCs w:val="20"/>
              </w:rPr>
            </w:pPr>
            <w:r>
              <w:rPr>
                <w:sz w:val="20"/>
                <w:szCs w:val="20"/>
              </w:rPr>
              <w:t>- Stawka ryczałtowa (wraz z określeniem jej wysokości)</w:t>
            </w:r>
          </w:p>
        </w:tc>
        <w:tc>
          <w:tcPr>
            <w:tcW w:w="2863" w:type="dxa"/>
            <w:shd w:val="clear" w:color="auto" w:fill="FFFFFF" w:themeFill="background1"/>
            <w:vAlign w:val="center"/>
          </w:tcPr>
          <w:p w14:paraId="56C15948" w14:textId="14095AE9" w:rsidR="00C378B5" w:rsidRDefault="00C378B5" w:rsidP="00D82C1A">
            <w:pPr>
              <w:spacing w:after="0" w:line="240" w:lineRule="auto"/>
              <w:rPr>
                <w:sz w:val="20"/>
                <w:szCs w:val="20"/>
              </w:rPr>
            </w:pPr>
            <w:r>
              <w:rPr>
                <w:sz w:val="20"/>
                <w:szCs w:val="20"/>
              </w:rPr>
              <w:t xml:space="preserve">Jeśli instytucja ogłaszająca nabór określiła w systemie taką możliwość wybrane uproszczone metody rozliczenia będą dostępne w tym miejscu dla wnioskodawców. </w:t>
            </w:r>
          </w:p>
        </w:tc>
        <w:tc>
          <w:tcPr>
            <w:tcW w:w="3210" w:type="dxa"/>
            <w:shd w:val="clear" w:color="auto" w:fill="FFFFFF" w:themeFill="background1"/>
            <w:vAlign w:val="center"/>
          </w:tcPr>
          <w:p w14:paraId="528AF5FF" w14:textId="77777777" w:rsidR="00851640" w:rsidRDefault="00851640" w:rsidP="00851640">
            <w:pPr>
              <w:spacing w:after="0" w:line="240" w:lineRule="auto"/>
              <w:ind w:left="34"/>
              <w:rPr>
                <w:color w:val="2F5496"/>
                <w:sz w:val="20"/>
                <w:szCs w:val="20"/>
              </w:rPr>
            </w:pPr>
            <w:r>
              <w:rPr>
                <w:color w:val="2F5496"/>
                <w:sz w:val="20"/>
                <w:szCs w:val="20"/>
              </w:rPr>
              <w:t>Pozycja 1.1:</w:t>
            </w:r>
          </w:p>
          <w:p w14:paraId="380C257B" w14:textId="77777777" w:rsidR="00851640" w:rsidRDefault="00851640" w:rsidP="00851640">
            <w:pPr>
              <w:spacing w:after="0" w:line="240" w:lineRule="auto"/>
              <w:ind w:left="34"/>
              <w:rPr>
                <w:color w:val="2F5496"/>
                <w:sz w:val="20"/>
                <w:szCs w:val="20"/>
              </w:rPr>
            </w:pPr>
            <w:r>
              <w:rPr>
                <w:color w:val="2F5496"/>
                <w:sz w:val="20"/>
                <w:szCs w:val="20"/>
              </w:rPr>
              <w:t>Nie</w:t>
            </w:r>
          </w:p>
          <w:p w14:paraId="4506C476" w14:textId="77777777" w:rsidR="00851640" w:rsidRDefault="00851640" w:rsidP="00851640">
            <w:pPr>
              <w:spacing w:after="0" w:line="240" w:lineRule="auto"/>
              <w:ind w:left="34"/>
              <w:rPr>
                <w:color w:val="2F5496"/>
                <w:sz w:val="20"/>
                <w:szCs w:val="20"/>
              </w:rPr>
            </w:pPr>
          </w:p>
          <w:p w14:paraId="2FABC879" w14:textId="77777777" w:rsidR="00851640" w:rsidRDefault="00851640" w:rsidP="00851640">
            <w:pPr>
              <w:spacing w:after="0" w:line="240" w:lineRule="auto"/>
              <w:ind w:left="34"/>
              <w:rPr>
                <w:color w:val="2F5496"/>
                <w:sz w:val="20"/>
                <w:szCs w:val="20"/>
              </w:rPr>
            </w:pPr>
            <w:r>
              <w:rPr>
                <w:color w:val="2F5496"/>
                <w:sz w:val="20"/>
                <w:szCs w:val="20"/>
              </w:rPr>
              <w:t>Pozycja 1.2:</w:t>
            </w:r>
          </w:p>
          <w:p w14:paraId="6C36891F" w14:textId="77777777" w:rsidR="00851640" w:rsidRDefault="00851640" w:rsidP="00851640">
            <w:pPr>
              <w:spacing w:after="0" w:line="240" w:lineRule="auto"/>
              <w:ind w:left="34"/>
              <w:rPr>
                <w:color w:val="2F5496"/>
                <w:sz w:val="20"/>
                <w:szCs w:val="20"/>
              </w:rPr>
            </w:pPr>
            <w:r>
              <w:rPr>
                <w:color w:val="2F5496"/>
                <w:sz w:val="20"/>
                <w:szCs w:val="20"/>
              </w:rPr>
              <w:t>Nie</w:t>
            </w:r>
          </w:p>
          <w:p w14:paraId="033748D3" w14:textId="77777777" w:rsidR="00851640" w:rsidRDefault="00851640" w:rsidP="00851640">
            <w:pPr>
              <w:spacing w:after="0" w:line="240" w:lineRule="auto"/>
              <w:ind w:left="34"/>
              <w:rPr>
                <w:color w:val="2F5496"/>
                <w:sz w:val="20"/>
                <w:szCs w:val="20"/>
              </w:rPr>
            </w:pPr>
          </w:p>
          <w:p w14:paraId="7AF1831E" w14:textId="77777777" w:rsidR="00851640" w:rsidRDefault="00851640" w:rsidP="00851640">
            <w:pPr>
              <w:spacing w:after="0" w:line="240" w:lineRule="auto"/>
              <w:ind w:left="34"/>
              <w:rPr>
                <w:color w:val="1F497D"/>
                <w:sz w:val="20"/>
                <w:szCs w:val="20"/>
              </w:rPr>
            </w:pPr>
          </w:p>
        </w:tc>
        <w:tc>
          <w:tcPr>
            <w:tcW w:w="2700" w:type="dxa"/>
            <w:shd w:val="clear" w:color="auto" w:fill="FFFFFF" w:themeFill="background1"/>
          </w:tcPr>
          <w:p w14:paraId="080596AB" w14:textId="77777777" w:rsidR="00524700" w:rsidRPr="00524700" w:rsidRDefault="00524700" w:rsidP="00524700">
            <w:pPr>
              <w:spacing w:after="0" w:line="240" w:lineRule="auto"/>
              <w:ind w:left="34"/>
              <w:rPr>
                <w:color w:val="2F5496"/>
                <w:sz w:val="20"/>
                <w:szCs w:val="20"/>
              </w:rPr>
            </w:pPr>
            <w:r w:rsidRPr="00524700">
              <w:rPr>
                <w:color w:val="2F5496"/>
                <w:sz w:val="20"/>
                <w:szCs w:val="20"/>
              </w:rPr>
              <w:t>Pozycja 1.1:</w:t>
            </w:r>
          </w:p>
          <w:p w14:paraId="5971CA1A" w14:textId="77777777" w:rsidR="00524700" w:rsidRPr="00524700" w:rsidRDefault="00524700" w:rsidP="00524700">
            <w:pPr>
              <w:spacing w:after="0" w:line="240" w:lineRule="auto"/>
              <w:ind w:left="34"/>
              <w:rPr>
                <w:color w:val="2F5496"/>
                <w:sz w:val="20"/>
                <w:szCs w:val="20"/>
              </w:rPr>
            </w:pPr>
            <w:r w:rsidRPr="00524700">
              <w:rPr>
                <w:color w:val="2F5496"/>
                <w:sz w:val="20"/>
                <w:szCs w:val="20"/>
              </w:rPr>
              <w:t>Nie</w:t>
            </w:r>
          </w:p>
          <w:p w14:paraId="7D63392F" w14:textId="77777777" w:rsidR="00524700" w:rsidRPr="00524700" w:rsidRDefault="00524700" w:rsidP="00524700">
            <w:pPr>
              <w:spacing w:after="0" w:line="240" w:lineRule="auto"/>
              <w:ind w:left="34"/>
              <w:rPr>
                <w:color w:val="2F5496"/>
                <w:sz w:val="20"/>
                <w:szCs w:val="20"/>
              </w:rPr>
            </w:pPr>
          </w:p>
          <w:p w14:paraId="6295B5EF" w14:textId="53B8892C" w:rsidR="00524700" w:rsidRPr="00524700" w:rsidRDefault="00524700" w:rsidP="00524700">
            <w:pPr>
              <w:spacing w:after="0" w:line="240" w:lineRule="auto"/>
              <w:ind w:left="34"/>
              <w:rPr>
                <w:color w:val="2F5496"/>
                <w:sz w:val="20"/>
                <w:szCs w:val="20"/>
              </w:rPr>
            </w:pPr>
            <w:r w:rsidRPr="00524700">
              <w:rPr>
                <w:color w:val="2F5496"/>
                <w:sz w:val="20"/>
                <w:szCs w:val="20"/>
              </w:rPr>
              <w:t xml:space="preserve">Pozycja </w:t>
            </w:r>
            <w:r>
              <w:rPr>
                <w:color w:val="2F5496"/>
                <w:sz w:val="20"/>
                <w:szCs w:val="20"/>
              </w:rPr>
              <w:t>2.1</w:t>
            </w:r>
            <w:r w:rsidRPr="00524700">
              <w:rPr>
                <w:color w:val="2F5496"/>
                <w:sz w:val="20"/>
                <w:szCs w:val="20"/>
              </w:rPr>
              <w:t>:</w:t>
            </w:r>
          </w:p>
          <w:p w14:paraId="04AEE6F5" w14:textId="77777777" w:rsidR="00851640" w:rsidRDefault="00524700" w:rsidP="00524700">
            <w:pPr>
              <w:spacing w:after="0" w:line="240" w:lineRule="auto"/>
              <w:ind w:left="34"/>
              <w:rPr>
                <w:color w:val="2F5496"/>
                <w:sz w:val="20"/>
                <w:szCs w:val="20"/>
              </w:rPr>
            </w:pPr>
            <w:r w:rsidRPr="00524700">
              <w:rPr>
                <w:color w:val="2F5496"/>
                <w:sz w:val="20"/>
                <w:szCs w:val="20"/>
              </w:rPr>
              <w:t>Nie</w:t>
            </w:r>
          </w:p>
          <w:p w14:paraId="38290148" w14:textId="77777777" w:rsidR="00524700" w:rsidRDefault="00524700" w:rsidP="00524700">
            <w:pPr>
              <w:spacing w:after="0" w:line="240" w:lineRule="auto"/>
              <w:ind w:left="34"/>
              <w:rPr>
                <w:color w:val="2F5496"/>
                <w:sz w:val="20"/>
                <w:szCs w:val="20"/>
              </w:rPr>
            </w:pPr>
          </w:p>
          <w:p w14:paraId="34AA29A6" w14:textId="2059E1F1" w:rsidR="00524700" w:rsidRDefault="00524700" w:rsidP="00524700">
            <w:pPr>
              <w:spacing w:after="0" w:line="240" w:lineRule="auto"/>
              <w:ind w:left="34"/>
              <w:rPr>
                <w:color w:val="2F5496"/>
                <w:sz w:val="20"/>
                <w:szCs w:val="20"/>
              </w:rPr>
            </w:pPr>
            <w:r>
              <w:rPr>
                <w:color w:val="2F5496"/>
                <w:sz w:val="20"/>
                <w:szCs w:val="20"/>
              </w:rPr>
              <w:t>Pozycja 3.1:</w:t>
            </w:r>
          </w:p>
          <w:p w14:paraId="3A0E2041" w14:textId="77777777" w:rsidR="00524700" w:rsidRDefault="00524700" w:rsidP="00524700">
            <w:pPr>
              <w:spacing w:after="0" w:line="240" w:lineRule="auto"/>
              <w:ind w:left="34"/>
              <w:rPr>
                <w:color w:val="2F5496"/>
                <w:sz w:val="20"/>
                <w:szCs w:val="20"/>
              </w:rPr>
            </w:pPr>
            <w:r>
              <w:rPr>
                <w:color w:val="2F5496"/>
                <w:sz w:val="20"/>
                <w:szCs w:val="20"/>
              </w:rPr>
              <w:t>Nie</w:t>
            </w:r>
          </w:p>
          <w:p w14:paraId="2F998D22" w14:textId="77777777" w:rsidR="005A6004" w:rsidRDefault="005A6004" w:rsidP="00524700">
            <w:pPr>
              <w:spacing w:after="0" w:line="240" w:lineRule="auto"/>
              <w:ind w:left="34"/>
              <w:rPr>
                <w:color w:val="2F5496"/>
                <w:sz w:val="20"/>
                <w:szCs w:val="20"/>
              </w:rPr>
            </w:pPr>
          </w:p>
          <w:p w14:paraId="30C81B88" w14:textId="5FE9E12D" w:rsidR="005A6004" w:rsidRDefault="005A6004" w:rsidP="005A6004">
            <w:pPr>
              <w:spacing w:after="0" w:line="240" w:lineRule="auto"/>
              <w:ind w:left="34"/>
              <w:rPr>
                <w:color w:val="2F5496"/>
                <w:sz w:val="20"/>
                <w:szCs w:val="20"/>
              </w:rPr>
            </w:pPr>
            <w:r>
              <w:rPr>
                <w:color w:val="2F5496"/>
                <w:sz w:val="20"/>
                <w:szCs w:val="20"/>
              </w:rPr>
              <w:t>Pozycja 4.1:</w:t>
            </w:r>
          </w:p>
          <w:p w14:paraId="49F44E3F" w14:textId="07D50381" w:rsidR="005A6004" w:rsidRDefault="005A6004" w:rsidP="005A6004">
            <w:pPr>
              <w:spacing w:after="0" w:line="240" w:lineRule="auto"/>
              <w:ind w:left="34"/>
              <w:rPr>
                <w:color w:val="2F5496"/>
                <w:sz w:val="20"/>
                <w:szCs w:val="20"/>
              </w:rPr>
            </w:pPr>
            <w:r>
              <w:rPr>
                <w:color w:val="2F5496"/>
                <w:sz w:val="20"/>
                <w:szCs w:val="20"/>
              </w:rPr>
              <w:t>Nie</w:t>
            </w:r>
          </w:p>
        </w:tc>
      </w:tr>
      <w:tr w:rsidR="00851640" w14:paraId="1B0E5435" w14:textId="3C6AAD04" w:rsidTr="00851640">
        <w:trPr>
          <w:cantSplit/>
        </w:trPr>
        <w:tc>
          <w:tcPr>
            <w:tcW w:w="674" w:type="dxa"/>
            <w:shd w:val="clear" w:color="auto" w:fill="FFFFFF" w:themeFill="background1"/>
            <w:vAlign w:val="center"/>
          </w:tcPr>
          <w:p w14:paraId="193887BF" w14:textId="77777777" w:rsidR="00851640" w:rsidRDefault="00851640" w:rsidP="00851640">
            <w:pPr>
              <w:spacing w:after="0" w:line="240" w:lineRule="auto"/>
              <w:jc w:val="center"/>
              <w:rPr>
                <w:sz w:val="20"/>
                <w:szCs w:val="20"/>
              </w:rPr>
            </w:pPr>
            <w:r>
              <w:rPr>
                <w:sz w:val="20"/>
                <w:szCs w:val="20"/>
              </w:rPr>
              <w:lastRenderedPageBreak/>
              <w:t>7.</w:t>
            </w:r>
          </w:p>
        </w:tc>
        <w:tc>
          <w:tcPr>
            <w:tcW w:w="1799" w:type="dxa"/>
            <w:shd w:val="clear" w:color="auto" w:fill="FFFFFF" w:themeFill="background1"/>
            <w:vAlign w:val="center"/>
          </w:tcPr>
          <w:p w14:paraId="28BC56BF" w14:textId="77777777" w:rsidR="00851640" w:rsidRDefault="00851640" w:rsidP="00851640">
            <w:pPr>
              <w:spacing w:after="0" w:line="240" w:lineRule="auto"/>
              <w:rPr>
                <w:sz w:val="20"/>
                <w:szCs w:val="20"/>
              </w:rPr>
            </w:pPr>
            <w:r>
              <w:rPr>
                <w:sz w:val="20"/>
                <w:szCs w:val="20"/>
              </w:rPr>
              <w:t>Kategoria kosztów</w:t>
            </w:r>
          </w:p>
        </w:tc>
        <w:tc>
          <w:tcPr>
            <w:tcW w:w="2748" w:type="dxa"/>
            <w:shd w:val="clear" w:color="auto" w:fill="FFFFFF" w:themeFill="background1"/>
            <w:vAlign w:val="center"/>
          </w:tcPr>
          <w:p w14:paraId="5C58A53E" w14:textId="77777777" w:rsidR="00851640" w:rsidRDefault="00851640" w:rsidP="00851640">
            <w:pPr>
              <w:spacing w:after="0" w:line="240" w:lineRule="auto"/>
              <w:rPr>
                <w:sz w:val="20"/>
                <w:szCs w:val="20"/>
              </w:rPr>
            </w:pPr>
            <w:r>
              <w:rPr>
                <w:sz w:val="20"/>
                <w:szCs w:val="20"/>
              </w:rPr>
              <w:t>Pole słownikowe – słownik centralny.</w:t>
            </w:r>
          </w:p>
          <w:p w14:paraId="4FC81CC8" w14:textId="77777777" w:rsidR="00851640" w:rsidRDefault="00851640" w:rsidP="00851640">
            <w:pPr>
              <w:spacing w:after="0" w:line="240" w:lineRule="auto"/>
              <w:rPr>
                <w:sz w:val="20"/>
                <w:szCs w:val="20"/>
              </w:rPr>
            </w:pPr>
          </w:p>
          <w:p w14:paraId="4B04F5A7" w14:textId="77777777" w:rsidR="00851640" w:rsidRDefault="00851640" w:rsidP="00851640">
            <w:pPr>
              <w:spacing w:after="0" w:line="240" w:lineRule="auto"/>
              <w:rPr>
                <w:sz w:val="20"/>
                <w:szCs w:val="20"/>
              </w:rPr>
            </w:pPr>
            <w:r>
              <w:rPr>
                <w:sz w:val="20"/>
                <w:szCs w:val="20"/>
              </w:rPr>
              <w:t>Pole wypełniane w  przypadku pozycji budżetu, która nie została wskazana jako rozliczana metodami uproszczonymi.</w:t>
            </w:r>
          </w:p>
          <w:p w14:paraId="1850EF12" w14:textId="77777777" w:rsidR="00851640" w:rsidRDefault="00851640" w:rsidP="00851640">
            <w:pPr>
              <w:spacing w:after="0" w:line="240" w:lineRule="auto"/>
              <w:rPr>
                <w:sz w:val="20"/>
                <w:szCs w:val="20"/>
              </w:rPr>
            </w:pPr>
          </w:p>
          <w:p w14:paraId="73F0527D" w14:textId="77777777" w:rsidR="00851640" w:rsidRDefault="00851640" w:rsidP="00851640">
            <w:pPr>
              <w:spacing w:after="0" w:line="240" w:lineRule="auto"/>
              <w:rPr>
                <w:sz w:val="20"/>
                <w:szCs w:val="20"/>
              </w:rPr>
            </w:pPr>
            <w:r>
              <w:rPr>
                <w:sz w:val="20"/>
                <w:szCs w:val="20"/>
              </w:rPr>
              <w:t xml:space="preserve">Należy wskazać jakiej kategorii kosztów dotyczy dana pozycja budżetowa. </w:t>
            </w:r>
          </w:p>
        </w:tc>
        <w:tc>
          <w:tcPr>
            <w:tcW w:w="2863" w:type="dxa"/>
            <w:shd w:val="clear" w:color="auto" w:fill="FFFFFF" w:themeFill="background1"/>
            <w:vAlign w:val="center"/>
          </w:tcPr>
          <w:p w14:paraId="65997427" w14:textId="77777777" w:rsidR="00851640" w:rsidRDefault="00851640" w:rsidP="00851640">
            <w:pPr>
              <w:spacing w:after="0" w:line="240" w:lineRule="auto"/>
              <w:rPr>
                <w:sz w:val="20"/>
                <w:szCs w:val="20"/>
              </w:rPr>
            </w:pPr>
            <w:r>
              <w:rPr>
                <w:sz w:val="20"/>
                <w:szCs w:val="20"/>
              </w:rPr>
              <w:t>Wybieramy ze słownika właściwą kategorię kosztów w ramach danej pozycji budżetowej.</w:t>
            </w:r>
          </w:p>
          <w:p w14:paraId="4B09E7FD" w14:textId="77777777" w:rsidR="00851640" w:rsidRDefault="00851640" w:rsidP="00851640">
            <w:pPr>
              <w:spacing w:after="0" w:line="240" w:lineRule="auto"/>
              <w:rPr>
                <w:sz w:val="20"/>
                <w:szCs w:val="20"/>
              </w:rPr>
            </w:pPr>
          </w:p>
        </w:tc>
        <w:tc>
          <w:tcPr>
            <w:tcW w:w="3210" w:type="dxa"/>
            <w:shd w:val="clear" w:color="auto" w:fill="FFFFFF" w:themeFill="background1"/>
            <w:vAlign w:val="center"/>
          </w:tcPr>
          <w:p w14:paraId="5615BD5C" w14:textId="77777777" w:rsidR="00851640" w:rsidRDefault="00851640" w:rsidP="00851640">
            <w:pPr>
              <w:spacing w:after="0" w:line="240" w:lineRule="auto"/>
              <w:ind w:left="34"/>
              <w:rPr>
                <w:sz w:val="20"/>
                <w:szCs w:val="20"/>
              </w:rPr>
            </w:pPr>
            <w:r>
              <w:rPr>
                <w:color w:val="2F5496"/>
                <w:sz w:val="20"/>
                <w:szCs w:val="20"/>
              </w:rPr>
              <w:t>Roboty budowlane</w:t>
            </w:r>
          </w:p>
        </w:tc>
        <w:tc>
          <w:tcPr>
            <w:tcW w:w="2700" w:type="dxa"/>
            <w:shd w:val="clear" w:color="auto" w:fill="FFFFFF" w:themeFill="background1"/>
          </w:tcPr>
          <w:p w14:paraId="61DF6B63" w14:textId="77777777" w:rsidR="00524700" w:rsidRDefault="00524700" w:rsidP="00851640">
            <w:pPr>
              <w:spacing w:after="0" w:line="240" w:lineRule="auto"/>
              <w:ind w:left="34"/>
              <w:rPr>
                <w:color w:val="2F5496"/>
                <w:sz w:val="20"/>
                <w:szCs w:val="20"/>
              </w:rPr>
            </w:pPr>
          </w:p>
          <w:p w14:paraId="32E8809E" w14:textId="77777777" w:rsidR="00524700" w:rsidRDefault="00524700" w:rsidP="00851640">
            <w:pPr>
              <w:spacing w:after="0" w:line="240" w:lineRule="auto"/>
              <w:ind w:left="34"/>
              <w:rPr>
                <w:color w:val="2F5496"/>
                <w:sz w:val="20"/>
                <w:szCs w:val="20"/>
              </w:rPr>
            </w:pPr>
          </w:p>
          <w:p w14:paraId="7FA5C108" w14:textId="77777777" w:rsidR="00524700" w:rsidRDefault="00524700" w:rsidP="00851640">
            <w:pPr>
              <w:spacing w:after="0" w:line="240" w:lineRule="auto"/>
              <w:ind w:left="34"/>
              <w:rPr>
                <w:color w:val="2F5496"/>
                <w:sz w:val="20"/>
                <w:szCs w:val="20"/>
              </w:rPr>
            </w:pPr>
          </w:p>
          <w:p w14:paraId="20E9054E" w14:textId="77777777" w:rsidR="00524700" w:rsidRDefault="00524700" w:rsidP="00851640">
            <w:pPr>
              <w:spacing w:after="0" w:line="240" w:lineRule="auto"/>
              <w:ind w:left="34"/>
              <w:rPr>
                <w:color w:val="2F5496"/>
                <w:sz w:val="20"/>
                <w:szCs w:val="20"/>
              </w:rPr>
            </w:pPr>
          </w:p>
          <w:p w14:paraId="2F3160C6" w14:textId="77777777" w:rsidR="00524700" w:rsidRDefault="00524700" w:rsidP="00851640">
            <w:pPr>
              <w:spacing w:after="0" w:line="240" w:lineRule="auto"/>
              <w:ind w:left="34"/>
              <w:rPr>
                <w:color w:val="2F5496"/>
                <w:sz w:val="20"/>
                <w:szCs w:val="20"/>
              </w:rPr>
            </w:pPr>
          </w:p>
          <w:p w14:paraId="37354DEC" w14:textId="77777777" w:rsidR="00851640" w:rsidRDefault="00524700" w:rsidP="00851640">
            <w:pPr>
              <w:spacing w:after="0" w:line="240" w:lineRule="auto"/>
              <w:ind w:left="34"/>
              <w:rPr>
                <w:color w:val="2F5496"/>
                <w:sz w:val="20"/>
                <w:szCs w:val="20"/>
              </w:rPr>
            </w:pPr>
            <w:r w:rsidRPr="00524700">
              <w:rPr>
                <w:color w:val="2F5496"/>
                <w:sz w:val="20"/>
                <w:szCs w:val="20"/>
              </w:rPr>
              <w:t>Środki trwałe/Dostawy</w:t>
            </w:r>
          </w:p>
          <w:p w14:paraId="637C3C08" w14:textId="731D7918" w:rsidR="005A6004" w:rsidRDefault="005A6004" w:rsidP="00851640">
            <w:pPr>
              <w:spacing w:after="0" w:line="240" w:lineRule="auto"/>
              <w:ind w:left="34"/>
              <w:rPr>
                <w:color w:val="2F5496"/>
                <w:sz w:val="20"/>
                <w:szCs w:val="20"/>
              </w:rPr>
            </w:pPr>
            <w:r w:rsidRPr="005A6004">
              <w:rPr>
                <w:color w:val="2F5496"/>
                <w:sz w:val="20"/>
                <w:szCs w:val="20"/>
              </w:rPr>
              <w:t>Usługi zewnętrzne</w:t>
            </w:r>
          </w:p>
        </w:tc>
      </w:tr>
      <w:tr w:rsidR="00851640" w14:paraId="08BC6734" w14:textId="3017E6FC" w:rsidTr="00851640">
        <w:trPr>
          <w:cantSplit/>
        </w:trPr>
        <w:tc>
          <w:tcPr>
            <w:tcW w:w="674" w:type="dxa"/>
            <w:shd w:val="clear" w:color="auto" w:fill="FFFFFF" w:themeFill="background1"/>
            <w:vAlign w:val="center"/>
          </w:tcPr>
          <w:p w14:paraId="0FC12A4E" w14:textId="77777777" w:rsidR="00851640" w:rsidRDefault="00851640" w:rsidP="00851640">
            <w:pPr>
              <w:spacing w:after="0" w:line="240" w:lineRule="auto"/>
              <w:jc w:val="center"/>
              <w:rPr>
                <w:sz w:val="20"/>
                <w:szCs w:val="20"/>
              </w:rPr>
            </w:pPr>
            <w:r>
              <w:rPr>
                <w:sz w:val="20"/>
                <w:szCs w:val="20"/>
              </w:rPr>
              <w:t>8.</w:t>
            </w:r>
          </w:p>
        </w:tc>
        <w:tc>
          <w:tcPr>
            <w:tcW w:w="1799" w:type="dxa"/>
            <w:shd w:val="clear" w:color="auto" w:fill="FFFFFF" w:themeFill="background1"/>
            <w:vAlign w:val="center"/>
          </w:tcPr>
          <w:p w14:paraId="0080BCE5" w14:textId="77777777" w:rsidR="00851640" w:rsidRDefault="00851640" w:rsidP="00851640">
            <w:pPr>
              <w:spacing w:after="0" w:line="240" w:lineRule="auto"/>
              <w:rPr>
                <w:sz w:val="20"/>
                <w:szCs w:val="20"/>
              </w:rPr>
            </w:pPr>
            <w:r>
              <w:rPr>
                <w:sz w:val="20"/>
                <w:szCs w:val="20"/>
              </w:rPr>
              <w:t>Nazwa kosztu</w:t>
            </w:r>
          </w:p>
        </w:tc>
        <w:tc>
          <w:tcPr>
            <w:tcW w:w="2748" w:type="dxa"/>
            <w:shd w:val="clear" w:color="auto" w:fill="FFFFFF" w:themeFill="background1"/>
            <w:vAlign w:val="center"/>
          </w:tcPr>
          <w:p w14:paraId="65DB4666" w14:textId="77777777" w:rsidR="00851640" w:rsidRDefault="00851640" w:rsidP="00851640">
            <w:pPr>
              <w:spacing w:after="0" w:line="240" w:lineRule="auto"/>
              <w:rPr>
                <w:sz w:val="20"/>
                <w:szCs w:val="20"/>
              </w:rPr>
            </w:pPr>
            <w:r>
              <w:rPr>
                <w:sz w:val="20"/>
                <w:szCs w:val="20"/>
              </w:rPr>
              <w:t>Nazwa kosztu, która precyzuje czego dotyczył dany wydatek. Definiowana przez wnioskodawcę</w:t>
            </w:r>
          </w:p>
          <w:p w14:paraId="2828B383" w14:textId="77777777" w:rsidR="00851640" w:rsidRDefault="00851640" w:rsidP="00851640">
            <w:pPr>
              <w:spacing w:after="0" w:line="240" w:lineRule="auto"/>
              <w:rPr>
                <w:sz w:val="20"/>
                <w:szCs w:val="20"/>
              </w:rPr>
            </w:pPr>
          </w:p>
        </w:tc>
        <w:tc>
          <w:tcPr>
            <w:tcW w:w="2863" w:type="dxa"/>
            <w:shd w:val="clear" w:color="auto" w:fill="FFFFFF" w:themeFill="background1"/>
            <w:vAlign w:val="center"/>
          </w:tcPr>
          <w:p w14:paraId="3C7B8294" w14:textId="77777777" w:rsidR="00851640" w:rsidRDefault="00851640" w:rsidP="00851640">
            <w:pPr>
              <w:spacing w:after="0" w:line="240" w:lineRule="auto"/>
              <w:rPr>
                <w:sz w:val="20"/>
                <w:szCs w:val="20"/>
              </w:rPr>
            </w:pPr>
            <w:r>
              <w:rPr>
                <w:sz w:val="20"/>
                <w:szCs w:val="20"/>
              </w:rPr>
              <w:t xml:space="preserve">Podajemy informacje precyzujące czego dotyczy dany wydatek. </w:t>
            </w:r>
          </w:p>
        </w:tc>
        <w:tc>
          <w:tcPr>
            <w:tcW w:w="3210" w:type="dxa"/>
            <w:shd w:val="clear" w:color="auto" w:fill="FFFFFF" w:themeFill="background1"/>
            <w:vAlign w:val="center"/>
          </w:tcPr>
          <w:p w14:paraId="694D475F" w14:textId="77777777" w:rsidR="00851640" w:rsidRDefault="00851640" w:rsidP="00851640">
            <w:pPr>
              <w:spacing w:after="0" w:line="240" w:lineRule="auto"/>
              <w:ind w:left="34"/>
              <w:rPr>
                <w:color w:val="2F5496"/>
                <w:sz w:val="20"/>
                <w:szCs w:val="20"/>
              </w:rPr>
            </w:pPr>
            <w:r>
              <w:rPr>
                <w:color w:val="2F5496"/>
                <w:sz w:val="20"/>
                <w:szCs w:val="20"/>
              </w:rPr>
              <w:t>Pozycja 1.1:</w:t>
            </w:r>
          </w:p>
          <w:p w14:paraId="54B7FF05" w14:textId="77777777" w:rsidR="00851640" w:rsidRDefault="00851640" w:rsidP="00851640">
            <w:pPr>
              <w:spacing w:after="0" w:line="240" w:lineRule="auto"/>
              <w:ind w:left="34"/>
              <w:rPr>
                <w:color w:val="2F5496"/>
                <w:sz w:val="20"/>
                <w:szCs w:val="20"/>
              </w:rPr>
            </w:pPr>
            <w:r>
              <w:rPr>
                <w:color w:val="2F5496" w:themeColor="accent1" w:themeShade="BF"/>
                <w:sz w:val="20"/>
                <w:szCs w:val="20"/>
              </w:rPr>
              <w:t>Koszt robót budowalnych dotyczących budowy, przebudowy, czy remontu budynków, będących własnością beneficjenta</w:t>
            </w:r>
          </w:p>
          <w:p w14:paraId="31BF5828" w14:textId="77777777" w:rsidR="00851640" w:rsidRDefault="00851640" w:rsidP="00851640">
            <w:pPr>
              <w:spacing w:after="0" w:line="240" w:lineRule="auto"/>
              <w:ind w:left="34"/>
              <w:rPr>
                <w:color w:val="2F5496"/>
                <w:sz w:val="20"/>
                <w:szCs w:val="20"/>
              </w:rPr>
            </w:pPr>
          </w:p>
          <w:p w14:paraId="14A5BB3E" w14:textId="77777777" w:rsidR="00851640" w:rsidRDefault="00851640" w:rsidP="00851640">
            <w:pPr>
              <w:spacing w:after="0" w:line="240" w:lineRule="auto"/>
              <w:ind w:left="34"/>
              <w:rPr>
                <w:color w:val="2F5496"/>
                <w:sz w:val="20"/>
                <w:szCs w:val="20"/>
              </w:rPr>
            </w:pPr>
            <w:r>
              <w:rPr>
                <w:color w:val="2F5496" w:themeColor="accent1" w:themeShade="BF"/>
                <w:sz w:val="20"/>
                <w:szCs w:val="20"/>
              </w:rPr>
              <w:t>Pozycja 1.2:</w:t>
            </w:r>
          </w:p>
          <w:p w14:paraId="350D02A8" w14:textId="77777777" w:rsidR="00851640" w:rsidRDefault="00851640" w:rsidP="00851640">
            <w:pPr>
              <w:spacing w:after="0" w:line="240" w:lineRule="auto"/>
              <w:ind w:left="34"/>
              <w:rPr>
                <w:color w:val="2F5496"/>
                <w:sz w:val="20"/>
                <w:szCs w:val="20"/>
              </w:rPr>
            </w:pPr>
            <w:r>
              <w:rPr>
                <w:color w:val="2F5496" w:themeColor="accent1" w:themeShade="BF"/>
                <w:sz w:val="20"/>
                <w:szCs w:val="20"/>
              </w:rPr>
              <w:t>Koszt instalacji sieciowej</w:t>
            </w:r>
          </w:p>
          <w:p w14:paraId="4F2BA54C" w14:textId="77777777" w:rsidR="00851640" w:rsidRDefault="00851640" w:rsidP="00851640">
            <w:pPr>
              <w:spacing w:after="0" w:line="240" w:lineRule="auto"/>
              <w:ind w:left="34"/>
              <w:rPr>
                <w:color w:val="2F5496"/>
                <w:sz w:val="20"/>
                <w:szCs w:val="20"/>
              </w:rPr>
            </w:pPr>
          </w:p>
          <w:p w14:paraId="58712C46" w14:textId="77777777" w:rsidR="00851640" w:rsidRDefault="00851640" w:rsidP="00851640">
            <w:pPr>
              <w:spacing w:after="0" w:line="240" w:lineRule="auto"/>
              <w:ind w:left="34"/>
              <w:rPr>
                <w:color w:val="2F5496"/>
              </w:rPr>
            </w:pPr>
          </w:p>
        </w:tc>
        <w:tc>
          <w:tcPr>
            <w:tcW w:w="2700" w:type="dxa"/>
            <w:shd w:val="clear" w:color="auto" w:fill="FFFFFF" w:themeFill="background1"/>
          </w:tcPr>
          <w:p w14:paraId="526FF1D2" w14:textId="77777777" w:rsidR="00524700" w:rsidRDefault="00524700" w:rsidP="00524700">
            <w:pPr>
              <w:spacing w:after="0" w:line="240" w:lineRule="auto"/>
              <w:ind w:left="34"/>
              <w:rPr>
                <w:color w:val="2F5496"/>
                <w:sz w:val="20"/>
                <w:szCs w:val="20"/>
              </w:rPr>
            </w:pPr>
            <w:r>
              <w:rPr>
                <w:color w:val="2F5496"/>
                <w:sz w:val="20"/>
                <w:szCs w:val="20"/>
              </w:rPr>
              <w:t>Pozycja 1.1:</w:t>
            </w:r>
          </w:p>
          <w:p w14:paraId="3A9C1882" w14:textId="060A26EB" w:rsidR="00524700" w:rsidRDefault="00524700" w:rsidP="00524700">
            <w:pPr>
              <w:spacing w:after="0" w:line="240" w:lineRule="auto"/>
              <w:ind w:left="34"/>
              <w:rPr>
                <w:color w:val="2F5496" w:themeColor="accent1" w:themeShade="BF"/>
                <w:sz w:val="20"/>
                <w:szCs w:val="20"/>
              </w:rPr>
            </w:pPr>
            <w:r w:rsidRPr="00524700">
              <w:rPr>
                <w:color w:val="2F5496" w:themeColor="accent1" w:themeShade="BF"/>
                <w:sz w:val="20"/>
                <w:szCs w:val="20"/>
              </w:rPr>
              <w:t>Zakup sprzętu medycznego na oddziały ginekologii, położnictwa i neonatologii</w:t>
            </w:r>
          </w:p>
          <w:p w14:paraId="4E83C309" w14:textId="2FDE1CEB" w:rsidR="00524700" w:rsidRDefault="00524700" w:rsidP="00524700">
            <w:pPr>
              <w:spacing w:after="0" w:line="240" w:lineRule="auto"/>
              <w:ind w:left="34"/>
              <w:rPr>
                <w:color w:val="2F5496"/>
                <w:sz w:val="20"/>
                <w:szCs w:val="20"/>
              </w:rPr>
            </w:pPr>
          </w:p>
          <w:p w14:paraId="77082561" w14:textId="77777777" w:rsidR="00524700" w:rsidRDefault="00524700" w:rsidP="00524700">
            <w:pPr>
              <w:spacing w:after="0" w:line="240" w:lineRule="auto"/>
              <w:ind w:left="34"/>
              <w:rPr>
                <w:color w:val="2F5496"/>
                <w:sz w:val="20"/>
                <w:szCs w:val="20"/>
              </w:rPr>
            </w:pPr>
          </w:p>
          <w:p w14:paraId="116505E0" w14:textId="18827D8E" w:rsidR="00524700" w:rsidRDefault="00524700" w:rsidP="00524700">
            <w:pPr>
              <w:spacing w:after="0" w:line="240" w:lineRule="auto"/>
              <w:ind w:left="34"/>
              <w:rPr>
                <w:color w:val="2F5496"/>
                <w:sz w:val="20"/>
                <w:szCs w:val="20"/>
              </w:rPr>
            </w:pPr>
            <w:r>
              <w:rPr>
                <w:color w:val="2F5496" w:themeColor="accent1" w:themeShade="BF"/>
                <w:sz w:val="20"/>
                <w:szCs w:val="20"/>
              </w:rPr>
              <w:t>Pozycja 2.1:</w:t>
            </w:r>
          </w:p>
          <w:p w14:paraId="7812C4D3" w14:textId="77777777" w:rsidR="00851640" w:rsidRDefault="00524700" w:rsidP="00851640">
            <w:pPr>
              <w:spacing w:after="0" w:line="240" w:lineRule="auto"/>
              <w:ind w:left="34"/>
              <w:rPr>
                <w:color w:val="2F5496" w:themeColor="accent1" w:themeShade="BF"/>
                <w:sz w:val="20"/>
                <w:szCs w:val="20"/>
              </w:rPr>
            </w:pPr>
            <w:r w:rsidRPr="00524700">
              <w:rPr>
                <w:color w:val="2F5496" w:themeColor="accent1" w:themeShade="BF"/>
                <w:sz w:val="20"/>
                <w:szCs w:val="20"/>
              </w:rPr>
              <w:t>Zakup sprzętu medycznego na oddział kardiologii</w:t>
            </w:r>
          </w:p>
          <w:p w14:paraId="78973E19" w14:textId="77777777" w:rsidR="00524700" w:rsidRDefault="00524700" w:rsidP="00851640">
            <w:pPr>
              <w:spacing w:after="0" w:line="240" w:lineRule="auto"/>
              <w:ind w:left="34"/>
              <w:rPr>
                <w:color w:val="2F5496"/>
                <w:sz w:val="20"/>
                <w:szCs w:val="20"/>
              </w:rPr>
            </w:pPr>
          </w:p>
          <w:p w14:paraId="2FF5FB70" w14:textId="77777777" w:rsidR="00524700" w:rsidRDefault="00524700" w:rsidP="00851640">
            <w:pPr>
              <w:spacing w:after="0" w:line="240" w:lineRule="auto"/>
              <w:ind w:left="34"/>
              <w:rPr>
                <w:color w:val="2F5496"/>
                <w:sz w:val="20"/>
                <w:szCs w:val="20"/>
              </w:rPr>
            </w:pPr>
            <w:r>
              <w:rPr>
                <w:color w:val="2F5496"/>
                <w:sz w:val="20"/>
                <w:szCs w:val="20"/>
              </w:rPr>
              <w:t>Pozycja 3.1:</w:t>
            </w:r>
          </w:p>
          <w:p w14:paraId="51D8ED23" w14:textId="77777777" w:rsidR="00524700" w:rsidRDefault="00524700" w:rsidP="00851640">
            <w:pPr>
              <w:spacing w:after="0" w:line="240" w:lineRule="auto"/>
              <w:ind w:left="34"/>
              <w:rPr>
                <w:color w:val="2F5496"/>
                <w:sz w:val="20"/>
                <w:szCs w:val="20"/>
              </w:rPr>
            </w:pPr>
            <w:r w:rsidRPr="00524700">
              <w:rPr>
                <w:color w:val="2F5496"/>
                <w:sz w:val="20"/>
                <w:szCs w:val="20"/>
              </w:rPr>
              <w:t>Zakup sprzętu medycznego na oddziały leczenia chorób kostno-stawowych i onkologii urologicznej</w:t>
            </w:r>
          </w:p>
          <w:p w14:paraId="5DC683CD" w14:textId="77777777" w:rsidR="005A6004" w:rsidRDefault="005A6004" w:rsidP="00851640">
            <w:pPr>
              <w:spacing w:after="0" w:line="240" w:lineRule="auto"/>
              <w:ind w:left="34"/>
              <w:rPr>
                <w:color w:val="2F5496"/>
                <w:sz w:val="20"/>
                <w:szCs w:val="20"/>
              </w:rPr>
            </w:pPr>
          </w:p>
          <w:p w14:paraId="072FF3E9" w14:textId="77777777" w:rsidR="005A6004" w:rsidRDefault="005A6004" w:rsidP="00851640">
            <w:pPr>
              <w:spacing w:after="0" w:line="240" w:lineRule="auto"/>
              <w:ind w:left="34"/>
              <w:rPr>
                <w:color w:val="2F5496"/>
                <w:sz w:val="20"/>
                <w:szCs w:val="20"/>
              </w:rPr>
            </w:pPr>
            <w:r>
              <w:rPr>
                <w:color w:val="2F5496"/>
                <w:sz w:val="20"/>
                <w:szCs w:val="20"/>
              </w:rPr>
              <w:t>Pozycja 4.1:</w:t>
            </w:r>
          </w:p>
          <w:p w14:paraId="2005107D" w14:textId="0C880DA6" w:rsidR="005A6004" w:rsidRDefault="005A6004" w:rsidP="00851640">
            <w:pPr>
              <w:spacing w:after="0" w:line="240" w:lineRule="auto"/>
              <w:ind w:left="34"/>
              <w:rPr>
                <w:color w:val="2F5496"/>
                <w:sz w:val="20"/>
                <w:szCs w:val="20"/>
              </w:rPr>
            </w:pPr>
            <w:r w:rsidRPr="005A6004">
              <w:rPr>
                <w:color w:val="2F5496"/>
                <w:sz w:val="20"/>
                <w:szCs w:val="20"/>
              </w:rPr>
              <w:t>Szkolenia z obsługi sprzętu</w:t>
            </w:r>
          </w:p>
        </w:tc>
      </w:tr>
      <w:tr w:rsidR="00851640" w14:paraId="5A8AAF5D" w14:textId="7D565510" w:rsidTr="00851640">
        <w:trPr>
          <w:cantSplit/>
        </w:trPr>
        <w:tc>
          <w:tcPr>
            <w:tcW w:w="674" w:type="dxa"/>
            <w:shd w:val="clear" w:color="auto" w:fill="FFFFFF" w:themeFill="background1"/>
            <w:vAlign w:val="center"/>
          </w:tcPr>
          <w:p w14:paraId="3ECFED57" w14:textId="77777777" w:rsidR="00851640" w:rsidRDefault="00851640" w:rsidP="00851640">
            <w:pPr>
              <w:spacing w:after="0" w:line="240" w:lineRule="auto"/>
              <w:jc w:val="center"/>
              <w:rPr>
                <w:sz w:val="20"/>
                <w:szCs w:val="20"/>
              </w:rPr>
            </w:pPr>
            <w:r>
              <w:rPr>
                <w:sz w:val="20"/>
                <w:szCs w:val="20"/>
              </w:rPr>
              <w:lastRenderedPageBreak/>
              <w:t>9.</w:t>
            </w:r>
          </w:p>
        </w:tc>
        <w:tc>
          <w:tcPr>
            <w:tcW w:w="1799" w:type="dxa"/>
            <w:shd w:val="clear" w:color="auto" w:fill="FFFFFF" w:themeFill="background1"/>
            <w:vAlign w:val="center"/>
          </w:tcPr>
          <w:p w14:paraId="49D0E5F7" w14:textId="77777777" w:rsidR="00851640" w:rsidRDefault="00851640" w:rsidP="00851640">
            <w:pPr>
              <w:spacing w:after="0" w:line="240" w:lineRule="auto"/>
              <w:rPr>
                <w:sz w:val="20"/>
                <w:szCs w:val="20"/>
              </w:rPr>
            </w:pPr>
            <w:r>
              <w:rPr>
                <w:sz w:val="20"/>
                <w:szCs w:val="20"/>
              </w:rPr>
              <w:t>Wartość ogółem</w:t>
            </w:r>
          </w:p>
        </w:tc>
        <w:tc>
          <w:tcPr>
            <w:tcW w:w="2748" w:type="dxa"/>
            <w:shd w:val="clear" w:color="auto" w:fill="FFFFFF" w:themeFill="background1"/>
            <w:vAlign w:val="center"/>
          </w:tcPr>
          <w:p w14:paraId="6E1319E2" w14:textId="77777777" w:rsidR="00851640" w:rsidRDefault="00851640" w:rsidP="00851640">
            <w:pPr>
              <w:spacing w:after="0" w:line="240" w:lineRule="auto"/>
              <w:rPr>
                <w:sz w:val="20"/>
                <w:szCs w:val="20"/>
              </w:rPr>
            </w:pPr>
            <w:r>
              <w:rPr>
                <w:sz w:val="20"/>
                <w:szCs w:val="20"/>
              </w:rPr>
              <w:t>Należy wskazać kwotę wydatków dotyczących danej pozycji budżetu.</w:t>
            </w:r>
          </w:p>
          <w:p w14:paraId="6DD4D52E" w14:textId="77777777" w:rsidR="00851640" w:rsidRDefault="00851640" w:rsidP="00851640">
            <w:pPr>
              <w:spacing w:after="0" w:line="240" w:lineRule="auto"/>
              <w:rPr>
                <w:sz w:val="20"/>
                <w:szCs w:val="20"/>
              </w:rPr>
            </w:pPr>
          </w:p>
          <w:p w14:paraId="19033D13" w14:textId="77777777" w:rsidR="00851640" w:rsidRDefault="00851640" w:rsidP="00851640">
            <w:pPr>
              <w:spacing w:after="0" w:line="240" w:lineRule="auto"/>
              <w:rPr>
                <w:sz w:val="20"/>
                <w:szCs w:val="20"/>
              </w:rPr>
            </w:pPr>
            <w:r>
              <w:rPr>
                <w:sz w:val="20"/>
                <w:szCs w:val="20"/>
              </w:rPr>
              <w:t>Kwoty wskazane we wszystkich polach „wartość ogółem” we wszystkich pozycjach budżetowych w danym zadaniu system zsumuje automatycznie do „sumy wydatków ogółem” w ramach zadania.</w:t>
            </w:r>
          </w:p>
        </w:tc>
        <w:tc>
          <w:tcPr>
            <w:tcW w:w="2863" w:type="dxa"/>
            <w:shd w:val="clear" w:color="auto" w:fill="FFFFFF" w:themeFill="background1"/>
            <w:vAlign w:val="center"/>
          </w:tcPr>
          <w:p w14:paraId="2C4AC304" w14:textId="77777777" w:rsidR="00851640" w:rsidRDefault="00851640" w:rsidP="00851640">
            <w:pPr>
              <w:spacing w:after="0" w:line="240" w:lineRule="auto"/>
              <w:rPr>
                <w:sz w:val="20"/>
                <w:szCs w:val="20"/>
              </w:rPr>
            </w:pPr>
            <w:r>
              <w:rPr>
                <w:sz w:val="20"/>
                <w:szCs w:val="20"/>
              </w:rPr>
              <w:t>Wpisujemy wartość całkowitą z VAT</w:t>
            </w:r>
          </w:p>
          <w:p w14:paraId="4B28445F" w14:textId="77777777" w:rsidR="00851640" w:rsidRDefault="00851640" w:rsidP="00851640">
            <w:pPr>
              <w:spacing w:after="0" w:line="240" w:lineRule="auto"/>
              <w:rPr>
                <w:sz w:val="20"/>
                <w:szCs w:val="20"/>
              </w:rPr>
            </w:pPr>
          </w:p>
        </w:tc>
        <w:tc>
          <w:tcPr>
            <w:tcW w:w="3210" w:type="dxa"/>
            <w:shd w:val="clear" w:color="auto" w:fill="FFFFFF" w:themeFill="background1"/>
            <w:vAlign w:val="center"/>
          </w:tcPr>
          <w:p w14:paraId="62D3DB22" w14:textId="77777777" w:rsidR="00851640" w:rsidRDefault="00851640" w:rsidP="00851640">
            <w:pPr>
              <w:spacing w:after="0" w:line="240" w:lineRule="auto"/>
              <w:ind w:left="34"/>
              <w:rPr>
                <w:color w:val="2F5496"/>
                <w:sz w:val="20"/>
                <w:szCs w:val="20"/>
              </w:rPr>
            </w:pPr>
            <w:r>
              <w:rPr>
                <w:color w:val="2F5496" w:themeColor="accent1" w:themeShade="BF"/>
                <w:sz w:val="20"/>
                <w:szCs w:val="20"/>
              </w:rPr>
              <w:t>Pozycja 1.1:</w:t>
            </w:r>
          </w:p>
          <w:p w14:paraId="748A9365" w14:textId="77777777" w:rsidR="00851640" w:rsidRDefault="00851640" w:rsidP="00851640">
            <w:pPr>
              <w:spacing w:after="0" w:line="240" w:lineRule="auto"/>
              <w:ind w:left="34" w:hanging="34"/>
              <w:rPr>
                <w:color w:val="2F5496"/>
                <w:sz w:val="20"/>
                <w:szCs w:val="20"/>
              </w:rPr>
            </w:pPr>
            <w:r>
              <w:rPr>
                <w:color w:val="2F5496" w:themeColor="accent1" w:themeShade="BF"/>
                <w:sz w:val="20"/>
                <w:szCs w:val="20"/>
              </w:rPr>
              <w:t>220 600</w:t>
            </w:r>
          </w:p>
          <w:p w14:paraId="0345870D" w14:textId="77777777" w:rsidR="00851640" w:rsidRDefault="00851640" w:rsidP="00851640">
            <w:pPr>
              <w:spacing w:after="0" w:line="240" w:lineRule="auto"/>
              <w:ind w:left="34"/>
              <w:rPr>
                <w:color w:val="2F5496"/>
              </w:rPr>
            </w:pPr>
          </w:p>
          <w:p w14:paraId="1D5AACDB" w14:textId="77777777" w:rsidR="00851640" w:rsidRDefault="00851640" w:rsidP="00851640">
            <w:pPr>
              <w:spacing w:after="0" w:line="240" w:lineRule="auto"/>
              <w:ind w:left="34"/>
              <w:rPr>
                <w:color w:val="2F5496"/>
                <w:sz w:val="20"/>
                <w:szCs w:val="20"/>
              </w:rPr>
            </w:pPr>
            <w:r>
              <w:rPr>
                <w:color w:val="2F5496" w:themeColor="accent1" w:themeShade="BF"/>
                <w:sz w:val="20"/>
                <w:szCs w:val="20"/>
              </w:rPr>
              <w:t>Pozycja 1.2:</w:t>
            </w:r>
          </w:p>
          <w:p w14:paraId="3AA60AB4" w14:textId="77777777" w:rsidR="00851640" w:rsidRDefault="00851640" w:rsidP="00851640">
            <w:pPr>
              <w:spacing w:after="0" w:line="240" w:lineRule="auto"/>
              <w:ind w:left="34" w:hanging="34"/>
              <w:rPr>
                <w:color w:val="2F5496"/>
                <w:sz w:val="20"/>
                <w:szCs w:val="20"/>
              </w:rPr>
            </w:pPr>
            <w:r>
              <w:rPr>
                <w:color w:val="2F5496" w:themeColor="accent1" w:themeShade="BF"/>
                <w:sz w:val="20"/>
                <w:szCs w:val="20"/>
              </w:rPr>
              <w:t>50 000</w:t>
            </w:r>
          </w:p>
          <w:p w14:paraId="0EF56E44" w14:textId="77777777" w:rsidR="00851640" w:rsidRDefault="00851640" w:rsidP="00851640">
            <w:pPr>
              <w:spacing w:after="0" w:line="240" w:lineRule="auto"/>
              <w:ind w:left="34"/>
              <w:rPr>
                <w:color w:val="2F5496"/>
              </w:rPr>
            </w:pPr>
          </w:p>
          <w:p w14:paraId="7893D621" w14:textId="77777777" w:rsidR="00851640" w:rsidRDefault="00851640" w:rsidP="00851640">
            <w:pPr>
              <w:spacing w:after="0" w:line="240" w:lineRule="auto"/>
              <w:ind w:left="34"/>
              <w:rPr>
                <w:color w:val="2F5496"/>
              </w:rPr>
            </w:pPr>
          </w:p>
        </w:tc>
        <w:tc>
          <w:tcPr>
            <w:tcW w:w="2700" w:type="dxa"/>
            <w:shd w:val="clear" w:color="auto" w:fill="FFFFFF" w:themeFill="background1"/>
          </w:tcPr>
          <w:p w14:paraId="003AE928" w14:textId="77777777" w:rsidR="00524700" w:rsidRPr="00524700" w:rsidRDefault="00524700" w:rsidP="00524700">
            <w:pPr>
              <w:spacing w:after="0" w:line="240" w:lineRule="auto"/>
              <w:ind w:left="34"/>
              <w:rPr>
                <w:color w:val="2F5496" w:themeColor="accent1" w:themeShade="BF"/>
                <w:sz w:val="20"/>
                <w:szCs w:val="20"/>
              </w:rPr>
            </w:pPr>
            <w:r w:rsidRPr="00524700">
              <w:rPr>
                <w:color w:val="2F5496" w:themeColor="accent1" w:themeShade="BF"/>
                <w:sz w:val="20"/>
                <w:szCs w:val="20"/>
              </w:rPr>
              <w:t>Pozycja 1.1:</w:t>
            </w:r>
          </w:p>
          <w:p w14:paraId="3B4D309B" w14:textId="7DE1B843" w:rsidR="00524700" w:rsidRPr="00524700" w:rsidRDefault="00524700" w:rsidP="00524700">
            <w:pPr>
              <w:spacing w:after="0" w:line="240" w:lineRule="auto"/>
              <w:ind w:left="34"/>
              <w:rPr>
                <w:color w:val="2F5496" w:themeColor="accent1" w:themeShade="BF"/>
                <w:sz w:val="20"/>
                <w:szCs w:val="20"/>
              </w:rPr>
            </w:pPr>
            <w:r w:rsidRPr="00524700">
              <w:rPr>
                <w:color w:val="2F5496" w:themeColor="accent1" w:themeShade="BF"/>
                <w:sz w:val="20"/>
                <w:szCs w:val="20"/>
              </w:rPr>
              <w:t>8 018 453,23</w:t>
            </w:r>
          </w:p>
          <w:p w14:paraId="1B4E8666" w14:textId="77777777" w:rsidR="00524700" w:rsidRPr="00524700" w:rsidRDefault="00524700" w:rsidP="00524700">
            <w:pPr>
              <w:spacing w:after="0" w:line="240" w:lineRule="auto"/>
              <w:ind w:left="34"/>
              <w:rPr>
                <w:color w:val="2F5496" w:themeColor="accent1" w:themeShade="BF"/>
                <w:sz w:val="20"/>
                <w:szCs w:val="20"/>
              </w:rPr>
            </w:pPr>
          </w:p>
          <w:p w14:paraId="2E86B399" w14:textId="77777777" w:rsidR="00524700" w:rsidRPr="00524700" w:rsidRDefault="00524700" w:rsidP="00524700">
            <w:pPr>
              <w:spacing w:after="0" w:line="240" w:lineRule="auto"/>
              <w:ind w:left="34"/>
              <w:rPr>
                <w:color w:val="2F5496" w:themeColor="accent1" w:themeShade="BF"/>
                <w:sz w:val="20"/>
                <w:szCs w:val="20"/>
              </w:rPr>
            </w:pPr>
            <w:r w:rsidRPr="00524700">
              <w:rPr>
                <w:color w:val="2F5496" w:themeColor="accent1" w:themeShade="BF"/>
                <w:sz w:val="20"/>
                <w:szCs w:val="20"/>
              </w:rPr>
              <w:t>Pozycja 2.1:</w:t>
            </w:r>
          </w:p>
          <w:p w14:paraId="4C36E66D" w14:textId="29003302" w:rsidR="00524700" w:rsidRDefault="00524700" w:rsidP="00524700">
            <w:pPr>
              <w:spacing w:after="0" w:line="240" w:lineRule="auto"/>
              <w:ind w:left="34"/>
              <w:rPr>
                <w:color w:val="2F5496" w:themeColor="accent1" w:themeShade="BF"/>
                <w:sz w:val="20"/>
                <w:szCs w:val="20"/>
              </w:rPr>
            </w:pPr>
            <w:r w:rsidRPr="00524700">
              <w:rPr>
                <w:color w:val="2F5496" w:themeColor="accent1" w:themeShade="BF"/>
                <w:sz w:val="20"/>
                <w:szCs w:val="20"/>
              </w:rPr>
              <w:t>2 672 817,74</w:t>
            </w:r>
          </w:p>
          <w:p w14:paraId="07B192E5" w14:textId="77777777" w:rsidR="00524700" w:rsidRPr="00524700" w:rsidRDefault="00524700" w:rsidP="00524700">
            <w:pPr>
              <w:spacing w:after="0" w:line="240" w:lineRule="auto"/>
              <w:ind w:left="34"/>
              <w:rPr>
                <w:color w:val="2F5496" w:themeColor="accent1" w:themeShade="BF"/>
                <w:sz w:val="20"/>
                <w:szCs w:val="20"/>
              </w:rPr>
            </w:pPr>
          </w:p>
          <w:p w14:paraId="7132B8CA" w14:textId="77777777" w:rsidR="00524700" w:rsidRPr="00524700" w:rsidRDefault="00524700" w:rsidP="00524700">
            <w:pPr>
              <w:spacing w:after="0" w:line="240" w:lineRule="auto"/>
              <w:ind w:left="34"/>
              <w:rPr>
                <w:color w:val="2F5496" w:themeColor="accent1" w:themeShade="BF"/>
                <w:sz w:val="20"/>
                <w:szCs w:val="20"/>
              </w:rPr>
            </w:pPr>
            <w:r w:rsidRPr="00524700">
              <w:rPr>
                <w:color w:val="2F5496" w:themeColor="accent1" w:themeShade="BF"/>
                <w:sz w:val="20"/>
                <w:szCs w:val="20"/>
              </w:rPr>
              <w:t>Pozycja 3.1:</w:t>
            </w:r>
          </w:p>
          <w:p w14:paraId="0736A485" w14:textId="77777777" w:rsidR="00851640" w:rsidRDefault="00524700" w:rsidP="00524700">
            <w:pPr>
              <w:spacing w:after="0" w:line="240" w:lineRule="auto"/>
              <w:ind w:left="34"/>
              <w:rPr>
                <w:color w:val="2F5496" w:themeColor="accent1" w:themeShade="BF"/>
                <w:sz w:val="20"/>
                <w:szCs w:val="20"/>
              </w:rPr>
            </w:pPr>
            <w:r w:rsidRPr="00524700">
              <w:rPr>
                <w:color w:val="2F5496" w:themeColor="accent1" w:themeShade="BF"/>
                <w:sz w:val="20"/>
                <w:szCs w:val="20"/>
              </w:rPr>
              <w:t>5 345 635,49</w:t>
            </w:r>
          </w:p>
          <w:p w14:paraId="2DAF5E59" w14:textId="77777777" w:rsidR="005A6004" w:rsidRDefault="005A6004" w:rsidP="00524700">
            <w:pPr>
              <w:spacing w:after="0" w:line="240" w:lineRule="auto"/>
              <w:ind w:left="34"/>
              <w:rPr>
                <w:color w:val="2F5496" w:themeColor="accent1" w:themeShade="BF"/>
                <w:sz w:val="20"/>
                <w:szCs w:val="20"/>
              </w:rPr>
            </w:pPr>
          </w:p>
          <w:p w14:paraId="6BAEED6F" w14:textId="77777777" w:rsidR="005A6004" w:rsidRDefault="005A6004" w:rsidP="00524700">
            <w:pPr>
              <w:spacing w:after="0" w:line="240" w:lineRule="auto"/>
              <w:ind w:left="34"/>
              <w:rPr>
                <w:color w:val="2F5496" w:themeColor="accent1" w:themeShade="BF"/>
                <w:sz w:val="20"/>
                <w:szCs w:val="20"/>
              </w:rPr>
            </w:pPr>
            <w:r>
              <w:rPr>
                <w:color w:val="2F5496" w:themeColor="accent1" w:themeShade="BF"/>
                <w:sz w:val="20"/>
                <w:szCs w:val="20"/>
              </w:rPr>
              <w:t>Pozycja 4.1:</w:t>
            </w:r>
          </w:p>
          <w:p w14:paraId="740A35DA" w14:textId="18BB4661" w:rsidR="005A6004" w:rsidRDefault="005A6004" w:rsidP="00524700">
            <w:pPr>
              <w:spacing w:after="0" w:line="240" w:lineRule="auto"/>
              <w:ind w:left="34"/>
              <w:rPr>
                <w:color w:val="2F5496" w:themeColor="accent1" w:themeShade="BF"/>
                <w:sz w:val="20"/>
                <w:szCs w:val="20"/>
              </w:rPr>
            </w:pPr>
            <w:r w:rsidRPr="005A6004">
              <w:rPr>
                <w:color w:val="2F5496" w:themeColor="accent1" w:themeShade="BF"/>
                <w:sz w:val="20"/>
                <w:szCs w:val="20"/>
              </w:rPr>
              <w:t>100 000,00</w:t>
            </w:r>
          </w:p>
        </w:tc>
      </w:tr>
      <w:tr w:rsidR="00524700" w14:paraId="585761A4" w14:textId="46C0F3E4" w:rsidTr="00851640">
        <w:trPr>
          <w:cantSplit/>
        </w:trPr>
        <w:tc>
          <w:tcPr>
            <w:tcW w:w="674" w:type="dxa"/>
            <w:shd w:val="clear" w:color="auto" w:fill="FFFFFF" w:themeFill="background1"/>
            <w:vAlign w:val="center"/>
          </w:tcPr>
          <w:p w14:paraId="15767AE6" w14:textId="77777777" w:rsidR="00524700" w:rsidRDefault="00524700" w:rsidP="00524700">
            <w:pPr>
              <w:spacing w:after="0" w:line="240" w:lineRule="auto"/>
              <w:jc w:val="center"/>
              <w:rPr>
                <w:sz w:val="20"/>
                <w:szCs w:val="20"/>
              </w:rPr>
            </w:pPr>
            <w:r>
              <w:rPr>
                <w:sz w:val="20"/>
                <w:szCs w:val="20"/>
              </w:rPr>
              <w:t>10.</w:t>
            </w:r>
          </w:p>
        </w:tc>
        <w:tc>
          <w:tcPr>
            <w:tcW w:w="1799" w:type="dxa"/>
            <w:shd w:val="clear" w:color="auto" w:fill="FFFFFF" w:themeFill="background1"/>
            <w:vAlign w:val="center"/>
          </w:tcPr>
          <w:p w14:paraId="7D55838C" w14:textId="77777777" w:rsidR="00524700" w:rsidRDefault="00524700" w:rsidP="00524700">
            <w:pPr>
              <w:spacing w:after="0" w:line="240" w:lineRule="auto"/>
              <w:rPr>
                <w:sz w:val="20"/>
                <w:szCs w:val="20"/>
              </w:rPr>
            </w:pPr>
            <w:r>
              <w:rPr>
                <w:sz w:val="20"/>
                <w:szCs w:val="20"/>
              </w:rPr>
              <w:t>Wydatki kwalifikowalne</w:t>
            </w:r>
          </w:p>
        </w:tc>
        <w:tc>
          <w:tcPr>
            <w:tcW w:w="2748" w:type="dxa"/>
            <w:shd w:val="clear" w:color="auto" w:fill="FFFFFF" w:themeFill="background1"/>
            <w:vAlign w:val="center"/>
          </w:tcPr>
          <w:p w14:paraId="54A48253" w14:textId="77777777" w:rsidR="00524700" w:rsidRDefault="00524700" w:rsidP="00524700">
            <w:pPr>
              <w:spacing w:after="0" w:line="240" w:lineRule="auto"/>
              <w:rPr>
                <w:sz w:val="20"/>
                <w:szCs w:val="20"/>
              </w:rPr>
            </w:pPr>
            <w:r>
              <w:rPr>
                <w:sz w:val="20"/>
                <w:szCs w:val="20"/>
              </w:rPr>
              <w:t>Należy wskazać kwotę wydatków kwalifikowalnych dotyczących danej pozycji budżetu.</w:t>
            </w:r>
          </w:p>
          <w:p w14:paraId="46289CB8" w14:textId="77777777" w:rsidR="00524700" w:rsidRDefault="00524700" w:rsidP="00524700">
            <w:pPr>
              <w:spacing w:after="0" w:line="240" w:lineRule="auto"/>
              <w:rPr>
                <w:sz w:val="20"/>
                <w:szCs w:val="20"/>
              </w:rPr>
            </w:pPr>
          </w:p>
          <w:p w14:paraId="1F110E45" w14:textId="77777777" w:rsidR="00524700" w:rsidRDefault="00524700" w:rsidP="00524700">
            <w:pPr>
              <w:spacing w:after="0" w:line="240" w:lineRule="auto"/>
              <w:rPr>
                <w:sz w:val="20"/>
                <w:szCs w:val="20"/>
              </w:rPr>
            </w:pPr>
            <w:r>
              <w:rPr>
                <w:sz w:val="20"/>
                <w:szCs w:val="20"/>
              </w:rPr>
              <w:t>Kwoty wskazane we wszystkich polach „wydatki kwalifikowalne” we wszystkich pozycjach budżetowych w danym zadaniu system zsumuje automatycznie do „sumy wydatków kwalifikowalnych” w ramach zadania.</w:t>
            </w:r>
          </w:p>
        </w:tc>
        <w:tc>
          <w:tcPr>
            <w:tcW w:w="2863" w:type="dxa"/>
            <w:shd w:val="clear" w:color="auto" w:fill="FFFFFF" w:themeFill="background1"/>
            <w:vAlign w:val="center"/>
          </w:tcPr>
          <w:p w14:paraId="6C5D3538" w14:textId="77777777" w:rsidR="00524700" w:rsidRDefault="00524700" w:rsidP="00524700">
            <w:pPr>
              <w:spacing w:after="0" w:line="240" w:lineRule="auto"/>
              <w:rPr>
                <w:sz w:val="20"/>
                <w:szCs w:val="20"/>
              </w:rPr>
            </w:pPr>
            <w:r>
              <w:rPr>
                <w:sz w:val="20"/>
                <w:szCs w:val="20"/>
              </w:rPr>
              <w:t>Wpisujemy wartość wydatków kwalifikowalnych bez VAT</w:t>
            </w:r>
          </w:p>
          <w:p w14:paraId="4ECFA279" w14:textId="77777777" w:rsidR="00524700" w:rsidRDefault="00524700" w:rsidP="00524700">
            <w:pPr>
              <w:spacing w:after="0" w:line="240" w:lineRule="auto"/>
              <w:rPr>
                <w:sz w:val="20"/>
                <w:szCs w:val="20"/>
              </w:rPr>
            </w:pPr>
            <w:r>
              <w:rPr>
                <w:sz w:val="20"/>
                <w:szCs w:val="20"/>
              </w:rPr>
              <w:t>(VAT w KPO jest wydatkiem niekwalifikowalnym)</w:t>
            </w:r>
          </w:p>
          <w:p w14:paraId="0E98E2FD" w14:textId="77777777" w:rsidR="00524700" w:rsidRDefault="00524700" w:rsidP="00524700">
            <w:pPr>
              <w:spacing w:after="0" w:line="240" w:lineRule="auto"/>
              <w:rPr>
                <w:sz w:val="20"/>
                <w:szCs w:val="20"/>
              </w:rPr>
            </w:pPr>
          </w:p>
        </w:tc>
        <w:tc>
          <w:tcPr>
            <w:tcW w:w="3210" w:type="dxa"/>
            <w:shd w:val="clear" w:color="auto" w:fill="FFFFFF" w:themeFill="background1"/>
            <w:vAlign w:val="center"/>
          </w:tcPr>
          <w:p w14:paraId="1A48AE06" w14:textId="77777777" w:rsidR="00524700" w:rsidRDefault="00524700" w:rsidP="00524700">
            <w:pPr>
              <w:spacing w:after="0" w:line="240" w:lineRule="auto"/>
              <w:ind w:left="34"/>
              <w:rPr>
                <w:color w:val="2F5496"/>
                <w:sz w:val="20"/>
                <w:szCs w:val="20"/>
              </w:rPr>
            </w:pPr>
            <w:r>
              <w:rPr>
                <w:color w:val="2F5496" w:themeColor="accent1" w:themeShade="BF"/>
                <w:sz w:val="20"/>
                <w:szCs w:val="20"/>
              </w:rPr>
              <w:t>Pozycja 1.1:</w:t>
            </w:r>
          </w:p>
          <w:p w14:paraId="7148D2CD" w14:textId="77777777" w:rsidR="00524700" w:rsidRDefault="00524700" w:rsidP="00524700">
            <w:pPr>
              <w:spacing w:after="0" w:line="240" w:lineRule="auto"/>
              <w:ind w:left="34"/>
              <w:rPr>
                <w:color w:val="2F5496"/>
                <w:sz w:val="20"/>
                <w:szCs w:val="20"/>
              </w:rPr>
            </w:pPr>
            <w:r>
              <w:rPr>
                <w:color w:val="2F5496" w:themeColor="accent1" w:themeShade="BF"/>
                <w:sz w:val="20"/>
                <w:szCs w:val="20"/>
              </w:rPr>
              <w:t>179 350</w:t>
            </w:r>
          </w:p>
          <w:p w14:paraId="11CBEC46" w14:textId="77777777" w:rsidR="00524700" w:rsidRDefault="00524700" w:rsidP="00524700">
            <w:pPr>
              <w:spacing w:after="0" w:line="240" w:lineRule="auto"/>
              <w:ind w:left="34"/>
              <w:rPr>
                <w:color w:val="2F5496"/>
                <w:sz w:val="20"/>
                <w:szCs w:val="20"/>
              </w:rPr>
            </w:pPr>
          </w:p>
          <w:p w14:paraId="5733FF30" w14:textId="77777777" w:rsidR="00524700" w:rsidRDefault="00524700" w:rsidP="00524700">
            <w:pPr>
              <w:spacing w:after="0" w:line="240" w:lineRule="auto"/>
              <w:ind w:left="34"/>
              <w:rPr>
                <w:color w:val="2F5496"/>
                <w:sz w:val="20"/>
                <w:szCs w:val="20"/>
              </w:rPr>
            </w:pPr>
            <w:r>
              <w:rPr>
                <w:color w:val="2F5496" w:themeColor="accent1" w:themeShade="BF"/>
                <w:sz w:val="20"/>
                <w:szCs w:val="20"/>
              </w:rPr>
              <w:t>Pozycja  1.2</w:t>
            </w:r>
          </w:p>
          <w:p w14:paraId="00D1B267" w14:textId="77777777" w:rsidR="00524700" w:rsidRDefault="00524700" w:rsidP="00524700">
            <w:pPr>
              <w:spacing w:after="0" w:line="240" w:lineRule="auto"/>
              <w:ind w:left="34"/>
              <w:rPr>
                <w:color w:val="2F5496"/>
                <w:sz w:val="20"/>
                <w:szCs w:val="20"/>
              </w:rPr>
            </w:pPr>
            <w:r>
              <w:rPr>
                <w:color w:val="2F5496" w:themeColor="accent1" w:themeShade="BF"/>
                <w:sz w:val="20"/>
                <w:szCs w:val="20"/>
              </w:rPr>
              <w:t>40 650</w:t>
            </w:r>
          </w:p>
          <w:p w14:paraId="07B5C45B" w14:textId="77777777" w:rsidR="00524700" w:rsidRDefault="00524700" w:rsidP="00524700">
            <w:pPr>
              <w:spacing w:after="0" w:line="240" w:lineRule="auto"/>
              <w:ind w:left="34"/>
              <w:rPr>
                <w:color w:val="2F5496"/>
                <w:sz w:val="20"/>
                <w:szCs w:val="20"/>
              </w:rPr>
            </w:pPr>
          </w:p>
          <w:p w14:paraId="633A8D9B" w14:textId="77777777" w:rsidR="00524700" w:rsidRDefault="00524700" w:rsidP="00524700">
            <w:pPr>
              <w:spacing w:after="0" w:line="240" w:lineRule="auto"/>
              <w:ind w:left="34"/>
              <w:rPr>
                <w:color w:val="2F5496"/>
              </w:rPr>
            </w:pPr>
          </w:p>
        </w:tc>
        <w:tc>
          <w:tcPr>
            <w:tcW w:w="2700" w:type="dxa"/>
            <w:shd w:val="clear" w:color="auto" w:fill="FFFFFF" w:themeFill="background1"/>
          </w:tcPr>
          <w:p w14:paraId="3E3E7A06" w14:textId="77777777" w:rsidR="00524700" w:rsidRPr="00524700" w:rsidRDefault="00524700" w:rsidP="00524700">
            <w:pPr>
              <w:spacing w:after="0" w:line="240" w:lineRule="auto"/>
              <w:ind w:left="34"/>
              <w:rPr>
                <w:color w:val="2F5496" w:themeColor="accent1" w:themeShade="BF"/>
                <w:sz w:val="20"/>
                <w:szCs w:val="20"/>
              </w:rPr>
            </w:pPr>
            <w:r w:rsidRPr="00524700">
              <w:rPr>
                <w:color w:val="2F5496" w:themeColor="accent1" w:themeShade="BF"/>
                <w:sz w:val="20"/>
                <w:szCs w:val="20"/>
              </w:rPr>
              <w:t>Pozycja 1.1:</w:t>
            </w:r>
          </w:p>
          <w:p w14:paraId="7DDC13F7" w14:textId="77777777" w:rsidR="00524700" w:rsidRPr="00524700" w:rsidRDefault="00524700" w:rsidP="00524700">
            <w:pPr>
              <w:spacing w:after="0" w:line="240" w:lineRule="auto"/>
              <w:ind w:left="34"/>
              <w:rPr>
                <w:color w:val="2F5496" w:themeColor="accent1" w:themeShade="BF"/>
                <w:sz w:val="20"/>
                <w:szCs w:val="20"/>
              </w:rPr>
            </w:pPr>
            <w:r w:rsidRPr="00524700">
              <w:rPr>
                <w:color w:val="2F5496" w:themeColor="accent1" w:themeShade="BF"/>
                <w:sz w:val="20"/>
                <w:szCs w:val="20"/>
              </w:rPr>
              <w:t>8 018 453,23</w:t>
            </w:r>
          </w:p>
          <w:p w14:paraId="7EF6D81F" w14:textId="77777777" w:rsidR="00524700" w:rsidRPr="00524700" w:rsidRDefault="00524700" w:rsidP="00524700">
            <w:pPr>
              <w:spacing w:after="0" w:line="240" w:lineRule="auto"/>
              <w:ind w:left="34"/>
              <w:rPr>
                <w:color w:val="2F5496" w:themeColor="accent1" w:themeShade="BF"/>
                <w:sz w:val="20"/>
                <w:szCs w:val="20"/>
              </w:rPr>
            </w:pPr>
          </w:p>
          <w:p w14:paraId="5ECE24F5" w14:textId="77777777" w:rsidR="00524700" w:rsidRPr="00524700" w:rsidRDefault="00524700" w:rsidP="00524700">
            <w:pPr>
              <w:spacing w:after="0" w:line="240" w:lineRule="auto"/>
              <w:ind w:left="34"/>
              <w:rPr>
                <w:color w:val="2F5496" w:themeColor="accent1" w:themeShade="BF"/>
                <w:sz w:val="20"/>
                <w:szCs w:val="20"/>
              </w:rPr>
            </w:pPr>
            <w:r w:rsidRPr="00524700">
              <w:rPr>
                <w:color w:val="2F5496" w:themeColor="accent1" w:themeShade="BF"/>
                <w:sz w:val="20"/>
                <w:szCs w:val="20"/>
              </w:rPr>
              <w:t>Pozycja 2.1:</w:t>
            </w:r>
          </w:p>
          <w:p w14:paraId="256CA30C" w14:textId="77777777" w:rsidR="00524700" w:rsidRDefault="00524700" w:rsidP="00524700">
            <w:pPr>
              <w:spacing w:after="0" w:line="240" w:lineRule="auto"/>
              <w:ind w:left="34"/>
              <w:rPr>
                <w:color w:val="2F5496" w:themeColor="accent1" w:themeShade="BF"/>
                <w:sz w:val="20"/>
                <w:szCs w:val="20"/>
              </w:rPr>
            </w:pPr>
            <w:r w:rsidRPr="00524700">
              <w:rPr>
                <w:color w:val="2F5496" w:themeColor="accent1" w:themeShade="BF"/>
                <w:sz w:val="20"/>
                <w:szCs w:val="20"/>
              </w:rPr>
              <w:t>2 672 817,74</w:t>
            </w:r>
          </w:p>
          <w:p w14:paraId="53B7C73E" w14:textId="77777777" w:rsidR="00524700" w:rsidRPr="00524700" w:rsidRDefault="00524700" w:rsidP="00524700">
            <w:pPr>
              <w:spacing w:after="0" w:line="240" w:lineRule="auto"/>
              <w:ind w:left="34"/>
              <w:rPr>
                <w:color w:val="2F5496" w:themeColor="accent1" w:themeShade="BF"/>
                <w:sz w:val="20"/>
                <w:szCs w:val="20"/>
              </w:rPr>
            </w:pPr>
          </w:p>
          <w:p w14:paraId="4C638517" w14:textId="77777777" w:rsidR="00524700" w:rsidRPr="00524700" w:rsidRDefault="00524700" w:rsidP="00524700">
            <w:pPr>
              <w:spacing w:after="0" w:line="240" w:lineRule="auto"/>
              <w:ind w:left="34"/>
              <w:rPr>
                <w:color w:val="2F5496" w:themeColor="accent1" w:themeShade="BF"/>
                <w:sz w:val="20"/>
                <w:szCs w:val="20"/>
              </w:rPr>
            </w:pPr>
            <w:r w:rsidRPr="00524700">
              <w:rPr>
                <w:color w:val="2F5496" w:themeColor="accent1" w:themeShade="BF"/>
                <w:sz w:val="20"/>
                <w:szCs w:val="20"/>
              </w:rPr>
              <w:t>Pozycja 3.1:</w:t>
            </w:r>
          </w:p>
          <w:p w14:paraId="664864AD" w14:textId="77777777" w:rsidR="00524700" w:rsidRDefault="00524700" w:rsidP="00524700">
            <w:pPr>
              <w:spacing w:after="0" w:line="240" w:lineRule="auto"/>
              <w:ind w:left="34"/>
              <w:rPr>
                <w:color w:val="2F5496" w:themeColor="accent1" w:themeShade="BF"/>
                <w:sz w:val="20"/>
                <w:szCs w:val="20"/>
              </w:rPr>
            </w:pPr>
            <w:r w:rsidRPr="00524700">
              <w:rPr>
                <w:color w:val="2F5496" w:themeColor="accent1" w:themeShade="BF"/>
                <w:sz w:val="20"/>
                <w:szCs w:val="20"/>
              </w:rPr>
              <w:t>5 345 635,49</w:t>
            </w:r>
          </w:p>
          <w:p w14:paraId="1A989215" w14:textId="77777777" w:rsidR="005A6004" w:rsidRDefault="005A6004" w:rsidP="00524700">
            <w:pPr>
              <w:spacing w:after="0" w:line="240" w:lineRule="auto"/>
              <w:ind w:left="34"/>
              <w:rPr>
                <w:color w:val="2F5496" w:themeColor="accent1" w:themeShade="BF"/>
                <w:sz w:val="20"/>
                <w:szCs w:val="20"/>
              </w:rPr>
            </w:pPr>
          </w:p>
          <w:p w14:paraId="10C31567" w14:textId="77777777" w:rsidR="005A6004" w:rsidRDefault="005A6004" w:rsidP="00524700">
            <w:pPr>
              <w:spacing w:after="0" w:line="240" w:lineRule="auto"/>
              <w:ind w:left="34"/>
              <w:rPr>
                <w:color w:val="2F5496" w:themeColor="accent1" w:themeShade="BF"/>
                <w:sz w:val="20"/>
                <w:szCs w:val="20"/>
              </w:rPr>
            </w:pPr>
            <w:r>
              <w:rPr>
                <w:color w:val="2F5496" w:themeColor="accent1" w:themeShade="BF"/>
                <w:sz w:val="20"/>
                <w:szCs w:val="20"/>
              </w:rPr>
              <w:t>Pozycja 4.1:</w:t>
            </w:r>
          </w:p>
          <w:p w14:paraId="735949DE" w14:textId="0A190B3D" w:rsidR="005A6004" w:rsidRDefault="005A6004" w:rsidP="00524700">
            <w:pPr>
              <w:spacing w:after="0" w:line="240" w:lineRule="auto"/>
              <w:ind w:left="34"/>
              <w:rPr>
                <w:color w:val="2F5496" w:themeColor="accent1" w:themeShade="BF"/>
                <w:sz w:val="20"/>
                <w:szCs w:val="20"/>
              </w:rPr>
            </w:pPr>
            <w:r w:rsidRPr="005A6004">
              <w:rPr>
                <w:color w:val="2F5496" w:themeColor="accent1" w:themeShade="BF"/>
                <w:sz w:val="20"/>
                <w:szCs w:val="20"/>
              </w:rPr>
              <w:t>81 300,81</w:t>
            </w:r>
          </w:p>
        </w:tc>
      </w:tr>
      <w:tr w:rsidR="00524700" w14:paraId="01A6E720" w14:textId="4373B3E6" w:rsidTr="00851640">
        <w:trPr>
          <w:cantSplit/>
        </w:trPr>
        <w:tc>
          <w:tcPr>
            <w:tcW w:w="674" w:type="dxa"/>
            <w:shd w:val="clear" w:color="auto" w:fill="FFFFFF" w:themeFill="background1"/>
            <w:vAlign w:val="center"/>
          </w:tcPr>
          <w:p w14:paraId="2B49A925" w14:textId="77777777" w:rsidR="00524700" w:rsidRDefault="00524700" w:rsidP="00524700">
            <w:pPr>
              <w:spacing w:after="0" w:line="240" w:lineRule="auto"/>
              <w:jc w:val="center"/>
              <w:rPr>
                <w:sz w:val="20"/>
                <w:szCs w:val="20"/>
              </w:rPr>
            </w:pPr>
            <w:r>
              <w:rPr>
                <w:sz w:val="20"/>
                <w:szCs w:val="20"/>
              </w:rPr>
              <w:lastRenderedPageBreak/>
              <w:t>11.</w:t>
            </w:r>
          </w:p>
        </w:tc>
        <w:tc>
          <w:tcPr>
            <w:tcW w:w="1799" w:type="dxa"/>
            <w:shd w:val="clear" w:color="auto" w:fill="FFFFFF" w:themeFill="background1"/>
            <w:vAlign w:val="center"/>
          </w:tcPr>
          <w:p w14:paraId="43EABEBE" w14:textId="77777777" w:rsidR="00524700" w:rsidRDefault="00524700" w:rsidP="00524700">
            <w:pPr>
              <w:spacing w:after="0" w:line="240" w:lineRule="auto"/>
              <w:rPr>
                <w:sz w:val="20"/>
                <w:szCs w:val="20"/>
              </w:rPr>
            </w:pPr>
            <w:r>
              <w:rPr>
                <w:sz w:val="20"/>
                <w:szCs w:val="20"/>
              </w:rPr>
              <w:t>Dofinansowanie</w:t>
            </w:r>
          </w:p>
        </w:tc>
        <w:tc>
          <w:tcPr>
            <w:tcW w:w="2748" w:type="dxa"/>
            <w:shd w:val="clear" w:color="auto" w:fill="FFFFFF" w:themeFill="background1"/>
            <w:vAlign w:val="center"/>
          </w:tcPr>
          <w:p w14:paraId="1FA451BF" w14:textId="77777777" w:rsidR="00524700" w:rsidRDefault="00524700" w:rsidP="00524700">
            <w:pPr>
              <w:spacing w:after="0" w:line="240" w:lineRule="auto"/>
              <w:rPr>
                <w:sz w:val="20"/>
                <w:szCs w:val="20"/>
              </w:rPr>
            </w:pPr>
            <w:r>
              <w:rPr>
                <w:sz w:val="20"/>
                <w:szCs w:val="20"/>
              </w:rPr>
              <w:t>Należy wskazać wartość dofinansowania dla danej pozycji budżetu.</w:t>
            </w:r>
          </w:p>
          <w:p w14:paraId="7DE0D43D" w14:textId="77777777" w:rsidR="00524700" w:rsidRDefault="00524700" w:rsidP="00524700">
            <w:pPr>
              <w:spacing w:after="0" w:line="240" w:lineRule="auto"/>
              <w:rPr>
                <w:sz w:val="20"/>
                <w:szCs w:val="20"/>
              </w:rPr>
            </w:pPr>
          </w:p>
          <w:p w14:paraId="353B2FC8" w14:textId="77777777" w:rsidR="00524700" w:rsidRDefault="00524700" w:rsidP="00524700">
            <w:pPr>
              <w:spacing w:after="0" w:line="240" w:lineRule="auto"/>
              <w:rPr>
                <w:sz w:val="20"/>
                <w:szCs w:val="20"/>
              </w:rPr>
            </w:pPr>
            <w:r>
              <w:rPr>
                <w:sz w:val="20"/>
                <w:szCs w:val="20"/>
              </w:rPr>
              <w:t>Kwoty wskazane we wszystkich polach „dofinansowanie” we wszystkich pozycjach budżetowych w danym zadaniu system zsumuje automatycznie do „sumy dofinansowania” w ramach zadania.</w:t>
            </w:r>
          </w:p>
        </w:tc>
        <w:tc>
          <w:tcPr>
            <w:tcW w:w="2863" w:type="dxa"/>
            <w:shd w:val="clear" w:color="auto" w:fill="FFFFFF" w:themeFill="background1"/>
            <w:vAlign w:val="center"/>
          </w:tcPr>
          <w:p w14:paraId="3AA4DCCE" w14:textId="77777777" w:rsidR="00524700" w:rsidRDefault="00524700" w:rsidP="00524700">
            <w:pPr>
              <w:spacing w:after="0" w:line="240" w:lineRule="auto"/>
              <w:rPr>
                <w:sz w:val="20"/>
                <w:szCs w:val="20"/>
              </w:rPr>
            </w:pPr>
          </w:p>
          <w:p w14:paraId="61B799CF" w14:textId="77777777" w:rsidR="00524700" w:rsidRDefault="00524700" w:rsidP="00524700">
            <w:pPr>
              <w:spacing w:after="0" w:line="240" w:lineRule="auto"/>
              <w:rPr>
                <w:sz w:val="20"/>
                <w:szCs w:val="20"/>
              </w:rPr>
            </w:pPr>
            <w:r>
              <w:rPr>
                <w:sz w:val="20"/>
                <w:szCs w:val="20"/>
              </w:rPr>
              <w:t>Wpisujemy wartość dofinansowania z KPO</w:t>
            </w:r>
          </w:p>
          <w:p w14:paraId="5B948545" w14:textId="77777777" w:rsidR="00524700" w:rsidRDefault="00524700" w:rsidP="00524700">
            <w:pPr>
              <w:spacing w:after="0" w:line="240" w:lineRule="auto"/>
              <w:rPr>
                <w:sz w:val="20"/>
                <w:szCs w:val="20"/>
              </w:rPr>
            </w:pPr>
            <w:r>
              <w:rPr>
                <w:sz w:val="20"/>
                <w:szCs w:val="20"/>
              </w:rPr>
              <w:t xml:space="preserve"> </w:t>
            </w:r>
            <w:r>
              <w:br/>
            </w:r>
          </w:p>
        </w:tc>
        <w:tc>
          <w:tcPr>
            <w:tcW w:w="3210" w:type="dxa"/>
            <w:shd w:val="clear" w:color="auto" w:fill="FFFFFF" w:themeFill="background1"/>
            <w:vAlign w:val="center"/>
          </w:tcPr>
          <w:p w14:paraId="6BC9978F" w14:textId="77777777" w:rsidR="00524700" w:rsidRDefault="00524700" w:rsidP="00524700">
            <w:pPr>
              <w:spacing w:after="0" w:line="240" w:lineRule="auto"/>
              <w:ind w:left="34"/>
              <w:rPr>
                <w:color w:val="2F5496"/>
                <w:sz w:val="20"/>
                <w:szCs w:val="20"/>
              </w:rPr>
            </w:pPr>
            <w:r>
              <w:rPr>
                <w:color w:val="2F5496" w:themeColor="accent1" w:themeShade="BF"/>
                <w:sz w:val="20"/>
                <w:szCs w:val="20"/>
              </w:rPr>
              <w:t>Pozycja 1.1:</w:t>
            </w:r>
          </w:p>
          <w:p w14:paraId="2FC82D94" w14:textId="77777777" w:rsidR="00524700" w:rsidRDefault="00524700" w:rsidP="00524700">
            <w:pPr>
              <w:spacing w:after="0" w:line="240" w:lineRule="auto"/>
              <w:ind w:left="34"/>
              <w:rPr>
                <w:color w:val="2F5496"/>
                <w:sz w:val="20"/>
                <w:szCs w:val="20"/>
              </w:rPr>
            </w:pPr>
            <w:r>
              <w:rPr>
                <w:color w:val="2F5496" w:themeColor="accent1" w:themeShade="BF"/>
                <w:sz w:val="20"/>
                <w:szCs w:val="20"/>
              </w:rPr>
              <w:t>125 545</w:t>
            </w:r>
          </w:p>
          <w:p w14:paraId="2D895E82" w14:textId="77777777" w:rsidR="00524700" w:rsidRDefault="00524700" w:rsidP="00524700">
            <w:pPr>
              <w:spacing w:after="0" w:line="240" w:lineRule="auto"/>
              <w:ind w:left="34"/>
              <w:rPr>
                <w:color w:val="2F5496"/>
                <w:sz w:val="20"/>
                <w:szCs w:val="20"/>
              </w:rPr>
            </w:pPr>
          </w:p>
          <w:p w14:paraId="09FB6F9B" w14:textId="77777777" w:rsidR="00524700" w:rsidRDefault="00524700" w:rsidP="00524700">
            <w:pPr>
              <w:spacing w:after="0" w:line="240" w:lineRule="auto"/>
              <w:ind w:left="34"/>
              <w:rPr>
                <w:color w:val="2F5496"/>
                <w:sz w:val="20"/>
                <w:szCs w:val="20"/>
              </w:rPr>
            </w:pPr>
            <w:r>
              <w:rPr>
                <w:color w:val="2F5496" w:themeColor="accent1" w:themeShade="BF"/>
                <w:sz w:val="20"/>
                <w:szCs w:val="20"/>
              </w:rPr>
              <w:t>Pozycja 12:</w:t>
            </w:r>
          </w:p>
          <w:p w14:paraId="0DF540A3" w14:textId="77777777" w:rsidR="00524700" w:rsidRDefault="00524700" w:rsidP="00524700">
            <w:pPr>
              <w:spacing w:after="0" w:line="240" w:lineRule="auto"/>
              <w:ind w:left="34"/>
              <w:rPr>
                <w:color w:val="2F5496"/>
                <w:sz w:val="20"/>
                <w:szCs w:val="20"/>
              </w:rPr>
            </w:pPr>
            <w:r>
              <w:rPr>
                <w:color w:val="2F5496" w:themeColor="accent1" w:themeShade="BF"/>
                <w:sz w:val="20"/>
                <w:szCs w:val="20"/>
              </w:rPr>
              <w:t>28 455</w:t>
            </w:r>
          </w:p>
          <w:p w14:paraId="14BD70F4" w14:textId="77777777" w:rsidR="00524700" w:rsidRDefault="00524700" w:rsidP="00524700">
            <w:pPr>
              <w:spacing w:after="0" w:line="240" w:lineRule="auto"/>
              <w:ind w:left="34"/>
              <w:rPr>
                <w:color w:val="2F5496"/>
                <w:sz w:val="20"/>
                <w:szCs w:val="20"/>
              </w:rPr>
            </w:pPr>
          </w:p>
          <w:p w14:paraId="42A2FBE9" w14:textId="77777777" w:rsidR="00524700" w:rsidRDefault="00524700" w:rsidP="00524700">
            <w:pPr>
              <w:spacing w:after="0" w:line="240" w:lineRule="auto"/>
              <w:ind w:left="34"/>
              <w:rPr>
                <w:color w:val="2F5496"/>
              </w:rPr>
            </w:pPr>
          </w:p>
        </w:tc>
        <w:tc>
          <w:tcPr>
            <w:tcW w:w="2700" w:type="dxa"/>
            <w:shd w:val="clear" w:color="auto" w:fill="FFFFFF" w:themeFill="background1"/>
          </w:tcPr>
          <w:p w14:paraId="50D7251F" w14:textId="77777777" w:rsidR="00524700" w:rsidRPr="00524700" w:rsidRDefault="00524700" w:rsidP="00524700">
            <w:pPr>
              <w:spacing w:after="0" w:line="240" w:lineRule="auto"/>
              <w:ind w:left="34"/>
              <w:rPr>
                <w:color w:val="2F5496" w:themeColor="accent1" w:themeShade="BF"/>
                <w:sz w:val="20"/>
                <w:szCs w:val="20"/>
              </w:rPr>
            </w:pPr>
            <w:r w:rsidRPr="00524700">
              <w:rPr>
                <w:color w:val="2F5496" w:themeColor="accent1" w:themeShade="BF"/>
                <w:sz w:val="20"/>
                <w:szCs w:val="20"/>
              </w:rPr>
              <w:t>Pozycja 1.1:</w:t>
            </w:r>
          </w:p>
          <w:p w14:paraId="721E7727" w14:textId="31CD4676" w:rsidR="00524700" w:rsidRDefault="00524700" w:rsidP="00524700">
            <w:pPr>
              <w:spacing w:after="0" w:line="240" w:lineRule="auto"/>
              <w:ind w:left="34"/>
              <w:rPr>
                <w:color w:val="2F5496" w:themeColor="accent1" w:themeShade="BF"/>
                <w:sz w:val="20"/>
                <w:szCs w:val="20"/>
              </w:rPr>
            </w:pPr>
            <w:r w:rsidRPr="00524700">
              <w:rPr>
                <w:color w:val="2F5496" w:themeColor="accent1" w:themeShade="BF"/>
                <w:sz w:val="20"/>
                <w:szCs w:val="20"/>
              </w:rPr>
              <w:t>6 815 685,24</w:t>
            </w:r>
          </w:p>
          <w:p w14:paraId="2B14EFD0" w14:textId="77777777" w:rsidR="00524700" w:rsidRPr="00524700" w:rsidRDefault="00524700" w:rsidP="00524700">
            <w:pPr>
              <w:spacing w:after="0" w:line="240" w:lineRule="auto"/>
              <w:ind w:left="34"/>
              <w:rPr>
                <w:color w:val="2F5496" w:themeColor="accent1" w:themeShade="BF"/>
                <w:sz w:val="20"/>
                <w:szCs w:val="20"/>
              </w:rPr>
            </w:pPr>
          </w:p>
          <w:p w14:paraId="15CDF8D9" w14:textId="77777777" w:rsidR="00524700" w:rsidRPr="00524700" w:rsidRDefault="00524700" w:rsidP="00524700">
            <w:pPr>
              <w:spacing w:after="0" w:line="240" w:lineRule="auto"/>
              <w:ind w:left="34"/>
              <w:rPr>
                <w:color w:val="2F5496" w:themeColor="accent1" w:themeShade="BF"/>
                <w:sz w:val="20"/>
                <w:szCs w:val="20"/>
              </w:rPr>
            </w:pPr>
            <w:r w:rsidRPr="00524700">
              <w:rPr>
                <w:color w:val="2F5496" w:themeColor="accent1" w:themeShade="BF"/>
                <w:sz w:val="20"/>
                <w:szCs w:val="20"/>
              </w:rPr>
              <w:t>Pozycja 2.1:</w:t>
            </w:r>
          </w:p>
          <w:p w14:paraId="6A74580A" w14:textId="73D0C3BF" w:rsidR="00524700" w:rsidRDefault="00524700" w:rsidP="00524700">
            <w:pPr>
              <w:spacing w:after="0" w:line="240" w:lineRule="auto"/>
              <w:ind w:left="34"/>
              <w:rPr>
                <w:color w:val="2F5496" w:themeColor="accent1" w:themeShade="BF"/>
                <w:sz w:val="20"/>
                <w:szCs w:val="20"/>
              </w:rPr>
            </w:pPr>
            <w:r w:rsidRPr="00524700">
              <w:rPr>
                <w:color w:val="2F5496" w:themeColor="accent1" w:themeShade="BF"/>
                <w:sz w:val="20"/>
                <w:szCs w:val="20"/>
              </w:rPr>
              <w:t>2 271 895,08</w:t>
            </w:r>
          </w:p>
          <w:p w14:paraId="2AF27BC3" w14:textId="77777777" w:rsidR="00524700" w:rsidRPr="00524700" w:rsidRDefault="00524700" w:rsidP="00524700">
            <w:pPr>
              <w:spacing w:after="0" w:line="240" w:lineRule="auto"/>
              <w:ind w:left="34"/>
              <w:rPr>
                <w:color w:val="2F5496" w:themeColor="accent1" w:themeShade="BF"/>
                <w:sz w:val="20"/>
                <w:szCs w:val="20"/>
              </w:rPr>
            </w:pPr>
          </w:p>
          <w:p w14:paraId="0C625692" w14:textId="77777777" w:rsidR="00524700" w:rsidRPr="00524700" w:rsidRDefault="00524700" w:rsidP="00524700">
            <w:pPr>
              <w:spacing w:after="0" w:line="240" w:lineRule="auto"/>
              <w:ind w:left="34"/>
              <w:rPr>
                <w:color w:val="2F5496" w:themeColor="accent1" w:themeShade="BF"/>
                <w:sz w:val="20"/>
                <w:szCs w:val="20"/>
              </w:rPr>
            </w:pPr>
            <w:r w:rsidRPr="00524700">
              <w:rPr>
                <w:color w:val="2F5496" w:themeColor="accent1" w:themeShade="BF"/>
                <w:sz w:val="20"/>
                <w:szCs w:val="20"/>
              </w:rPr>
              <w:t>Pozycja 3.1:</w:t>
            </w:r>
          </w:p>
          <w:p w14:paraId="4F2BC3DF" w14:textId="77777777" w:rsidR="00524700" w:rsidRDefault="00524700" w:rsidP="00524700">
            <w:pPr>
              <w:spacing w:after="0" w:line="240" w:lineRule="auto"/>
              <w:ind w:left="34"/>
              <w:rPr>
                <w:color w:val="2F5496" w:themeColor="accent1" w:themeShade="BF"/>
                <w:sz w:val="20"/>
                <w:szCs w:val="20"/>
              </w:rPr>
            </w:pPr>
            <w:r w:rsidRPr="00524700">
              <w:rPr>
                <w:color w:val="2F5496" w:themeColor="accent1" w:themeShade="BF"/>
                <w:sz w:val="20"/>
                <w:szCs w:val="20"/>
              </w:rPr>
              <w:t>4 543 790,16</w:t>
            </w:r>
          </w:p>
          <w:p w14:paraId="4D30D9D5" w14:textId="77777777" w:rsidR="005A6004" w:rsidRDefault="005A6004" w:rsidP="00524700">
            <w:pPr>
              <w:spacing w:after="0" w:line="240" w:lineRule="auto"/>
              <w:ind w:left="34"/>
              <w:rPr>
                <w:color w:val="2F5496" w:themeColor="accent1" w:themeShade="BF"/>
                <w:sz w:val="20"/>
                <w:szCs w:val="20"/>
              </w:rPr>
            </w:pPr>
          </w:p>
          <w:p w14:paraId="1B02EFC0" w14:textId="77777777" w:rsidR="005A6004" w:rsidRDefault="005A6004" w:rsidP="00524700">
            <w:pPr>
              <w:spacing w:after="0" w:line="240" w:lineRule="auto"/>
              <w:ind w:left="34"/>
              <w:rPr>
                <w:color w:val="2F5496" w:themeColor="accent1" w:themeShade="BF"/>
                <w:sz w:val="20"/>
                <w:szCs w:val="20"/>
              </w:rPr>
            </w:pPr>
            <w:r>
              <w:rPr>
                <w:color w:val="2F5496" w:themeColor="accent1" w:themeShade="BF"/>
                <w:sz w:val="20"/>
                <w:szCs w:val="20"/>
              </w:rPr>
              <w:t>Pozycja 4.1:</w:t>
            </w:r>
          </w:p>
          <w:p w14:paraId="48C947E9" w14:textId="4C9194A6" w:rsidR="005A6004" w:rsidRDefault="005A6004" w:rsidP="00524700">
            <w:pPr>
              <w:spacing w:after="0" w:line="240" w:lineRule="auto"/>
              <w:ind w:left="34"/>
              <w:rPr>
                <w:color w:val="2F5496" w:themeColor="accent1" w:themeShade="BF"/>
                <w:sz w:val="20"/>
                <w:szCs w:val="20"/>
              </w:rPr>
            </w:pPr>
            <w:r w:rsidRPr="005A6004">
              <w:rPr>
                <w:color w:val="2F5496" w:themeColor="accent1" w:themeShade="BF"/>
                <w:sz w:val="20"/>
                <w:szCs w:val="20"/>
              </w:rPr>
              <w:t>81 300,81</w:t>
            </w:r>
          </w:p>
        </w:tc>
      </w:tr>
      <w:tr w:rsidR="00524700" w14:paraId="593AA86F" w14:textId="6CD888D0" w:rsidTr="004A6B1D">
        <w:trPr>
          <w:cantSplit/>
        </w:trPr>
        <w:tc>
          <w:tcPr>
            <w:tcW w:w="674" w:type="dxa"/>
            <w:shd w:val="clear" w:color="auto" w:fill="FFFFFF" w:themeFill="background1"/>
            <w:vAlign w:val="center"/>
          </w:tcPr>
          <w:p w14:paraId="7AFD630E" w14:textId="77777777" w:rsidR="00524700" w:rsidRDefault="00524700" w:rsidP="00524700">
            <w:pPr>
              <w:spacing w:after="0" w:line="240" w:lineRule="auto"/>
              <w:jc w:val="center"/>
              <w:rPr>
                <w:sz w:val="20"/>
                <w:szCs w:val="20"/>
              </w:rPr>
            </w:pPr>
            <w:r>
              <w:rPr>
                <w:sz w:val="20"/>
                <w:szCs w:val="20"/>
              </w:rPr>
              <w:t>12.</w:t>
            </w:r>
          </w:p>
        </w:tc>
        <w:tc>
          <w:tcPr>
            <w:tcW w:w="1799" w:type="dxa"/>
            <w:shd w:val="clear" w:color="auto" w:fill="FFFFFF" w:themeFill="background1"/>
            <w:vAlign w:val="center"/>
          </w:tcPr>
          <w:p w14:paraId="65CE0546" w14:textId="77777777" w:rsidR="00524700" w:rsidRDefault="00524700" w:rsidP="00524700">
            <w:pPr>
              <w:spacing w:after="0" w:line="240" w:lineRule="auto"/>
              <w:rPr>
                <w:sz w:val="20"/>
                <w:szCs w:val="20"/>
              </w:rPr>
            </w:pPr>
            <w:r>
              <w:rPr>
                <w:sz w:val="20"/>
                <w:szCs w:val="20"/>
              </w:rPr>
              <w:t>Limity</w:t>
            </w:r>
          </w:p>
        </w:tc>
        <w:tc>
          <w:tcPr>
            <w:tcW w:w="2748" w:type="dxa"/>
            <w:shd w:val="clear" w:color="auto" w:fill="FFFFFF" w:themeFill="background1"/>
            <w:vAlign w:val="center"/>
          </w:tcPr>
          <w:p w14:paraId="2BAD371B" w14:textId="77777777" w:rsidR="00524700" w:rsidRDefault="00524700" w:rsidP="00524700">
            <w:pPr>
              <w:spacing w:after="0" w:line="240" w:lineRule="auto"/>
              <w:rPr>
                <w:sz w:val="20"/>
                <w:szCs w:val="20"/>
              </w:rPr>
            </w:pPr>
            <w:r>
              <w:rPr>
                <w:sz w:val="20"/>
                <w:szCs w:val="20"/>
              </w:rPr>
              <w:t>Pole słownikowe – słownik centralny.</w:t>
            </w:r>
          </w:p>
          <w:p w14:paraId="2F27D722" w14:textId="77777777" w:rsidR="00524700" w:rsidRDefault="00524700" w:rsidP="00524700">
            <w:pPr>
              <w:spacing w:after="0" w:line="240" w:lineRule="auto"/>
              <w:rPr>
                <w:sz w:val="20"/>
                <w:szCs w:val="20"/>
              </w:rPr>
            </w:pPr>
          </w:p>
          <w:p w14:paraId="26750267" w14:textId="77777777" w:rsidR="00524700" w:rsidRDefault="00524700" w:rsidP="00524700">
            <w:pPr>
              <w:spacing w:after="0" w:line="240" w:lineRule="auto"/>
              <w:rPr>
                <w:sz w:val="20"/>
                <w:szCs w:val="20"/>
              </w:rPr>
            </w:pPr>
            <w:r>
              <w:rPr>
                <w:sz w:val="20"/>
                <w:szCs w:val="20"/>
              </w:rPr>
              <w:t>Dla każdej pozycji budżetu istnieje możliwość wyboru ze słownika kategorii limitu. Na podstawie tej informacji system podliczy podsumowanie dla danego limitu w sekcji 6 „Podsumowanie budżetu”.</w:t>
            </w:r>
          </w:p>
        </w:tc>
        <w:tc>
          <w:tcPr>
            <w:tcW w:w="2863" w:type="dxa"/>
            <w:shd w:val="clear" w:color="auto" w:fill="FFFFFF" w:themeFill="background1"/>
            <w:vAlign w:val="center"/>
          </w:tcPr>
          <w:p w14:paraId="71E9F518" w14:textId="77777777" w:rsidR="00524700" w:rsidRDefault="00524700" w:rsidP="00524700">
            <w:pPr>
              <w:spacing w:after="0" w:line="240" w:lineRule="auto"/>
              <w:rPr>
                <w:sz w:val="20"/>
                <w:szCs w:val="20"/>
              </w:rPr>
            </w:pPr>
            <w:r>
              <w:rPr>
                <w:sz w:val="20"/>
                <w:szCs w:val="20"/>
              </w:rPr>
              <w:t>-</w:t>
            </w:r>
          </w:p>
        </w:tc>
        <w:tc>
          <w:tcPr>
            <w:tcW w:w="3210" w:type="dxa"/>
            <w:shd w:val="clear" w:color="auto" w:fill="FFFFFF" w:themeFill="background1"/>
            <w:vAlign w:val="center"/>
          </w:tcPr>
          <w:p w14:paraId="376C8518" w14:textId="77777777" w:rsidR="00524700" w:rsidRDefault="00524700" w:rsidP="00524700">
            <w:pPr>
              <w:spacing w:after="0" w:line="240" w:lineRule="auto"/>
              <w:ind w:left="34"/>
              <w:rPr>
                <w:color w:val="1F497D"/>
                <w:sz w:val="20"/>
                <w:szCs w:val="20"/>
              </w:rPr>
            </w:pPr>
            <w:r>
              <w:rPr>
                <w:color w:val="1F497D"/>
                <w:sz w:val="20"/>
                <w:szCs w:val="20"/>
              </w:rPr>
              <w:t>Nie dotyczy</w:t>
            </w:r>
          </w:p>
        </w:tc>
        <w:tc>
          <w:tcPr>
            <w:tcW w:w="2700" w:type="dxa"/>
            <w:shd w:val="clear" w:color="auto" w:fill="FFFFFF" w:themeFill="background1"/>
            <w:vAlign w:val="center"/>
          </w:tcPr>
          <w:p w14:paraId="4A05853A" w14:textId="1480DFB3" w:rsidR="00524700" w:rsidRDefault="00524700" w:rsidP="00524700">
            <w:pPr>
              <w:spacing w:after="0" w:line="240" w:lineRule="auto"/>
              <w:ind w:left="34"/>
              <w:rPr>
                <w:color w:val="1F497D"/>
                <w:sz w:val="20"/>
                <w:szCs w:val="20"/>
              </w:rPr>
            </w:pPr>
            <w:r>
              <w:rPr>
                <w:color w:val="1F497D"/>
                <w:sz w:val="20"/>
                <w:szCs w:val="20"/>
              </w:rPr>
              <w:t>Nie dotyczy</w:t>
            </w:r>
          </w:p>
        </w:tc>
      </w:tr>
    </w:tbl>
    <w:p w14:paraId="3A5C8570" w14:textId="77777777" w:rsidR="00B47C59" w:rsidRDefault="00B47C59">
      <w:pPr>
        <w:pStyle w:val="Nagwek1"/>
        <w:spacing w:after="240"/>
        <w:rPr>
          <w:b w:val="0"/>
          <w:bCs w:val="0"/>
          <w:sz w:val="24"/>
          <w:szCs w:val="24"/>
        </w:rPr>
      </w:pPr>
    </w:p>
    <w:p w14:paraId="0A77EEBC" w14:textId="77777777" w:rsidR="00B47C59" w:rsidRDefault="00CA1BE6">
      <w:pPr>
        <w:pStyle w:val="Nagwek1"/>
        <w:spacing w:after="240"/>
        <w:rPr>
          <w:b w:val="0"/>
          <w:bCs w:val="0"/>
          <w:sz w:val="24"/>
          <w:szCs w:val="24"/>
        </w:rPr>
      </w:pPr>
      <w:r>
        <w:rPr>
          <w:b w:val="0"/>
          <w:bCs w:val="0"/>
          <w:sz w:val="24"/>
          <w:szCs w:val="24"/>
        </w:rPr>
        <w:t xml:space="preserve">SEKCJA 6: PODSUMOWANIE BUDŻETU </w:t>
      </w:r>
    </w:p>
    <w:tbl>
      <w:tblPr>
        <w:tblW w:w="16013"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810"/>
        <w:gridCol w:w="1973"/>
        <w:gridCol w:w="3368"/>
        <w:gridCol w:w="1924"/>
        <w:gridCol w:w="3686"/>
        <w:gridCol w:w="4252"/>
      </w:tblGrid>
      <w:tr w:rsidR="00F203E7" w14:paraId="46C8FF4B" w14:textId="71FE2AFA" w:rsidTr="00F203E7">
        <w:trPr>
          <w:cantSplit/>
          <w:tblHeader/>
        </w:trPr>
        <w:tc>
          <w:tcPr>
            <w:tcW w:w="810" w:type="dxa"/>
            <w:shd w:val="clear" w:color="auto" w:fill="365F91"/>
            <w:vAlign w:val="center"/>
          </w:tcPr>
          <w:p w14:paraId="360E5BFE" w14:textId="77777777" w:rsidR="00F203E7" w:rsidRDefault="00F203E7" w:rsidP="00F203E7">
            <w:pPr>
              <w:spacing w:after="0" w:line="240" w:lineRule="auto"/>
              <w:jc w:val="center"/>
              <w:rPr>
                <w:b/>
                <w:color w:val="FFFFFF"/>
                <w:sz w:val="20"/>
                <w:szCs w:val="20"/>
              </w:rPr>
            </w:pPr>
            <w:r>
              <w:rPr>
                <w:b/>
                <w:color w:val="FFFFFF"/>
                <w:sz w:val="20"/>
                <w:szCs w:val="20"/>
              </w:rPr>
              <w:t>Nr</w:t>
            </w:r>
          </w:p>
        </w:tc>
        <w:tc>
          <w:tcPr>
            <w:tcW w:w="1973" w:type="dxa"/>
            <w:shd w:val="clear" w:color="auto" w:fill="365F91"/>
            <w:vAlign w:val="center"/>
          </w:tcPr>
          <w:p w14:paraId="5FEBF3DE" w14:textId="77777777" w:rsidR="00F203E7" w:rsidRDefault="00F203E7" w:rsidP="00F203E7">
            <w:pPr>
              <w:spacing w:after="0" w:line="240" w:lineRule="auto"/>
              <w:jc w:val="center"/>
              <w:rPr>
                <w:b/>
                <w:color w:val="FFFFFF"/>
                <w:sz w:val="20"/>
                <w:szCs w:val="20"/>
              </w:rPr>
            </w:pPr>
            <w:r>
              <w:rPr>
                <w:b/>
                <w:color w:val="FFFFFF"/>
                <w:sz w:val="20"/>
                <w:szCs w:val="20"/>
              </w:rPr>
              <w:t>Nazwa pola</w:t>
            </w:r>
          </w:p>
        </w:tc>
        <w:tc>
          <w:tcPr>
            <w:tcW w:w="3368" w:type="dxa"/>
            <w:shd w:val="clear" w:color="auto" w:fill="365F91"/>
            <w:vAlign w:val="center"/>
          </w:tcPr>
          <w:p w14:paraId="79F76842" w14:textId="77777777" w:rsidR="00F203E7" w:rsidRDefault="00F203E7" w:rsidP="00F203E7">
            <w:pPr>
              <w:spacing w:after="0" w:line="240" w:lineRule="auto"/>
              <w:jc w:val="center"/>
              <w:rPr>
                <w:b/>
                <w:color w:val="FFFFFF"/>
                <w:sz w:val="20"/>
                <w:szCs w:val="20"/>
              </w:rPr>
            </w:pPr>
            <w:r>
              <w:rPr>
                <w:b/>
                <w:color w:val="FFFFFF"/>
                <w:sz w:val="20"/>
                <w:szCs w:val="20"/>
              </w:rPr>
              <w:t>Opis/definicja pola</w:t>
            </w:r>
          </w:p>
        </w:tc>
        <w:tc>
          <w:tcPr>
            <w:tcW w:w="1924" w:type="dxa"/>
            <w:shd w:val="clear" w:color="auto" w:fill="365F91"/>
            <w:vAlign w:val="center"/>
          </w:tcPr>
          <w:p w14:paraId="2367994D" w14:textId="77777777" w:rsidR="00F203E7" w:rsidRDefault="00F203E7" w:rsidP="00F203E7">
            <w:pPr>
              <w:spacing w:after="0" w:line="240" w:lineRule="auto"/>
              <w:jc w:val="center"/>
              <w:rPr>
                <w:b/>
                <w:color w:val="FFFFFF"/>
                <w:sz w:val="20"/>
                <w:szCs w:val="20"/>
              </w:rPr>
            </w:pPr>
            <w:r>
              <w:rPr>
                <w:b/>
                <w:color w:val="FFFFFF"/>
                <w:sz w:val="20"/>
                <w:szCs w:val="20"/>
              </w:rPr>
              <w:t>Dodatkowe informacje ważne z punktu widzenia KPO</w:t>
            </w:r>
          </w:p>
        </w:tc>
        <w:tc>
          <w:tcPr>
            <w:tcW w:w="3686" w:type="dxa"/>
            <w:shd w:val="clear" w:color="auto" w:fill="365F91"/>
            <w:vAlign w:val="center"/>
          </w:tcPr>
          <w:p w14:paraId="5870D30C" w14:textId="77777777" w:rsidR="00F203E7" w:rsidRDefault="00F203E7" w:rsidP="00F203E7">
            <w:pPr>
              <w:spacing w:after="0" w:line="240" w:lineRule="auto"/>
              <w:jc w:val="center"/>
              <w:rPr>
                <w:b/>
                <w:color w:val="FFFFFF"/>
                <w:sz w:val="20"/>
                <w:szCs w:val="20"/>
              </w:rPr>
            </w:pPr>
            <w:r>
              <w:rPr>
                <w:b/>
                <w:color w:val="FFFFFF"/>
                <w:sz w:val="20"/>
                <w:szCs w:val="20"/>
              </w:rPr>
              <w:t xml:space="preserve">Przykładowe uzupełnienie dla przedsięwzięcia </w:t>
            </w:r>
          </w:p>
          <w:p w14:paraId="7B5D5669" w14:textId="77777777" w:rsidR="00F203E7" w:rsidRDefault="00F203E7" w:rsidP="00F203E7">
            <w:pPr>
              <w:spacing w:after="0" w:line="240" w:lineRule="auto"/>
              <w:jc w:val="center"/>
              <w:rPr>
                <w:b/>
                <w:color w:val="FFFFFF"/>
                <w:sz w:val="20"/>
                <w:szCs w:val="20"/>
              </w:rPr>
            </w:pPr>
            <w:r>
              <w:rPr>
                <w:b/>
                <w:color w:val="FFFFFF"/>
                <w:sz w:val="20"/>
                <w:szCs w:val="20"/>
              </w:rPr>
              <w:t>w ramach inwestycji A 1.2.1</w:t>
            </w:r>
          </w:p>
        </w:tc>
        <w:tc>
          <w:tcPr>
            <w:tcW w:w="4252" w:type="dxa"/>
            <w:shd w:val="clear" w:color="auto" w:fill="365F91"/>
            <w:vAlign w:val="center"/>
          </w:tcPr>
          <w:p w14:paraId="563A5CEE" w14:textId="77777777" w:rsidR="00F203E7" w:rsidRDefault="00F203E7" w:rsidP="00F203E7">
            <w:pPr>
              <w:spacing w:after="0" w:line="240" w:lineRule="auto"/>
              <w:jc w:val="center"/>
              <w:rPr>
                <w:b/>
                <w:color w:val="FFFFFF"/>
                <w:sz w:val="20"/>
                <w:szCs w:val="20"/>
              </w:rPr>
            </w:pPr>
            <w:r>
              <w:rPr>
                <w:b/>
                <w:color w:val="FFFFFF"/>
                <w:sz w:val="20"/>
                <w:szCs w:val="20"/>
              </w:rPr>
              <w:t xml:space="preserve">Przykładowe uzupełnienie dla przedsięwzięcia </w:t>
            </w:r>
          </w:p>
          <w:p w14:paraId="3EC3B67A" w14:textId="336EB87F" w:rsidR="00F203E7" w:rsidRDefault="00F203E7" w:rsidP="00F203E7">
            <w:pPr>
              <w:spacing w:after="0" w:line="240" w:lineRule="auto"/>
              <w:jc w:val="center"/>
              <w:rPr>
                <w:b/>
                <w:color w:val="FFFFFF"/>
                <w:sz w:val="20"/>
                <w:szCs w:val="20"/>
              </w:rPr>
            </w:pPr>
            <w:r>
              <w:rPr>
                <w:b/>
                <w:color w:val="FFFFFF"/>
                <w:sz w:val="20"/>
                <w:szCs w:val="20"/>
              </w:rPr>
              <w:t>w ramach inwestycji D 1.1.1</w:t>
            </w:r>
          </w:p>
        </w:tc>
      </w:tr>
      <w:tr w:rsidR="00F203E7" w14:paraId="689F39F9" w14:textId="753C3152" w:rsidTr="00F203E7">
        <w:trPr>
          <w:cantSplit/>
        </w:trPr>
        <w:tc>
          <w:tcPr>
            <w:tcW w:w="810" w:type="dxa"/>
            <w:shd w:val="clear" w:color="auto" w:fill="FFFFFF" w:themeFill="background1"/>
            <w:vAlign w:val="center"/>
          </w:tcPr>
          <w:p w14:paraId="27F6B18C" w14:textId="77777777" w:rsidR="00F203E7" w:rsidRDefault="00F203E7" w:rsidP="00F203E7">
            <w:pPr>
              <w:spacing w:after="0" w:line="240" w:lineRule="auto"/>
              <w:jc w:val="center"/>
              <w:rPr>
                <w:sz w:val="20"/>
                <w:szCs w:val="20"/>
              </w:rPr>
            </w:pPr>
            <w:r>
              <w:rPr>
                <w:sz w:val="20"/>
                <w:szCs w:val="20"/>
              </w:rPr>
              <w:t>1.</w:t>
            </w:r>
          </w:p>
        </w:tc>
        <w:tc>
          <w:tcPr>
            <w:tcW w:w="1973" w:type="dxa"/>
            <w:shd w:val="clear" w:color="auto" w:fill="FFFFFF" w:themeFill="background1"/>
            <w:vAlign w:val="center"/>
          </w:tcPr>
          <w:p w14:paraId="3E05FE68" w14:textId="77777777" w:rsidR="00F203E7" w:rsidRDefault="00F203E7" w:rsidP="00F203E7">
            <w:pPr>
              <w:spacing w:after="0" w:line="240" w:lineRule="auto"/>
              <w:rPr>
                <w:sz w:val="20"/>
                <w:szCs w:val="20"/>
              </w:rPr>
            </w:pPr>
            <w:r>
              <w:rPr>
                <w:sz w:val="20"/>
                <w:szCs w:val="20"/>
              </w:rPr>
              <w:t>Razem w projekcie</w:t>
            </w:r>
          </w:p>
        </w:tc>
        <w:tc>
          <w:tcPr>
            <w:tcW w:w="3368" w:type="dxa"/>
            <w:shd w:val="clear" w:color="auto" w:fill="FFFFFF" w:themeFill="background1"/>
            <w:vAlign w:val="center"/>
          </w:tcPr>
          <w:p w14:paraId="06FDBE9E" w14:textId="77777777" w:rsidR="00F203E7" w:rsidRDefault="00F203E7" w:rsidP="00F203E7">
            <w:pPr>
              <w:spacing w:after="0" w:line="240" w:lineRule="auto"/>
              <w:rPr>
                <w:sz w:val="20"/>
                <w:szCs w:val="20"/>
              </w:rPr>
            </w:pPr>
            <w:r>
              <w:rPr>
                <w:sz w:val="20"/>
                <w:szCs w:val="20"/>
              </w:rPr>
              <w:t>Pole zostanie wypełnione automatycznie, w podziale na wydatki ogółem, wydatki kwalifikowalne, dofinansowanie.</w:t>
            </w:r>
          </w:p>
        </w:tc>
        <w:tc>
          <w:tcPr>
            <w:tcW w:w="1924" w:type="dxa"/>
            <w:shd w:val="clear" w:color="auto" w:fill="FFFFFF" w:themeFill="background1"/>
            <w:vAlign w:val="center"/>
          </w:tcPr>
          <w:p w14:paraId="4F8656EA" w14:textId="77777777" w:rsidR="00F203E7" w:rsidRDefault="00F203E7" w:rsidP="00F203E7">
            <w:pPr>
              <w:spacing w:after="0" w:line="240" w:lineRule="auto"/>
              <w:rPr>
                <w:sz w:val="20"/>
                <w:szCs w:val="20"/>
              </w:rPr>
            </w:pPr>
            <w:r>
              <w:rPr>
                <w:sz w:val="20"/>
                <w:szCs w:val="20"/>
              </w:rPr>
              <w:t>-</w:t>
            </w:r>
          </w:p>
        </w:tc>
        <w:tc>
          <w:tcPr>
            <w:tcW w:w="3686" w:type="dxa"/>
            <w:shd w:val="clear" w:color="auto" w:fill="FFFFFF" w:themeFill="background1"/>
            <w:vAlign w:val="center"/>
          </w:tcPr>
          <w:p w14:paraId="6FC12C97" w14:textId="77777777" w:rsidR="00F203E7" w:rsidRDefault="00F203E7" w:rsidP="00F203E7">
            <w:pPr>
              <w:spacing w:after="0" w:line="240" w:lineRule="auto"/>
              <w:ind w:left="34"/>
              <w:rPr>
                <w:color w:val="1F497D"/>
                <w:sz w:val="20"/>
                <w:szCs w:val="20"/>
              </w:rPr>
            </w:pPr>
            <w:r>
              <w:rPr>
                <w:color w:val="1F497D"/>
                <w:sz w:val="20"/>
                <w:szCs w:val="20"/>
              </w:rPr>
              <w:t>Wydatki ogółem 664 200</w:t>
            </w:r>
          </w:p>
          <w:p w14:paraId="60D89809" w14:textId="77777777" w:rsidR="00F203E7" w:rsidRDefault="00F203E7" w:rsidP="00F203E7">
            <w:pPr>
              <w:spacing w:after="0" w:line="240" w:lineRule="auto"/>
              <w:ind w:left="34"/>
              <w:rPr>
                <w:color w:val="1F497D"/>
                <w:sz w:val="20"/>
                <w:szCs w:val="20"/>
              </w:rPr>
            </w:pPr>
            <w:r>
              <w:rPr>
                <w:color w:val="1F497D"/>
                <w:sz w:val="20"/>
                <w:szCs w:val="20"/>
              </w:rPr>
              <w:t>Wydatki kwalifikowalne 540 000</w:t>
            </w:r>
          </w:p>
          <w:p w14:paraId="704D82C9" w14:textId="77777777" w:rsidR="00F203E7" w:rsidRDefault="00F203E7" w:rsidP="00F203E7">
            <w:pPr>
              <w:spacing w:after="0" w:line="240" w:lineRule="auto"/>
              <w:ind w:left="34"/>
              <w:rPr>
                <w:color w:val="1F497D"/>
                <w:sz w:val="20"/>
                <w:szCs w:val="20"/>
              </w:rPr>
            </w:pPr>
            <w:r>
              <w:rPr>
                <w:color w:val="1F497D"/>
                <w:sz w:val="20"/>
                <w:szCs w:val="20"/>
              </w:rPr>
              <w:t>Dofinansowanie 385 000</w:t>
            </w:r>
          </w:p>
        </w:tc>
        <w:tc>
          <w:tcPr>
            <w:tcW w:w="4252" w:type="dxa"/>
            <w:shd w:val="clear" w:color="auto" w:fill="FFFFFF" w:themeFill="background1"/>
            <w:vAlign w:val="center"/>
          </w:tcPr>
          <w:p w14:paraId="1F812F74" w14:textId="0BFE011B" w:rsidR="00F203E7" w:rsidRDefault="00F203E7" w:rsidP="00F203E7">
            <w:pPr>
              <w:spacing w:after="0" w:line="240" w:lineRule="auto"/>
              <w:ind w:left="34"/>
              <w:rPr>
                <w:color w:val="1F497D"/>
                <w:sz w:val="20"/>
                <w:szCs w:val="20"/>
              </w:rPr>
            </w:pPr>
            <w:r>
              <w:rPr>
                <w:color w:val="1F497D"/>
                <w:sz w:val="20"/>
                <w:szCs w:val="20"/>
              </w:rPr>
              <w:t xml:space="preserve">Wydatki ogółem </w:t>
            </w:r>
            <w:r w:rsidR="005A6004" w:rsidRPr="005A6004">
              <w:rPr>
                <w:color w:val="1F497D"/>
                <w:sz w:val="20"/>
                <w:szCs w:val="20"/>
              </w:rPr>
              <w:t>16 136 906,46</w:t>
            </w:r>
          </w:p>
          <w:p w14:paraId="298E5EBC" w14:textId="7BB63260" w:rsidR="00F203E7" w:rsidRDefault="00F203E7" w:rsidP="00F203E7">
            <w:pPr>
              <w:spacing w:after="0" w:line="240" w:lineRule="auto"/>
              <w:ind w:left="34"/>
              <w:rPr>
                <w:color w:val="1F497D"/>
                <w:sz w:val="20"/>
                <w:szCs w:val="20"/>
              </w:rPr>
            </w:pPr>
            <w:r>
              <w:rPr>
                <w:color w:val="1F497D"/>
                <w:sz w:val="20"/>
                <w:szCs w:val="20"/>
              </w:rPr>
              <w:t xml:space="preserve">Wydatki kwalifikowalne </w:t>
            </w:r>
            <w:r w:rsidR="005A6004" w:rsidRPr="005A6004">
              <w:rPr>
                <w:color w:val="1F497D"/>
                <w:sz w:val="20"/>
                <w:szCs w:val="20"/>
              </w:rPr>
              <w:t>14 930 288,27</w:t>
            </w:r>
          </w:p>
          <w:p w14:paraId="213D102D" w14:textId="0B1D3FCC" w:rsidR="00F203E7" w:rsidRDefault="00F203E7" w:rsidP="00F203E7">
            <w:pPr>
              <w:spacing w:after="0" w:line="240" w:lineRule="auto"/>
              <w:ind w:left="34"/>
              <w:rPr>
                <w:color w:val="1F497D"/>
                <w:sz w:val="20"/>
                <w:szCs w:val="20"/>
              </w:rPr>
            </w:pPr>
            <w:r>
              <w:rPr>
                <w:color w:val="1F497D"/>
                <w:sz w:val="20"/>
                <w:szCs w:val="20"/>
              </w:rPr>
              <w:t xml:space="preserve">Dofinansowanie </w:t>
            </w:r>
            <w:r w:rsidR="005A6004" w:rsidRPr="005A6004">
              <w:rPr>
                <w:color w:val="1F497D"/>
                <w:sz w:val="20"/>
                <w:szCs w:val="20"/>
              </w:rPr>
              <w:t>14 930 288,27</w:t>
            </w:r>
          </w:p>
        </w:tc>
      </w:tr>
      <w:tr w:rsidR="00F203E7" w14:paraId="6E714B2F" w14:textId="3EA24BB7" w:rsidTr="00F203E7">
        <w:trPr>
          <w:cantSplit/>
        </w:trPr>
        <w:tc>
          <w:tcPr>
            <w:tcW w:w="810" w:type="dxa"/>
            <w:shd w:val="clear" w:color="auto" w:fill="FFFFFF" w:themeFill="background1"/>
            <w:vAlign w:val="center"/>
          </w:tcPr>
          <w:p w14:paraId="3F800775" w14:textId="77777777" w:rsidR="00F203E7" w:rsidRDefault="00F203E7" w:rsidP="00F203E7">
            <w:pPr>
              <w:spacing w:after="0" w:line="240" w:lineRule="auto"/>
              <w:jc w:val="center"/>
              <w:rPr>
                <w:sz w:val="20"/>
                <w:szCs w:val="20"/>
              </w:rPr>
            </w:pPr>
            <w:r>
              <w:rPr>
                <w:sz w:val="20"/>
                <w:szCs w:val="20"/>
              </w:rPr>
              <w:t>2.</w:t>
            </w:r>
          </w:p>
        </w:tc>
        <w:tc>
          <w:tcPr>
            <w:tcW w:w="1973" w:type="dxa"/>
            <w:shd w:val="clear" w:color="auto" w:fill="FFFFFF" w:themeFill="background1"/>
            <w:vAlign w:val="center"/>
          </w:tcPr>
          <w:p w14:paraId="2DAAF2F7" w14:textId="77777777" w:rsidR="00F203E7" w:rsidRDefault="00F203E7" w:rsidP="00F203E7">
            <w:pPr>
              <w:spacing w:after="0" w:line="240" w:lineRule="auto"/>
              <w:rPr>
                <w:sz w:val="20"/>
                <w:szCs w:val="20"/>
              </w:rPr>
            </w:pPr>
            <w:r>
              <w:rPr>
                <w:sz w:val="20"/>
                <w:szCs w:val="20"/>
              </w:rPr>
              <w:t>Razem koszty rzeczywiste</w:t>
            </w:r>
          </w:p>
        </w:tc>
        <w:tc>
          <w:tcPr>
            <w:tcW w:w="3368" w:type="dxa"/>
            <w:shd w:val="clear" w:color="auto" w:fill="FFFFFF" w:themeFill="background1"/>
            <w:vAlign w:val="center"/>
          </w:tcPr>
          <w:p w14:paraId="1237B0F2" w14:textId="77777777" w:rsidR="00F203E7" w:rsidRDefault="00F203E7" w:rsidP="00F203E7">
            <w:pPr>
              <w:spacing w:after="0" w:line="240" w:lineRule="auto"/>
              <w:rPr>
                <w:sz w:val="20"/>
                <w:szCs w:val="20"/>
              </w:rPr>
            </w:pPr>
            <w:r>
              <w:rPr>
                <w:sz w:val="20"/>
                <w:szCs w:val="20"/>
              </w:rPr>
              <w:t>Pole zostanie wypełnione automatycznie, w podziale na wydatki ogółem, wydatki kwalifikowalne, dofinansowanie.</w:t>
            </w:r>
          </w:p>
        </w:tc>
        <w:tc>
          <w:tcPr>
            <w:tcW w:w="1924" w:type="dxa"/>
            <w:shd w:val="clear" w:color="auto" w:fill="FFFFFF" w:themeFill="background1"/>
            <w:vAlign w:val="center"/>
          </w:tcPr>
          <w:p w14:paraId="7D8BE4C4" w14:textId="77777777" w:rsidR="00F203E7" w:rsidRDefault="00F203E7" w:rsidP="00F203E7">
            <w:pPr>
              <w:spacing w:after="0" w:line="240" w:lineRule="auto"/>
              <w:rPr>
                <w:sz w:val="20"/>
                <w:szCs w:val="20"/>
              </w:rPr>
            </w:pPr>
            <w:r>
              <w:rPr>
                <w:sz w:val="20"/>
                <w:szCs w:val="20"/>
              </w:rPr>
              <w:t>-</w:t>
            </w:r>
          </w:p>
        </w:tc>
        <w:tc>
          <w:tcPr>
            <w:tcW w:w="3686" w:type="dxa"/>
            <w:shd w:val="clear" w:color="auto" w:fill="FFFFFF" w:themeFill="background1"/>
            <w:vAlign w:val="center"/>
          </w:tcPr>
          <w:p w14:paraId="7AD41D86" w14:textId="77777777" w:rsidR="00F203E7" w:rsidRDefault="00F203E7" w:rsidP="00F203E7">
            <w:pPr>
              <w:spacing w:after="0" w:line="240" w:lineRule="auto"/>
              <w:ind w:left="34"/>
              <w:rPr>
                <w:color w:val="1F497D"/>
                <w:sz w:val="20"/>
                <w:szCs w:val="20"/>
              </w:rPr>
            </w:pPr>
            <w:r>
              <w:rPr>
                <w:color w:val="1F497D"/>
                <w:sz w:val="20"/>
                <w:szCs w:val="20"/>
              </w:rPr>
              <w:t>Wydatki ogółem 664 200</w:t>
            </w:r>
          </w:p>
          <w:p w14:paraId="367D944B" w14:textId="77777777" w:rsidR="00F203E7" w:rsidRDefault="00F203E7" w:rsidP="00F203E7">
            <w:pPr>
              <w:spacing w:after="0" w:line="240" w:lineRule="auto"/>
              <w:ind w:left="34"/>
              <w:rPr>
                <w:color w:val="1F497D"/>
                <w:sz w:val="20"/>
                <w:szCs w:val="20"/>
              </w:rPr>
            </w:pPr>
            <w:r>
              <w:rPr>
                <w:color w:val="1F497D"/>
                <w:sz w:val="20"/>
                <w:szCs w:val="20"/>
              </w:rPr>
              <w:t>Wydatki kwalifikowalne 540 000</w:t>
            </w:r>
          </w:p>
          <w:p w14:paraId="0AAEC968" w14:textId="77777777" w:rsidR="00F203E7" w:rsidRDefault="00F203E7" w:rsidP="00F203E7">
            <w:pPr>
              <w:spacing w:after="0" w:line="240" w:lineRule="auto"/>
              <w:ind w:left="34" w:hanging="34"/>
              <w:rPr>
                <w:color w:val="1F497D"/>
                <w:sz w:val="20"/>
                <w:szCs w:val="20"/>
              </w:rPr>
            </w:pPr>
            <w:r>
              <w:rPr>
                <w:color w:val="1F497D"/>
                <w:sz w:val="20"/>
                <w:szCs w:val="20"/>
              </w:rPr>
              <w:t>Dofinansowanie 385 000</w:t>
            </w:r>
          </w:p>
        </w:tc>
        <w:tc>
          <w:tcPr>
            <w:tcW w:w="4252" w:type="dxa"/>
            <w:shd w:val="clear" w:color="auto" w:fill="FFFFFF" w:themeFill="background1"/>
            <w:vAlign w:val="center"/>
          </w:tcPr>
          <w:p w14:paraId="5D76EFC1" w14:textId="77777777" w:rsidR="005A6004" w:rsidRDefault="005A6004" w:rsidP="005A6004">
            <w:pPr>
              <w:spacing w:after="0" w:line="240" w:lineRule="auto"/>
              <w:ind w:left="34"/>
              <w:rPr>
                <w:color w:val="1F497D"/>
                <w:sz w:val="20"/>
                <w:szCs w:val="20"/>
              </w:rPr>
            </w:pPr>
            <w:r>
              <w:rPr>
                <w:color w:val="1F497D"/>
                <w:sz w:val="20"/>
                <w:szCs w:val="20"/>
              </w:rPr>
              <w:t xml:space="preserve">Wydatki ogółem </w:t>
            </w:r>
            <w:r w:rsidRPr="005A6004">
              <w:rPr>
                <w:color w:val="1F497D"/>
                <w:sz w:val="20"/>
                <w:szCs w:val="20"/>
              </w:rPr>
              <w:t>16 136 906,46</w:t>
            </w:r>
          </w:p>
          <w:p w14:paraId="36D8A039" w14:textId="77777777" w:rsidR="005A6004" w:rsidRDefault="005A6004" w:rsidP="005A6004">
            <w:pPr>
              <w:spacing w:after="0" w:line="240" w:lineRule="auto"/>
              <w:ind w:left="34"/>
              <w:rPr>
                <w:color w:val="1F497D"/>
                <w:sz w:val="20"/>
                <w:szCs w:val="20"/>
              </w:rPr>
            </w:pPr>
            <w:r>
              <w:rPr>
                <w:color w:val="1F497D"/>
                <w:sz w:val="20"/>
                <w:szCs w:val="20"/>
              </w:rPr>
              <w:t xml:space="preserve">Wydatki kwalifikowalne </w:t>
            </w:r>
            <w:r w:rsidRPr="005A6004">
              <w:rPr>
                <w:color w:val="1F497D"/>
                <w:sz w:val="20"/>
                <w:szCs w:val="20"/>
              </w:rPr>
              <w:t>14 930 288,27</w:t>
            </w:r>
          </w:p>
          <w:p w14:paraId="733F7C40" w14:textId="2F876DC5" w:rsidR="00F203E7" w:rsidRDefault="005A6004" w:rsidP="005A6004">
            <w:pPr>
              <w:spacing w:after="0" w:line="240" w:lineRule="auto"/>
              <w:ind w:left="34"/>
              <w:rPr>
                <w:color w:val="1F497D"/>
                <w:sz w:val="20"/>
                <w:szCs w:val="20"/>
              </w:rPr>
            </w:pPr>
            <w:r>
              <w:rPr>
                <w:color w:val="1F497D"/>
                <w:sz w:val="20"/>
                <w:szCs w:val="20"/>
              </w:rPr>
              <w:t xml:space="preserve">Dofinansowanie </w:t>
            </w:r>
            <w:r w:rsidRPr="005A6004">
              <w:rPr>
                <w:color w:val="1F497D"/>
                <w:sz w:val="20"/>
                <w:szCs w:val="20"/>
              </w:rPr>
              <w:t>14 930 288,27</w:t>
            </w:r>
          </w:p>
        </w:tc>
      </w:tr>
      <w:tr w:rsidR="00F203E7" w14:paraId="15115DBB" w14:textId="658E9C1B" w:rsidTr="00F203E7">
        <w:trPr>
          <w:cantSplit/>
        </w:trPr>
        <w:tc>
          <w:tcPr>
            <w:tcW w:w="810" w:type="dxa"/>
            <w:shd w:val="clear" w:color="auto" w:fill="FFFFFF" w:themeFill="background1"/>
            <w:vAlign w:val="center"/>
          </w:tcPr>
          <w:p w14:paraId="0B5E30F4" w14:textId="77777777" w:rsidR="00F203E7" w:rsidRDefault="00F203E7" w:rsidP="00F203E7">
            <w:pPr>
              <w:spacing w:after="0" w:line="240" w:lineRule="auto"/>
              <w:jc w:val="center"/>
              <w:rPr>
                <w:sz w:val="20"/>
                <w:szCs w:val="20"/>
              </w:rPr>
            </w:pPr>
            <w:r>
              <w:rPr>
                <w:sz w:val="20"/>
                <w:szCs w:val="20"/>
              </w:rPr>
              <w:t>3.</w:t>
            </w:r>
          </w:p>
        </w:tc>
        <w:tc>
          <w:tcPr>
            <w:tcW w:w="1973" w:type="dxa"/>
            <w:shd w:val="clear" w:color="auto" w:fill="FFFFFF" w:themeFill="background1"/>
            <w:vAlign w:val="center"/>
          </w:tcPr>
          <w:p w14:paraId="3788C341" w14:textId="77777777" w:rsidR="00F203E7" w:rsidRDefault="00F203E7" w:rsidP="00F203E7">
            <w:pPr>
              <w:spacing w:after="0" w:line="240" w:lineRule="auto"/>
              <w:rPr>
                <w:sz w:val="20"/>
                <w:szCs w:val="20"/>
              </w:rPr>
            </w:pPr>
            <w:r>
              <w:rPr>
                <w:sz w:val="20"/>
                <w:szCs w:val="20"/>
              </w:rPr>
              <w:t>Razem ryczałt</w:t>
            </w:r>
          </w:p>
        </w:tc>
        <w:tc>
          <w:tcPr>
            <w:tcW w:w="3368" w:type="dxa"/>
            <w:shd w:val="clear" w:color="auto" w:fill="FFFFFF" w:themeFill="background1"/>
            <w:vAlign w:val="center"/>
          </w:tcPr>
          <w:p w14:paraId="14B75A73" w14:textId="77777777" w:rsidR="00F203E7" w:rsidRDefault="00F203E7" w:rsidP="00F203E7">
            <w:pPr>
              <w:spacing w:after="0" w:line="240" w:lineRule="auto"/>
              <w:rPr>
                <w:sz w:val="20"/>
                <w:szCs w:val="20"/>
              </w:rPr>
            </w:pPr>
            <w:r>
              <w:rPr>
                <w:sz w:val="20"/>
                <w:szCs w:val="20"/>
              </w:rPr>
              <w:t>Pole zostanie wypełnione automatycznie, w podziale na wydatki ogółem, wydatki kwalifikowalne, dofinansowanie.</w:t>
            </w:r>
          </w:p>
        </w:tc>
        <w:tc>
          <w:tcPr>
            <w:tcW w:w="1924" w:type="dxa"/>
            <w:shd w:val="clear" w:color="auto" w:fill="FFFFFF" w:themeFill="background1"/>
            <w:vAlign w:val="center"/>
          </w:tcPr>
          <w:p w14:paraId="5915AC57" w14:textId="77777777" w:rsidR="00F203E7" w:rsidRDefault="00F203E7" w:rsidP="00F203E7">
            <w:pPr>
              <w:spacing w:after="0" w:line="240" w:lineRule="auto"/>
              <w:rPr>
                <w:sz w:val="20"/>
                <w:szCs w:val="20"/>
              </w:rPr>
            </w:pPr>
            <w:r>
              <w:rPr>
                <w:sz w:val="20"/>
                <w:szCs w:val="20"/>
              </w:rPr>
              <w:t>-</w:t>
            </w:r>
          </w:p>
        </w:tc>
        <w:tc>
          <w:tcPr>
            <w:tcW w:w="3686" w:type="dxa"/>
            <w:shd w:val="clear" w:color="auto" w:fill="FFFFFF" w:themeFill="background1"/>
            <w:vAlign w:val="center"/>
          </w:tcPr>
          <w:p w14:paraId="2F817925" w14:textId="77777777" w:rsidR="00F203E7" w:rsidRDefault="00F203E7" w:rsidP="00F203E7">
            <w:pPr>
              <w:spacing w:after="0" w:line="240" w:lineRule="auto"/>
              <w:ind w:left="34" w:hanging="34"/>
              <w:rPr>
                <w:color w:val="1F497D"/>
                <w:sz w:val="20"/>
                <w:szCs w:val="20"/>
              </w:rPr>
            </w:pPr>
            <w:r>
              <w:rPr>
                <w:color w:val="1F497D"/>
                <w:sz w:val="20"/>
                <w:szCs w:val="20"/>
              </w:rPr>
              <w:t>0</w:t>
            </w:r>
          </w:p>
        </w:tc>
        <w:tc>
          <w:tcPr>
            <w:tcW w:w="4252" w:type="dxa"/>
            <w:shd w:val="clear" w:color="auto" w:fill="FFFFFF" w:themeFill="background1"/>
            <w:vAlign w:val="center"/>
          </w:tcPr>
          <w:p w14:paraId="2B07B790" w14:textId="68EBE808" w:rsidR="00F203E7" w:rsidRDefault="00F203E7" w:rsidP="00F203E7">
            <w:pPr>
              <w:spacing w:after="0" w:line="240" w:lineRule="auto"/>
              <w:ind w:left="34" w:hanging="34"/>
              <w:rPr>
                <w:color w:val="1F497D"/>
                <w:sz w:val="20"/>
                <w:szCs w:val="20"/>
              </w:rPr>
            </w:pPr>
            <w:r>
              <w:rPr>
                <w:color w:val="1F497D"/>
                <w:sz w:val="20"/>
                <w:szCs w:val="20"/>
              </w:rPr>
              <w:t>0</w:t>
            </w:r>
          </w:p>
        </w:tc>
      </w:tr>
      <w:tr w:rsidR="00F203E7" w14:paraId="3901E062" w14:textId="6219DD89" w:rsidTr="00F203E7">
        <w:trPr>
          <w:cantSplit/>
        </w:trPr>
        <w:tc>
          <w:tcPr>
            <w:tcW w:w="810" w:type="dxa"/>
            <w:shd w:val="clear" w:color="auto" w:fill="FFFFFF" w:themeFill="background1"/>
            <w:vAlign w:val="center"/>
          </w:tcPr>
          <w:p w14:paraId="564587E1" w14:textId="77777777" w:rsidR="00F203E7" w:rsidRDefault="00F203E7" w:rsidP="00F203E7">
            <w:pPr>
              <w:spacing w:after="0" w:line="240" w:lineRule="auto"/>
              <w:jc w:val="center"/>
              <w:rPr>
                <w:sz w:val="20"/>
                <w:szCs w:val="20"/>
              </w:rPr>
            </w:pPr>
            <w:r>
              <w:rPr>
                <w:sz w:val="20"/>
                <w:szCs w:val="20"/>
              </w:rPr>
              <w:t>4.</w:t>
            </w:r>
          </w:p>
        </w:tc>
        <w:tc>
          <w:tcPr>
            <w:tcW w:w="1973" w:type="dxa"/>
            <w:shd w:val="clear" w:color="auto" w:fill="FFFFFF" w:themeFill="background1"/>
            <w:vAlign w:val="center"/>
          </w:tcPr>
          <w:p w14:paraId="447A9E60" w14:textId="77777777" w:rsidR="00F203E7" w:rsidRDefault="00F203E7" w:rsidP="00F203E7">
            <w:pPr>
              <w:spacing w:after="0" w:line="240" w:lineRule="auto"/>
              <w:rPr>
                <w:sz w:val="20"/>
                <w:szCs w:val="20"/>
              </w:rPr>
            </w:pPr>
            <w:r>
              <w:rPr>
                <w:sz w:val="20"/>
                <w:szCs w:val="20"/>
              </w:rPr>
              <w:t xml:space="preserve">Koszty bezpośrednie – razem </w:t>
            </w:r>
          </w:p>
        </w:tc>
        <w:tc>
          <w:tcPr>
            <w:tcW w:w="3368" w:type="dxa"/>
            <w:shd w:val="clear" w:color="auto" w:fill="FFFFFF" w:themeFill="background1"/>
            <w:vAlign w:val="center"/>
          </w:tcPr>
          <w:p w14:paraId="2F1AA856" w14:textId="77777777" w:rsidR="00F203E7" w:rsidRDefault="00F203E7" w:rsidP="00F203E7">
            <w:pPr>
              <w:spacing w:after="0" w:line="240" w:lineRule="auto"/>
              <w:rPr>
                <w:sz w:val="20"/>
                <w:szCs w:val="20"/>
              </w:rPr>
            </w:pPr>
            <w:r>
              <w:rPr>
                <w:sz w:val="20"/>
                <w:szCs w:val="20"/>
              </w:rPr>
              <w:t>Pole zostanie wypełnione automatycznie, w podziale na wydatki ogółem, wydatki kwalifikowalne, dofinansowanie.</w:t>
            </w:r>
          </w:p>
        </w:tc>
        <w:tc>
          <w:tcPr>
            <w:tcW w:w="1924" w:type="dxa"/>
            <w:shd w:val="clear" w:color="auto" w:fill="FFFFFF" w:themeFill="background1"/>
          </w:tcPr>
          <w:p w14:paraId="2CB8AE74" w14:textId="77777777" w:rsidR="00F203E7" w:rsidRDefault="00F203E7" w:rsidP="00F203E7">
            <w:pPr>
              <w:spacing w:after="0" w:line="240" w:lineRule="auto"/>
              <w:rPr>
                <w:sz w:val="20"/>
                <w:szCs w:val="20"/>
              </w:rPr>
            </w:pPr>
            <w:r>
              <w:rPr>
                <w:sz w:val="20"/>
                <w:szCs w:val="20"/>
              </w:rPr>
              <w:t>-</w:t>
            </w:r>
          </w:p>
        </w:tc>
        <w:tc>
          <w:tcPr>
            <w:tcW w:w="3686" w:type="dxa"/>
            <w:shd w:val="clear" w:color="auto" w:fill="FFFFFF" w:themeFill="background1"/>
            <w:vAlign w:val="center"/>
          </w:tcPr>
          <w:p w14:paraId="44096F5B" w14:textId="77777777" w:rsidR="00F203E7" w:rsidRDefault="00F203E7" w:rsidP="00F203E7">
            <w:pPr>
              <w:spacing w:after="0" w:line="240" w:lineRule="auto"/>
              <w:ind w:left="34" w:hanging="34"/>
              <w:rPr>
                <w:color w:val="1F497D"/>
                <w:sz w:val="20"/>
                <w:szCs w:val="20"/>
              </w:rPr>
            </w:pPr>
            <w:r>
              <w:rPr>
                <w:color w:val="1F497D"/>
                <w:sz w:val="20"/>
                <w:szCs w:val="20"/>
              </w:rPr>
              <w:t>0</w:t>
            </w:r>
          </w:p>
        </w:tc>
        <w:tc>
          <w:tcPr>
            <w:tcW w:w="4252" w:type="dxa"/>
            <w:shd w:val="clear" w:color="auto" w:fill="FFFFFF" w:themeFill="background1"/>
            <w:vAlign w:val="center"/>
          </w:tcPr>
          <w:p w14:paraId="1554C2E3" w14:textId="3D316CA6" w:rsidR="00F203E7" w:rsidRDefault="00F203E7" w:rsidP="00F203E7">
            <w:pPr>
              <w:spacing w:after="0" w:line="240" w:lineRule="auto"/>
              <w:ind w:left="34" w:hanging="34"/>
              <w:rPr>
                <w:color w:val="1F497D"/>
                <w:sz w:val="20"/>
                <w:szCs w:val="20"/>
              </w:rPr>
            </w:pPr>
            <w:r>
              <w:rPr>
                <w:color w:val="1F497D"/>
                <w:sz w:val="20"/>
                <w:szCs w:val="20"/>
              </w:rPr>
              <w:t>0</w:t>
            </w:r>
          </w:p>
        </w:tc>
      </w:tr>
      <w:tr w:rsidR="00F203E7" w14:paraId="463E57B0" w14:textId="6FC54A71" w:rsidTr="00F203E7">
        <w:trPr>
          <w:cantSplit/>
        </w:trPr>
        <w:tc>
          <w:tcPr>
            <w:tcW w:w="810" w:type="dxa"/>
            <w:shd w:val="clear" w:color="auto" w:fill="FFFFFF" w:themeFill="background1"/>
            <w:vAlign w:val="center"/>
          </w:tcPr>
          <w:p w14:paraId="1809DFC7" w14:textId="77777777" w:rsidR="00F203E7" w:rsidRDefault="00F203E7" w:rsidP="00F203E7">
            <w:pPr>
              <w:spacing w:after="0" w:line="240" w:lineRule="auto"/>
              <w:jc w:val="center"/>
              <w:rPr>
                <w:sz w:val="20"/>
                <w:szCs w:val="20"/>
              </w:rPr>
            </w:pPr>
            <w:r>
              <w:rPr>
                <w:sz w:val="20"/>
                <w:szCs w:val="20"/>
              </w:rPr>
              <w:t>5.</w:t>
            </w:r>
          </w:p>
        </w:tc>
        <w:tc>
          <w:tcPr>
            <w:tcW w:w="1973" w:type="dxa"/>
            <w:shd w:val="clear" w:color="auto" w:fill="FFFFFF" w:themeFill="background1"/>
            <w:vAlign w:val="center"/>
          </w:tcPr>
          <w:p w14:paraId="4DDA9668" w14:textId="77777777" w:rsidR="00F203E7" w:rsidRDefault="00F203E7" w:rsidP="00F203E7">
            <w:pPr>
              <w:spacing w:after="0" w:line="240" w:lineRule="auto"/>
              <w:rPr>
                <w:sz w:val="20"/>
                <w:szCs w:val="20"/>
              </w:rPr>
            </w:pPr>
            <w:r>
              <w:rPr>
                <w:sz w:val="20"/>
                <w:szCs w:val="20"/>
              </w:rPr>
              <w:t xml:space="preserve">Koszty bezpośrednie – udział </w:t>
            </w:r>
          </w:p>
        </w:tc>
        <w:tc>
          <w:tcPr>
            <w:tcW w:w="3368" w:type="dxa"/>
            <w:shd w:val="clear" w:color="auto" w:fill="FFFFFF" w:themeFill="background1"/>
            <w:vAlign w:val="center"/>
          </w:tcPr>
          <w:p w14:paraId="55C8E7B3" w14:textId="77777777" w:rsidR="00F203E7" w:rsidRDefault="00F203E7" w:rsidP="00F203E7">
            <w:pPr>
              <w:spacing w:after="0" w:line="240" w:lineRule="auto"/>
              <w:rPr>
                <w:sz w:val="20"/>
                <w:szCs w:val="20"/>
              </w:rPr>
            </w:pPr>
            <w:r>
              <w:rPr>
                <w:sz w:val="20"/>
                <w:szCs w:val="20"/>
              </w:rPr>
              <w:t>Pole zostanie wypełnione automatycznie, w podziale na wydatki ogółem, wydatki kwalifikowalne, dofinansowanie.</w:t>
            </w:r>
          </w:p>
        </w:tc>
        <w:tc>
          <w:tcPr>
            <w:tcW w:w="1924" w:type="dxa"/>
            <w:shd w:val="clear" w:color="auto" w:fill="FFFFFF" w:themeFill="background1"/>
            <w:vAlign w:val="center"/>
          </w:tcPr>
          <w:p w14:paraId="176DA8A7" w14:textId="77777777" w:rsidR="00F203E7" w:rsidRDefault="00F203E7" w:rsidP="00F203E7">
            <w:pPr>
              <w:spacing w:after="0" w:line="240" w:lineRule="auto"/>
              <w:rPr>
                <w:sz w:val="20"/>
                <w:szCs w:val="20"/>
              </w:rPr>
            </w:pPr>
            <w:r>
              <w:rPr>
                <w:sz w:val="20"/>
                <w:szCs w:val="20"/>
              </w:rPr>
              <w:t>-</w:t>
            </w:r>
          </w:p>
        </w:tc>
        <w:tc>
          <w:tcPr>
            <w:tcW w:w="3686" w:type="dxa"/>
            <w:shd w:val="clear" w:color="auto" w:fill="FFFFFF" w:themeFill="background1"/>
            <w:vAlign w:val="center"/>
          </w:tcPr>
          <w:p w14:paraId="64EBD459" w14:textId="77777777" w:rsidR="00F203E7" w:rsidRDefault="00F203E7" w:rsidP="00F203E7">
            <w:pPr>
              <w:spacing w:after="0" w:line="240" w:lineRule="auto"/>
              <w:ind w:left="34" w:hanging="34"/>
              <w:rPr>
                <w:color w:val="1F497D"/>
                <w:sz w:val="20"/>
                <w:szCs w:val="20"/>
              </w:rPr>
            </w:pPr>
            <w:r>
              <w:rPr>
                <w:color w:val="1F497D"/>
                <w:sz w:val="20"/>
                <w:szCs w:val="20"/>
              </w:rPr>
              <w:t>0</w:t>
            </w:r>
          </w:p>
        </w:tc>
        <w:tc>
          <w:tcPr>
            <w:tcW w:w="4252" w:type="dxa"/>
            <w:shd w:val="clear" w:color="auto" w:fill="FFFFFF" w:themeFill="background1"/>
            <w:vAlign w:val="center"/>
          </w:tcPr>
          <w:p w14:paraId="7EC5B1EE" w14:textId="2C21EBCE" w:rsidR="00F203E7" w:rsidRDefault="00F203E7" w:rsidP="00F203E7">
            <w:pPr>
              <w:spacing w:after="0" w:line="240" w:lineRule="auto"/>
              <w:ind w:left="34" w:hanging="34"/>
              <w:rPr>
                <w:color w:val="1F497D"/>
                <w:sz w:val="20"/>
                <w:szCs w:val="20"/>
              </w:rPr>
            </w:pPr>
            <w:r>
              <w:rPr>
                <w:color w:val="1F497D"/>
                <w:sz w:val="20"/>
                <w:szCs w:val="20"/>
              </w:rPr>
              <w:t>0</w:t>
            </w:r>
          </w:p>
        </w:tc>
      </w:tr>
      <w:tr w:rsidR="00F203E7" w14:paraId="219489A1" w14:textId="0147F26C" w:rsidTr="00F203E7">
        <w:trPr>
          <w:cantSplit/>
        </w:trPr>
        <w:tc>
          <w:tcPr>
            <w:tcW w:w="810" w:type="dxa"/>
            <w:shd w:val="clear" w:color="auto" w:fill="FFFFFF" w:themeFill="background1"/>
            <w:vAlign w:val="center"/>
          </w:tcPr>
          <w:p w14:paraId="60B6D05B" w14:textId="77777777" w:rsidR="00F203E7" w:rsidRDefault="00F203E7" w:rsidP="00F203E7">
            <w:pPr>
              <w:spacing w:after="0" w:line="240" w:lineRule="auto"/>
              <w:jc w:val="center"/>
              <w:rPr>
                <w:sz w:val="20"/>
                <w:szCs w:val="20"/>
              </w:rPr>
            </w:pPr>
            <w:r>
              <w:rPr>
                <w:sz w:val="20"/>
                <w:szCs w:val="20"/>
              </w:rPr>
              <w:t>6.</w:t>
            </w:r>
          </w:p>
        </w:tc>
        <w:tc>
          <w:tcPr>
            <w:tcW w:w="1973" w:type="dxa"/>
            <w:shd w:val="clear" w:color="auto" w:fill="FFFFFF" w:themeFill="background1"/>
            <w:vAlign w:val="center"/>
          </w:tcPr>
          <w:p w14:paraId="60640F98" w14:textId="77777777" w:rsidR="00F203E7" w:rsidRDefault="00F203E7" w:rsidP="00F203E7">
            <w:pPr>
              <w:spacing w:after="0" w:line="240" w:lineRule="auto"/>
              <w:rPr>
                <w:sz w:val="20"/>
                <w:szCs w:val="20"/>
              </w:rPr>
            </w:pPr>
            <w:r>
              <w:rPr>
                <w:sz w:val="20"/>
                <w:szCs w:val="20"/>
              </w:rPr>
              <w:t xml:space="preserve">Koszty pośrednie – razem </w:t>
            </w:r>
          </w:p>
        </w:tc>
        <w:tc>
          <w:tcPr>
            <w:tcW w:w="3368" w:type="dxa"/>
            <w:shd w:val="clear" w:color="auto" w:fill="FFFFFF" w:themeFill="background1"/>
            <w:vAlign w:val="center"/>
          </w:tcPr>
          <w:p w14:paraId="79B72091" w14:textId="77777777" w:rsidR="00F203E7" w:rsidRDefault="00F203E7" w:rsidP="00F203E7">
            <w:pPr>
              <w:spacing w:after="0" w:line="240" w:lineRule="auto"/>
              <w:rPr>
                <w:sz w:val="20"/>
                <w:szCs w:val="20"/>
              </w:rPr>
            </w:pPr>
            <w:r>
              <w:rPr>
                <w:sz w:val="20"/>
                <w:szCs w:val="20"/>
              </w:rPr>
              <w:t>Pole zostanie wypełnione automatycznie, w podziale na wydatki ogółem, wydatki kwalifikowalne, dofinansowanie.</w:t>
            </w:r>
          </w:p>
        </w:tc>
        <w:tc>
          <w:tcPr>
            <w:tcW w:w="1924" w:type="dxa"/>
            <w:shd w:val="clear" w:color="auto" w:fill="FFFFFF" w:themeFill="background1"/>
            <w:vAlign w:val="center"/>
          </w:tcPr>
          <w:p w14:paraId="01695F87" w14:textId="77777777" w:rsidR="00F203E7" w:rsidRDefault="00F203E7" w:rsidP="00F203E7">
            <w:pPr>
              <w:spacing w:after="0" w:line="240" w:lineRule="auto"/>
              <w:rPr>
                <w:sz w:val="20"/>
                <w:szCs w:val="20"/>
              </w:rPr>
            </w:pPr>
            <w:r>
              <w:rPr>
                <w:sz w:val="20"/>
                <w:szCs w:val="20"/>
              </w:rPr>
              <w:t>-</w:t>
            </w:r>
          </w:p>
        </w:tc>
        <w:tc>
          <w:tcPr>
            <w:tcW w:w="3686" w:type="dxa"/>
            <w:shd w:val="clear" w:color="auto" w:fill="FFFFFF" w:themeFill="background1"/>
            <w:vAlign w:val="center"/>
          </w:tcPr>
          <w:p w14:paraId="42827378" w14:textId="77777777" w:rsidR="00F203E7" w:rsidRDefault="00F203E7" w:rsidP="00F203E7">
            <w:pPr>
              <w:spacing w:after="0" w:line="240" w:lineRule="auto"/>
              <w:ind w:left="34"/>
              <w:rPr>
                <w:color w:val="1F497D"/>
                <w:sz w:val="20"/>
                <w:szCs w:val="20"/>
              </w:rPr>
            </w:pPr>
            <w:r>
              <w:rPr>
                <w:color w:val="1F497D"/>
                <w:sz w:val="20"/>
                <w:szCs w:val="20"/>
              </w:rPr>
              <w:t>0</w:t>
            </w:r>
          </w:p>
        </w:tc>
        <w:tc>
          <w:tcPr>
            <w:tcW w:w="4252" w:type="dxa"/>
            <w:shd w:val="clear" w:color="auto" w:fill="FFFFFF" w:themeFill="background1"/>
            <w:vAlign w:val="center"/>
          </w:tcPr>
          <w:p w14:paraId="402BCF8F" w14:textId="2C600CF6" w:rsidR="00F203E7" w:rsidRDefault="00F203E7" w:rsidP="00F203E7">
            <w:pPr>
              <w:spacing w:after="0" w:line="240" w:lineRule="auto"/>
              <w:ind w:left="34"/>
              <w:rPr>
                <w:color w:val="1F497D"/>
                <w:sz w:val="20"/>
                <w:szCs w:val="20"/>
              </w:rPr>
            </w:pPr>
            <w:r>
              <w:rPr>
                <w:color w:val="1F497D"/>
                <w:sz w:val="20"/>
                <w:szCs w:val="20"/>
              </w:rPr>
              <w:t>0</w:t>
            </w:r>
          </w:p>
        </w:tc>
      </w:tr>
      <w:tr w:rsidR="00F203E7" w14:paraId="03E11502" w14:textId="6BC66EE0" w:rsidTr="00F203E7">
        <w:trPr>
          <w:cantSplit/>
        </w:trPr>
        <w:tc>
          <w:tcPr>
            <w:tcW w:w="810" w:type="dxa"/>
            <w:shd w:val="clear" w:color="auto" w:fill="FFFFFF" w:themeFill="background1"/>
            <w:vAlign w:val="center"/>
          </w:tcPr>
          <w:p w14:paraId="5A70ABEB" w14:textId="77777777" w:rsidR="00F203E7" w:rsidRDefault="00F203E7" w:rsidP="00F203E7">
            <w:pPr>
              <w:spacing w:after="0" w:line="240" w:lineRule="auto"/>
              <w:jc w:val="center"/>
              <w:rPr>
                <w:sz w:val="20"/>
                <w:szCs w:val="20"/>
              </w:rPr>
            </w:pPr>
            <w:r>
              <w:rPr>
                <w:sz w:val="20"/>
                <w:szCs w:val="20"/>
              </w:rPr>
              <w:lastRenderedPageBreak/>
              <w:t>7.</w:t>
            </w:r>
          </w:p>
        </w:tc>
        <w:tc>
          <w:tcPr>
            <w:tcW w:w="1973" w:type="dxa"/>
            <w:shd w:val="clear" w:color="auto" w:fill="FFFFFF" w:themeFill="background1"/>
            <w:vAlign w:val="center"/>
          </w:tcPr>
          <w:p w14:paraId="2F804CAF" w14:textId="77777777" w:rsidR="00F203E7" w:rsidRDefault="00F203E7" w:rsidP="00F203E7">
            <w:pPr>
              <w:spacing w:after="0" w:line="240" w:lineRule="auto"/>
              <w:rPr>
                <w:sz w:val="20"/>
                <w:szCs w:val="20"/>
              </w:rPr>
            </w:pPr>
            <w:r>
              <w:rPr>
                <w:sz w:val="20"/>
                <w:szCs w:val="20"/>
              </w:rPr>
              <w:t xml:space="preserve">Koszty pośrednie – udział </w:t>
            </w:r>
          </w:p>
        </w:tc>
        <w:tc>
          <w:tcPr>
            <w:tcW w:w="3368" w:type="dxa"/>
            <w:shd w:val="clear" w:color="auto" w:fill="FFFFFF" w:themeFill="background1"/>
            <w:vAlign w:val="center"/>
          </w:tcPr>
          <w:p w14:paraId="680AA825" w14:textId="77777777" w:rsidR="00F203E7" w:rsidRDefault="00F203E7" w:rsidP="00F203E7">
            <w:pPr>
              <w:spacing w:after="0" w:line="240" w:lineRule="auto"/>
              <w:rPr>
                <w:sz w:val="20"/>
                <w:szCs w:val="20"/>
              </w:rPr>
            </w:pPr>
            <w:r>
              <w:rPr>
                <w:sz w:val="20"/>
                <w:szCs w:val="20"/>
              </w:rPr>
              <w:t>Pole zostanie wypełnione automatycznie, w podziale na wydatki ogółem, wydatki kwalifikowalne, dofinansowanie.</w:t>
            </w:r>
          </w:p>
        </w:tc>
        <w:tc>
          <w:tcPr>
            <w:tcW w:w="1924" w:type="dxa"/>
            <w:shd w:val="clear" w:color="auto" w:fill="FFFFFF" w:themeFill="background1"/>
            <w:vAlign w:val="center"/>
          </w:tcPr>
          <w:p w14:paraId="7BE173B9" w14:textId="77777777" w:rsidR="00F203E7" w:rsidRDefault="00F203E7" w:rsidP="00F203E7">
            <w:pPr>
              <w:spacing w:after="0" w:line="240" w:lineRule="auto"/>
              <w:rPr>
                <w:sz w:val="20"/>
                <w:szCs w:val="20"/>
              </w:rPr>
            </w:pPr>
            <w:r>
              <w:rPr>
                <w:sz w:val="20"/>
                <w:szCs w:val="20"/>
              </w:rPr>
              <w:t>-</w:t>
            </w:r>
          </w:p>
        </w:tc>
        <w:tc>
          <w:tcPr>
            <w:tcW w:w="3686" w:type="dxa"/>
            <w:shd w:val="clear" w:color="auto" w:fill="FFFFFF" w:themeFill="background1"/>
            <w:vAlign w:val="center"/>
          </w:tcPr>
          <w:p w14:paraId="132169B6" w14:textId="77777777" w:rsidR="00F203E7" w:rsidRDefault="00F203E7" w:rsidP="00F203E7">
            <w:pPr>
              <w:spacing w:after="0" w:line="240" w:lineRule="auto"/>
              <w:ind w:left="34"/>
              <w:rPr>
                <w:color w:val="1F497D"/>
                <w:sz w:val="20"/>
                <w:szCs w:val="20"/>
              </w:rPr>
            </w:pPr>
            <w:r>
              <w:rPr>
                <w:color w:val="1F497D"/>
                <w:sz w:val="20"/>
                <w:szCs w:val="20"/>
              </w:rPr>
              <w:t>0</w:t>
            </w:r>
          </w:p>
        </w:tc>
        <w:tc>
          <w:tcPr>
            <w:tcW w:w="4252" w:type="dxa"/>
            <w:shd w:val="clear" w:color="auto" w:fill="FFFFFF" w:themeFill="background1"/>
            <w:vAlign w:val="center"/>
          </w:tcPr>
          <w:p w14:paraId="36986915" w14:textId="7BDE0C03" w:rsidR="00F203E7" w:rsidRDefault="00F203E7" w:rsidP="00F203E7">
            <w:pPr>
              <w:spacing w:after="0" w:line="240" w:lineRule="auto"/>
              <w:ind w:left="34"/>
              <w:rPr>
                <w:color w:val="1F497D"/>
                <w:sz w:val="20"/>
                <w:szCs w:val="20"/>
              </w:rPr>
            </w:pPr>
            <w:r>
              <w:rPr>
                <w:color w:val="1F497D"/>
                <w:sz w:val="20"/>
                <w:szCs w:val="20"/>
              </w:rPr>
              <w:t>0</w:t>
            </w:r>
          </w:p>
        </w:tc>
      </w:tr>
      <w:tr w:rsidR="00F203E7" w14:paraId="738EC198" w14:textId="10041F14" w:rsidTr="00F203E7">
        <w:trPr>
          <w:cantSplit/>
        </w:trPr>
        <w:tc>
          <w:tcPr>
            <w:tcW w:w="810" w:type="dxa"/>
            <w:shd w:val="clear" w:color="auto" w:fill="FFFFFF" w:themeFill="background1"/>
            <w:vAlign w:val="center"/>
          </w:tcPr>
          <w:p w14:paraId="6CEF8F71" w14:textId="77777777" w:rsidR="00F203E7" w:rsidRDefault="00F203E7" w:rsidP="00F203E7">
            <w:pPr>
              <w:spacing w:after="0" w:line="240" w:lineRule="auto"/>
              <w:jc w:val="center"/>
              <w:rPr>
                <w:sz w:val="20"/>
                <w:szCs w:val="20"/>
              </w:rPr>
            </w:pPr>
            <w:r>
              <w:rPr>
                <w:sz w:val="20"/>
                <w:szCs w:val="20"/>
              </w:rPr>
              <w:t>8.</w:t>
            </w:r>
          </w:p>
        </w:tc>
        <w:tc>
          <w:tcPr>
            <w:tcW w:w="1973" w:type="dxa"/>
            <w:shd w:val="clear" w:color="auto" w:fill="FFFFFF" w:themeFill="background1"/>
            <w:vAlign w:val="center"/>
          </w:tcPr>
          <w:p w14:paraId="3D5ED837" w14:textId="77777777" w:rsidR="00F203E7" w:rsidRDefault="00F203E7" w:rsidP="00F203E7">
            <w:pPr>
              <w:spacing w:after="0" w:line="240" w:lineRule="auto"/>
              <w:rPr>
                <w:sz w:val="20"/>
                <w:szCs w:val="20"/>
              </w:rPr>
            </w:pPr>
            <w:r>
              <w:rPr>
                <w:sz w:val="20"/>
                <w:szCs w:val="20"/>
              </w:rPr>
              <w:t>Razem (kategoria kosztów)</w:t>
            </w:r>
          </w:p>
        </w:tc>
        <w:tc>
          <w:tcPr>
            <w:tcW w:w="3368" w:type="dxa"/>
            <w:shd w:val="clear" w:color="auto" w:fill="FFFFFF" w:themeFill="background1"/>
            <w:vAlign w:val="center"/>
          </w:tcPr>
          <w:p w14:paraId="7A997AB0" w14:textId="77777777" w:rsidR="00F203E7" w:rsidRDefault="00F203E7" w:rsidP="00F203E7">
            <w:pPr>
              <w:spacing w:after="0" w:line="240" w:lineRule="auto"/>
              <w:rPr>
                <w:sz w:val="20"/>
                <w:szCs w:val="20"/>
              </w:rPr>
            </w:pPr>
            <w:r>
              <w:rPr>
                <w:sz w:val="20"/>
                <w:szCs w:val="20"/>
              </w:rPr>
              <w:t>Pole zostanie wypełnione automatycznie, w podziale na wydatki ogółem, wydatki kwalifikowalne, dofinansowanie.</w:t>
            </w:r>
          </w:p>
        </w:tc>
        <w:tc>
          <w:tcPr>
            <w:tcW w:w="1924" w:type="dxa"/>
            <w:shd w:val="clear" w:color="auto" w:fill="FFFFFF" w:themeFill="background1"/>
            <w:vAlign w:val="center"/>
          </w:tcPr>
          <w:p w14:paraId="6D04A16E" w14:textId="77777777" w:rsidR="00F203E7" w:rsidRDefault="00F203E7" w:rsidP="00F203E7">
            <w:pPr>
              <w:spacing w:after="0" w:line="240" w:lineRule="auto"/>
              <w:rPr>
                <w:sz w:val="20"/>
                <w:szCs w:val="20"/>
              </w:rPr>
            </w:pPr>
            <w:r>
              <w:rPr>
                <w:sz w:val="20"/>
                <w:szCs w:val="20"/>
              </w:rPr>
              <w:t>-</w:t>
            </w:r>
          </w:p>
        </w:tc>
        <w:tc>
          <w:tcPr>
            <w:tcW w:w="3686" w:type="dxa"/>
            <w:shd w:val="clear" w:color="auto" w:fill="FFFFFF" w:themeFill="background1"/>
            <w:vAlign w:val="center"/>
          </w:tcPr>
          <w:p w14:paraId="65B1DD96" w14:textId="77777777" w:rsidR="00F203E7" w:rsidRDefault="00F203E7" w:rsidP="00F203E7">
            <w:pPr>
              <w:spacing w:after="0" w:line="240" w:lineRule="auto"/>
              <w:ind w:left="34"/>
              <w:rPr>
                <w:color w:val="1F497D"/>
                <w:sz w:val="20"/>
                <w:szCs w:val="20"/>
              </w:rPr>
            </w:pPr>
            <w:r>
              <w:rPr>
                <w:color w:val="1F497D"/>
                <w:sz w:val="20"/>
                <w:szCs w:val="20"/>
              </w:rPr>
              <w:t>0</w:t>
            </w:r>
          </w:p>
        </w:tc>
        <w:tc>
          <w:tcPr>
            <w:tcW w:w="4252" w:type="dxa"/>
            <w:shd w:val="clear" w:color="auto" w:fill="FFFFFF" w:themeFill="background1"/>
            <w:vAlign w:val="center"/>
          </w:tcPr>
          <w:p w14:paraId="0928EA95" w14:textId="107FB658" w:rsidR="00F203E7" w:rsidRDefault="00F203E7" w:rsidP="00F203E7">
            <w:pPr>
              <w:spacing w:after="0" w:line="240" w:lineRule="auto"/>
              <w:ind w:left="34"/>
              <w:rPr>
                <w:color w:val="1F497D"/>
                <w:sz w:val="20"/>
                <w:szCs w:val="20"/>
              </w:rPr>
            </w:pPr>
            <w:r>
              <w:rPr>
                <w:color w:val="1F497D"/>
                <w:sz w:val="20"/>
                <w:szCs w:val="20"/>
              </w:rPr>
              <w:t>0</w:t>
            </w:r>
          </w:p>
        </w:tc>
      </w:tr>
      <w:tr w:rsidR="00F203E7" w14:paraId="0E3B6F0C" w14:textId="01BBFEF8" w:rsidTr="00F203E7">
        <w:trPr>
          <w:cantSplit/>
        </w:trPr>
        <w:tc>
          <w:tcPr>
            <w:tcW w:w="810" w:type="dxa"/>
            <w:shd w:val="clear" w:color="auto" w:fill="FFFFFF" w:themeFill="background1"/>
            <w:vAlign w:val="center"/>
          </w:tcPr>
          <w:p w14:paraId="46A5D8F5" w14:textId="77777777" w:rsidR="00F203E7" w:rsidRDefault="00F203E7" w:rsidP="00F203E7">
            <w:pPr>
              <w:spacing w:after="0" w:line="240" w:lineRule="auto"/>
              <w:jc w:val="center"/>
              <w:rPr>
                <w:sz w:val="20"/>
                <w:szCs w:val="20"/>
              </w:rPr>
            </w:pPr>
            <w:r>
              <w:rPr>
                <w:sz w:val="20"/>
                <w:szCs w:val="20"/>
              </w:rPr>
              <w:t>9.</w:t>
            </w:r>
          </w:p>
        </w:tc>
        <w:tc>
          <w:tcPr>
            <w:tcW w:w="1973" w:type="dxa"/>
            <w:shd w:val="clear" w:color="auto" w:fill="FFFFFF" w:themeFill="background1"/>
            <w:vAlign w:val="center"/>
          </w:tcPr>
          <w:p w14:paraId="638108D7" w14:textId="77777777" w:rsidR="00F203E7" w:rsidRDefault="00F203E7" w:rsidP="00F203E7">
            <w:pPr>
              <w:spacing w:after="0" w:line="240" w:lineRule="auto"/>
              <w:rPr>
                <w:sz w:val="20"/>
                <w:szCs w:val="20"/>
              </w:rPr>
            </w:pPr>
            <w:r>
              <w:rPr>
                <w:sz w:val="20"/>
                <w:szCs w:val="20"/>
              </w:rPr>
              <w:t>Udział (kategoria kosztów)</w:t>
            </w:r>
          </w:p>
        </w:tc>
        <w:tc>
          <w:tcPr>
            <w:tcW w:w="3368" w:type="dxa"/>
            <w:shd w:val="clear" w:color="auto" w:fill="FFFFFF" w:themeFill="background1"/>
            <w:vAlign w:val="center"/>
          </w:tcPr>
          <w:p w14:paraId="683D1823" w14:textId="77777777" w:rsidR="00F203E7" w:rsidRDefault="00F203E7" w:rsidP="00F203E7">
            <w:pPr>
              <w:spacing w:after="0" w:line="240" w:lineRule="auto"/>
              <w:rPr>
                <w:sz w:val="20"/>
                <w:szCs w:val="20"/>
              </w:rPr>
            </w:pPr>
            <w:r>
              <w:rPr>
                <w:sz w:val="20"/>
                <w:szCs w:val="20"/>
              </w:rPr>
              <w:t>Pole zostanie wypełnione automatycznie, w podziale na wydatki ogółem, wydatki kwalifikowalne, dofinansowanie.</w:t>
            </w:r>
          </w:p>
        </w:tc>
        <w:tc>
          <w:tcPr>
            <w:tcW w:w="1924" w:type="dxa"/>
            <w:shd w:val="clear" w:color="auto" w:fill="FFFFFF" w:themeFill="background1"/>
            <w:vAlign w:val="center"/>
          </w:tcPr>
          <w:p w14:paraId="0AD3F679" w14:textId="77777777" w:rsidR="00F203E7" w:rsidRDefault="00F203E7" w:rsidP="00F203E7">
            <w:pPr>
              <w:spacing w:after="0" w:line="240" w:lineRule="auto"/>
              <w:rPr>
                <w:sz w:val="20"/>
                <w:szCs w:val="20"/>
              </w:rPr>
            </w:pPr>
            <w:r>
              <w:rPr>
                <w:sz w:val="20"/>
                <w:szCs w:val="20"/>
              </w:rPr>
              <w:t>-</w:t>
            </w:r>
          </w:p>
        </w:tc>
        <w:tc>
          <w:tcPr>
            <w:tcW w:w="3686" w:type="dxa"/>
            <w:shd w:val="clear" w:color="auto" w:fill="FFFFFF" w:themeFill="background1"/>
            <w:vAlign w:val="center"/>
          </w:tcPr>
          <w:p w14:paraId="00A327D3" w14:textId="77777777" w:rsidR="00F203E7" w:rsidRDefault="00F203E7" w:rsidP="00F203E7">
            <w:pPr>
              <w:spacing w:after="0" w:line="240" w:lineRule="auto"/>
              <w:ind w:left="34"/>
              <w:rPr>
                <w:color w:val="1F497D"/>
                <w:sz w:val="20"/>
                <w:szCs w:val="20"/>
              </w:rPr>
            </w:pPr>
            <w:r>
              <w:rPr>
                <w:color w:val="1F497D"/>
                <w:sz w:val="20"/>
                <w:szCs w:val="20"/>
              </w:rPr>
              <w:t>0</w:t>
            </w:r>
          </w:p>
        </w:tc>
        <w:tc>
          <w:tcPr>
            <w:tcW w:w="4252" w:type="dxa"/>
            <w:shd w:val="clear" w:color="auto" w:fill="FFFFFF" w:themeFill="background1"/>
            <w:vAlign w:val="center"/>
          </w:tcPr>
          <w:p w14:paraId="24312359" w14:textId="0E830D23" w:rsidR="00F203E7" w:rsidRDefault="00F203E7" w:rsidP="00F203E7">
            <w:pPr>
              <w:spacing w:after="0" w:line="240" w:lineRule="auto"/>
              <w:ind w:left="34"/>
              <w:rPr>
                <w:color w:val="1F497D"/>
                <w:sz w:val="20"/>
                <w:szCs w:val="20"/>
              </w:rPr>
            </w:pPr>
            <w:r>
              <w:rPr>
                <w:color w:val="1F497D"/>
                <w:sz w:val="20"/>
                <w:szCs w:val="20"/>
              </w:rPr>
              <w:t>0</w:t>
            </w:r>
          </w:p>
        </w:tc>
      </w:tr>
      <w:tr w:rsidR="00F203E7" w14:paraId="00C94B85" w14:textId="0C25CA1B" w:rsidTr="00F203E7">
        <w:trPr>
          <w:cantSplit/>
        </w:trPr>
        <w:tc>
          <w:tcPr>
            <w:tcW w:w="810" w:type="dxa"/>
            <w:shd w:val="clear" w:color="auto" w:fill="FFFFFF" w:themeFill="background1"/>
            <w:vAlign w:val="center"/>
          </w:tcPr>
          <w:p w14:paraId="191FC4FA" w14:textId="77777777" w:rsidR="00F203E7" w:rsidRDefault="00F203E7" w:rsidP="00F203E7">
            <w:pPr>
              <w:spacing w:after="0" w:line="240" w:lineRule="auto"/>
              <w:jc w:val="center"/>
              <w:rPr>
                <w:sz w:val="20"/>
                <w:szCs w:val="20"/>
              </w:rPr>
            </w:pPr>
            <w:r>
              <w:rPr>
                <w:sz w:val="20"/>
                <w:szCs w:val="20"/>
              </w:rPr>
              <w:t>10.</w:t>
            </w:r>
          </w:p>
        </w:tc>
        <w:tc>
          <w:tcPr>
            <w:tcW w:w="1973" w:type="dxa"/>
            <w:shd w:val="clear" w:color="auto" w:fill="FFFFFF" w:themeFill="background1"/>
            <w:vAlign w:val="center"/>
          </w:tcPr>
          <w:p w14:paraId="72D470D7" w14:textId="77777777" w:rsidR="00F203E7" w:rsidRDefault="00F203E7" w:rsidP="00F203E7">
            <w:pPr>
              <w:spacing w:after="0" w:line="240" w:lineRule="auto"/>
              <w:rPr>
                <w:sz w:val="20"/>
                <w:szCs w:val="20"/>
              </w:rPr>
            </w:pPr>
            <w:r>
              <w:rPr>
                <w:sz w:val="20"/>
                <w:szCs w:val="20"/>
              </w:rPr>
              <w:t>Razem (limit)</w:t>
            </w:r>
          </w:p>
        </w:tc>
        <w:tc>
          <w:tcPr>
            <w:tcW w:w="3368" w:type="dxa"/>
            <w:shd w:val="clear" w:color="auto" w:fill="FFFFFF" w:themeFill="background1"/>
            <w:vAlign w:val="center"/>
          </w:tcPr>
          <w:p w14:paraId="5AF9CB46" w14:textId="77777777" w:rsidR="00F203E7" w:rsidRDefault="00F203E7" w:rsidP="00F203E7">
            <w:pPr>
              <w:spacing w:after="0" w:line="240" w:lineRule="auto"/>
              <w:rPr>
                <w:sz w:val="20"/>
                <w:szCs w:val="20"/>
              </w:rPr>
            </w:pPr>
            <w:r>
              <w:rPr>
                <w:sz w:val="20"/>
                <w:szCs w:val="20"/>
              </w:rPr>
              <w:t>Pole zostanie wypełnione automatycznie, w podziale na wydatki ogółem, wydatki kwalifikowalne, dofinansowanie.</w:t>
            </w:r>
          </w:p>
        </w:tc>
        <w:tc>
          <w:tcPr>
            <w:tcW w:w="1924" w:type="dxa"/>
            <w:shd w:val="clear" w:color="auto" w:fill="FFFFFF" w:themeFill="background1"/>
            <w:vAlign w:val="center"/>
          </w:tcPr>
          <w:p w14:paraId="3BF81286" w14:textId="77777777" w:rsidR="00F203E7" w:rsidRDefault="00F203E7" w:rsidP="00F203E7">
            <w:pPr>
              <w:spacing w:after="0" w:line="240" w:lineRule="auto"/>
              <w:rPr>
                <w:sz w:val="20"/>
                <w:szCs w:val="20"/>
              </w:rPr>
            </w:pPr>
            <w:r>
              <w:rPr>
                <w:sz w:val="20"/>
                <w:szCs w:val="20"/>
              </w:rPr>
              <w:t>-</w:t>
            </w:r>
          </w:p>
        </w:tc>
        <w:tc>
          <w:tcPr>
            <w:tcW w:w="3686" w:type="dxa"/>
            <w:shd w:val="clear" w:color="auto" w:fill="FFFFFF" w:themeFill="background1"/>
            <w:vAlign w:val="center"/>
          </w:tcPr>
          <w:p w14:paraId="36EB6D35" w14:textId="77777777" w:rsidR="00F203E7" w:rsidRDefault="00F203E7" w:rsidP="00F203E7">
            <w:pPr>
              <w:spacing w:after="0" w:line="240" w:lineRule="auto"/>
              <w:ind w:left="34"/>
              <w:rPr>
                <w:color w:val="1F497D"/>
                <w:sz w:val="20"/>
                <w:szCs w:val="20"/>
              </w:rPr>
            </w:pPr>
            <w:r>
              <w:rPr>
                <w:color w:val="1F497D"/>
                <w:sz w:val="20"/>
                <w:szCs w:val="20"/>
              </w:rPr>
              <w:t>0</w:t>
            </w:r>
          </w:p>
        </w:tc>
        <w:tc>
          <w:tcPr>
            <w:tcW w:w="4252" w:type="dxa"/>
            <w:shd w:val="clear" w:color="auto" w:fill="FFFFFF" w:themeFill="background1"/>
            <w:vAlign w:val="center"/>
          </w:tcPr>
          <w:p w14:paraId="20C71DD7" w14:textId="549BAFE9" w:rsidR="00F203E7" w:rsidRDefault="00F203E7" w:rsidP="00F203E7">
            <w:pPr>
              <w:spacing w:after="0" w:line="240" w:lineRule="auto"/>
              <w:ind w:left="34"/>
              <w:rPr>
                <w:color w:val="1F497D"/>
                <w:sz w:val="20"/>
                <w:szCs w:val="20"/>
              </w:rPr>
            </w:pPr>
            <w:r>
              <w:rPr>
                <w:color w:val="1F497D"/>
                <w:sz w:val="20"/>
                <w:szCs w:val="20"/>
              </w:rPr>
              <w:t>0</w:t>
            </w:r>
          </w:p>
        </w:tc>
      </w:tr>
      <w:tr w:rsidR="00F203E7" w14:paraId="359574D8" w14:textId="11D08525" w:rsidTr="00F203E7">
        <w:trPr>
          <w:cantSplit/>
        </w:trPr>
        <w:tc>
          <w:tcPr>
            <w:tcW w:w="810" w:type="dxa"/>
            <w:shd w:val="clear" w:color="auto" w:fill="FFFFFF" w:themeFill="background1"/>
            <w:vAlign w:val="center"/>
          </w:tcPr>
          <w:p w14:paraId="4562E8CF" w14:textId="77777777" w:rsidR="00F203E7" w:rsidRDefault="00F203E7" w:rsidP="00F203E7">
            <w:pPr>
              <w:spacing w:after="0" w:line="240" w:lineRule="auto"/>
              <w:jc w:val="center"/>
              <w:rPr>
                <w:sz w:val="20"/>
                <w:szCs w:val="20"/>
              </w:rPr>
            </w:pPr>
            <w:r>
              <w:rPr>
                <w:sz w:val="20"/>
                <w:szCs w:val="20"/>
              </w:rPr>
              <w:t>11.</w:t>
            </w:r>
          </w:p>
        </w:tc>
        <w:tc>
          <w:tcPr>
            <w:tcW w:w="1973" w:type="dxa"/>
            <w:shd w:val="clear" w:color="auto" w:fill="FFFFFF" w:themeFill="background1"/>
            <w:vAlign w:val="center"/>
          </w:tcPr>
          <w:p w14:paraId="7E8A2F94" w14:textId="77777777" w:rsidR="00F203E7" w:rsidRDefault="00F203E7" w:rsidP="00F203E7">
            <w:pPr>
              <w:spacing w:after="0" w:line="240" w:lineRule="auto"/>
              <w:rPr>
                <w:sz w:val="20"/>
                <w:szCs w:val="20"/>
              </w:rPr>
            </w:pPr>
            <w:r>
              <w:rPr>
                <w:sz w:val="20"/>
                <w:szCs w:val="20"/>
              </w:rPr>
              <w:t>Udział (limit)</w:t>
            </w:r>
          </w:p>
        </w:tc>
        <w:tc>
          <w:tcPr>
            <w:tcW w:w="3368" w:type="dxa"/>
            <w:shd w:val="clear" w:color="auto" w:fill="FFFFFF" w:themeFill="background1"/>
            <w:vAlign w:val="center"/>
          </w:tcPr>
          <w:p w14:paraId="16503907" w14:textId="77777777" w:rsidR="00F203E7" w:rsidRDefault="00F203E7" w:rsidP="00F203E7">
            <w:pPr>
              <w:spacing w:after="0" w:line="240" w:lineRule="auto"/>
              <w:rPr>
                <w:sz w:val="20"/>
                <w:szCs w:val="20"/>
              </w:rPr>
            </w:pPr>
            <w:r>
              <w:rPr>
                <w:sz w:val="20"/>
                <w:szCs w:val="20"/>
              </w:rPr>
              <w:t>Pole zostanie wypełnione automatycznie, w podziale na wydatki ogółem, wydatki kwalifikowalne, dofinansowanie.</w:t>
            </w:r>
          </w:p>
        </w:tc>
        <w:tc>
          <w:tcPr>
            <w:tcW w:w="1924" w:type="dxa"/>
            <w:shd w:val="clear" w:color="auto" w:fill="FFFFFF" w:themeFill="background1"/>
            <w:vAlign w:val="center"/>
          </w:tcPr>
          <w:p w14:paraId="1EA8898D" w14:textId="77777777" w:rsidR="00F203E7" w:rsidRDefault="00F203E7" w:rsidP="00F203E7">
            <w:pPr>
              <w:spacing w:after="0" w:line="240" w:lineRule="auto"/>
              <w:rPr>
                <w:sz w:val="20"/>
                <w:szCs w:val="20"/>
              </w:rPr>
            </w:pPr>
            <w:r>
              <w:rPr>
                <w:sz w:val="20"/>
                <w:szCs w:val="20"/>
              </w:rPr>
              <w:t>-</w:t>
            </w:r>
          </w:p>
        </w:tc>
        <w:tc>
          <w:tcPr>
            <w:tcW w:w="3686" w:type="dxa"/>
            <w:shd w:val="clear" w:color="auto" w:fill="FFFFFF" w:themeFill="background1"/>
            <w:vAlign w:val="center"/>
          </w:tcPr>
          <w:p w14:paraId="42B1AF0E" w14:textId="77777777" w:rsidR="00F203E7" w:rsidRDefault="00F203E7" w:rsidP="00F203E7">
            <w:pPr>
              <w:spacing w:after="0" w:line="240" w:lineRule="auto"/>
              <w:ind w:left="34"/>
              <w:rPr>
                <w:color w:val="1F497D"/>
                <w:sz w:val="20"/>
                <w:szCs w:val="20"/>
              </w:rPr>
            </w:pPr>
            <w:r>
              <w:rPr>
                <w:color w:val="1F497D"/>
                <w:sz w:val="20"/>
                <w:szCs w:val="20"/>
              </w:rPr>
              <w:t>0</w:t>
            </w:r>
          </w:p>
        </w:tc>
        <w:tc>
          <w:tcPr>
            <w:tcW w:w="4252" w:type="dxa"/>
            <w:shd w:val="clear" w:color="auto" w:fill="FFFFFF" w:themeFill="background1"/>
            <w:vAlign w:val="center"/>
          </w:tcPr>
          <w:p w14:paraId="07908D39" w14:textId="73B86052" w:rsidR="00F203E7" w:rsidRDefault="00F203E7" w:rsidP="00F203E7">
            <w:pPr>
              <w:spacing w:after="0" w:line="240" w:lineRule="auto"/>
              <w:ind w:left="34"/>
              <w:rPr>
                <w:color w:val="1F497D"/>
                <w:sz w:val="20"/>
                <w:szCs w:val="20"/>
              </w:rPr>
            </w:pPr>
            <w:r>
              <w:rPr>
                <w:color w:val="1F497D"/>
                <w:sz w:val="20"/>
                <w:szCs w:val="20"/>
              </w:rPr>
              <w:t>0</w:t>
            </w:r>
          </w:p>
        </w:tc>
      </w:tr>
    </w:tbl>
    <w:p w14:paraId="41B04442" w14:textId="77777777" w:rsidR="00B47C59" w:rsidRDefault="00B47C59"/>
    <w:p w14:paraId="22375DE3" w14:textId="77777777" w:rsidR="00B47C59" w:rsidRDefault="00CA1BE6">
      <w:pPr>
        <w:pStyle w:val="Nagwek1"/>
        <w:spacing w:after="240"/>
        <w:rPr>
          <w:b w:val="0"/>
          <w:sz w:val="24"/>
          <w:szCs w:val="24"/>
        </w:rPr>
      </w:pPr>
      <w:r>
        <w:rPr>
          <w:b w:val="0"/>
          <w:sz w:val="24"/>
          <w:szCs w:val="24"/>
        </w:rPr>
        <w:t xml:space="preserve">SEKCJA 7: ŹRÓDŁA FINANSOWANIA </w:t>
      </w:r>
    </w:p>
    <w:tbl>
      <w:tblPr>
        <w:tblW w:w="0" w:type="auto"/>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656"/>
        <w:gridCol w:w="1803"/>
        <w:gridCol w:w="2711"/>
        <w:gridCol w:w="2853"/>
        <w:gridCol w:w="3235"/>
        <w:gridCol w:w="2736"/>
      </w:tblGrid>
      <w:tr w:rsidR="00310EC6" w14:paraId="29FA3C40" w14:textId="2018EB7B" w:rsidTr="00310EC6">
        <w:trPr>
          <w:cantSplit/>
          <w:tblHeader/>
        </w:trPr>
        <w:tc>
          <w:tcPr>
            <w:tcW w:w="656" w:type="dxa"/>
            <w:shd w:val="clear" w:color="auto" w:fill="365F91"/>
            <w:vAlign w:val="center"/>
          </w:tcPr>
          <w:p w14:paraId="41199300" w14:textId="77777777" w:rsidR="00310EC6" w:rsidRDefault="00310EC6">
            <w:pPr>
              <w:spacing w:after="0" w:line="240" w:lineRule="auto"/>
              <w:jc w:val="center"/>
              <w:rPr>
                <w:b/>
                <w:color w:val="FFFFFF"/>
                <w:sz w:val="20"/>
                <w:szCs w:val="20"/>
              </w:rPr>
            </w:pPr>
            <w:r>
              <w:rPr>
                <w:b/>
                <w:color w:val="FFFFFF"/>
                <w:sz w:val="20"/>
                <w:szCs w:val="20"/>
              </w:rPr>
              <w:t>Nr</w:t>
            </w:r>
          </w:p>
        </w:tc>
        <w:tc>
          <w:tcPr>
            <w:tcW w:w="1803" w:type="dxa"/>
            <w:shd w:val="clear" w:color="auto" w:fill="365F91"/>
            <w:vAlign w:val="center"/>
          </w:tcPr>
          <w:p w14:paraId="0D29300F" w14:textId="77777777" w:rsidR="00310EC6" w:rsidRDefault="00310EC6">
            <w:pPr>
              <w:spacing w:after="0" w:line="240" w:lineRule="auto"/>
              <w:jc w:val="center"/>
              <w:rPr>
                <w:b/>
                <w:color w:val="FFFFFF"/>
                <w:sz w:val="20"/>
                <w:szCs w:val="20"/>
              </w:rPr>
            </w:pPr>
            <w:r>
              <w:rPr>
                <w:b/>
                <w:color w:val="FFFFFF"/>
                <w:sz w:val="20"/>
                <w:szCs w:val="20"/>
              </w:rPr>
              <w:t>Nazwa pola</w:t>
            </w:r>
          </w:p>
        </w:tc>
        <w:tc>
          <w:tcPr>
            <w:tcW w:w="2711" w:type="dxa"/>
            <w:shd w:val="clear" w:color="auto" w:fill="365F91"/>
            <w:vAlign w:val="center"/>
          </w:tcPr>
          <w:p w14:paraId="002566C0" w14:textId="77777777" w:rsidR="00310EC6" w:rsidRDefault="00310EC6">
            <w:pPr>
              <w:spacing w:after="0" w:line="240" w:lineRule="auto"/>
              <w:jc w:val="center"/>
              <w:rPr>
                <w:b/>
                <w:color w:val="FFFFFF"/>
                <w:sz w:val="20"/>
                <w:szCs w:val="20"/>
              </w:rPr>
            </w:pPr>
            <w:r>
              <w:rPr>
                <w:b/>
                <w:color w:val="FFFFFF"/>
                <w:sz w:val="20"/>
                <w:szCs w:val="20"/>
              </w:rPr>
              <w:t>Opis/definicja pola</w:t>
            </w:r>
          </w:p>
        </w:tc>
        <w:tc>
          <w:tcPr>
            <w:tcW w:w="2853" w:type="dxa"/>
            <w:shd w:val="clear" w:color="auto" w:fill="365F91"/>
            <w:vAlign w:val="center"/>
          </w:tcPr>
          <w:p w14:paraId="35E3892D" w14:textId="77777777" w:rsidR="00310EC6" w:rsidRDefault="00310EC6">
            <w:pPr>
              <w:spacing w:after="0" w:line="240" w:lineRule="auto"/>
              <w:jc w:val="center"/>
              <w:rPr>
                <w:b/>
                <w:color w:val="FFFFFF"/>
                <w:sz w:val="20"/>
                <w:szCs w:val="20"/>
              </w:rPr>
            </w:pPr>
            <w:r>
              <w:rPr>
                <w:b/>
                <w:color w:val="FFFFFF"/>
                <w:sz w:val="20"/>
                <w:szCs w:val="20"/>
              </w:rPr>
              <w:t>Dodatkowe informacje ważne z punktu widzenia KPO</w:t>
            </w:r>
          </w:p>
        </w:tc>
        <w:tc>
          <w:tcPr>
            <w:tcW w:w="3235" w:type="dxa"/>
            <w:shd w:val="clear" w:color="auto" w:fill="365F91"/>
            <w:vAlign w:val="center"/>
          </w:tcPr>
          <w:p w14:paraId="75124A61" w14:textId="77777777" w:rsidR="00310EC6" w:rsidRDefault="00310EC6">
            <w:pPr>
              <w:spacing w:after="0" w:line="240" w:lineRule="auto"/>
              <w:jc w:val="center"/>
              <w:rPr>
                <w:b/>
                <w:color w:val="FFFFFF"/>
                <w:sz w:val="20"/>
                <w:szCs w:val="20"/>
              </w:rPr>
            </w:pPr>
            <w:r>
              <w:rPr>
                <w:b/>
                <w:color w:val="FFFFFF"/>
                <w:sz w:val="20"/>
                <w:szCs w:val="20"/>
              </w:rPr>
              <w:t xml:space="preserve">Przykładowe uzupełnienie dla przedsięwzięcia </w:t>
            </w:r>
          </w:p>
          <w:p w14:paraId="59BC5AF5" w14:textId="77777777" w:rsidR="00310EC6" w:rsidRDefault="00310EC6">
            <w:pPr>
              <w:spacing w:after="0" w:line="240" w:lineRule="auto"/>
              <w:jc w:val="center"/>
              <w:rPr>
                <w:b/>
                <w:color w:val="FFFFFF"/>
                <w:sz w:val="20"/>
                <w:szCs w:val="20"/>
              </w:rPr>
            </w:pPr>
            <w:r>
              <w:rPr>
                <w:b/>
                <w:color w:val="FFFFFF"/>
                <w:sz w:val="20"/>
                <w:szCs w:val="20"/>
              </w:rPr>
              <w:t>w ramach inwestycji A 1.2.1</w:t>
            </w:r>
          </w:p>
        </w:tc>
        <w:tc>
          <w:tcPr>
            <w:tcW w:w="2736" w:type="dxa"/>
            <w:shd w:val="clear" w:color="auto" w:fill="365F91"/>
          </w:tcPr>
          <w:p w14:paraId="3CBF4862" w14:textId="77777777" w:rsidR="00310EC6" w:rsidRDefault="00310EC6" w:rsidP="00310EC6">
            <w:pPr>
              <w:spacing w:after="0" w:line="240" w:lineRule="auto"/>
              <w:jc w:val="center"/>
              <w:rPr>
                <w:b/>
                <w:color w:val="FFFFFF"/>
                <w:sz w:val="20"/>
                <w:szCs w:val="20"/>
              </w:rPr>
            </w:pPr>
            <w:r>
              <w:rPr>
                <w:b/>
                <w:color w:val="FFFFFF"/>
                <w:sz w:val="20"/>
                <w:szCs w:val="20"/>
              </w:rPr>
              <w:t xml:space="preserve">Przykładowe uzupełnienie dla przedsięwzięcia </w:t>
            </w:r>
          </w:p>
          <w:p w14:paraId="770E9E61" w14:textId="3FC7B26A" w:rsidR="00310EC6" w:rsidRDefault="00310EC6" w:rsidP="00310EC6">
            <w:pPr>
              <w:spacing w:after="0" w:line="240" w:lineRule="auto"/>
              <w:jc w:val="center"/>
              <w:rPr>
                <w:b/>
                <w:color w:val="FFFFFF"/>
                <w:sz w:val="20"/>
                <w:szCs w:val="20"/>
              </w:rPr>
            </w:pPr>
            <w:r>
              <w:rPr>
                <w:b/>
                <w:color w:val="FFFFFF"/>
                <w:sz w:val="20"/>
                <w:szCs w:val="20"/>
              </w:rPr>
              <w:t>w ramach inwestycji D 1.1.1</w:t>
            </w:r>
          </w:p>
        </w:tc>
      </w:tr>
      <w:tr w:rsidR="00310EC6" w14:paraId="29F551F4" w14:textId="06DEE122" w:rsidTr="00310EC6">
        <w:trPr>
          <w:cantSplit/>
        </w:trPr>
        <w:tc>
          <w:tcPr>
            <w:tcW w:w="656" w:type="dxa"/>
            <w:shd w:val="clear" w:color="auto" w:fill="FFFFFF" w:themeFill="background1"/>
            <w:vAlign w:val="center"/>
          </w:tcPr>
          <w:p w14:paraId="7FE63585" w14:textId="77777777" w:rsidR="00310EC6" w:rsidRDefault="00310EC6">
            <w:pPr>
              <w:spacing w:after="0" w:line="240" w:lineRule="auto"/>
              <w:jc w:val="center"/>
              <w:rPr>
                <w:sz w:val="20"/>
                <w:szCs w:val="20"/>
              </w:rPr>
            </w:pPr>
            <w:r>
              <w:rPr>
                <w:sz w:val="20"/>
                <w:szCs w:val="20"/>
              </w:rPr>
              <w:t>1.</w:t>
            </w:r>
          </w:p>
        </w:tc>
        <w:tc>
          <w:tcPr>
            <w:tcW w:w="1803" w:type="dxa"/>
            <w:shd w:val="clear" w:color="auto" w:fill="FFFFFF" w:themeFill="background1"/>
            <w:vAlign w:val="center"/>
          </w:tcPr>
          <w:p w14:paraId="3DA01A17" w14:textId="77777777" w:rsidR="00310EC6" w:rsidRDefault="00310EC6">
            <w:pPr>
              <w:spacing w:after="0" w:line="240" w:lineRule="auto"/>
              <w:rPr>
                <w:sz w:val="20"/>
                <w:szCs w:val="20"/>
              </w:rPr>
            </w:pPr>
            <w:r>
              <w:rPr>
                <w:sz w:val="20"/>
                <w:szCs w:val="20"/>
              </w:rPr>
              <w:t>Dofinansowanie</w:t>
            </w:r>
          </w:p>
        </w:tc>
        <w:tc>
          <w:tcPr>
            <w:tcW w:w="2711" w:type="dxa"/>
            <w:shd w:val="clear" w:color="auto" w:fill="FFFFFF" w:themeFill="background1"/>
            <w:vAlign w:val="center"/>
          </w:tcPr>
          <w:p w14:paraId="4215B80D" w14:textId="77777777" w:rsidR="00310EC6" w:rsidRDefault="00310EC6">
            <w:pPr>
              <w:spacing w:after="0" w:line="240" w:lineRule="auto"/>
              <w:rPr>
                <w:sz w:val="20"/>
                <w:szCs w:val="20"/>
              </w:rPr>
            </w:pPr>
            <w:r>
              <w:rPr>
                <w:sz w:val="20"/>
                <w:szCs w:val="20"/>
              </w:rPr>
              <w:t xml:space="preserve">Wartość danego źródła finansowania, </w:t>
            </w:r>
            <w:r>
              <w:rPr>
                <w:sz w:val="20"/>
                <w:szCs w:val="20"/>
              </w:rPr>
              <w:br/>
              <w:t>w podziale na wydatki ogółem i wydatki kwalifikowalne</w:t>
            </w:r>
          </w:p>
        </w:tc>
        <w:tc>
          <w:tcPr>
            <w:tcW w:w="2853" w:type="dxa"/>
            <w:shd w:val="clear" w:color="auto" w:fill="FFFFFF" w:themeFill="background1"/>
            <w:vAlign w:val="center"/>
          </w:tcPr>
          <w:p w14:paraId="5642A071" w14:textId="77777777" w:rsidR="00310EC6" w:rsidRDefault="00310EC6">
            <w:pPr>
              <w:spacing w:after="0" w:line="240" w:lineRule="auto"/>
              <w:rPr>
                <w:sz w:val="20"/>
                <w:szCs w:val="20"/>
              </w:rPr>
            </w:pPr>
            <w:r>
              <w:rPr>
                <w:sz w:val="20"/>
                <w:szCs w:val="20"/>
              </w:rPr>
              <w:t>Wpisujemy wartość dofinansowania z KPO</w:t>
            </w:r>
          </w:p>
        </w:tc>
        <w:tc>
          <w:tcPr>
            <w:tcW w:w="3235" w:type="dxa"/>
            <w:shd w:val="clear" w:color="auto" w:fill="FFFFFF" w:themeFill="background1"/>
            <w:vAlign w:val="center"/>
          </w:tcPr>
          <w:p w14:paraId="5511E119" w14:textId="77777777" w:rsidR="00310EC6" w:rsidRDefault="00310EC6">
            <w:pPr>
              <w:spacing w:after="0" w:line="240" w:lineRule="auto"/>
              <w:ind w:left="34"/>
              <w:rPr>
                <w:color w:val="2F5496"/>
                <w:sz w:val="20"/>
                <w:szCs w:val="20"/>
              </w:rPr>
            </w:pPr>
            <w:r>
              <w:rPr>
                <w:color w:val="2F5496" w:themeColor="accent1" w:themeShade="BF"/>
                <w:sz w:val="20"/>
                <w:szCs w:val="20"/>
              </w:rPr>
              <w:t>385 000 / 385 000</w:t>
            </w:r>
          </w:p>
        </w:tc>
        <w:tc>
          <w:tcPr>
            <w:tcW w:w="2736" w:type="dxa"/>
            <w:shd w:val="clear" w:color="auto" w:fill="FFFFFF" w:themeFill="background1"/>
          </w:tcPr>
          <w:p w14:paraId="5DF82C2A" w14:textId="3176C4E3" w:rsidR="00310EC6" w:rsidRPr="00310EC6" w:rsidRDefault="00BC46FA" w:rsidP="00310EC6">
            <w:pPr>
              <w:spacing w:after="0" w:line="240" w:lineRule="auto"/>
              <w:ind w:left="34"/>
              <w:rPr>
                <w:color w:val="2F5496" w:themeColor="accent1" w:themeShade="BF"/>
                <w:sz w:val="20"/>
                <w:szCs w:val="20"/>
              </w:rPr>
            </w:pPr>
            <w:r w:rsidRPr="00BC46FA">
              <w:rPr>
                <w:color w:val="2F5496" w:themeColor="accent1" w:themeShade="BF"/>
                <w:sz w:val="20"/>
                <w:szCs w:val="20"/>
              </w:rPr>
              <w:t>14 930 288,27</w:t>
            </w:r>
            <w:r w:rsidR="00310EC6">
              <w:rPr>
                <w:color w:val="2F5496" w:themeColor="accent1" w:themeShade="BF"/>
                <w:sz w:val="20"/>
                <w:szCs w:val="20"/>
              </w:rPr>
              <w:t xml:space="preserve">/ </w:t>
            </w:r>
            <w:r w:rsidR="005A6004" w:rsidRPr="005A6004">
              <w:rPr>
                <w:color w:val="2F5496" w:themeColor="accent1" w:themeShade="BF"/>
                <w:sz w:val="20"/>
                <w:szCs w:val="20"/>
              </w:rPr>
              <w:t>14 930 288,27</w:t>
            </w:r>
          </w:p>
          <w:p w14:paraId="2F6F8C6D" w14:textId="374D7141" w:rsidR="00310EC6" w:rsidRDefault="00310EC6" w:rsidP="00310EC6">
            <w:pPr>
              <w:spacing w:after="0" w:line="240" w:lineRule="auto"/>
              <w:ind w:left="34"/>
              <w:rPr>
                <w:color w:val="2F5496" w:themeColor="accent1" w:themeShade="BF"/>
                <w:sz w:val="20"/>
                <w:szCs w:val="20"/>
              </w:rPr>
            </w:pPr>
          </w:p>
        </w:tc>
      </w:tr>
      <w:tr w:rsidR="00310EC6" w14:paraId="52E8641B" w14:textId="656AF87A" w:rsidTr="00310EC6">
        <w:trPr>
          <w:cantSplit/>
        </w:trPr>
        <w:tc>
          <w:tcPr>
            <w:tcW w:w="656" w:type="dxa"/>
            <w:shd w:val="clear" w:color="auto" w:fill="FFFFFF" w:themeFill="background1"/>
            <w:vAlign w:val="center"/>
          </w:tcPr>
          <w:p w14:paraId="4355B743" w14:textId="77777777" w:rsidR="00310EC6" w:rsidRDefault="00310EC6">
            <w:pPr>
              <w:spacing w:after="0" w:line="240" w:lineRule="auto"/>
              <w:jc w:val="center"/>
              <w:rPr>
                <w:sz w:val="20"/>
                <w:szCs w:val="20"/>
              </w:rPr>
            </w:pPr>
            <w:r>
              <w:rPr>
                <w:sz w:val="20"/>
                <w:szCs w:val="20"/>
              </w:rPr>
              <w:lastRenderedPageBreak/>
              <w:t>2.</w:t>
            </w:r>
          </w:p>
        </w:tc>
        <w:tc>
          <w:tcPr>
            <w:tcW w:w="1803" w:type="dxa"/>
            <w:shd w:val="clear" w:color="auto" w:fill="FFFFFF" w:themeFill="background1"/>
            <w:vAlign w:val="center"/>
          </w:tcPr>
          <w:p w14:paraId="4A6452F7" w14:textId="77777777" w:rsidR="00310EC6" w:rsidRDefault="00310EC6">
            <w:pPr>
              <w:spacing w:after="0" w:line="240" w:lineRule="auto"/>
              <w:rPr>
                <w:sz w:val="20"/>
                <w:szCs w:val="20"/>
              </w:rPr>
            </w:pPr>
            <w:r>
              <w:rPr>
                <w:sz w:val="20"/>
                <w:szCs w:val="20"/>
              </w:rPr>
              <w:t>Razem wkład własny</w:t>
            </w:r>
          </w:p>
        </w:tc>
        <w:tc>
          <w:tcPr>
            <w:tcW w:w="2711" w:type="dxa"/>
            <w:shd w:val="clear" w:color="auto" w:fill="FFFFFF" w:themeFill="background1"/>
            <w:vAlign w:val="center"/>
          </w:tcPr>
          <w:p w14:paraId="05CFAE77" w14:textId="77777777" w:rsidR="00310EC6" w:rsidRDefault="00310EC6">
            <w:pPr>
              <w:spacing w:after="0" w:line="240" w:lineRule="auto"/>
              <w:rPr>
                <w:sz w:val="20"/>
                <w:szCs w:val="20"/>
              </w:rPr>
            </w:pPr>
            <w:r>
              <w:rPr>
                <w:sz w:val="20"/>
                <w:szCs w:val="20"/>
              </w:rPr>
              <w:t>Automatyczne podsumowanie wszystkich źródeł z wyjątkiem dofinansowania, w podziale na wydatki ogółem i wydatki kwalifikowalne</w:t>
            </w:r>
          </w:p>
        </w:tc>
        <w:tc>
          <w:tcPr>
            <w:tcW w:w="2853" w:type="dxa"/>
            <w:shd w:val="clear" w:color="auto" w:fill="FFFFFF" w:themeFill="background1"/>
            <w:vAlign w:val="center"/>
          </w:tcPr>
          <w:p w14:paraId="0B64D1D1" w14:textId="77777777" w:rsidR="00310EC6" w:rsidRDefault="00310EC6">
            <w:pPr>
              <w:spacing w:after="0" w:line="240" w:lineRule="auto"/>
              <w:rPr>
                <w:sz w:val="20"/>
                <w:szCs w:val="20"/>
              </w:rPr>
            </w:pPr>
            <w:r>
              <w:rPr>
                <w:sz w:val="20"/>
                <w:szCs w:val="20"/>
              </w:rPr>
              <w:t>Jeśli występuje wkład własny (np. w przypadku pomocy publicznej lub w przypadku VAT, który jest niekwalifikowalnym wydatkiem w KPO) uwzględniamy go w odpowiedniej rubryce/ rubrykach z wylistowanych poniżej – zgodnie ze źródłem/ źródłami finansowania wkładu własnego.</w:t>
            </w:r>
          </w:p>
        </w:tc>
        <w:tc>
          <w:tcPr>
            <w:tcW w:w="3235" w:type="dxa"/>
            <w:shd w:val="clear" w:color="auto" w:fill="FFFFFF" w:themeFill="background1"/>
            <w:vAlign w:val="center"/>
          </w:tcPr>
          <w:p w14:paraId="35D1F673" w14:textId="77777777" w:rsidR="00310EC6" w:rsidRDefault="00310EC6">
            <w:pPr>
              <w:spacing w:after="0" w:line="240" w:lineRule="auto"/>
              <w:ind w:left="34" w:hanging="34"/>
              <w:rPr>
                <w:color w:val="2F5496"/>
                <w:sz w:val="20"/>
                <w:szCs w:val="20"/>
              </w:rPr>
            </w:pPr>
            <w:r>
              <w:rPr>
                <w:color w:val="2F5496"/>
                <w:sz w:val="20"/>
                <w:szCs w:val="20"/>
              </w:rPr>
              <w:t>289 200 / 165 000</w:t>
            </w:r>
          </w:p>
        </w:tc>
        <w:tc>
          <w:tcPr>
            <w:tcW w:w="2736" w:type="dxa"/>
            <w:shd w:val="clear" w:color="auto" w:fill="FFFFFF" w:themeFill="background1"/>
          </w:tcPr>
          <w:p w14:paraId="53CB5A14" w14:textId="19DE316E" w:rsidR="00310EC6" w:rsidRDefault="005A6004">
            <w:pPr>
              <w:spacing w:after="0" w:line="240" w:lineRule="auto"/>
              <w:ind w:left="34" w:hanging="34"/>
              <w:rPr>
                <w:color w:val="2F5496"/>
                <w:sz w:val="20"/>
                <w:szCs w:val="20"/>
              </w:rPr>
            </w:pPr>
            <w:r w:rsidRPr="005A6004">
              <w:rPr>
                <w:color w:val="2F5496"/>
                <w:sz w:val="20"/>
                <w:szCs w:val="20"/>
              </w:rPr>
              <w:t>1 206 618,19</w:t>
            </w:r>
            <w:r w:rsidR="00310EC6">
              <w:rPr>
                <w:color w:val="2F5496"/>
                <w:sz w:val="20"/>
                <w:szCs w:val="20"/>
              </w:rPr>
              <w:t xml:space="preserve">/ </w:t>
            </w:r>
            <w:r>
              <w:rPr>
                <w:color w:val="2F5496"/>
                <w:sz w:val="20"/>
                <w:szCs w:val="20"/>
              </w:rPr>
              <w:t>0,00</w:t>
            </w:r>
          </w:p>
        </w:tc>
      </w:tr>
      <w:tr w:rsidR="00310EC6" w14:paraId="15C552B5" w14:textId="3B4B9179" w:rsidTr="00310EC6">
        <w:trPr>
          <w:cantSplit/>
        </w:trPr>
        <w:tc>
          <w:tcPr>
            <w:tcW w:w="656" w:type="dxa"/>
            <w:shd w:val="clear" w:color="auto" w:fill="FFFFFF" w:themeFill="background1"/>
            <w:vAlign w:val="center"/>
          </w:tcPr>
          <w:p w14:paraId="385540D7" w14:textId="77777777" w:rsidR="00310EC6" w:rsidRDefault="00310EC6">
            <w:pPr>
              <w:spacing w:after="0" w:line="240" w:lineRule="auto"/>
              <w:jc w:val="center"/>
              <w:rPr>
                <w:sz w:val="20"/>
                <w:szCs w:val="20"/>
              </w:rPr>
            </w:pPr>
            <w:r>
              <w:rPr>
                <w:sz w:val="20"/>
                <w:szCs w:val="20"/>
              </w:rPr>
              <w:t>3.</w:t>
            </w:r>
          </w:p>
        </w:tc>
        <w:tc>
          <w:tcPr>
            <w:tcW w:w="1803" w:type="dxa"/>
            <w:shd w:val="clear" w:color="auto" w:fill="FFFFFF" w:themeFill="background1"/>
            <w:vAlign w:val="center"/>
          </w:tcPr>
          <w:p w14:paraId="39A55A90" w14:textId="77777777" w:rsidR="00310EC6" w:rsidRDefault="00310EC6">
            <w:pPr>
              <w:spacing w:after="0" w:line="240" w:lineRule="auto"/>
              <w:rPr>
                <w:sz w:val="20"/>
                <w:szCs w:val="20"/>
              </w:rPr>
            </w:pPr>
            <w:r>
              <w:rPr>
                <w:sz w:val="20"/>
                <w:szCs w:val="20"/>
              </w:rPr>
              <w:t>Budżet Państwa</w:t>
            </w:r>
          </w:p>
        </w:tc>
        <w:tc>
          <w:tcPr>
            <w:tcW w:w="2711" w:type="dxa"/>
            <w:shd w:val="clear" w:color="auto" w:fill="FFFFFF" w:themeFill="background1"/>
            <w:vAlign w:val="center"/>
          </w:tcPr>
          <w:p w14:paraId="179013B7" w14:textId="77777777" w:rsidR="00310EC6" w:rsidRDefault="00310EC6">
            <w:pPr>
              <w:spacing w:after="0" w:line="240" w:lineRule="auto"/>
              <w:rPr>
                <w:sz w:val="20"/>
                <w:szCs w:val="20"/>
              </w:rPr>
            </w:pPr>
            <w:r>
              <w:rPr>
                <w:sz w:val="20"/>
                <w:szCs w:val="20"/>
              </w:rPr>
              <w:t xml:space="preserve">Wartość danego źródła finansowania, </w:t>
            </w:r>
            <w:r>
              <w:rPr>
                <w:sz w:val="20"/>
                <w:szCs w:val="20"/>
              </w:rPr>
              <w:br/>
              <w:t>w podziale na wydatki ogółem i wydatki kwalifikowalne</w:t>
            </w:r>
          </w:p>
        </w:tc>
        <w:tc>
          <w:tcPr>
            <w:tcW w:w="2853" w:type="dxa"/>
            <w:shd w:val="clear" w:color="auto" w:fill="FFFFFF" w:themeFill="background1"/>
            <w:vAlign w:val="center"/>
          </w:tcPr>
          <w:p w14:paraId="0D511F50" w14:textId="77777777" w:rsidR="00310EC6" w:rsidRDefault="00310EC6">
            <w:pPr>
              <w:spacing w:after="0" w:line="240" w:lineRule="auto"/>
              <w:rPr>
                <w:sz w:val="20"/>
                <w:szCs w:val="20"/>
              </w:rPr>
            </w:pPr>
            <w:r>
              <w:rPr>
                <w:sz w:val="20"/>
                <w:szCs w:val="20"/>
              </w:rPr>
              <w:t>Wypełniamy jeśli wkład własny finansowany będzie z budżetu państwa.</w:t>
            </w:r>
          </w:p>
        </w:tc>
        <w:tc>
          <w:tcPr>
            <w:tcW w:w="3235" w:type="dxa"/>
            <w:shd w:val="clear" w:color="auto" w:fill="FFFFFF" w:themeFill="background1"/>
            <w:vAlign w:val="center"/>
          </w:tcPr>
          <w:p w14:paraId="7C2AECA4" w14:textId="77777777" w:rsidR="00310EC6" w:rsidRDefault="00310EC6">
            <w:pPr>
              <w:spacing w:after="0" w:line="240" w:lineRule="auto"/>
              <w:ind w:left="34" w:hanging="34"/>
              <w:rPr>
                <w:color w:val="1F497D"/>
                <w:sz w:val="20"/>
                <w:szCs w:val="20"/>
              </w:rPr>
            </w:pPr>
            <w:r>
              <w:rPr>
                <w:color w:val="1F497D"/>
                <w:sz w:val="20"/>
                <w:szCs w:val="20"/>
              </w:rPr>
              <w:t>-</w:t>
            </w:r>
          </w:p>
        </w:tc>
        <w:tc>
          <w:tcPr>
            <w:tcW w:w="2736" w:type="dxa"/>
            <w:shd w:val="clear" w:color="auto" w:fill="FFFFFF" w:themeFill="background1"/>
          </w:tcPr>
          <w:p w14:paraId="5D18B17C" w14:textId="076B4EE0" w:rsidR="00310EC6" w:rsidRDefault="00310EC6">
            <w:pPr>
              <w:spacing w:after="0" w:line="240" w:lineRule="auto"/>
              <w:ind w:left="34" w:hanging="34"/>
              <w:rPr>
                <w:color w:val="1F497D"/>
                <w:sz w:val="20"/>
                <w:szCs w:val="20"/>
              </w:rPr>
            </w:pPr>
            <w:r>
              <w:rPr>
                <w:color w:val="1F497D"/>
                <w:sz w:val="20"/>
                <w:szCs w:val="20"/>
              </w:rPr>
              <w:t>-</w:t>
            </w:r>
          </w:p>
        </w:tc>
      </w:tr>
      <w:tr w:rsidR="00310EC6" w14:paraId="40C81EB0" w14:textId="175DDCC8" w:rsidTr="00310EC6">
        <w:trPr>
          <w:cantSplit/>
        </w:trPr>
        <w:tc>
          <w:tcPr>
            <w:tcW w:w="656" w:type="dxa"/>
            <w:shd w:val="clear" w:color="auto" w:fill="FFFFFF" w:themeFill="background1"/>
            <w:vAlign w:val="center"/>
          </w:tcPr>
          <w:p w14:paraId="4E02986F" w14:textId="77777777" w:rsidR="00310EC6" w:rsidRDefault="00310EC6">
            <w:pPr>
              <w:spacing w:after="0" w:line="240" w:lineRule="auto"/>
              <w:jc w:val="center"/>
              <w:rPr>
                <w:sz w:val="20"/>
                <w:szCs w:val="20"/>
              </w:rPr>
            </w:pPr>
            <w:r>
              <w:rPr>
                <w:sz w:val="20"/>
                <w:szCs w:val="20"/>
              </w:rPr>
              <w:t>4.</w:t>
            </w:r>
          </w:p>
        </w:tc>
        <w:tc>
          <w:tcPr>
            <w:tcW w:w="1803" w:type="dxa"/>
            <w:shd w:val="clear" w:color="auto" w:fill="FFFFFF" w:themeFill="background1"/>
            <w:vAlign w:val="center"/>
          </w:tcPr>
          <w:p w14:paraId="549EBA62" w14:textId="77777777" w:rsidR="00310EC6" w:rsidRDefault="00310EC6">
            <w:pPr>
              <w:spacing w:after="0" w:line="240" w:lineRule="auto"/>
              <w:rPr>
                <w:sz w:val="20"/>
                <w:szCs w:val="20"/>
              </w:rPr>
            </w:pPr>
            <w:r>
              <w:rPr>
                <w:sz w:val="20"/>
                <w:szCs w:val="20"/>
              </w:rPr>
              <w:t>Budżet jednostek samorządu terytorialnego</w:t>
            </w:r>
          </w:p>
        </w:tc>
        <w:tc>
          <w:tcPr>
            <w:tcW w:w="2711" w:type="dxa"/>
            <w:shd w:val="clear" w:color="auto" w:fill="FFFFFF" w:themeFill="background1"/>
            <w:vAlign w:val="center"/>
          </w:tcPr>
          <w:p w14:paraId="68611632" w14:textId="77777777" w:rsidR="00310EC6" w:rsidRDefault="00310EC6">
            <w:pPr>
              <w:spacing w:after="0" w:line="240" w:lineRule="auto"/>
              <w:rPr>
                <w:sz w:val="20"/>
                <w:szCs w:val="20"/>
              </w:rPr>
            </w:pPr>
            <w:r>
              <w:rPr>
                <w:sz w:val="20"/>
                <w:szCs w:val="20"/>
              </w:rPr>
              <w:t xml:space="preserve">Wartość danego źródła finansowania, </w:t>
            </w:r>
            <w:r>
              <w:rPr>
                <w:sz w:val="20"/>
                <w:szCs w:val="20"/>
              </w:rPr>
              <w:br/>
              <w:t>w podziale na wydatki ogółem i wydatki kwalifikowalne</w:t>
            </w:r>
          </w:p>
        </w:tc>
        <w:tc>
          <w:tcPr>
            <w:tcW w:w="2853" w:type="dxa"/>
            <w:shd w:val="clear" w:color="auto" w:fill="FFFFFF" w:themeFill="background1"/>
            <w:vAlign w:val="center"/>
          </w:tcPr>
          <w:p w14:paraId="6F9D58C6" w14:textId="77777777" w:rsidR="00310EC6" w:rsidRDefault="00310EC6">
            <w:pPr>
              <w:spacing w:after="0" w:line="240" w:lineRule="auto"/>
              <w:rPr>
                <w:sz w:val="20"/>
                <w:szCs w:val="20"/>
              </w:rPr>
            </w:pPr>
            <w:r>
              <w:rPr>
                <w:sz w:val="20"/>
                <w:szCs w:val="20"/>
              </w:rPr>
              <w:t>Wypełniamy jeśli wkład własny finansowany będzie z budżetu JST.</w:t>
            </w:r>
          </w:p>
        </w:tc>
        <w:tc>
          <w:tcPr>
            <w:tcW w:w="3235" w:type="dxa"/>
            <w:shd w:val="clear" w:color="auto" w:fill="FFFFFF" w:themeFill="background1"/>
            <w:vAlign w:val="center"/>
          </w:tcPr>
          <w:p w14:paraId="02639141" w14:textId="77777777" w:rsidR="00310EC6" w:rsidRDefault="00310EC6">
            <w:pPr>
              <w:spacing w:after="0" w:line="240" w:lineRule="auto"/>
              <w:ind w:left="34" w:hanging="34"/>
              <w:rPr>
                <w:color w:val="1F497D"/>
                <w:sz w:val="20"/>
                <w:szCs w:val="20"/>
              </w:rPr>
            </w:pPr>
            <w:r>
              <w:rPr>
                <w:color w:val="1F497D"/>
                <w:sz w:val="20"/>
                <w:szCs w:val="20"/>
              </w:rPr>
              <w:t>-</w:t>
            </w:r>
          </w:p>
        </w:tc>
        <w:tc>
          <w:tcPr>
            <w:tcW w:w="2736" w:type="dxa"/>
            <w:shd w:val="clear" w:color="auto" w:fill="FFFFFF" w:themeFill="background1"/>
          </w:tcPr>
          <w:p w14:paraId="06EBAC5E" w14:textId="65B01606" w:rsidR="00310EC6" w:rsidRDefault="005A6004">
            <w:pPr>
              <w:spacing w:after="0" w:line="240" w:lineRule="auto"/>
              <w:ind w:left="34" w:hanging="34"/>
              <w:rPr>
                <w:color w:val="1F497D"/>
                <w:sz w:val="20"/>
                <w:szCs w:val="20"/>
              </w:rPr>
            </w:pPr>
            <w:r w:rsidRPr="005A6004">
              <w:rPr>
                <w:color w:val="1F497D"/>
                <w:sz w:val="20"/>
                <w:szCs w:val="20"/>
              </w:rPr>
              <w:t>1 206 618,19</w:t>
            </w:r>
            <w:r w:rsidR="00310EC6">
              <w:rPr>
                <w:color w:val="1F497D"/>
                <w:sz w:val="20"/>
                <w:szCs w:val="20"/>
              </w:rPr>
              <w:t xml:space="preserve">/ </w:t>
            </w:r>
            <w:r>
              <w:rPr>
                <w:color w:val="1F497D"/>
                <w:sz w:val="20"/>
                <w:szCs w:val="20"/>
              </w:rPr>
              <w:t>0,00</w:t>
            </w:r>
          </w:p>
        </w:tc>
      </w:tr>
      <w:tr w:rsidR="00310EC6" w14:paraId="5951AFD3" w14:textId="1A403F1C" w:rsidTr="00310EC6">
        <w:trPr>
          <w:cantSplit/>
        </w:trPr>
        <w:tc>
          <w:tcPr>
            <w:tcW w:w="656" w:type="dxa"/>
            <w:shd w:val="clear" w:color="auto" w:fill="FFFFFF" w:themeFill="background1"/>
            <w:vAlign w:val="center"/>
          </w:tcPr>
          <w:p w14:paraId="584E28FE" w14:textId="77777777" w:rsidR="00310EC6" w:rsidRDefault="00310EC6">
            <w:pPr>
              <w:spacing w:after="0" w:line="240" w:lineRule="auto"/>
              <w:jc w:val="center"/>
              <w:rPr>
                <w:sz w:val="20"/>
                <w:szCs w:val="20"/>
              </w:rPr>
            </w:pPr>
            <w:r>
              <w:rPr>
                <w:sz w:val="20"/>
                <w:szCs w:val="20"/>
              </w:rPr>
              <w:t>5.</w:t>
            </w:r>
          </w:p>
        </w:tc>
        <w:tc>
          <w:tcPr>
            <w:tcW w:w="1803" w:type="dxa"/>
            <w:shd w:val="clear" w:color="auto" w:fill="FFFFFF" w:themeFill="background1"/>
            <w:vAlign w:val="center"/>
          </w:tcPr>
          <w:p w14:paraId="49878E0F" w14:textId="77777777" w:rsidR="00310EC6" w:rsidRDefault="00310EC6">
            <w:pPr>
              <w:spacing w:after="0" w:line="240" w:lineRule="auto"/>
              <w:rPr>
                <w:sz w:val="20"/>
                <w:szCs w:val="20"/>
              </w:rPr>
            </w:pPr>
            <w:r>
              <w:rPr>
                <w:sz w:val="20"/>
                <w:szCs w:val="20"/>
              </w:rPr>
              <w:t>Inne publiczne</w:t>
            </w:r>
          </w:p>
        </w:tc>
        <w:tc>
          <w:tcPr>
            <w:tcW w:w="2711" w:type="dxa"/>
            <w:shd w:val="clear" w:color="auto" w:fill="FFFFFF" w:themeFill="background1"/>
            <w:vAlign w:val="center"/>
          </w:tcPr>
          <w:p w14:paraId="7061C3F7" w14:textId="77777777" w:rsidR="00310EC6" w:rsidRDefault="00310EC6">
            <w:pPr>
              <w:spacing w:after="0" w:line="240" w:lineRule="auto"/>
              <w:rPr>
                <w:sz w:val="20"/>
                <w:szCs w:val="20"/>
              </w:rPr>
            </w:pPr>
            <w:r>
              <w:rPr>
                <w:sz w:val="20"/>
                <w:szCs w:val="20"/>
              </w:rPr>
              <w:t xml:space="preserve">Wartość danego źródła finansowania, </w:t>
            </w:r>
            <w:r>
              <w:rPr>
                <w:sz w:val="20"/>
                <w:szCs w:val="20"/>
              </w:rPr>
              <w:br/>
              <w:t>w podziale na wydatki ogółem i wydatki kwalifikowalne</w:t>
            </w:r>
          </w:p>
        </w:tc>
        <w:tc>
          <w:tcPr>
            <w:tcW w:w="2853" w:type="dxa"/>
            <w:shd w:val="clear" w:color="auto" w:fill="FFFFFF" w:themeFill="background1"/>
            <w:vAlign w:val="center"/>
          </w:tcPr>
          <w:p w14:paraId="71A7D7DC" w14:textId="77777777" w:rsidR="00310EC6" w:rsidRDefault="00310EC6">
            <w:pPr>
              <w:spacing w:after="0" w:line="240" w:lineRule="auto"/>
              <w:rPr>
                <w:sz w:val="20"/>
                <w:szCs w:val="20"/>
              </w:rPr>
            </w:pPr>
            <w:r>
              <w:rPr>
                <w:sz w:val="20"/>
                <w:szCs w:val="20"/>
              </w:rPr>
              <w:t>Wypełniamy jeśli wkład własny finansowany będzie z innych publicznych środków.</w:t>
            </w:r>
          </w:p>
        </w:tc>
        <w:tc>
          <w:tcPr>
            <w:tcW w:w="3235" w:type="dxa"/>
            <w:shd w:val="clear" w:color="auto" w:fill="FFFFFF" w:themeFill="background1"/>
            <w:vAlign w:val="center"/>
          </w:tcPr>
          <w:p w14:paraId="4F10F9F3" w14:textId="77777777" w:rsidR="00310EC6" w:rsidRDefault="00310EC6">
            <w:pPr>
              <w:spacing w:after="0" w:line="240" w:lineRule="auto"/>
              <w:ind w:left="34" w:hanging="34"/>
              <w:rPr>
                <w:color w:val="2F5496"/>
              </w:rPr>
            </w:pPr>
            <w:r>
              <w:rPr>
                <w:color w:val="2F5496" w:themeColor="accent1" w:themeShade="BF"/>
                <w:sz w:val="20"/>
                <w:szCs w:val="20"/>
              </w:rPr>
              <w:t>-</w:t>
            </w:r>
          </w:p>
        </w:tc>
        <w:tc>
          <w:tcPr>
            <w:tcW w:w="2736" w:type="dxa"/>
            <w:shd w:val="clear" w:color="auto" w:fill="FFFFFF" w:themeFill="background1"/>
          </w:tcPr>
          <w:p w14:paraId="2DC1C80D" w14:textId="3ABD8C51" w:rsidR="00310EC6" w:rsidRDefault="00310EC6">
            <w:pPr>
              <w:spacing w:after="0" w:line="240" w:lineRule="auto"/>
              <w:ind w:left="34" w:hanging="34"/>
              <w:rPr>
                <w:color w:val="2F5496" w:themeColor="accent1" w:themeShade="BF"/>
                <w:sz w:val="20"/>
                <w:szCs w:val="20"/>
              </w:rPr>
            </w:pPr>
            <w:r>
              <w:rPr>
                <w:color w:val="2F5496" w:themeColor="accent1" w:themeShade="BF"/>
                <w:sz w:val="20"/>
                <w:szCs w:val="20"/>
              </w:rPr>
              <w:t>-</w:t>
            </w:r>
          </w:p>
        </w:tc>
      </w:tr>
      <w:tr w:rsidR="00310EC6" w14:paraId="41BF6906" w14:textId="7E245B02" w:rsidTr="00310EC6">
        <w:trPr>
          <w:cantSplit/>
        </w:trPr>
        <w:tc>
          <w:tcPr>
            <w:tcW w:w="656" w:type="dxa"/>
            <w:shd w:val="clear" w:color="auto" w:fill="FFFFFF" w:themeFill="background1"/>
            <w:vAlign w:val="center"/>
          </w:tcPr>
          <w:p w14:paraId="2DD3159C" w14:textId="77777777" w:rsidR="00310EC6" w:rsidRDefault="00310EC6">
            <w:pPr>
              <w:spacing w:after="0" w:line="240" w:lineRule="auto"/>
              <w:jc w:val="center"/>
              <w:rPr>
                <w:sz w:val="20"/>
                <w:szCs w:val="20"/>
              </w:rPr>
            </w:pPr>
            <w:r>
              <w:rPr>
                <w:sz w:val="20"/>
                <w:szCs w:val="20"/>
              </w:rPr>
              <w:t>6.</w:t>
            </w:r>
          </w:p>
        </w:tc>
        <w:tc>
          <w:tcPr>
            <w:tcW w:w="1803" w:type="dxa"/>
            <w:shd w:val="clear" w:color="auto" w:fill="FFFFFF" w:themeFill="background1"/>
            <w:vAlign w:val="center"/>
          </w:tcPr>
          <w:p w14:paraId="15F0C0FD" w14:textId="77777777" w:rsidR="00310EC6" w:rsidRDefault="00310EC6">
            <w:pPr>
              <w:spacing w:after="0" w:line="240" w:lineRule="auto"/>
              <w:rPr>
                <w:sz w:val="20"/>
                <w:szCs w:val="20"/>
              </w:rPr>
            </w:pPr>
            <w:r>
              <w:rPr>
                <w:sz w:val="20"/>
                <w:szCs w:val="20"/>
              </w:rPr>
              <w:t>Prywatne</w:t>
            </w:r>
          </w:p>
        </w:tc>
        <w:tc>
          <w:tcPr>
            <w:tcW w:w="2711" w:type="dxa"/>
            <w:shd w:val="clear" w:color="auto" w:fill="FFFFFF" w:themeFill="background1"/>
            <w:vAlign w:val="center"/>
          </w:tcPr>
          <w:p w14:paraId="5028700B" w14:textId="77777777" w:rsidR="00310EC6" w:rsidRDefault="00310EC6">
            <w:pPr>
              <w:spacing w:after="0" w:line="240" w:lineRule="auto"/>
              <w:rPr>
                <w:sz w:val="20"/>
                <w:szCs w:val="20"/>
              </w:rPr>
            </w:pPr>
            <w:r>
              <w:rPr>
                <w:sz w:val="20"/>
                <w:szCs w:val="20"/>
              </w:rPr>
              <w:t xml:space="preserve">Wartość danego źródła finansowania, </w:t>
            </w:r>
            <w:r>
              <w:rPr>
                <w:sz w:val="20"/>
                <w:szCs w:val="20"/>
              </w:rPr>
              <w:br/>
              <w:t>w podziale na wydatki ogółem i wydatki kwalifikowalne</w:t>
            </w:r>
          </w:p>
        </w:tc>
        <w:tc>
          <w:tcPr>
            <w:tcW w:w="2853" w:type="dxa"/>
            <w:shd w:val="clear" w:color="auto" w:fill="FFFFFF" w:themeFill="background1"/>
            <w:vAlign w:val="center"/>
          </w:tcPr>
          <w:p w14:paraId="3A5F306F" w14:textId="77777777" w:rsidR="00310EC6" w:rsidRDefault="00310EC6">
            <w:pPr>
              <w:spacing w:after="0" w:line="240" w:lineRule="auto"/>
              <w:rPr>
                <w:sz w:val="20"/>
                <w:szCs w:val="20"/>
              </w:rPr>
            </w:pPr>
            <w:r>
              <w:rPr>
                <w:sz w:val="20"/>
                <w:szCs w:val="20"/>
              </w:rPr>
              <w:t>Wypełniamy jeśli wkład własny finansowany będzie ze środków prywatnych.</w:t>
            </w:r>
          </w:p>
        </w:tc>
        <w:tc>
          <w:tcPr>
            <w:tcW w:w="3235" w:type="dxa"/>
            <w:shd w:val="clear" w:color="auto" w:fill="FFFFFF" w:themeFill="background1"/>
            <w:vAlign w:val="center"/>
          </w:tcPr>
          <w:p w14:paraId="70D1F560" w14:textId="77777777" w:rsidR="00310EC6" w:rsidRDefault="00310EC6">
            <w:pPr>
              <w:spacing w:after="0" w:line="240" w:lineRule="auto"/>
              <w:ind w:left="34"/>
              <w:rPr>
                <w:color w:val="2F5496"/>
                <w:sz w:val="20"/>
                <w:szCs w:val="20"/>
              </w:rPr>
            </w:pPr>
            <w:r>
              <w:rPr>
                <w:color w:val="2F5496"/>
                <w:sz w:val="20"/>
                <w:szCs w:val="20"/>
              </w:rPr>
              <w:t>289 200 / 165 000</w:t>
            </w:r>
          </w:p>
        </w:tc>
        <w:tc>
          <w:tcPr>
            <w:tcW w:w="2736" w:type="dxa"/>
            <w:shd w:val="clear" w:color="auto" w:fill="FFFFFF" w:themeFill="background1"/>
          </w:tcPr>
          <w:p w14:paraId="53C45615" w14:textId="14BCC7F6" w:rsidR="00310EC6" w:rsidRDefault="00310EC6">
            <w:pPr>
              <w:spacing w:after="0" w:line="240" w:lineRule="auto"/>
              <w:ind w:left="34"/>
              <w:rPr>
                <w:color w:val="2F5496"/>
                <w:sz w:val="20"/>
                <w:szCs w:val="20"/>
              </w:rPr>
            </w:pPr>
            <w:r>
              <w:rPr>
                <w:color w:val="2F5496"/>
                <w:sz w:val="20"/>
                <w:szCs w:val="20"/>
              </w:rPr>
              <w:t>-</w:t>
            </w:r>
          </w:p>
        </w:tc>
      </w:tr>
      <w:tr w:rsidR="00310EC6" w14:paraId="0AF7DB61" w14:textId="2E27554C" w:rsidTr="00310EC6">
        <w:trPr>
          <w:cantSplit/>
        </w:trPr>
        <w:tc>
          <w:tcPr>
            <w:tcW w:w="656" w:type="dxa"/>
            <w:shd w:val="clear" w:color="auto" w:fill="FFFFFF" w:themeFill="background1"/>
            <w:vAlign w:val="center"/>
          </w:tcPr>
          <w:p w14:paraId="672CDC7A" w14:textId="77777777" w:rsidR="00310EC6" w:rsidRDefault="00310EC6">
            <w:pPr>
              <w:spacing w:after="0" w:line="240" w:lineRule="auto"/>
              <w:jc w:val="center"/>
              <w:rPr>
                <w:sz w:val="20"/>
                <w:szCs w:val="20"/>
              </w:rPr>
            </w:pPr>
            <w:r>
              <w:rPr>
                <w:sz w:val="20"/>
                <w:szCs w:val="20"/>
              </w:rPr>
              <w:t>7.</w:t>
            </w:r>
          </w:p>
        </w:tc>
        <w:tc>
          <w:tcPr>
            <w:tcW w:w="1803" w:type="dxa"/>
            <w:shd w:val="clear" w:color="auto" w:fill="FFFFFF" w:themeFill="background1"/>
            <w:vAlign w:val="center"/>
          </w:tcPr>
          <w:p w14:paraId="3F13113B" w14:textId="77777777" w:rsidR="00310EC6" w:rsidRDefault="00310EC6">
            <w:pPr>
              <w:spacing w:after="0" w:line="240" w:lineRule="auto"/>
              <w:rPr>
                <w:sz w:val="20"/>
                <w:szCs w:val="20"/>
              </w:rPr>
            </w:pPr>
            <w:r>
              <w:rPr>
                <w:sz w:val="20"/>
                <w:szCs w:val="20"/>
              </w:rPr>
              <w:t>Suma</w:t>
            </w:r>
          </w:p>
        </w:tc>
        <w:tc>
          <w:tcPr>
            <w:tcW w:w="2711" w:type="dxa"/>
            <w:shd w:val="clear" w:color="auto" w:fill="FFFFFF" w:themeFill="background1"/>
            <w:vAlign w:val="center"/>
          </w:tcPr>
          <w:p w14:paraId="5988E743" w14:textId="77777777" w:rsidR="00310EC6" w:rsidRDefault="00310EC6">
            <w:pPr>
              <w:spacing w:after="0" w:line="240" w:lineRule="auto"/>
              <w:rPr>
                <w:sz w:val="20"/>
                <w:szCs w:val="20"/>
              </w:rPr>
            </w:pPr>
            <w:r>
              <w:rPr>
                <w:sz w:val="20"/>
                <w:szCs w:val="20"/>
              </w:rPr>
              <w:t>Automatyczne podsumowanie wszystkich źródeł finansowania, w podziale na wydatki ogółem i wydatki kwalifikowalne</w:t>
            </w:r>
          </w:p>
        </w:tc>
        <w:tc>
          <w:tcPr>
            <w:tcW w:w="2853" w:type="dxa"/>
            <w:shd w:val="clear" w:color="auto" w:fill="FFFFFF" w:themeFill="background1"/>
            <w:vAlign w:val="center"/>
          </w:tcPr>
          <w:p w14:paraId="741CE594" w14:textId="77777777" w:rsidR="00310EC6" w:rsidRDefault="00310EC6">
            <w:pPr>
              <w:spacing w:after="0" w:line="240" w:lineRule="auto"/>
              <w:rPr>
                <w:sz w:val="20"/>
                <w:szCs w:val="20"/>
              </w:rPr>
            </w:pPr>
            <w:r>
              <w:rPr>
                <w:sz w:val="20"/>
                <w:szCs w:val="20"/>
              </w:rPr>
              <w:t>-</w:t>
            </w:r>
          </w:p>
        </w:tc>
        <w:tc>
          <w:tcPr>
            <w:tcW w:w="3235" w:type="dxa"/>
            <w:shd w:val="clear" w:color="auto" w:fill="FFFFFF" w:themeFill="background1"/>
            <w:vAlign w:val="center"/>
          </w:tcPr>
          <w:p w14:paraId="13A062B8" w14:textId="77777777" w:rsidR="00310EC6" w:rsidRDefault="00310EC6">
            <w:pPr>
              <w:spacing w:after="0" w:line="240" w:lineRule="auto"/>
              <w:ind w:left="34"/>
              <w:rPr>
                <w:color w:val="2F5496"/>
                <w:sz w:val="20"/>
                <w:szCs w:val="20"/>
              </w:rPr>
            </w:pPr>
            <w:r>
              <w:rPr>
                <w:color w:val="2F5496" w:themeColor="accent1" w:themeShade="BF"/>
                <w:sz w:val="20"/>
                <w:szCs w:val="20"/>
              </w:rPr>
              <w:t>664 200 / 540 000</w:t>
            </w:r>
          </w:p>
        </w:tc>
        <w:tc>
          <w:tcPr>
            <w:tcW w:w="2736" w:type="dxa"/>
            <w:shd w:val="clear" w:color="auto" w:fill="FFFFFF" w:themeFill="background1"/>
          </w:tcPr>
          <w:p w14:paraId="36000D24" w14:textId="55037E3B" w:rsidR="00310EC6" w:rsidRDefault="005A6004">
            <w:pPr>
              <w:spacing w:after="0" w:line="240" w:lineRule="auto"/>
              <w:ind w:left="34"/>
              <w:rPr>
                <w:color w:val="2F5496" w:themeColor="accent1" w:themeShade="BF"/>
                <w:sz w:val="20"/>
                <w:szCs w:val="20"/>
              </w:rPr>
            </w:pPr>
            <w:r w:rsidRPr="005A6004">
              <w:rPr>
                <w:color w:val="2F5496" w:themeColor="accent1" w:themeShade="BF"/>
                <w:sz w:val="20"/>
                <w:szCs w:val="20"/>
              </w:rPr>
              <w:t>16 136 906,46</w:t>
            </w:r>
            <w:r w:rsidR="00FB3D1D">
              <w:rPr>
                <w:color w:val="2F5496" w:themeColor="accent1" w:themeShade="BF"/>
                <w:sz w:val="20"/>
                <w:szCs w:val="20"/>
              </w:rPr>
              <w:t xml:space="preserve"> </w:t>
            </w:r>
            <w:r w:rsidR="00310EC6">
              <w:rPr>
                <w:color w:val="2F5496" w:themeColor="accent1" w:themeShade="BF"/>
                <w:sz w:val="20"/>
                <w:szCs w:val="20"/>
              </w:rPr>
              <w:t xml:space="preserve">/ </w:t>
            </w:r>
            <w:r w:rsidRPr="005A6004">
              <w:rPr>
                <w:color w:val="2F5496" w:themeColor="accent1" w:themeShade="BF"/>
                <w:sz w:val="20"/>
                <w:szCs w:val="20"/>
              </w:rPr>
              <w:t>14 930 288,27</w:t>
            </w:r>
          </w:p>
        </w:tc>
      </w:tr>
    </w:tbl>
    <w:p w14:paraId="61A7C3FF" w14:textId="77777777" w:rsidR="00B47C59" w:rsidRDefault="00CA1BE6">
      <w:pPr>
        <w:pStyle w:val="Nagwek1"/>
        <w:spacing w:before="0" w:after="240"/>
        <w:rPr>
          <w:b w:val="0"/>
          <w:sz w:val="24"/>
          <w:szCs w:val="24"/>
        </w:rPr>
      </w:pPr>
      <w:r>
        <w:rPr>
          <w:b w:val="0"/>
          <w:sz w:val="24"/>
          <w:szCs w:val="24"/>
        </w:rPr>
        <w:lastRenderedPageBreak/>
        <w:br/>
        <w:t xml:space="preserve">SEKCJA 8: ANALIZA RYZYKA </w:t>
      </w:r>
    </w:p>
    <w:tbl>
      <w:tblPr>
        <w:tblW w:w="31566"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583"/>
        <w:gridCol w:w="2009"/>
        <w:gridCol w:w="3009"/>
        <w:gridCol w:w="2616"/>
        <w:gridCol w:w="3260"/>
        <w:gridCol w:w="2735"/>
        <w:gridCol w:w="4336"/>
        <w:gridCol w:w="4336"/>
        <w:gridCol w:w="4336"/>
        <w:gridCol w:w="4346"/>
      </w:tblGrid>
      <w:tr w:rsidR="008E6D7B" w14:paraId="05914BDC" w14:textId="6FE15416" w:rsidTr="008E6D7B">
        <w:trPr>
          <w:gridAfter w:val="4"/>
          <w:wAfter w:w="17354" w:type="dxa"/>
          <w:tblHeader/>
        </w:trPr>
        <w:tc>
          <w:tcPr>
            <w:tcW w:w="583" w:type="dxa"/>
            <w:shd w:val="clear" w:color="auto" w:fill="365F91"/>
            <w:vAlign w:val="center"/>
          </w:tcPr>
          <w:p w14:paraId="7C16EA78" w14:textId="77777777" w:rsidR="008E6D7B" w:rsidRDefault="008E6D7B" w:rsidP="008E6D7B">
            <w:pPr>
              <w:spacing w:after="0" w:line="240" w:lineRule="auto"/>
              <w:jc w:val="center"/>
              <w:rPr>
                <w:b/>
                <w:color w:val="FFFFFF"/>
                <w:sz w:val="20"/>
                <w:szCs w:val="20"/>
              </w:rPr>
            </w:pPr>
            <w:r>
              <w:rPr>
                <w:b/>
                <w:color w:val="FFFFFF"/>
                <w:sz w:val="20"/>
                <w:szCs w:val="20"/>
              </w:rPr>
              <w:t>Nr</w:t>
            </w:r>
          </w:p>
        </w:tc>
        <w:tc>
          <w:tcPr>
            <w:tcW w:w="2009" w:type="dxa"/>
            <w:shd w:val="clear" w:color="auto" w:fill="365F91"/>
            <w:vAlign w:val="center"/>
          </w:tcPr>
          <w:p w14:paraId="162DFFD2" w14:textId="77777777" w:rsidR="008E6D7B" w:rsidRDefault="008E6D7B" w:rsidP="008E6D7B">
            <w:pPr>
              <w:spacing w:after="0" w:line="240" w:lineRule="auto"/>
              <w:jc w:val="center"/>
              <w:rPr>
                <w:b/>
                <w:color w:val="FFFFFF"/>
                <w:sz w:val="20"/>
                <w:szCs w:val="20"/>
              </w:rPr>
            </w:pPr>
            <w:r>
              <w:rPr>
                <w:b/>
                <w:color w:val="FFFFFF"/>
                <w:sz w:val="20"/>
                <w:szCs w:val="20"/>
              </w:rPr>
              <w:t>Nazwa pola</w:t>
            </w:r>
          </w:p>
        </w:tc>
        <w:tc>
          <w:tcPr>
            <w:tcW w:w="3009" w:type="dxa"/>
            <w:shd w:val="clear" w:color="auto" w:fill="365F91"/>
            <w:vAlign w:val="center"/>
          </w:tcPr>
          <w:p w14:paraId="7DBBE970" w14:textId="77777777" w:rsidR="008E6D7B" w:rsidRDefault="008E6D7B" w:rsidP="008E6D7B">
            <w:pPr>
              <w:spacing w:after="0" w:line="240" w:lineRule="auto"/>
              <w:jc w:val="center"/>
              <w:rPr>
                <w:b/>
                <w:color w:val="FFFFFF"/>
                <w:sz w:val="20"/>
                <w:szCs w:val="20"/>
              </w:rPr>
            </w:pPr>
            <w:r>
              <w:rPr>
                <w:b/>
                <w:color w:val="FFFFFF"/>
                <w:sz w:val="20"/>
                <w:szCs w:val="20"/>
              </w:rPr>
              <w:t>Opis/definicja pola</w:t>
            </w:r>
          </w:p>
        </w:tc>
        <w:tc>
          <w:tcPr>
            <w:tcW w:w="2616" w:type="dxa"/>
            <w:shd w:val="clear" w:color="auto" w:fill="365F91"/>
            <w:vAlign w:val="center"/>
          </w:tcPr>
          <w:p w14:paraId="2CF758D6" w14:textId="77777777" w:rsidR="008E6D7B" w:rsidRDefault="008E6D7B" w:rsidP="008E6D7B">
            <w:pPr>
              <w:spacing w:after="0" w:line="240" w:lineRule="auto"/>
              <w:jc w:val="center"/>
              <w:rPr>
                <w:b/>
                <w:color w:val="FFFFFF"/>
                <w:sz w:val="20"/>
                <w:szCs w:val="20"/>
              </w:rPr>
            </w:pPr>
            <w:r>
              <w:rPr>
                <w:b/>
                <w:color w:val="FFFFFF"/>
                <w:sz w:val="20"/>
                <w:szCs w:val="20"/>
              </w:rPr>
              <w:t xml:space="preserve">Dodatkowe informacje ważne </w:t>
            </w:r>
            <w:r>
              <w:rPr>
                <w:b/>
                <w:color w:val="FFFFFF"/>
                <w:sz w:val="20"/>
                <w:szCs w:val="20"/>
              </w:rPr>
              <w:br/>
              <w:t>z punktu widzenia KPO</w:t>
            </w:r>
          </w:p>
        </w:tc>
        <w:tc>
          <w:tcPr>
            <w:tcW w:w="3260" w:type="dxa"/>
            <w:shd w:val="clear" w:color="auto" w:fill="365F91"/>
            <w:vAlign w:val="center"/>
          </w:tcPr>
          <w:p w14:paraId="2817D9FE" w14:textId="77777777" w:rsidR="008E6D7B" w:rsidRDefault="008E6D7B" w:rsidP="008E6D7B">
            <w:pPr>
              <w:spacing w:after="0" w:line="240" w:lineRule="auto"/>
              <w:jc w:val="center"/>
              <w:rPr>
                <w:b/>
                <w:color w:val="FFFFFF"/>
                <w:sz w:val="20"/>
                <w:szCs w:val="20"/>
              </w:rPr>
            </w:pPr>
            <w:r>
              <w:rPr>
                <w:b/>
                <w:color w:val="FFFFFF"/>
                <w:sz w:val="20"/>
                <w:szCs w:val="20"/>
              </w:rPr>
              <w:t xml:space="preserve">Przykładowe uzupełnienie dla przedsięwzięcia </w:t>
            </w:r>
          </w:p>
          <w:p w14:paraId="3612AD5B" w14:textId="77777777" w:rsidR="008E6D7B" w:rsidRDefault="008E6D7B" w:rsidP="008E6D7B">
            <w:pPr>
              <w:spacing w:after="0" w:line="240" w:lineRule="auto"/>
              <w:jc w:val="center"/>
              <w:rPr>
                <w:b/>
                <w:color w:val="FFFFFF"/>
                <w:sz w:val="20"/>
                <w:szCs w:val="20"/>
              </w:rPr>
            </w:pPr>
            <w:r>
              <w:rPr>
                <w:b/>
                <w:color w:val="FFFFFF"/>
                <w:sz w:val="20"/>
                <w:szCs w:val="20"/>
              </w:rPr>
              <w:t>w ramach inwestycji A 1.2.1</w:t>
            </w:r>
          </w:p>
        </w:tc>
        <w:tc>
          <w:tcPr>
            <w:tcW w:w="2735" w:type="dxa"/>
            <w:shd w:val="clear" w:color="auto" w:fill="365F91"/>
            <w:vAlign w:val="center"/>
          </w:tcPr>
          <w:p w14:paraId="669311CF" w14:textId="77777777" w:rsidR="008E6D7B" w:rsidRDefault="008E6D7B" w:rsidP="008E6D7B">
            <w:pPr>
              <w:spacing w:after="0" w:line="240" w:lineRule="auto"/>
              <w:jc w:val="center"/>
              <w:rPr>
                <w:b/>
                <w:color w:val="FFFFFF"/>
                <w:sz w:val="20"/>
                <w:szCs w:val="20"/>
              </w:rPr>
            </w:pPr>
            <w:r>
              <w:rPr>
                <w:b/>
                <w:color w:val="FFFFFF"/>
                <w:sz w:val="20"/>
                <w:szCs w:val="20"/>
              </w:rPr>
              <w:t xml:space="preserve">Przykładowe uzupełnienie dla przedsięwzięcia </w:t>
            </w:r>
          </w:p>
          <w:p w14:paraId="3263C242" w14:textId="3A1E83AD" w:rsidR="008E6D7B" w:rsidRDefault="008E6D7B" w:rsidP="008E6D7B">
            <w:pPr>
              <w:spacing w:after="0" w:line="240" w:lineRule="auto"/>
              <w:jc w:val="center"/>
              <w:rPr>
                <w:b/>
                <w:color w:val="FFFFFF"/>
                <w:sz w:val="20"/>
                <w:szCs w:val="20"/>
              </w:rPr>
            </w:pPr>
            <w:r>
              <w:rPr>
                <w:b/>
                <w:color w:val="FFFFFF"/>
                <w:sz w:val="20"/>
                <w:szCs w:val="20"/>
              </w:rPr>
              <w:t>w ramach inwestycji D 1.1.1</w:t>
            </w:r>
          </w:p>
        </w:tc>
      </w:tr>
      <w:tr w:rsidR="008E6D7B" w14:paraId="5D1A5F1C" w14:textId="382037F7" w:rsidTr="008E6D7B">
        <w:trPr>
          <w:gridAfter w:val="4"/>
          <w:wAfter w:w="17354" w:type="dxa"/>
        </w:trPr>
        <w:tc>
          <w:tcPr>
            <w:tcW w:w="11477" w:type="dxa"/>
            <w:gridSpan w:val="5"/>
            <w:shd w:val="clear" w:color="auto" w:fill="FFFFFF"/>
            <w:vAlign w:val="center"/>
          </w:tcPr>
          <w:p w14:paraId="3217FB8F" w14:textId="77777777" w:rsidR="008E6D7B" w:rsidRDefault="008E6D7B" w:rsidP="008E6D7B">
            <w:pPr>
              <w:spacing w:after="0" w:line="240" w:lineRule="auto"/>
              <w:ind w:left="34"/>
              <w:rPr>
                <w:b/>
                <w:sz w:val="20"/>
                <w:szCs w:val="20"/>
              </w:rPr>
            </w:pPr>
            <w:r>
              <w:rPr>
                <w:b/>
                <w:sz w:val="20"/>
                <w:szCs w:val="20"/>
              </w:rPr>
              <w:t>Potencjał do realizacji projektu</w:t>
            </w:r>
          </w:p>
        </w:tc>
        <w:tc>
          <w:tcPr>
            <w:tcW w:w="2735" w:type="dxa"/>
            <w:shd w:val="clear" w:color="auto" w:fill="FFFFFF"/>
          </w:tcPr>
          <w:p w14:paraId="470FDE57" w14:textId="77777777" w:rsidR="008E6D7B" w:rsidRDefault="008E6D7B" w:rsidP="008E6D7B">
            <w:pPr>
              <w:spacing w:after="0" w:line="240" w:lineRule="auto"/>
              <w:ind w:left="34"/>
              <w:rPr>
                <w:b/>
                <w:sz w:val="20"/>
                <w:szCs w:val="20"/>
              </w:rPr>
            </w:pPr>
          </w:p>
        </w:tc>
      </w:tr>
      <w:tr w:rsidR="008E6D7B" w14:paraId="35CDE3E6" w14:textId="46D180C1" w:rsidTr="008E6D7B">
        <w:trPr>
          <w:gridAfter w:val="4"/>
          <w:wAfter w:w="17354" w:type="dxa"/>
        </w:trPr>
        <w:tc>
          <w:tcPr>
            <w:tcW w:w="583" w:type="dxa"/>
            <w:shd w:val="clear" w:color="auto" w:fill="FFFFFF"/>
            <w:vAlign w:val="center"/>
          </w:tcPr>
          <w:p w14:paraId="57BF9DEC" w14:textId="77777777" w:rsidR="008E6D7B" w:rsidRDefault="008E6D7B" w:rsidP="008E6D7B">
            <w:pPr>
              <w:spacing w:after="0" w:line="240" w:lineRule="auto"/>
              <w:jc w:val="center"/>
              <w:rPr>
                <w:sz w:val="20"/>
                <w:szCs w:val="20"/>
              </w:rPr>
            </w:pPr>
            <w:r>
              <w:rPr>
                <w:sz w:val="20"/>
                <w:szCs w:val="20"/>
              </w:rPr>
              <w:t>1.</w:t>
            </w:r>
          </w:p>
        </w:tc>
        <w:tc>
          <w:tcPr>
            <w:tcW w:w="2009" w:type="dxa"/>
            <w:shd w:val="clear" w:color="auto" w:fill="FFFFFF"/>
            <w:vAlign w:val="center"/>
          </w:tcPr>
          <w:p w14:paraId="6D1A3E06" w14:textId="77777777" w:rsidR="008E6D7B" w:rsidRDefault="008E6D7B" w:rsidP="008E6D7B">
            <w:pPr>
              <w:spacing w:after="0" w:line="240" w:lineRule="auto"/>
              <w:rPr>
                <w:sz w:val="20"/>
                <w:szCs w:val="20"/>
              </w:rPr>
            </w:pPr>
            <w:r>
              <w:rPr>
                <w:sz w:val="20"/>
                <w:szCs w:val="20"/>
              </w:rPr>
              <w:t>Doświadczenie</w:t>
            </w:r>
          </w:p>
        </w:tc>
        <w:tc>
          <w:tcPr>
            <w:tcW w:w="3009" w:type="dxa"/>
            <w:shd w:val="clear" w:color="auto" w:fill="FFFFFF"/>
            <w:vAlign w:val="center"/>
          </w:tcPr>
          <w:p w14:paraId="22CA5D79" w14:textId="77777777" w:rsidR="008E6D7B" w:rsidRDefault="008E6D7B" w:rsidP="008E6D7B">
            <w:pPr>
              <w:spacing w:after="0" w:line="240" w:lineRule="auto"/>
              <w:rPr>
                <w:sz w:val="20"/>
                <w:szCs w:val="20"/>
              </w:rPr>
            </w:pPr>
            <w:r>
              <w:rPr>
                <w:sz w:val="20"/>
                <w:szCs w:val="20"/>
              </w:rPr>
              <w:t>Należy opisać doświadczenie wnioskodawcy.</w:t>
            </w:r>
          </w:p>
        </w:tc>
        <w:tc>
          <w:tcPr>
            <w:tcW w:w="2616" w:type="dxa"/>
            <w:shd w:val="clear" w:color="auto" w:fill="FFFFFF"/>
            <w:vAlign w:val="center"/>
          </w:tcPr>
          <w:p w14:paraId="4870B702" w14:textId="77777777" w:rsidR="008E6D7B" w:rsidRDefault="008E6D7B" w:rsidP="008E6D7B">
            <w:pPr>
              <w:spacing w:after="0" w:line="240" w:lineRule="auto"/>
              <w:rPr>
                <w:sz w:val="20"/>
                <w:szCs w:val="20"/>
              </w:rPr>
            </w:pPr>
            <w:r>
              <w:rPr>
                <w:sz w:val="20"/>
                <w:szCs w:val="20"/>
              </w:rPr>
              <w:t>Przykładowo:</w:t>
            </w:r>
          </w:p>
          <w:p w14:paraId="2729AF94" w14:textId="77777777" w:rsidR="008E6D7B" w:rsidRDefault="008E6D7B" w:rsidP="008E6D7B">
            <w:pPr>
              <w:spacing w:after="0" w:line="240" w:lineRule="auto"/>
              <w:rPr>
                <w:sz w:val="20"/>
                <w:szCs w:val="20"/>
              </w:rPr>
            </w:pPr>
          </w:p>
          <w:p w14:paraId="0541912B" w14:textId="77777777" w:rsidR="008E6D7B" w:rsidRDefault="008E6D7B" w:rsidP="008E6D7B">
            <w:pPr>
              <w:spacing w:after="0" w:line="240" w:lineRule="auto"/>
              <w:rPr>
                <w:sz w:val="20"/>
                <w:szCs w:val="20"/>
              </w:rPr>
            </w:pPr>
            <w:r>
              <w:rPr>
                <w:sz w:val="20"/>
                <w:szCs w:val="20"/>
              </w:rPr>
              <w:t xml:space="preserve">W przypadku obszaru infrastruktura możemy określić doświadczenie </w:t>
            </w:r>
            <w:r>
              <w:rPr>
                <w:sz w:val="20"/>
                <w:szCs w:val="20"/>
              </w:rPr>
              <w:br/>
              <w:t xml:space="preserve">z ostatnich 10 lat dotyczące podobnych zakresem i skalą projektów (podajemy wartość nakładów inwestycyjnych tych projektów). </w:t>
            </w:r>
          </w:p>
          <w:p w14:paraId="3F6ACE47" w14:textId="77777777" w:rsidR="008E6D7B" w:rsidRDefault="008E6D7B" w:rsidP="008E6D7B">
            <w:pPr>
              <w:spacing w:after="0" w:line="240" w:lineRule="auto"/>
              <w:rPr>
                <w:sz w:val="20"/>
                <w:szCs w:val="20"/>
              </w:rPr>
            </w:pPr>
          </w:p>
          <w:p w14:paraId="7F784159" w14:textId="77777777" w:rsidR="008E6D7B" w:rsidRDefault="008E6D7B" w:rsidP="008E6D7B">
            <w:pPr>
              <w:spacing w:after="0" w:line="240" w:lineRule="auto"/>
            </w:pPr>
            <w:r>
              <w:rPr>
                <w:sz w:val="20"/>
                <w:szCs w:val="20"/>
              </w:rPr>
              <w:t>W przypadku projektów innowacyjnych opisujemy również doświadczenie w komercjalizacji wyników prac B+R.</w:t>
            </w:r>
          </w:p>
        </w:tc>
        <w:tc>
          <w:tcPr>
            <w:tcW w:w="3260" w:type="dxa"/>
            <w:shd w:val="clear" w:color="auto" w:fill="FFFFFF"/>
            <w:vAlign w:val="center"/>
          </w:tcPr>
          <w:p w14:paraId="436FDF14" w14:textId="77777777" w:rsidR="008E6D7B" w:rsidRDefault="008E6D7B" w:rsidP="008E6D7B">
            <w:pPr>
              <w:spacing w:after="0" w:line="240" w:lineRule="auto"/>
              <w:ind w:left="34"/>
              <w:rPr>
                <w:color w:val="2F5496"/>
                <w:sz w:val="20"/>
                <w:szCs w:val="20"/>
              </w:rPr>
            </w:pPr>
            <w:r>
              <w:rPr>
                <w:color w:val="2F5496"/>
                <w:sz w:val="20"/>
                <w:szCs w:val="20"/>
              </w:rPr>
              <w:t>Wnioskodawca w okresie ostatnich 10 lat realizował inwestycję w postaci budowy hotelu. Inwestycja była realizowana w latach 2014-2017. Wartość całkowitych nakładów inwestycyjnych wynosiła 3 mln PLN, z czego 1 mln PLN stanowiły dotacje ze środków publicznych. Tym samym wnioskodawca ma doświadczenie w realizacji projektów ze środków zewnętrznych i zasad rozliczania takich środków.</w:t>
            </w:r>
          </w:p>
        </w:tc>
        <w:tc>
          <w:tcPr>
            <w:tcW w:w="2735" w:type="dxa"/>
            <w:shd w:val="clear" w:color="auto" w:fill="FFFFFF"/>
            <w:vAlign w:val="center"/>
          </w:tcPr>
          <w:p w14:paraId="6E453B16" w14:textId="099DBB91" w:rsidR="008E6D7B" w:rsidRDefault="008E6D7B" w:rsidP="008E6D7B">
            <w:pPr>
              <w:spacing w:after="0" w:line="240" w:lineRule="auto"/>
              <w:ind w:left="34"/>
              <w:rPr>
                <w:color w:val="2F5496"/>
                <w:sz w:val="20"/>
                <w:szCs w:val="20"/>
              </w:rPr>
            </w:pPr>
            <w:r w:rsidRPr="008E6D7B">
              <w:rPr>
                <w:color w:val="2F5496"/>
                <w:sz w:val="20"/>
                <w:szCs w:val="20"/>
              </w:rPr>
              <w:t>Wnioskodawca w okresie ostatnich 10 lat realizował inwestycję w postaci zakupu sprzętu medycznego. Inwestycja była realizowana w latach 2014-2017. Wartość całkowitych nakładów inwestycyjnych wynosiła 3 mln PLN, z czego 1 mln PLN stanowiły dotacje ze środków publicznych. Tym samym wnioskodawca ma doświadczenie w realizacji projektów ze środków zewnętrznych i zasad rozliczania takich środków.</w:t>
            </w:r>
          </w:p>
        </w:tc>
      </w:tr>
      <w:tr w:rsidR="008E6D7B" w14:paraId="22E219AA" w14:textId="70F8A610" w:rsidTr="008E6D7B">
        <w:trPr>
          <w:gridAfter w:val="4"/>
          <w:wAfter w:w="17354" w:type="dxa"/>
        </w:trPr>
        <w:tc>
          <w:tcPr>
            <w:tcW w:w="583" w:type="dxa"/>
            <w:shd w:val="clear" w:color="auto" w:fill="FFFFFF"/>
            <w:vAlign w:val="center"/>
          </w:tcPr>
          <w:p w14:paraId="36ACBC08" w14:textId="77777777" w:rsidR="008E6D7B" w:rsidRDefault="008E6D7B" w:rsidP="008E6D7B">
            <w:pPr>
              <w:spacing w:after="0" w:line="240" w:lineRule="auto"/>
              <w:jc w:val="center"/>
              <w:rPr>
                <w:sz w:val="20"/>
                <w:szCs w:val="20"/>
              </w:rPr>
            </w:pPr>
            <w:r>
              <w:rPr>
                <w:sz w:val="20"/>
                <w:szCs w:val="20"/>
              </w:rPr>
              <w:t>2.</w:t>
            </w:r>
          </w:p>
        </w:tc>
        <w:tc>
          <w:tcPr>
            <w:tcW w:w="2009" w:type="dxa"/>
            <w:shd w:val="clear" w:color="auto" w:fill="FFFFFF"/>
            <w:vAlign w:val="center"/>
          </w:tcPr>
          <w:p w14:paraId="1BB651B4" w14:textId="77777777" w:rsidR="008E6D7B" w:rsidRDefault="008E6D7B" w:rsidP="008E6D7B">
            <w:pPr>
              <w:spacing w:after="0" w:line="240" w:lineRule="auto"/>
              <w:rPr>
                <w:sz w:val="20"/>
                <w:szCs w:val="20"/>
              </w:rPr>
            </w:pPr>
            <w:r>
              <w:rPr>
                <w:sz w:val="20"/>
                <w:szCs w:val="20"/>
              </w:rPr>
              <w:t>Opis sposobu zarządzania projektem</w:t>
            </w:r>
          </w:p>
        </w:tc>
        <w:tc>
          <w:tcPr>
            <w:tcW w:w="3009" w:type="dxa"/>
            <w:shd w:val="clear" w:color="auto" w:fill="FFFFFF"/>
            <w:vAlign w:val="center"/>
          </w:tcPr>
          <w:p w14:paraId="3C693537" w14:textId="77777777" w:rsidR="008E6D7B" w:rsidRDefault="008E6D7B" w:rsidP="008E6D7B">
            <w:pPr>
              <w:spacing w:after="0" w:line="240" w:lineRule="auto"/>
              <w:rPr>
                <w:sz w:val="20"/>
                <w:szCs w:val="20"/>
              </w:rPr>
            </w:pPr>
            <w:r>
              <w:rPr>
                <w:sz w:val="20"/>
                <w:szCs w:val="20"/>
              </w:rPr>
              <w:t>Należy opisać sposób zarządzania projektem.</w:t>
            </w:r>
          </w:p>
          <w:p w14:paraId="2B2B5C1E" w14:textId="77777777" w:rsidR="008E6D7B" w:rsidRDefault="008E6D7B" w:rsidP="008E6D7B">
            <w:pPr>
              <w:spacing w:after="0" w:line="240" w:lineRule="auto"/>
              <w:rPr>
                <w:sz w:val="20"/>
                <w:szCs w:val="20"/>
              </w:rPr>
            </w:pPr>
          </w:p>
          <w:p w14:paraId="3979BC45" w14:textId="77777777" w:rsidR="008E6D7B" w:rsidRDefault="008E6D7B" w:rsidP="008E6D7B">
            <w:pPr>
              <w:spacing w:after="0" w:line="240" w:lineRule="auto"/>
              <w:rPr>
                <w:sz w:val="20"/>
                <w:szCs w:val="20"/>
              </w:rPr>
            </w:pPr>
            <w:r>
              <w:rPr>
                <w:sz w:val="20"/>
                <w:szCs w:val="20"/>
              </w:rPr>
              <w:t xml:space="preserve">Kto zarządza projektem?  </w:t>
            </w:r>
          </w:p>
          <w:p w14:paraId="0E3886F3" w14:textId="77777777" w:rsidR="008E6D7B" w:rsidRDefault="008E6D7B" w:rsidP="008E6D7B">
            <w:pPr>
              <w:spacing w:after="0" w:line="240" w:lineRule="auto"/>
              <w:rPr>
                <w:sz w:val="20"/>
                <w:szCs w:val="20"/>
              </w:rPr>
            </w:pPr>
          </w:p>
          <w:p w14:paraId="299DD0A0" w14:textId="77777777" w:rsidR="008E6D7B" w:rsidRDefault="008E6D7B" w:rsidP="008E6D7B">
            <w:pPr>
              <w:spacing w:after="0" w:line="240" w:lineRule="auto"/>
              <w:rPr>
                <w:sz w:val="20"/>
                <w:szCs w:val="20"/>
              </w:rPr>
            </w:pPr>
            <w:r>
              <w:rPr>
                <w:sz w:val="20"/>
                <w:szCs w:val="20"/>
              </w:rPr>
              <w:t xml:space="preserve">Jakie doświadczenie posiada </w:t>
            </w:r>
          </w:p>
          <w:p w14:paraId="26595461" w14:textId="77777777" w:rsidR="008E6D7B" w:rsidRDefault="008E6D7B" w:rsidP="008E6D7B">
            <w:pPr>
              <w:spacing w:after="0" w:line="240" w:lineRule="auto"/>
            </w:pPr>
            <w:r>
              <w:rPr>
                <w:sz w:val="20"/>
                <w:szCs w:val="20"/>
              </w:rPr>
              <w:t>zespół podmiotu odpowiedzialnego za realizację w podobnych projektach/działaniach?</w:t>
            </w:r>
            <w:r>
              <w:t xml:space="preserve"> </w:t>
            </w:r>
          </w:p>
          <w:p w14:paraId="4C06E74D" w14:textId="77777777" w:rsidR="008E6D7B" w:rsidRDefault="008E6D7B" w:rsidP="008E6D7B">
            <w:pPr>
              <w:spacing w:after="0" w:line="240" w:lineRule="auto"/>
            </w:pPr>
          </w:p>
          <w:p w14:paraId="3FE45B8D" w14:textId="77777777" w:rsidR="008E6D7B" w:rsidRDefault="008E6D7B" w:rsidP="008E6D7B">
            <w:pPr>
              <w:spacing w:after="0" w:line="240" w:lineRule="auto"/>
            </w:pPr>
            <w:r>
              <w:rPr>
                <w:sz w:val="20"/>
                <w:szCs w:val="20"/>
              </w:rPr>
              <w:lastRenderedPageBreak/>
              <w:t>Dodatkowo należy opisać system utrzymania projektu po zakończeniu realizacji (wraz ze środkami finansowymi, jakie będą potrzebne oraz źródłami finansowania zabezpieczającymi jego trwałość).</w:t>
            </w:r>
          </w:p>
        </w:tc>
        <w:tc>
          <w:tcPr>
            <w:tcW w:w="2616" w:type="dxa"/>
            <w:shd w:val="clear" w:color="auto" w:fill="FFFFFF"/>
            <w:vAlign w:val="center"/>
          </w:tcPr>
          <w:p w14:paraId="3698FD40" w14:textId="77777777" w:rsidR="008E6D7B" w:rsidRDefault="008E6D7B" w:rsidP="008E6D7B">
            <w:pPr>
              <w:spacing w:after="0" w:line="240" w:lineRule="auto"/>
              <w:rPr>
                <w:sz w:val="20"/>
                <w:szCs w:val="20"/>
              </w:rPr>
            </w:pPr>
            <w:r>
              <w:rPr>
                <w:sz w:val="20"/>
                <w:szCs w:val="20"/>
              </w:rPr>
              <w:lastRenderedPageBreak/>
              <w:t>-</w:t>
            </w:r>
          </w:p>
        </w:tc>
        <w:tc>
          <w:tcPr>
            <w:tcW w:w="3260" w:type="dxa"/>
            <w:shd w:val="clear" w:color="auto" w:fill="FFFFFF"/>
            <w:vAlign w:val="center"/>
          </w:tcPr>
          <w:p w14:paraId="26384F9A" w14:textId="77777777" w:rsidR="008E6D7B" w:rsidRDefault="008E6D7B" w:rsidP="008E6D7B">
            <w:pPr>
              <w:spacing w:after="0" w:line="240" w:lineRule="auto"/>
              <w:ind w:left="23"/>
              <w:rPr>
                <w:color w:val="2F5496"/>
                <w:sz w:val="20"/>
                <w:szCs w:val="20"/>
              </w:rPr>
            </w:pPr>
            <w:r>
              <w:rPr>
                <w:color w:val="2F5496"/>
                <w:sz w:val="20"/>
                <w:szCs w:val="20"/>
              </w:rPr>
              <w:t>Projektem zarządza kierownik hotelu mający wieloletnie doświadczenie w nadzorowaniu budowy i eksploatacji hotelu i podobnych nieruchomości. Kierownik kieruje zespołem zarządzającym projektem w którego skład wchodzą przedstawiciele inwestora, pionu administracyjno-technicznego hotelu oraz wybranego wykonawcy.</w:t>
            </w:r>
          </w:p>
          <w:p w14:paraId="59528822" w14:textId="77777777" w:rsidR="008E6D7B" w:rsidRDefault="008E6D7B" w:rsidP="008E6D7B">
            <w:pPr>
              <w:spacing w:after="0" w:line="240" w:lineRule="auto"/>
              <w:ind w:left="23"/>
              <w:rPr>
                <w:color w:val="2F5496"/>
                <w:sz w:val="20"/>
                <w:szCs w:val="20"/>
              </w:rPr>
            </w:pPr>
          </w:p>
          <w:p w14:paraId="4E3D5B3D" w14:textId="77777777" w:rsidR="008E6D7B" w:rsidRDefault="008E6D7B" w:rsidP="008E6D7B">
            <w:pPr>
              <w:spacing w:after="0" w:line="240" w:lineRule="auto"/>
              <w:ind w:left="34"/>
              <w:rPr>
                <w:color w:val="1F497D"/>
                <w:sz w:val="20"/>
                <w:szCs w:val="20"/>
              </w:rPr>
            </w:pPr>
            <w:r>
              <w:rPr>
                <w:color w:val="2F5496"/>
                <w:sz w:val="20"/>
                <w:szCs w:val="20"/>
              </w:rPr>
              <w:lastRenderedPageBreak/>
              <w:t>Inwestycja będzie utrzymana dzięki długoterminowym umowom na wykorzystanie infrastruktury hotelu z różnymi podmiotami na organizację szkoleń przy wykorzystaniu zarówno dostępnej na dzień złożenia wniosku jak i w okresie po zakończeniu projektu infrastruktury konferencyjnej. Ponadto, wyniki finansowe w latach 2015-2021 wskazują na wysoką rentowność oferowanych różnorodnych usług i wskazują na duży potencjał wzrostowy.</w:t>
            </w:r>
            <w:r>
              <w:t xml:space="preserve">  </w:t>
            </w:r>
          </w:p>
        </w:tc>
        <w:tc>
          <w:tcPr>
            <w:tcW w:w="2735" w:type="dxa"/>
            <w:shd w:val="clear" w:color="auto" w:fill="FFFFFF"/>
            <w:vAlign w:val="center"/>
          </w:tcPr>
          <w:p w14:paraId="3BA4B938" w14:textId="77777777" w:rsidR="008E6D7B" w:rsidRPr="008E6D7B" w:rsidRDefault="008E6D7B" w:rsidP="008E6D7B">
            <w:pPr>
              <w:spacing w:after="0" w:line="240" w:lineRule="auto"/>
              <w:ind w:left="23"/>
              <w:rPr>
                <w:color w:val="2F5496"/>
                <w:sz w:val="20"/>
                <w:szCs w:val="20"/>
              </w:rPr>
            </w:pPr>
          </w:p>
          <w:p w14:paraId="291A7037" w14:textId="764FA486" w:rsidR="008E6D7B" w:rsidRDefault="008E6D7B" w:rsidP="008E6D7B">
            <w:pPr>
              <w:spacing w:after="0" w:line="240" w:lineRule="auto"/>
              <w:ind w:left="23"/>
              <w:rPr>
                <w:color w:val="2F5496"/>
                <w:sz w:val="20"/>
                <w:szCs w:val="20"/>
              </w:rPr>
            </w:pPr>
            <w:r w:rsidRPr="008E6D7B">
              <w:rPr>
                <w:color w:val="2F5496"/>
                <w:sz w:val="20"/>
                <w:szCs w:val="20"/>
              </w:rPr>
              <w:t>Projektem zarządza dyrektor szpitala mający wieloletnie doświadczenie w przeprowadzaniu wymiany sprzętu. Dyrektor kieruje zespołem zarządzającym projektem</w:t>
            </w:r>
            <w:r>
              <w:rPr>
                <w:color w:val="2F5496"/>
                <w:sz w:val="20"/>
                <w:szCs w:val="20"/>
              </w:rPr>
              <w:t>,</w:t>
            </w:r>
            <w:r w:rsidRPr="008E6D7B">
              <w:rPr>
                <w:color w:val="2F5496"/>
                <w:sz w:val="20"/>
                <w:szCs w:val="20"/>
              </w:rPr>
              <w:t xml:space="preserve"> w którego skład wchodzą przedstawiciele z lokalnej jednostki samorządu terytorialnego oraz zastępca </w:t>
            </w:r>
            <w:r w:rsidRPr="008E6D7B">
              <w:rPr>
                <w:color w:val="2F5496"/>
                <w:sz w:val="20"/>
                <w:szCs w:val="20"/>
              </w:rPr>
              <w:lastRenderedPageBreak/>
              <w:t xml:space="preserve">dyrektora ds. administracyjno-technicznych. </w:t>
            </w:r>
          </w:p>
          <w:p w14:paraId="7CDE8725" w14:textId="3EE317F2" w:rsidR="008E6D7B" w:rsidRDefault="008E6D7B" w:rsidP="008E6D7B">
            <w:pPr>
              <w:spacing w:after="0" w:line="240" w:lineRule="auto"/>
              <w:ind w:left="23"/>
            </w:pPr>
            <w:r w:rsidRPr="008E6D7B">
              <w:rPr>
                <w:color w:val="2F5496"/>
                <w:sz w:val="20"/>
                <w:szCs w:val="20"/>
              </w:rPr>
              <w:t>Inwestycja będzie utrzymana poprzez przeprowadzanie szkoleń z obsługi sprzętu i odpowiedniej jego konserwacji.</w:t>
            </w:r>
          </w:p>
          <w:p w14:paraId="0E07A362" w14:textId="0F8253EA" w:rsidR="008E6D7B" w:rsidRDefault="008E6D7B" w:rsidP="008E6D7B">
            <w:pPr>
              <w:spacing w:after="0" w:line="240" w:lineRule="auto"/>
              <w:ind w:left="23"/>
              <w:rPr>
                <w:color w:val="2F5496"/>
                <w:sz w:val="20"/>
                <w:szCs w:val="20"/>
              </w:rPr>
            </w:pPr>
            <w:r>
              <w:t xml:space="preserve"> </w:t>
            </w:r>
          </w:p>
        </w:tc>
      </w:tr>
      <w:tr w:rsidR="008E6D7B" w14:paraId="40293E5A" w14:textId="5613ABE9" w:rsidTr="008E6D7B">
        <w:trPr>
          <w:gridAfter w:val="4"/>
          <w:wAfter w:w="17354" w:type="dxa"/>
        </w:trPr>
        <w:tc>
          <w:tcPr>
            <w:tcW w:w="583" w:type="dxa"/>
            <w:shd w:val="clear" w:color="auto" w:fill="FFFFFF"/>
            <w:vAlign w:val="center"/>
          </w:tcPr>
          <w:p w14:paraId="56FF54D1" w14:textId="77777777" w:rsidR="008E6D7B" w:rsidRDefault="008E6D7B" w:rsidP="008E6D7B">
            <w:pPr>
              <w:spacing w:after="0" w:line="240" w:lineRule="auto"/>
              <w:jc w:val="center"/>
              <w:rPr>
                <w:sz w:val="20"/>
                <w:szCs w:val="20"/>
              </w:rPr>
            </w:pPr>
            <w:r>
              <w:rPr>
                <w:sz w:val="20"/>
                <w:szCs w:val="20"/>
              </w:rPr>
              <w:lastRenderedPageBreak/>
              <w:t>3.</w:t>
            </w:r>
          </w:p>
        </w:tc>
        <w:tc>
          <w:tcPr>
            <w:tcW w:w="2009" w:type="dxa"/>
            <w:shd w:val="clear" w:color="auto" w:fill="FFFFFF"/>
            <w:vAlign w:val="center"/>
          </w:tcPr>
          <w:p w14:paraId="1C65A966" w14:textId="77777777" w:rsidR="008E6D7B" w:rsidRDefault="008E6D7B" w:rsidP="008E6D7B">
            <w:pPr>
              <w:spacing w:after="0" w:line="240" w:lineRule="auto"/>
              <w:rPr>
                <w:sz w:val="20"/>
                <w:szCs w:val="20"/>
              </w:rPr>
            </w:pPr>
            <w:r>
              <w:rPr>
                <w:sz w:val="20"/>
                <w:szCs w:val="20"/>
              </w:rPr>
              <w:t>Opis wkładu rzeczowego</w:t>
            </w:r>
          </w:p>
        </w:tc>
        <w:tc>
          <w:tcPr>
            <w:tcW w:w="3009" w:type="dxa"/>
            <w:shd w:val="clear" w:color="auto" w:fill="FFFFFF"/>
            <w:vAlign w:val="center"/>
          </w:tcPr>
          <w:p w14:paraId="03206EDF" w14:textId="77777777" w:rsidR="008E6D7B" w:rsidRDefault="008E6D7B" w:rsidP="008E6D7B">
            <w:pPr>
              <w:spacing w:after="0" w:line="240" w:lineRule="auto"/>
              <w:rPr>
                <w:sz w:val="20"/>
                <w:szCs w:val="20"/>
              </w:rPr>
            </w:pPr>
            <w:r>
              <w:rPr>
                <w:sz w:val="20"/>
                <w:szCs w:val="20"/>
              </w:rPr>
              <w:t>Należy opisać wkład rzeczowy wnoszony do projektu, w tym wartości niematerialne/prawne/notarialne.</w:t>
            </w:r>
          </w:p>
        </w:tc>
        <w:tc>
          <w:tcPr>
            <w:tcW w:w="2616" w:type="dxa"/>
            <w:shd w:val="clear" w:color="auto" w:fill="FFFFFF"/>
            <w:vAlign w:val="center"/>
          </w:tcPr>
          <w:p w14:paraId="0E4A1910" w14:textId="77777777" w:rsidR="008E6D7B" w:rsidRDefault="008E6D7B" w:rsidP="008E6D7B">
            <w:pPr>
              <w:spacing w:after="0" w:line="240" w:lineRule="auto"/>
              <w:rPr>
                <w:sz w:val="20"/>
                <w:szCs w:val="20"/>
              </w:rPr>
            </w:pPr>
            <w:r>
              <w:rPr>
                <w:sz w:val="20"/>
                <w:szCs w:val="20"/>
              </w:rPr>
              <w:t>-</w:t>
            </w:r>
          </w:p>
        </w:tc>
        <w:tc>
          <w:tcPr>
            <w:tcW w:w="3260" w:type="dxa"/>
            <w:shd w:val="clear" w:color="auto" w:fill="FFFFFF"/>
            <w:vAlign w:val="center"/>
          </w:tcPr>
          <w:p w14:paraId="4BB02932" w14:textId="77777777" w:rsidR="008E6D7B" w:rsidRDefault="008E6D7B" w:rsidP="008E6D7B">
            <w:pPr>
              <w:spacing w:after="0" w:line="240" w:lineRule="auto"/>
              <w:ind w:left="34" w:hanging="34"/>
              <w:rPr>
                <w:color w:val="2F5496"/>
                <w:sz w:val="20"/>
                <w:szCs w:val="20"/>
              </w:rPr>
            </w:pPr>
            <w:r>
              <w:rPr>
                <w:color w:val="2F5496"/>
                <w:sz w:val="20"/>
                <w:szCs w:val="20"/>
              </w:rPr>
              <w:t>Projekt jest realizowany na terenie nieruchomości stanowiącej własność przedsiębiorcy. Posiada wymagane pozwolenia budowlane związane z rozbudową hotelu ważne do końca 2024.</w:t>
            </w:r>
          </w:p>
        </w:tc>
        <w:tc>
          <w:tcPr>
            <w:tcW w:w="2735" w:type="dxa"/>
            <w:shd w:val="clear" w:color="auto" w:fill="FFFFFF"/>
            <w:vAlign w:val="center"/>
          </w:tcPr>
          <w:p w14:paraId="4BB6E428" w14:textId="17CFE498" w:rsidR="008E6D7B" w:rsidRDefault="008E6D7B" w:rsidP="008E6D7B">
            <w:pPr>
              <w:spacing w:after="0" w:line="240" w:lineRule="auto"/>
              <w:ind w:left="34" w:hanging="34"/>
              <w:rPr>
                <w:color w:val="2F5496"/>
                <w:sz w:val="20"/>
                <w:szCs w:val="20"/>
              </w:rPr>
            </w:pPr>
          </w:p>
        </w:tc>
      </w:tr>
      <w:tr w:rsidR="008E6D7B" w14:paraId="72F223E7" w14:textId="425BBC8E" w:rsidTr="008E6D7B">
        <w:trPr>
          <w:gridAfter w:val="4"/>
          <w:wAfter w:w="17354" w:type="dxa"/>
        </w:trPr>
        <w:tc>
          <w:tcPr>
            <w:tcW w:w="583" w:type="dxa"/>
            <w:shd w:val="clear" w:color="auto" w:fill="FFFFFF"/>
            <w:vAlign w:val="center"/>
          </w:tcPr>
          <w:p w14:paraId="0949DEB6" w14:textId="77777777" w:rsidR="008E6D7B" w:rsidRDefault="008E6D7B" w:rsidP="008E6D7B">
            <w:pPr>
              <w:spacing w:after="0" w:line="240" w:lineRule="auto"/>
              <w:jc w:val="center"/>
              <w:rPr>
                <w:sz w:val="20"/>
                <w:szCs w:val="20"/>
              </w:rPr>
            </w:pPr>
            <w:r>
              <w:rPr>
                <w:sz w:val="20"/>
                <w:szCs w:val="20"/>
              </w:rPr>
              <w:t>4.</w:t>
            </w:r>
          </w:p>
        </w:tc>
        <w:tc>
          <w:tcPr>
            <w:tcW w:w="2009" w:type="dxa"/>
            <w:shd w:val="clear" w:color="auto" w:fill="FFFFFF"/>
            <w:vAlign w:val="center"/>
          </w:tcPr>
          <w:p w14:paraId="71F1A1B0" w14:textId="77777777" w:rsidR="008E6D7B" w:rsidRDefault="008E6D7B" w:rsidP="008E6D7B">
            <w:pPr>
              <w:spacing w:after="0" w:line="240" w:lineRule="auto"/>
              <w:rPr>
                <w:sz w:val="20"/>
                <w:szCs w:val="20"/>
              </w:rPr>
            </w:pPr>
            <w:r>
              <w:rPr>
                <w:sz w:val="20"/>
                <w:szCs w:val="20"/>
              </w:rPr>
              <w:t>Opis własnych środków finansowych</w:t>
            </w:r>
          </w:p>
        </w:tc>
        <w:tc>
          <w:tcPr>
            <w:tcW w:w="3009" w:type="dxa"/>
            <w:shd w:val="clear" w:color="auto" w:fill="FFFFFF"/>
            <w:vAlign w:val="center"/>
          </w:tcPr>
          <w:p w14:paraId="5DD4D845" w14:textId="77777777" w:rsidR="008E6D7B" w:rsidRDefault="008E6D7B" w:rsidP="008E6D7B">
            <w:pPr>
              <w:spacing w:after="0" w:line="240" w:lineRule="auto"/>
              <w:rPr>
                <w:sz w:val="20"/>
                <w:szCs w:val="20"/>
              </w:rPr>
            </w:pPr>
            <w:r>
              <w:rPr>
                <w:sz w:val="20"/>
                <w:szCs w:val="20"/>
              </w:rPr>
              <w:t>Należy opisać źródła finansowania wkładu własnego oraz możliwości prefinansowania.</w:t>
            </w:r>
          </w:p>
        </w:tc>
        <w:tc>
          <w:tcPr>
            <w:tcW w:w="2616" w:type="dxa"/>
            <w:shd w:val="clear" w:color="auto" w:fill="FFFFFF"/>
            <w:vAlign w:val="center"/>
          </w:tcPr>
          <w:p w14:paraId="4979A84E" w14:textId="77777777" w:rsidR="008E6D7B" w:rsidRDefault="008E6D7B" w:rsidP="008E6D7B">
            <w:pPr>
              <w:spacing w:after="0" w:line="240" w:lineRule="auto"/>
              <w:rPr>
                <w:sz w:val="20"/>
                <w:szCs w:val="20"/>
              </w:rPr>
            </w:pPr>
            <w:r>
              <w:rPr>
                <w:sz w:val="20"/>
                <w:szCs w:val="20"/>
              </w:rPr>
              <w:t>-</w:t>
            </w:r>
          </w:p>
        </w:tc>
        <w:tc>
          <w:tcPr>
            <w:tcW w:w="3260" w:type="dxa"/>
            <w:shd w:val="clear" w:color="auto" w:fill="FFFFFF"/>
            <w:vAlign w:val="center"/>
          </w:tcPr>
          <w:p w14:paraId="5B3A9EFD" w14:textId="77777777" w:rsidR="008E6D7B" w:rsidRDefault="008E6D7B" w:rsidP="008E6D7B">
            <w:pPr>
              <w:spacing w:after="0" w:line="240" w:lineRule="auto"/>
              <w:ind w:left="34" w:hanging="34"/>
              <w:rPr>
                <w:color w:val="2F5496"/>
                <w:sz w:val="20"/>
                <w:szCs w:val="20"/>
              </w:rPr>
            </w:pPr>
            <w:r>
              <w:rPr>
                <w:color w:val="2F5496"/>
                <w:sz w:val="20"/>
                <w:szCs w:val="20"/>
              </w:rPr>
              <w:t>Wkład własny do projektu jest finansowany w 100% ze środków własnych wnioskodawcy.</w:t>
            </w:r>
          </w:p>
        </w:tc>
        <w:tc>
          <w:tcPr>
            <w:tcW w:w="2735" w:type="dxa"/>
            <w:shd w:val="clear" w:color="auto" w:fill="FFFFFF"/>
            <w:vAlign w:val="center"/>
          </w:tcPr>
          <w:p w14:paraId="545D6E40" w14:textId="1D81501F" w:rsidR="008E6D7B" w:rsidRDefault="008E6D7B" w:rsidP="008E6D7B">
            <w:pPr>
              <w:spacing w:after="0" w:line="240" w:lineRule="auto"/>
              <w:ind w:left="34" w:hanging="34"/>
              <w:rPr>
                <w:color w:val="2F5496"/>
                <w:sz w:val="20"/>
                <w:szCs w:val="20"/>
              </w:rPr>
            </w:pPr>
          </w:p>
        </w:tc>
      </w:tr>
      <w:tr w:rsidR="008E6D7B" w14:paraId="2B95D127" w14:textId="5EDA85A7" w:rsidTr="008E6D7B">
        <w:tc>
          <w:tcPr>
            <w:tcW w:w="11477" w:type="dxa"/>
            <w:gridSpan w:val="5"/>
            <w:shd w:val="clear" w:color="auto" w:fill="FFFFFF"/>
            <w:vAlign w:val="center"/>
          </w:tcPr>
          <w:p w14:paraId="4E584682" w14:textId="77777777" w:rsidR="008E6D7B" w:rsidRDefault="008E6D7B" w:rsidP="008E6D7B">
            <w:pPr>
              <w:spacing w:after="0" w:line="240" w:lineRule="auto"/>
              <w:ind w:left="34"/>
              <w:rPr>
                <w:b/>
                <w:sz w:val="20"/>
                <w:szCs w:val="20"/>
              </w:rPr>
            </w:pPr>
            <w:r>
              <w:rPr>
                <w:b/>
                <w:sz w:val="20"/>
                <w:szCs w:val="20"/>
              </w:rPr>
              <w:t>Analiza ryzyka w projekcie</w:t>
            </w:r>
          </w:p>
        </w:tc>
        <w:tc>
          <w:tcPr>
            <w:tcW w:w="2735" w:type="dxa"/>
            <w:shd w:val="clear" w:color="auto" w:fill="FFFFFF"/>
          </w:tcPr>
          <w:p w14:paraId="0F527D42" w14:textId="77777777" w:rsidR="008E6D7B" w:rsidRDefault="008E6D7B" w:rsidP="008E6D7B">
            <w:pPr>
              <w:spacing w:after="0" w:line="240" w:lineRule="auto"/>
              <w:ind w:left="34"/>
              <w:rPr>
                <w:b/>
                <w:sz w:val="20"/>
                <w:szCs w:val="20"/>
              </w:rPr>
            </w:pPr>
          </w:p>
        </w:tc>
        <w:tc>
          <w:tcPr>
            <w:tcW w:w="4336" w:type="dxa"/>
          </w:tcPr>
          <w:p w14:paraId="0046504F" w14:textId="77777777" w:rsidR="008E6D7B" w:rsidRDefault="008E6D7B" w:rsidP="008E6D7B">
            <w:pPr>
              <w:spacing w:after="0" w:line="240" w:lineRule="auto"/>
            </w:pPr>
          </w:p>
        </w:tc>
        <w:tc>
          <w:tcPr>
            <w:tcW w:w="4336" w:type="dxa"/>
          </w:tcPr>
          <w:p w14:paraId="248384BF" w14:textId="77777777" w:rsidR="008E6D7B" w:rsidRDefault="008E6D7B" w:rsidP="008E6D7B">
            <w:pPr>
              <w:spacing w:after="0" w:line="240" w:lineRule="auto"/>
            </w:pPr>
          </w:p>
        </w:tc>
        <w:tc>
          <w:tcPr>
            <w:tcW w:w="4336" w:type="dxa"/>
          </w:tcPr>
          <w:p w14:paraId="64886702" w14:textId="77777777" w:rsidR="008E6D7B" w:rsidRDefault="008E6D7B" w:rsidP="008E6D7B">
            <w:pPr>
              <w:spacing w:after="0" w:line="240" w:lineRule="auto"/>
            </w:pPr>
          </w:p>
        </w:tc>
        <w:tc>
          <w:tcPr>
            <w:tcW w:w="4346" w:type="dxa"/>
            <w:vAlign w:val="center"/>
          </w:tcPr>
          <w:p w14:paraId="5FE494DC" w14:textId="5F2FB3A8" w:rsidR="008E6D7B" w:rsidRDefault="008E6D7B" w:rsidP="008E6D7B">
            <w:pPr>
              <w:spacing w:after="0" w:line="240" w:lineRule="auto"/>
            </w:pPr>
            <w:r>
              <w:rPr>
                <w:b/>
                <w:sz w:val="20"/>
                <w:szCs w:val="20"/>
              </w:rPr>
              <w:t>Analiza ryzyka w projekcie</w:t>
            </w:r>
          </w:p>
        </w:tc>
      </w:tr>
      <w:tr w:rsidR="008E6D7B" w14:paraId="630301F1" w14:textId="6A9BF8F5" w:rsidTr="008E6D7B">
        <w:trPr>
          <w:gridAfter w:val="4"/>
          <w:wAfter w:w="17354" w:type="dxa"/>
        </w:trPr>
        <w:tc>
          <w:tcPr>
            <w:tcW w:w="583" w:type="dxa"/>
            <w:shd w:val="clear" w:color="auto" w:fill="FFFFFF"/>
            <w:vAlign w:val="center"/>
          </w:tcPr>
          <w:p w14:paraId="2D859C89" w14:textId="77777777" w:rsidR="008E6D7B" w:rsidRDefault="008E6D7B" w:rsidP="008E6D7B">
            <w:pPr>
              <w:spacing w:after="0" w:line="240" w:lineRule="auto"/>
              <w:rPr>
                <w:sz w:val="20"/>
                <w:szCs w:val="20"/>
              </w:rPr>
            </w:pPr>
            <w:r>
              <w:rPr>
                <w:sz w:val="20"/>
                <w:szCs w:val="20"/>
              </w:rPr>
              <w:t>5.</w:t>
            </w:r>
          </w:p>
        </w:tc>
        <w:tc>
          <w:tcPr>
            <w:tcW w:w="2009" w:type="dxa"/>
            <w:shd w:val="clear" w:color="auto" w:fill="FFFFFF"/>
            <w:vAlign w:val="center"/>
          </w:tcPr>
          <w:p w14:paraId="79D305AA" w14:textId="77777777" w:rsidR="008E6D7B" w:rsidRDefault="008E6D7B" w:rsidP="008E6D7B">
            <w:pPr>
              <w:spacing w:after="0" w:line="240" w:lineRule="auto"/>
              <w:rPr>
                <w:sz w:val="20"/>
                <w:szCs w:val="20"/>
              </w:rPr>
            </w:pPr>
            <w:r>
              <w:rPr>
                <w:sz w:val="20"/>
                <w:szCs w:val="20"/>
              </w:rPr>
              <w:t>Czy przeprowadza się analizę ryzyka w projekcie</w:t>
            </w:r>
          </w:p>
        </w:tc>
        <w:tc>
          <w:tcPr>
            <w:tcW w:w="3009" w:type="dxa"/>
            <w:shd w:val="clear" w:color="auto" w:fill="FFFFFF"/>
            <w:vAlign w:val="center"/>
          </w:tcPr>
          <w:p w14:paraId="2F8D390E" w14:textId="77777777" w:rsidR="008E6D7B" w:rsidRDefault="008E6D7B" w:rsidP="008E6D7B">
            <w:pPr>
              <w:spacing w:after="0" w:line="240" w:lineRule="auto"/>
              <w:rPr>
                <w:sz w:val="20"/>
                <w:szCs w:val="20"/>
              </w:rPr>
            </w:pPr>
            <w:r>
              <w:rPr>
                <w:sz w:val="20"/>
                <w:szCs w:val="20"/>
              </w:rPr>
              <w:t>Należy oznaczyć czy w ramach danego projektu przeprowadza się analizę ryzyka</w:t>
            </w:r>
          </w:p>
        </w:tc>
        <w:tc>
          <w:tcPr>
            <w:tcW w:w="2616" w:type="dxa"/>
            <w:shd w:val="clear" w:color="auto" w:fill="FFFFFF"/>
            <w:vAlign w:val="center"/>
          </w:tcPr>
          <w:p w14:paraId="57D28FF2" w14:textId="77777777" w:rsidR="008E6D7B" w:rsidRDefault="008E6D7B" w:rsidP="008E6D7B">
            <w:pPr>
              <w:spacing w:after="0" w:line="240" w:lineRule="auto"/>
              <w:rPr>
                <w:sz w:val="20"/>
                <w:szCs w:val="20"/>
              </w:rPr>
            </w:pPr>
            <w:r>
              <w:rPr>
                <w:sz w:val="20"/>
                <w:szCs w:val="20"/>
              </w:rPr>
              <w:t>Rekomendowane jest każdorazowe przeprowadzenie analizy ryzyka w odniesieniu do wszystkich przedsięwzięć.</w:t>
            </w:r>
          </w:p>
        </w:tc>
        <w:tc>
          <w:tcPr>
            <w:tcW w:w="3260" w:type="dxa"/>
            <w:shd w:val="clear" w:color="auto" w:fill="FFFFFF"/>
            <w:vAlign w:val="center"/>
          </w:tcPr>
          <w:p w14:paraId="43E92A27" w14:textId="77777777" w:rsidR="008E6D7B" w:rsidRDefault="008E6D7B" w:rsidP="008E6D7B">
            <w:pPr>
              <w:spacing w:after="0" w:line="240" w:lineRule="auto"/>
              <w:ind w:left="34"/>
              <w:rPr>
                <w:color w:val="1F497D"/>
                <w:sz w:val="20"/>
                <w:szCs w:val="20"/>
              </w:rPr>
            </w:pPr>
            <w:r>
              <w:rPr>
                <w:color w:val="1F497D"/>
                <w:sz w:val="20"/>
                <w:szCs w:val="20"/>
              </w:rPr>
              <w:t>Dotyczy</w:t>
            </w:r>
          </w:p>
        </w:tc>
        <w:tc>
          <w:tcPr>
            <w:tcW w:w="2735" w:type="dxa"/>
            <w:shd w:val="clear" w:color="auto" w:fill="FFFFFF"/>
            <w:vAlign w:val="center"/>
          </w:tcPr>
          <w:p w14:paraId="7CAAC0BE" w14:textId="440C17E9" w:rsidR="008E6D7B" w:rsidRDefault="008E6D7B" w:rsidP="008E6D7B">
            <w:pPr>
              <w:spacing w:after="0" w:line="240" w:lineRule="auto"/>
              <w:ind w:left="34"/>
              <w:rPr>
                <w:color w:val="1F497D"/>
                <w:sz w:val="20"/>
                <w:szCs w:val="20"/>
              </w:rPr>
            </w:pPr>
            <w:r>
              <w:rPr>
                <w:color w:val="1F497D"/>
                <w:sz w:val="20"/>
                <w:szCs w:val="20"/>
              </w:rPr>
              <w:t>Dotyczy</w:t>
            </w:r>
          </w:p>
        </w:tc>
      </w:tr>
      <w:tr w:rsidR="008E6D7B" w14:paraId="77F28C1B" w14:textId="1EFE245B" w:rsidTr="008E6D7B">
        <w:tc>
          <w:tcPr>
            <w:tcW w:w="11477" w:type="dxa"/>
            <w:gridSpan w:val="5"/>
            <w:shd w:val="clear" w:color="auto" w:fill="FFFFFF"/>
            <w:vAlign w:val="center"/>
          </w:tcPr>
          <w:p w14:paraId="056E6A59" w14:textId="77777777" w:rsidR="008E6D7B" w:rsidRDefault="008E6D7B" w:rsidP="008E6D7B">
            <w:pPr>
              <w:spacing w:after="0" w:line="240" w:lineRule="auto"/>
              <w:ind w:left="34"/>
              <w:rPr>
                <w:b/>
                <w:sz w:val="20"/>
                <w:szCs w:val="20"/>
              </w:rPr>
            </w:pPr>
            <w:r>
              <w:rPr>
                <w:b/>
                <w:sz w:val="20"/>
                <w:szCs w:val="20"/>
              </w:rPr>
              <w:t>Lista ryzyk</w:t>
            </w:r>
          </w:p>
        </w:tc>
        <w:tc>
          <w:tcPr>
            <w:tcW w:w="2735" w:type="dxa"/>
            <w:shd w:val="clear" w:color="auto" w:fill="FFFFFF"/>
          </w:tcPr>
          <w:p w14:paraId="516089AA" w14:textId="77777777" w:rsidR="008E6D7B" w:rsidRDefault="008E6D7B" w:rsidP="008E6D7B">
            <w:pPr>
              <w:spacing w:after="0" w:line="240" w:lineRule="auto"/>
              <w:ind w:left="34"/>
              <w:rPr>
                <w:b/>
                <w:sz w:val="20"/>
                <w:szCs w:val="20"/>
              </w:rPr>
            </w:pPr>
          </w:p>
        </w:tc>
        <w:tc>
          <w:tcPr>
            <w:tcW w:w="4336" w:type="dxa"/>
          </w:tcPr>
          <w:p w14:paraId="16C58151" w14:textId="77777777" w:rsidR="008E6D7B" w:rsidRDefault="008E6D7B" w:rsidP="008E6D7B">
            <w:pPr>
              <w:spacing w:after="0" w:line="240" w:lineRule="auto"/>
            </w:pPr>
          </w:p>
        </w:tc>
        <w:tc>
          <w:tcPr>
            <w:tcW w:w="4336" w:type="dxa"/>
          </w:tcPr>
          <w:p w14:paraId="31FEB421" w14:textId="77777777" w:rsidR="008E6D7B" w:rsidRDefault="008E6D7B" w:rsidP="008E6D7B">
            <w:pPr>
              <w:spacing w:after="0" w:line="240" w:lineRule="auto"/>
            </w:pPr>
          </w:p>
        </w:tc>
        <w:tc>
          <w:tcPr>
            <w:tcW w:w="4336" w:type="dxa"/>
          </w:tcPr>
          <w:p w14:paraId="13511634" w14:textId="77777777" w:rsidR="008E6D7B" w:rsidRDefault="008E6D7B" w:rsidP="008E6D7B">
            <w:pPr>
              <w:spacing w:after="0" w:line="240" w:lineRule="auto"/>
            </w:pPr>
          </w:p>
        </w:tc>
        <w:tc>
          <w:tcPr>
            <w:tcW w:w="4346" w:type="dxa"/>
            <w:vAlign w:val="center"/>
          </w:tcPr>
          <w:p w14:paraId="28CD95EB" w14:textId="71FD27B8" w:rsidR="008E6D7B" w:rsidRDefault="008E6D7B" w:rsidP="008E6D7B">
            <w:pPr>
              <w:spacing w:after="0" w:line="240" w:lineRule="auto"/>
            </w:pPr>
            <w:r>
              <w:rPr>
                <w:b/>
                <w:sz w:val="20"/>
                <w:szCs w:val="20"/>
              </w:rPr>
              <w:t>Lista ryzyk</w:t>
            </w:r>
          </w:p>
        </w:tc>
      </w:tr>
      <w:tr w:rsidR="008E6D7B" w14:paraId="091F7087" w14:textId="7F8E185E" w:rsidTr="008E6D7B">
        <w:trPr>
          <w:gridAfter w:val="4"/>
          <w:wAfter w:w="17354" w:type="dxa"/>
        </w:trPr>
        <w:tc>
          <w:tcPr>
            <w:tcW w:w="583" w:type="dxa"/>
            <w:shd w:val="clear" w:color="auto" w:fill="FFFFFF"/>
            <w:vAlign w:val="center"/>
          </w:tcPr>
          <w:p w14:paraId="2EF5D55B" w14:textId="77777777" w:rsidR="008E6D7B" w:rsidRDefault="008E6D7B" w:rsidP="008E6D7B">
            <w:pPr>
              <w:spacing w:after="0" w:line="240" w:lineRule="auto"/>
              <w:jc w:val="center"/>
              <w:rPr>
                <w:sz w:val="20"/>
                <w:szCs w:val="20"/>
              </w:rPr>
            </w:pPr>
            <w:r>
              <w:rPr>
                <w:sz w:val="20"/>
                <w:szCs w:val="20"/>
              </w:rPr>
              <w:t>6.</w:t>
            </w:r>
          </w:p>
        </w:tc>
        <w:tc>
          <w:tcPr>
            <w:tcW w:w="2009" w:type="dxa"/>
            <w:shd w:val="clear" w:color="auto" w:fill="FFFFFF"/>
            <w:vAlign w:val="center"/>
          </w:tcPr>
          <w:p w14:paraId="2806CD1E" w14:textId="77777777" w:rsidR="008E6D7B" w:rsidRDefault="008E6D7B" w:rsidP="008E6D7B">
            <w:pPr>
              <w:spacing w:after="0" w:line="240" w:lineRule="auto"/>
              <w:rPr>
                <w:sz w:val="20"/>
                <w:szCs w:val="20"/>
              </w:rPr>
            </w:pPr>
            <w:r>
              <w:rPr>
                <w:sz w:val="20"/>
                <w:szCs w:val="20"/>
              </w:rPr>
              <w:t>Opis zidentyfikowanego ryzyka</w:t>
            </w:r>
          </w:p>
        </w:tc>
        <w:tc>
          <w:tcPr>
            <w:tcW w:w="3009" w:type="dxa"/>
            <w:shd w:val="clear" w:color="auto" w:fill="FFFFFF"/>
            <w:vAlign w:val="center"/>
          </w:tcPr>
          <w:p w14:paraId="27F7AF33" w14:textId="77777777" w:rsidR="008E6D7B" w:rsidRDefault="008E6D7B" w:rsidP="008E6D7B">
            <w:pPr>
              <w:spacing w:after="0" w:line="240" w:lineRule="auto"/>
              <w:rPr>
                <w:sz w:val="20"/>
                <w:szCs w:val="20"/>
              </w:rPr>
            </w:pPr>
            <w:r>
              <w:rPr>
                <w:sz w:val="20"/>
                <w:szCs w:val="20"/>
              </w:rPr>
              <w:t>Należy opisać zidentyfikowane ryzyko.</w:t>
            </w:r>
          </w:p>
          <w:p w14:paraId="6408ECF3" w14:textId="77777777" w:rsidR="008E6D7B" w:rsidRDefault="008E6D7B" w:rsidP="008E6D7B">
            <w:pPr>
              <w:spacing w:after="0" w:line="240" w:lineRule="auto"/>
              <w:rPr>
                <w:sz w:val="20"/>
                <w:szCs w:val="20"/>
              </w:rPr>
            </w:pPr>
          </w:p>
          <w:p w14:paraId="457713AC" w14:textId="77777777" w:rsidR="008E6D7B" w:rsidRDefault="008E6D7B" w:rsidP="008E6D7B">
            <w:pPr>
              <w:spacing w:after="0" w:line="240" w:lineRule="auto"/>
              <w:rPr>
                <w:sz w:val="20"/>
                <w:szCs w:val="20"/>
              </w:rPr>
            </w:pPr>
            <w:r>
              <w:rPr>
                <w:sz w:val="20"/>
                <w:szCs w:val="20"/>
              </w:rPr>
              <w:lastRenderedPageBreak/>
              <w:t>Istnieje możliwość dodawania kolejnych ryzyk wraz z opisem.</w:t>
            </w:r>
          </w:p>
          <w:p w14:paraId="043A8ED2" w14:textId="77777777" w:rsidR="008E6D7B" w:rsidRDefault="008E6D7B" w:rsidP="008E6D7B">
            <w:pPr>
              <w:spacing w:after="0" w:line="240" w:lineRule="auto"/>
              <w:rPr>
                <w:sz w:val="20"/>
                <w:szCs w:val="20"/>
              </w:rPr>
            </w:pPr>
          </w:p>
          <w:p w14:paraId="5585BFE4" w14:textId="77777777" w:rsidR="008E6D7B" w:rsidRDefault="008E6D7B" w:rsidP="008E6D7B">
            <w:pPr>
              <w:spacing w:after="0" w:line="240" w:lineRule="auto"/>
              <w:rPr>
                <w:sz w:val="20"/>
                <w:szCs w:val="20"/>
              </w:rPr>
            </w:pPr>
            <w:r>
              <w:rPr>
                <w:sz w:val="20"/>
                <w:szCs w:val="20"/>
              </w:rPr>
              <w:t>Należy uwzględnić przede wszystkim ryzyka prawne mogące utrudnić realizację projektu  np. ryzyka związane z zasadami udzielania pomocy publicznej lub ryzyka wynikające z konieczności przyjęcia/nowelizowania obowiązujących przepisów</w:t>
            </w:r>
          </w:p>
        </w:tc>
        <w:tc>
          <w:tcPr>
            <w:tcW w:w="2616" w:type="dxa"/>
            <w:shd w:val="clear" w:color="auto" w:fill="FFFFFF"/>
            <w:vAlign w:val="center"/>
          </w:tcPr>
          <w:p w14:paraId="071F711D" w14:textId="77777777" w:rsidR="008E6D7B" w:rsidRDefault="008E6D7B" w:rsidP="008E6D7B">
            <w:pPr>
              <w:spacing w:after="0" w:line="240" w:lineRule="auto"/>
              <w:rPr>
                <w:sz w:val="20"/>
                <w:szCs w:val="20"/>
              </w:rPr>
            </w:pPr>
            <w:r>
              <w:rPr>
                <w:sz w:val="20"/>
                <w:szCs w:val="20"/>
              </w:rPr>
              <w:lastRenderedPageBreak/>
              <w:t xml:space="preserve">W odniesieniu do każdego ryzyka należy wypełniamy pola: opis, </w:t>
            </w:r>
            <w:r>
              <w:rPr>
                <w:sz w:val="20"/>
                <w:szCs w:val="20"/>
              </w:rPr>
              <w:lastRenderedPageBreak/>
              <w:t xml:space="preserve">prawdopodobieństwo wystąpienia, skutek wystąpienia oraz mechanizmy zapobiegania. </w:t>
            </w:r>
          </w:p>
          <w:p w14:paraId="5C430C7F" w14:textId="77777777" w:rsidR="008E6D7B" w:rsidRDefault="008E6D7B" w:rsidP="008E6D7B">
            <w:pPr>
              <w:spacing w:after="0" w:line="240" w:lineRule="auto"/>
              <w:rPr>
                <w:sz w:val="20"/>
                <w:szCs w:val="20"/>
              </w:rPr>
            </w:pPr>
          </w:p>
        </w:tc>
        <w:tc>
          <w:tcPr>
            <w:tcW w:w="3260" w:type="dxa"/>
            <w:shd w:val="clear" w:color="auto" w:fill="FFFFFF"/>
            <w:vAlign w:val="center"/>
          </w:tcPr>
          <w:p w14:paraId="13434F5D" w14:textId="77777777" w:rsidR="008E6D7B" w:rsidRDefault="008E6D7B" w:rsidP="008E6D7B">
            <w:pPr>
              <w:numPr>
                <w:ilvl w:val="0"/>
                <w:numId w:val="6"/>
              </w:numPr>
              <w:spacing w:after="0" w:line="240" w:lineRule="auto"/>
              <w:rPr>
                <w:color w:val="2F5496"/>
                <w:sz w:val="20"/>
                <w:szCs w:val="20"/>
              </w:rPr>
            </w:pPr>
            <w:r>
              <w:rPr>
                <w:color w:val="2F5496"/>
                <w:sz w:val="20"/>
                <w:szCs w:val="20"/>
              </w:rPr>
              <w:lastRenderedPageBreak/>
              <w:t xml:space="preserve">Ryzyko opóźnienia w dostawach materiałów </w:t>
            </w:r>
            <w:r>
              <w:rPr>
                <w:color w:val="2F5496"/>
                <w:sz w:val="20"/>
                <w:szCs w:val="20"/>
              </w:rPr>
              <w:lastRenderedPageBreak/>
              <w:t>budowlanych i wzrostu ich cen</w:t>
            </w:r>
          </w:p>
          <w:p w14:paraId="1848537E" w14:textId="77777777" w:rsidR="008E6D7B" w:rsidRDefault="008E6D7B" w:rsidP="008E6D7B">
            <w:pPr>
              <w:numPr>
                <w:ilvl w:val="0"/>
                <w:numId w:val="6"/>
              </w:numPr>
              <w:spacing w:after="0" w:line="240" w:lineRule="auto"/>
              <w:rPr>
                <w:color w:val="2F5496"/>
                <w:sz w:val="20"/>
                <w:szCs w:val="20"/>
              </w:rPr>
            </w:pPr>
            <w:r>
              <w:rPr>
                <w:color w:val="2F5496"/>
                <w:sz w:val="20"/>
                <w:szCs w:val="20"/>
              </w:rPr>
              <w:t>Rotacja pracowników zatrudnionych przez wykonawcę</w:t>
            </w:r>
          </w:p>
          <w:p w14:paraId="29B7BECC" w14:textId="77777777" w:rsidR="008E6D7B" w:rsidRDefault="008E6D7B" w:rsidP="008E6D7B">
            <w:pPr>
              <w:numPr>
                <w:ilvl w:val="0"/>
                <w:numId w:val="6"/>
              </w:numPr>
              <w:spacing w:after="0" w:line="240" w:lineRule="auto"/>
              <w:rPr>
                <w:sz w:val="20"/>
                <w:szCs w:val="20"/>
              </w:rPr>
            </w:pPr>
            <w:r>
              <w:rPr>
                <w:color w:val="2F5496"/>
                <w:sz w:val="20"/>
                <w:szCs w:val="20"/>
              </w:rPr>
              <w:t>Brak możliwości przeszkolenia wszystkich pracowników w terminach zgodnych z harmonogramem projektu</w:t>
            </w:r>
          </w:p>
        </w:tc>
        <w:tc>
          <w:tcPr>
            <w:tcW w:w="2735" w:type="dxa"/>
            <w:shd w:val="clear" w:color="auto" w:fill="FFFFFF"/>
            <w:vAlign w:val="center"/>
          </w:tcPr>
          <w:p w14:paraId="17E9A566" w14:textId="13D0E9B3" w:rsidR="008E6D7B" w:rsidRDefault="008E6D7B" w:rsidP="000703AD">
            <w:pPr>
              <w:numPr>
                <w:ilvl w:val="0"/>
                <w:numId w:val="19"/>
              </w:numPr>
              <w:spacing w:after="0" w:line="240" w:lineRule="auto"/>
              <w:rPr>
                <w:color w:val="2F5496"/>
                <w:sz w:val="20"/>
                <w:szCs w:val="20"/>
              </w:rPr>
            </w:pPr>
            <w:r>
              <w:rPr>
                <w:color w:val="2F5496"/>
                <w:sz w:val="20"/>
                <w:szCs w:val="20"/>
              </w:rPr>
              <w:lastRenderedPageBreak/>
              <w:t xml:space="preserve">Ryzyko opóźnienia w dostawach </w:t>
            </w:r>
            <w:r w:rsidR="000703AD">
              <w:rPr>
                <w:color w:val="2F5496"/>
                <w:sz w:val="20"/>
                <w:szCs w:val="20"/>
              </w:rPr>
              <w:t>sprzętu medycznego</w:t>
            </w:r>
          </w:p>
          <w:p w14:paraId="0949D7A5" w14:textId="7C254A01" w:rsidR="008E6D7B" w:rsidRDefault="008E6D7B" w:rsidP="000703AD">
            <w:pPr>
              <w:numPr>
                <w:ilvl w:val="0"/>
                <w:numId w:val="19"/>
              </w:numPr>
              <w:spacing w:after="0" w:line="240" w:lineRule="auto"/>
              <w:rPr>
                <w:color w:val="2F5496"/>
                <w:sz w:val="20"/>
                <w:szCs w:val="20"/>
              </w:rPr>
            </w:pPr>
            <w:r>
              <w:rPr>
                <w:color w:val="2F5496"/>
                <w:sz w:val="20"/>
                <w:szCs w:val="20"/>
              </w:rPr>
              <w:lastRenderedPageBreak/>
              <w:t>Brak możliwości przeszkolenia wszystkich pracowników w terminach zgodnych z harmonogramem projektu</w:t>
            </w:r>
          </w:p>
        </w:tc>
      </w:tr>
      <w:tr w:rsidR="008E6D7B" w14:paraId="6556E241" w14:textId="70E29467" w:rsidTr="008E6D7B">
        <w:trPr>
          <w:gridAfter w:val="4"/>
          <w:wAfter w:w="17354" w:type="dxa"/>
        </w:trPr>
        <w:tc>
          <w:tcPr>
            <w:tcW w:w="583" w:type="dxa"/>
            <w:shd w:val="clear" w:color="auto" w:fill="FFFFFF"/>
            <w:vAlign w:val="center"/>
          </w:tcPr>
          <w:p w14:paraId="162CAB69" w14:textId="77777777" w:rsidR="008E6D7B" w:rsidRDefault="008E6D7B" w:rsidP="008E6D7B">
            <w:pPr>
              <w:spacing w:after="0" w:line="240" w:lineRule="auto"/>
              <w:jc w:val="center"/>
              <w:rPr>
                <w:sz w:val="20"/>
                <w:szCs w:val="20"/>
              </w:rPr>
            </w:pPr>
            <w:r>
              <w:rPr>
                <w:sz w:val="20"/>
                <w:szCs w:val="20"/>
              </w:rPr>
              <w:lastRenderedPageBreak/>
              <w:t>7.</w:t>
            </w:r>
          </w:p>
        </w:tc>
        <w:tc>
          <w:tcPr>
            <w:tcW w:w="2009" w:type="dxa"/>
            <w:shd w:val="clear" w:color="auto" w:fill="FFFFFF"/>
            <w:vAlign w:val="center"/>
          </w:tcPr>
          <w:p w14:paraId="4AB88FBE" w14:textId="77777777" w:rsidR="008E6D7B" w:rsidRDefault="008E6D7B" w:rsidP="008E6D7B">
            <w:pPr>
              <w:spacing w:after="0" w:line="240" w:lineRule="auto"/>
              <w:rPr>
                <w:sz w:val="20"/>
                <w:szCs w:val="20"/>
              </w:rPr>
            </w:pPr>
            <w:r>
              <w:rPr>
                <w:sz w:val="20"/>
                <w:szCs w:val="20"/>
              </w:rPr>
              <w:t>Prawdopodobieństwo wystąpienia</w:t>
            </w:r>
          </w:p>
        </w:tc>
        <w:tc>
          <w:tcPr>
            <w:tcW w:w="3009" w:type="dxa"/>
            <w:shd w:val="clear" w:color="auto" w:fill="FFFFFF"/>
            <w:vAlign w:val="center"/>
          </w:tcPr>
          <w:p w14:paraId="256F597F" w14:textId="77777777" w:rsidR="008E6D7B" w:rsidRDefault="008E6D7B" w:rsidP="008E6D7B">
            <w:pPr>
              <w:spacing w:after="0" w:line="240" w:lineRule="auto"/>
              <w:rPr>
                <w:sz w:val="20"/>
                <w:szCs w:val="20"/>
              </w:rPr>
            </w:pPr>
            <w:r>
              <w:rPr>
                <w:sz w:val="20"/>
                <w:szCs w:val="20"/>
              </w:rPr>
              <w:t>Pole słownikowe – słownik centralny.</w:t>
            </w:r>
          </w:p>
          <w:p w14:paraId="3BC91F13" w14:textId="77777777" w:rsidR="008E6D7B" w:rsidRDefault="008E6D7B" w:rsidP="008E6D7B">
            <w:pPr>
              <w:spacing w:after="0" w:line="240" w:lineRule="auto"/>
              <w:rPr>
                <w:sz w:val="20"/>
                <w:szCs w:val="20"/>
              </w:rPr>
            </w:pPr>
          </w:p>
          <w:p w14:paraId="2DB9EFC0" w14:textId="77777777" w:rsidR="008E6D7B" w:rsidRDefault="008E6D7B" w:rsidP="008E6D7B">
            <w:pPr>
              <w:spacing w:after="0" w:line="240" w:lineRule="auto"/>
              <w:rPr>
                <w:sz w:val="20"/>
                <w:szCs w:val="20"/>
              </w:rPr>
            </w:pPr>
            <w:r>
              <w:rPr>
                <w:sz w:val="20"/>
                <w:szCs w:val="20"/>
              </w:rPr>
              <w:t xml:space="preserve">Należy określić prawdopodobieństwo zaistnienia lub zmaterializowania się ryzyka. </w:t>
            </w:r>
          </w:p>
        </w:tc>
        <w:tc>
          <w:tcPr>
            <w:tcW w:w="2616" w:type="dxa"/>
            <w:shd w:val="clear" w:color="auto" w:fill="FFFFFF"/>
            <w:vAlign w:val="center"/>
          </w:tcPr>
          <w:p w14:paraId="512F560A" w14:textId="77777777" w:rsidR="008E6D7B" w:rsidRDefault="008E6D7B" w:rsidP="008E6D7B">
            <w:pPr>
              <w:spacing w:after="0" w:line="240" w:lineRule="auto"/>
              <w:rPr>
                <w:sz w:val="20"/>
                <w:szCs w:val="20"/>
              </w:rPr>
            </w:pPr>
            <w:r>
              <w:rPr>
                <w:sz w:val="20"/>
                <w:szCs w:val="20"/>
              </w:rPr>
              <w:t>Wybieramy ze słownika prawdopodobieństwo wystąpienia danego ryzyka.</w:t>
            </w:r>
          </w:p>
        </w:tc>
        <w:tc>
          <w:tcPr>
            <w:tcW w:w="3260" w:type="dxa"/>
            <w:shd w:val="clear" w:color="auto" w:fill="FFFFFF"/>
            <w:vAlign w:val="center"/>
          </w:tcPr>
          <w:p w14:paraId="2004ADCE" w14:textId="77777777" w:rsidR="008E6D7B" w:rsidRDefault="008E6D7B" w:rsidP="008E6D7B">
            <w:pPr>
              <w:spacing w:after="0" w:line="240" w:lineRule="auto"/>
              <w:ind w:left="34"/>
              <w:rPr>
                <w:color w:val="2F5496"/>
                <w:sz w:val="20"/>
                <w:szCs w:val="20"/>
              </w:rPr>
            </w:pPr>
            <w:r>
              <w:rPr>
                <w:color w:val="2F5496"/>
                <w:sz w:val="20"/>
                <w:szCs w:val="20"/>
              </w:rPr>
              <w:t>Ryzyko nr 1:</w:t>
            </w:r>
          </w:p>
          <w:p w14:paraId="6E8C6816" w14:textId="77777777" w:rsidR="008E6D7B" w:rsidRDefault="008E6D7B" w:rsidP="008E6D7B">
            <w:pPr>
              <w:spacing w:after="0" w:line="240" w:lineRule="auto"/>
              <w:ind w:left="34"/>
              <w:rPr>
                <w:color w:val="2F5496"/>
                <w:sz w:val="20"/>
                <w:szCs w:val="20"/>
              </w:rPr>
            </w:pPr>
            <w:r>
              <w:rPr>
                <w:color w:val="2F5496"/>
                <w:sz w:val="20"/>
                <w:szCs w:val="20"/>
              </w:rPr>
              <w:t>Bardzo duże</w:t>
            </w:r>
          </w:p>
          <w:p w14:paraId="1B82134C" w14:textId="77777777" w:rsidR="008E6D7B" w:rsidRDefault="008E6D7B" w:rsidP="008E6D7B">
            <w:pPr>
              <w:spacing w:after="0" w:line="240" w:lineRule="auto"/>
              <w:ind w:left="34"/>
              <w:rPr>
                <w:color w:val="2F5496"/>
                <w:sz w:val="20"/>
                <w:szCs w:val="20"/>
              </w:rPr>
            </w:pPr>
          </w:p>
          <w:p w14:paraId="682B1576" w14:textId="77777777" w:rsidR="008E6D7B" w:rsidRDefault="008E6D7B" w:rsidP="008E6D7B">
            <w:pPr>
              <w:spacing w:after="0" w:line="240" w:lineRule="auto"/>
              <w:ind w:left="34"/>
              <w:rPr>
                <w:color w:val="2F5496"/>
                <w:sz w:val="20"/>
                <w:szCs w:val="20"/>
              </w:rPr>
            </w:pPr>
            <w:r>
              <w:rPr>
                <w:color w:val="2F5496"/>
                <w:sz w:val="20"/>
                <w:szCs w:val="20"/>
              </w:rPr>
              <w:t>Ryzyko nr 2:</w:t>
            </w:r>
          </w:p>
          <w:p w14:paraId="57E33B50" w14:textId="77777777" w:rsidR="008E6D7B" w:rsidRDefault="008E6D7B" w:rsidP="008E6D7B">
            <w:pPr>
              <w:spacing w:after="0" w:line="240" w:lineRule="auto"/>
              <w:ind w:left="34"/>
              <w:rPr>
                <w:color w:val="2F5496"/>
                <w:sz w:val="20"/>
                <w:szCs w:val="20"/>
              </w:rPr>
            </w:pPr>
            <w:r>
              <w:rPr>
                <w:color w:val="2F5496"/>
                <w:sz w:val="20"/>
                <w:szCs w:val="20"/>
              </w:rPr>
              <w:t>Duże</w:t>
            </w:r>
          </w:p>
          <w:p w14:paraId="43675809" w14:textId="77777777" w:rsidR="008E6D7B" w:rsidRDefault="008E6D7B" w:rsidP="008E6D7B">
            <w:pPr>
              <w:spacing w:after="0" w:line="240" w:lineRule="auto"/>
              <w:ind w:left="34"/>
              <w:rPr>
                <w:color w:val="2F5496"/>
                <w:sz w:val="20"/>
                <w:szCs w:val="20"/>
              </w:rPr>
            </w:pPr>
          </w:p>
          <w:p w14:paraId="6EA9214A" w14:textId="77777777" w:rsidR="008E6D7B" w:rsidRDefault="008E6D7B" w:rsidP="008E6D7B">
            <w:pPr>
              <w:spacing w:after="0" w:line="240" w:lineRule="auto"/>
              <w:ind w:left="34"/>
              <w:rPr>
                <w:color w:val="2F5496"/>
                <w:sz w:val="20"/>
                <w:szCs w:val="20"/>
              </w:rPr>
            </w:pPr>
            <w:r>
              <w:rPr>
                <w:color w:val="2F5496"/>
                <w:sz w:val="20"/>
                <w:szCs w:val="20"/>
              </w:rPr>
              <w:t>Ryzyko nr 3:</w:t>
            </w:r>
          </w:p>
          <w:p w14:paraId="696F13C9" w14:textId="77777777" w:rsidR="008E6D7B" w:rsidRDefault="008E6D7B" w:rsidP="008E6D7B">
            <w:pPr>
              <w:spacing w:after="0" w:line="240" w:lineRule="auto"/>
              <w:ind w:left="34"/>
              <w:rPr>
                <w:color w:val="2F5496"/>
                <w:sz w:val="20"/>
                <w:szCs w:val="20"/>
              </w:rPr>
            </w:pPr>
            <w:r>
              <w:rPr>
                <w:color w:val="2F5496"/>
                <w:sz w:val="20"/>
                <w:szCs w:val="20"/>
              </w:rPr>
              <w:t>Małe</w:t>
            </w:r>
          </w:p>
        </w:tc>
        <w:tc>
          <w:tcPr>
            <w:tcW w:w="2735" w:type="dxa"/>
            <w:shd w:val="clear" w:color="auto" w:fill="FFFFFF"/>
            <w:vAlign w:val="center"/>
          </w:tcPr>
          <w:p w14:paraId="3D95130E" w14:textId="77777777" w:rsidR="008E6D7B" w:rsidRDefault="008E6D7B" w:rsidP="008E6D7B">
            <w:pPr>
              <w:spacing w:after="0" w:line="240" w:lineRule="auto"/>
              <w:ind w:left="34"/>
              <w:rPr>
                <w:color w:val="2F5496"/>
                <w:sz w:val="20"/>
                <w:szCs w:val="20"/>
              </w:rPr>
            </w:pPr>
            <w:r>
              <w:rPr>
                <w:color w:val="2F5496"/>
                <w:sz w:val="20"/>
                <w:szCs w:val="20"/>
              </w:rPr>
              <w:t>Ryzyko nr 1:</w:t>
            </w:r>
          </w:p>
          <w:p w14:paraId="1B08E252" w14:textId="5FEB39AB" w:rsidR="008E6D7B" w:rsidRDefault="000703AD" w:rsidP="008E6D7B">
            <w:pPr>
              <w:spacing w:after="0" w:line="240" w:lineRule="auto"/>
              <w:ind w:left="34"/>
              <w:rPr>
                <w:color w:val="2F5496"/>
                <w:sz w:val="20"/>
                <w:szCs w:val="20"/>
              </w:rPr>
            </w:pPr>
            <w:r>
              <w:rPr>
                <w:color w:val="2F5496"/>
                <w:sz w:val="20"/>
                <w:szCs w:val="20"/>
              </w:rPr>
              <w:t>Średnie</w:t>
            </w:r>
          </w:p>
          <w:p w14:paraId="3EDF1C49" w14:textId="77777777" w:rsidR="008E6D7B" w:rsidRDefault="008E6D7B" w:rsidP="008E6D7B">
            <w:pPr>
              <w:spacing w:after="0" w:line="240" w:lineRule="auto"/>
              <w:ind w:left="34"/>
              <w:rPr>
                <w:color w:val="2F5496"/>
                <w:sz w:val="20"/>
                <w:szCs w:val="20"/>
              </w:rPr>
            </w:pPr>
          </w:p>
          <w:p w14:paraId="104CF4B7" w14:textId="77777777" w:rsidR="008E6D7B" w:rsidRDefault="008E6D7B" w:rsidP="008E6D7B">
            <w:pPr>
              <w:spacing w:after="0" w:line="240" w:lineRule="auto"/>
              <w:ind w:left="34"/>
              <w:rPr>
                <w:color w:val="2F5496"/>
                <w:sz w:val="20"/>
                <w:szCs w:val="20"/>
              </w:rPr>
            </w:pPr>
            <w:r>
              <w:rPr>
                <w:color w:val="2F5496"/>
                <w:sz w:val="20"/>
                <w:szCs w:val="20"/>
              </w:rPr>
              <w:t>Ryzyko nr 2:</w:t>
            </w:r>
          </w:p>
          <w:p w14:paraId="7354BBF0" w14:textId="4FEF8F94" w:rsidR="008E6D7B" w:rsidRDefault="000703AD" w:rsidP="008E6D7B">
            <w:pPr>
              <w:spacing w:after="0" w:line="240" w:lineRule="auto"/>
              <w:ind w:left="34"/>
              <w:rPr>
                <w:color w:val="2F5496"/>
                <w:sz w:val="20"/>
                <w:szCs w:val="20"/>
              </w:rPr>
            </w:pPr>
            <w:r>
              <w:rPr>
                <w:color w:val="2F5496"/>
                <w:sz w:val="20"/>
                <w:szCs w:val="20"/>
              </w:rPr>
              <w:t>Małe</w:t>
            </w:r>
          </w:p>
          <w:p w14:paraId="14BACD84" w14:textId="77777777" w:rsidR="008E6D7B" w:rsidRDefault="008E6D7B" w:rsidP="008E6D7B">
            <w:pPr>
              <w:spacing w:after="0" w:line="240" w:lineRule="auto"/>
              <w:ind w:left="34"/>
              <w:rPr>
                <w:color w:val="2F5496"/>
                <w:sz w:val="20"/>
                <w:szCs w:val="20"/>
              </w:rPr>
            </w:pPr>
          </w:p>
          <w:p w14:paraId="3F642DDA" w14:textId="50A23219" w:rsidR="008E6D7B" w:rsidRDefault="008E6D7B" w:rsidP="008E6D7B">
            <w:pPr>
              <w:spacing w:after="0" w:line="240" w:lineRule="auto"/>
              <w:ind w:left="34"/>
              <w:rPr>
                <w:color w:val="2F5496"/>
                <w:sz w:val="20"/>
                <w:szCs w:val="20"/>
              </w:rPr>
            </w:pPr>
          </w:p>
        </w:tc>
      </w:tr>
      <w:tr w:rsidR="008E6D7B" w14:paraId="3F47A59E" w14:textId="013FD68C" w:rsidTr="008E6D7B">
        <w:trPr>
          <w:gridAfter w:val="4"/>
          <w:wAfter w:w="17354" w:type="dxa"/>
        </w:trPr>
        <w:tc>
          <w:tcPr>
            <w:tcW w:w="583" w:type="dxa"/>
            <w:shd w:val="clear" w:color="auto" w:fill="FFFFFF"/>
            <w:vAlign w:val="center"/>
          </w:tcPr>
          <w:p w14:paraId="5132C874" w14:textId="77777777" w:rsidR="008E6D7B" w:rsidRDefault="008E6D7B" w:rsidP="008E6D7B">
            <w:pPr>
              <w:spacing w:after="0" w:line="240" w:lineRule="auto"/>
              <w:jc w:val="center"/>
              <w:rPr>
                <w:sz w:val="20"/>
                <w:szCs w:val="20"/>
              </w:rPr>
            </w:pPr>
            <w:r>
              <w:rPr>
                <w:sz w:val="20"/>
                <w:szCs w:val="20"/>
              </w:rPr>
              <w:t>8.</w:t>
            </w:r>
          </w:p>
        </w:tc>
        <w:tc>
          <w:tcPr>
            <w:tcW w:w="2009" w:type="dxa"/>
            <w:shd w:val="clear" w:color="auto" w:fill="FFFFFF"/>
            <w:vAlign w:val="center"/>
          </w:tcPr>
          <w:p w14:paraId="2440F91D" w14:textId="77777777" w:rsidR="008E6D7B" w:rsidRDefault="008E6D7B" w:rsidP="008E6D7B">
            <w:pPr>
              <w:spacing w:after="0" w:line="240" w:lineRule="auto"/>
              <w:rPr>
                <w:sz w:val="20"/>
                <w:szCs w:val="20"/>
              </w:rPr>
            </w:pPr>
            <w:r>
              <w:rPr>
                <w:sz w:val="20"/>
                <w:szCs w:val="20"/>
              </w:rPr>
              <w:t>Skutek wystąpienia</w:t>
            </w:r>
          </w:p>
        </w:tc>
        <w:tc>
          <w:tcPr>
            <w:tcW w:w="3009" w:type="dxa"/>
            <w:shd w:val="clear" w:color="auto" w:fill="FFFFFF"/>
            <w:vAlign w:val="center"/>
          </w:tcPr>
          <w:p w14:paraId="6BA18162" w14:textId="77777777" w:rsidR="008E6D7B" w:rsidRDefault="008E6D7B" w:rsidP="008E6D7B">
            <w:pPr>
              <w:spacing w:after="0" w:line="240" w:lineRule="auto"/>
              <w:rPr>
                <w:sz w:val="20"/>
                <w:szCs w:val="20"/>
              </w:rPr>
            </w:pPr>
            <w:r>
              <w:rPr>
                <w:sz w:val="20"/>
                <w:szCs w:val="20"/>
              </w:rPr>
              <w:t>Pole słownikowe – słownik centralny.</w:t>
            </w:r>
          </w:p>
          <w:p w14:paraId="2DED811E" w14:textId="77777777" w:rsidR="008E6D7B" w:rsidRDefault="008E6D7B" w:rsidP="008E6D7B">
            <w:pPr>
              <w:spacing w:after="0" w:line="240" w:lineRule="auto"/>
              <w:rPr>
                <w:sz w:val="20"/>
                <w:szCs w:val="20"/>
              </w:rPr>
            </w:pPr>
          </w:p>
          <w:p w14:paraId="0B7F20C3" w14:textId="77777777" w:rsidR="008E6D7B" w:rsidRDefault="008E6D7B" w:rsidP="008E6D7B">
            <w:pPr>
              <w:spacing w:after="0" w:line="240" w:lineRule="auto"/>
              <w:rPr>
                <w:sz w:val="20"/>
                <w:szCs w:val="20"/>
              </w:rPr>
            </w:pPr>
            <w:r>
              <w:rPr>
                <w:sz w:val="20"/>
                <w:szCs w:val="20"/>
              </w:rPr>
              <w:t>Należy określić skutek zaistnienia lub zmaterializowania się ryzyka.</w:t>
            </w:r>
          </w:p>
        </w:tc>
        <w:tc>
          <w:tcPr>
            <w:tcW w:w="2616" w:type="dxa"/>
            <w:shd w:val="clear" w:color="auto" w:fill="FFFFFF"/>
            <w:vAlign w:val="center"/>
          </w:tcPr>
          <w:p w14:paraId="2718898C" w14:textId="77777777" w:rsidR="008E6D7B" w:rsidRDefault="008E6D7B" w:rsidP="008E6D7B">
            <w:pPr>
              <w:spacing w:after="0" w:line="240" w:lineRule="auto"/>
              <w:rPr>
                <w:sz w:val="20"/>
                <w:szCs w:val="20"/>
              </w:rPr>
            </w:pPr>
            <w:r>
              <w:rPr>
                <w:sz w:val="20"/>
                <w:szCs w:val="20"/>
              </w:rPr>
              <w:t>Wybieramy ze słownika skutki jakie wystąpią w przypadku zmaterializowania się ryzyka.</w:t>
            </w:r>
          </w:p>
        </w:tc>
        <w:tc>
          <w:tcPr>
            <w:tcW w:w="3260" w:type="dxa"/>
            <w:shd w:val="clear" w:color="auto" w:fill="FFFFFF"/>
            <w:vAlign w:val="center"/>
          </w:tcPr>
          <w:p w14:paraId="736175E1" w14:textId="77777777" w:rsidR="008E6D7B" w:rsidRDefault="008E6D7B" w:rsidP="008E6D7B">
            <w:pPr>
              <w:spacing w:after="0" w:line="240" w:lineRule="auto"/>
              <w:ind w:left="34"/>
              <w:rPr>
                <w:color w:val="2F5496"/>
                <w:sz w:val="20"/>
                <w:szCs w:val="20"/>
              </w:rPr>
            </w:pPr>
            <w:r>
              <w:rPr>
                <w:color w:val="2F5496"/>
                <w:sz w:val="20"/>
                <w:szCs w:val="20"/>
              </w:rPr>
              <w:t>Ryzyko nr 1:</w:t>
            </w:r>
          </w:p>
          <w:p w14:paraId="7CF43783" w14:textId="77777777" w:rsidR="008E6D7B" w:rsidRDefault="008E6D7B" w:rsidP="008E6D7B">
            <w:pPr>
              <w:spacing w:after="0" w:line="240" w:lineRule="auto"/>
              <w:ind w:left="34"/>
              <w:rPr>
                <w:color w:val="2F5496"/>
                <w:sz w:val="20"/>
                <w:szCs w:val="20"/>
              </w:rPr>
            </w:pPr>
            <w:r>
              <w:rPr>
                <w:color w:val="2F5496"/>
                <w:sz w:val="20"/>
                <w:szCs w:val="20"/>
              </w:rPr>
              <w:t>Opóźnienie realizacji projektu</w:t>
            </w:r>
          </w:p>
          <w:p w14:paraId="4002A9AE" w14:textId="77777777" w:rsidR="008E6D7B" w:rsidRDefault="008E6D7B" w:rsidP="008E6D7B">
            <w:pPr>
              <w:spacing w:after="0" w:line="240" w:lineRule="auto"/>
              <w:ind w:left="34"/>
              <w:rPr>
                <w:color w:val="2F5496"/>
                <w:sz w:val="20"/>
                <w:szCs w:val="20"/>
              </w:rPr>
            </w:pPr>
          </w:p>
          <w:p w14:paraId="41345340" w14:textId="77777777" w:rsidR="008E6D7B" w:rsidRDefault="008E6D7B" w:rsidP="008E6D7B">
            <w:pPr>
              <w:spacing w:after="0" w:line="240" w:lineRule="auto"/>
              <w:ind w:left="34"/>
              <w:rPr>
                <w:color w:val="2F5496"/>
                <w:sz w:val="20"/>
                <w:szCs w:val="20"/>
              </w:rPr>
            </w:pPr>
            <w:r>
              <w:rPr>
                <w:color w:val="2F5496"/>
                <w:sz w:val="20"/>
                <w:szCs w:val="20"/>
              </w:rPr>
              <w:t>Ryzyko nr 2:</w:t>
            </w:r>
          </w:p>
          <w:p w14:paraId="0F6A8C54" w14:textId="77777777" w:rsidR="008E6D7B" w:rsidRDefault="008E6D7B" w:rsidP="008E6D7B">
            <w:pPr>
              <w:spacing w:after="0" w:line="240" w:lineRule="auto"/>
              <w:ind w:left="34"/>
              <w:rPr>
                <w:color w:val="2F5496"/>
                <w:sz w:val="20"/>
                <w:szCs w:val="20"/>
              </w:rPr>
            </w:pPr>
            <w:r>
              <w:rPr>
                <w:color w:val="2F5496"/>
                <w:sz w:val="20"/>
                <w:szCs w:val="20"/>
              </w:rPr>
              <w:t>Opóźnienie realizacji projektu</w:t>
            </w:r>
          </w:p>
          <w:p w14:paraId="05963056" w14:textId="77777777" w:rsidR="008E6D7B" w:rsidRDefault="008E6D7B" w:rsidP="008E6D7B">
            <w:pPr>
              <w:spacing w:after="0" w:line="240" w:lineRule="auto"/>
              <w:ind w:left="34"/>
              <w:rPr>
                <w:color w:val="2F5496"/>
                <w:sz w:val="20"/>
                <w:szCs w:val="20"/>
              </w:rPr>
            </w:pPr>
          </w:p>
          <w:p w14:paraId="6DC90119" w14:textId="77777777" w:rsidR="008E6D7B" w:rsidRDefault="008E6D7B" w:rsidP="008E6D7B">
            <w:pPr>
              <w:spacing w:after="0" w:line="240" w:lineRule="auto"/>
              <w:ind w:left="34"/>
              <w:rPr>
                <w:color w:val="2F5496"/>
                <w:sz w:val="20"/>
                <w:szCs w:val="20"/>
              </w:rPr>
            </w:pPr>
            <w:r>
              <w:rPr>
                <w:color w:val="2F5496"/>
                <w:sz w:val="20"/>
                <w:szCs w:val="20"/>
              </w:rPr>
              <w:t>Ryzyko nr 3:</w:t>
            </w:r>
          </w:p>
          <w:p w14:paraId="533BFC37" w14:textId="77777777" w:rsidR="008E6D7B" w:rsidRDefault="008E6D7B" w:rsidP="008E6D7B">
            <w:pPr>
              <w:spacing w:after="0" w:line="240" w:lineRule="auto"/>
              <w:ind w:left="34"/>
              <w:rPr>
                <w:color w:val="2F5496"/>
                <w:sz w:val="20"/>
                <w:szCs w:val="20"/>
              </w:rPr>
            </w:pPr>
            <w:r>
              <w:rPr>
                <w:color w:val="2F5496"/>
                <w:sz w:val="20"/>
                <w:szCs w:val="20"/>
              </w:rPr>
              <w:t>Opóźnienie realizacji projektu</w:t>
            </w:r>
          </w:p>
        </w:tc>
        <w:tc>
          <w:tcPr>
            <w:tcW w:w="2735" w:type="dxa"/>
            <w:shd w:val="clear" w:color="auto" w:fill="FFFFFF"/>
            <w:vAlign w:val="center"/>
          </w:tcPr>
          <w:p w14:paraId="7D8C421F" w14:textId="77777777" w:rsidR="008E6D7B" w:rsidRDefault="008E6D7B" w:rsidP="008E6D7B">
            <w:pPr>
              <w:spacing w:after="0" w:line="240" w:lineRule="auto"/>
              <w:ind w:left="34"/>
              <w:rPr>
                <w:color w:val="2F5496"/>
                <w:sz w:val="20"/>
                <w:szCs w:val="20"/>
              </w:rPr>
            </w:pPr>
            <w:r>
              <w:rPr>
                <w:color w:val="2F5496"/>
                <w:sz w:val="20"/>
                <w:szCs w:val="20"/>
              </w:rPr>
              <w:t>Ryzyko nr 1:</w:t>
            </w:r>
          </w:p>
          <w:p w14:paraId="08D1A41D" w14:textId="77777777" w:rsidR="008E6D7B" w:rsidRDefault="008E6D7B" w:rsidP="008E6D7B">
            <w:pPr>
              <w:spacing w:after="0" w:line="240" w:lineRule="auto"/>
              <w:ind w:left="34"/>
              <w:rPr>
                <w:color w:val="2F5496"/>
                <w:sz w:val="20"/>
                <w:szCs w:val="20"/>
              </w:rPr>
            </w:pPr>
            <w:r>
              <w:rPr>
                <w:color w:val="2F5496"/>
                <w:sz w:val="20"/>
                <w:szCs w:val="20"/>
              </w:rPr>
              <w:t>Opóźnienie realizacji projektu</w:t>
            </w:r>
          </w:p>
          <w:p w14:paraId="6D91A1F5" w14:textId="77777777" w:rsidR="008E6D7B" w:rsidRDefault="008E6D7B" w:rsidP="008E6D7B">
            <w:pPr>
              <w:spacing w:after="0" w:line="240" w:lineRule="auto"/>
              <w:ind w:left="34"/>
              <w:rPr>
                <w:color w:val="2F5496"/>
                <w:sz w:val="20"/>
                <w:szCs w:val="20"/>
              </w:rPr>
            </w:pPr>
          </w:p>
          <w:p w14:paraId="06FF2167" w14:textId="77777777" w:rsidR="008E6D7B" w:rsidRDefault="008E6D7B" w:rsidP="008E6D7B">
            <w:pPr>
              <w:spacing w:after="0" w:line="240" w:lineRule="auto"/>
              <w:ind w:left="34"/>
              <w:rPr>
                <w:color w:val="2F5496"/>
                <w:sz w:val="20"/>
                <w:szCs w:val="20"/>
              </w:rPr>
            </w:pPr>
            <w:r>
              <w:rPr>
                <w:color w:val="2F5496"/>
                <w:sz w:val="20"/>
                <w:szCs w:val="20"/>
              </w:rPr>
              <w:t>Ryzyko nr 2:</w:t>
            </w:r>
          </w:p>
          <w:p w14:paraId="04B12764" w14:textId="77777777" w:rsidR="008E6D7B" w:rsidRDefault="008E6D7B" w:rsidP="008E6D7B">
            <w:pPr>
              <w:spacing w:after="0" w:line="240" w:lineRule="auto"/>
              <w:ind w:left="34"/>
              <w:rPr>
                <w:color w:val="2F5496"/>
                <w:sz w:val="20"/>
                <w:szCs w:val="20"/>
              </w:rPr>
            </w:pPr>
            <w:r>
              <w:rPr>
                <w:color w:val="2F5496"/>
                <w:sz w:val="20"/>
                <w:szCs w:val="20"/>
              </w:rPr>
              <w:t>Opóźnienie realizacji projektu</w:t>
            </w:r>
          </w:p>
          <w:p w14:paraId="1B40D8EF" w14:textId="77777777" w:rsidR="008E6D7B" w:rsidRDefault="008E6D7B" w:rsidP="008E6D7B">
            <w:pPr>
              <w:spacing w:after="0" w:line="240" w:lineRule="auto"/>
              <w:ind w:left="34"/>
              <w:rPr>
                <w:color w:val="2F5496"/>
                <w:sz w:val="20"/>
                <w:szCs w:val="20"/>
              </w:rPr>
            </w:pPr>
          </w:p>
          <w:p w14:paraId="09165DE1" w14:textId="3463F3A3" w:rsidR="008E6D7B" w:rsidRDefault="008E6D7B" w:rsidP="008E6D7B">
            <w:pPr>
              <w:spacing w:after="0" w:line="240" w:lineRule="auto"/>
              <w:ind w:left="34"/>
              <w:rPr>
                <w:color w:val="2F5496"/>
                <w:sz w:val="20"/>
                <w:szCs w:val="20"/>
              </w:rPr>
            </w:pPr>
          </w:p>
        </w:tc>
      </w:tr>
      <w:tr w:rsidR="008E6D7B" w14:paraId="3BC74FDF" w14:textId="3A1C29E0" w:rsidTr="008E6D7B">
        <w:trPr>
          <w:gridAfter w:val="4"/>
          <w:wAfter w:w="17354" w:type="dxa"/>
        </w:trPr>
        <w:tc>
          <w:tcPr>
            <w:tcW w:w="583" w:type="dxa"/>
            <w:shd w:val="clear" w:color="auto" w:fill="FFFFFF"/>
            <w:vAlign w:val="center"/>
          </w:tcPr>
          <w:p w14:paraId="3AA97DDC" w14:textId="77777777" w:rsidR="008E6D7B" w:rsidRDefault="008E6D7B" w:rsidP="008E6D7B">
            <w:pPr>
              <w:spacing w:after="0" w:line="240" w:lineRule="auto"/>
              <w:jc w:val="center"/>
              <w:rPr>
                <w:sz w:val="20"/>
                <w:szCs w:val="20"/>
              </w:rPr>
            </w:pPr>
            <w:r>
              <w:rPr>
                <w:sz w:val="20"/>
                <w:szCs w:val="20"/>
              </w:rPr>
              <w:t>9.</w:t>
            </w:r>
          </w:p>
        </w:tc>
        <w:tc>
          <w:tcPr>
            <w:tcW w:w="2009" w:type="dxa"/>
            <w:shd w:val="clear" w:color="auto" w:fill="FFFFFF"/>
            <w:vAlign w:val="center"/>
          </w:tcPr>
          <w:p w14:paraId="134E2423" w14:textId="77777777" w:rsidR="008E6D7B" w:rsidRDefault="008E6D7B" w:rsidP="008E6D7B">
            <w:pPr>
              <w:spacing w:after="0" w:line="240" w:lineRule="auto"/>
              <w:rPr>
                <w:sz w:val="20"/>
                <w:szCs w:val="20"/>
              </w:rPr>
            </w:pPr>
            <w:r>
              <w:rPr>
                <w:sz w:val="20"/>
                <w:szCs w:val="20"/>
              </w:rPr>
              <w:t>Mechanizmy zapobiegania</w:t>
            </w:r>
          </w:p>
        </w:tc>
        <w:tc>
          <w:tcPr>
            <w:tcW w:w="3009" w:type="dxa"/>
            <w:shd w:val="clear" w:color="auto" w:fill="FFFFFF"/>
            <w:vAlign w:val="center"/>
          </w:tcPr>
          <w:p w14:paraId="37CD0392" w14:textId="77777777" w:rsidR="008E6D7B" w:rsidRDefault="008E6D7B" w:rsidP="008E6D7B">
            <w:pPr>
              <w:spacing w:after="0" w:line="240" w:lineRule="auto"/>
              <w:rPr>
                <w:sz w:val="20"/>
                <w:szCs w:val="20"/>
              </w:rPr>
            </w:pPr>
            <w:r>
              <w:rPr>
                <w:sz w:val="20"/>
                <w:szCs w:val="20"/>
              </w:rPr>
              <w:t xml:space="preserve">Należy opisać mechanizmy kontrolne </w:t>
            </w:r>
            <w:r>
              <w:rPr>
                <w:sz w:val="20"/>
                <w:szCs w:val="20"/>
              </w:rPr>
              <w:br/>
              <w:t>i zapobiegawcze</w:t>
            </w:r>
          </w:p>
        </w:tc>
        <w:tc>
          <w:tcPr>
            <w:tcW w:w="2616" w:type="dxa"/>
            <w:shd w:val="clear" w:color="auto" w:fill="FFFFFF"/>
            <w:vAlign w:val="center"/>
          </w:tcPr>
          <w:p w14:paraId="4F0EBC00" w14:textId="77777777" w:rsidR="008E6D7B" w:rsidRDefault="008E6D7B" w:rsidP="008E6D7B">
            <w:pPr>
              <w:spacing w:after="0" w:line="240" w:lineRule="auto"/>
              <w:rPr>
                <w:sz w:val="20"/>
                <w:szCs w:val="20"/>
              </w:rPr>
            </w:pPr>
            <w:r>
              <w:rPr>
                <w:sz w:val="20"/>
                <w:szCs w:val="20"/>
              </w:rPr>
              <w:t>Opisujemy jakie działania są i będą podejmowane w celu ograniczenia lub wyeliminowania ryzyka.</w:t>
            </w:r>
          </w:p>
        </w:tc>
        <w:tc>
          <w:tcPr>
            <w:tcW w:w="3260" w:type="dxa"/>
            <w:shd w:val="clear" w:color="auto" w:fill="FFFFFF"/>
            <w:vAlign w:val="center"/>
          </w:tcPr>
          <w:p w14:paraId="034F1C2D" w14:textId="77777777" w:rsidR="008E6D7B" w:rsidRDefault="008E6D7B" w:rsidP="008E6D7B">
            <w:pPr>
              <w:spacing w:after="0" w:line="240" w:lineRule="auto"/>
              <w:ind w:left="34"/>
              <w:rPr>
                <w:color w:val="2F5496"/>
                <w:sz w:val="20"/>
                <w:szCs w:val="20"/>
              </w:rPr>
            </w:pPr>
            <w:r>
              <w:rPr>
                <w:color w:val="2F5496"/>
                <w:sz w:val="20"/>
                <w:szCs w:val="20"/>
              </w:rPr>
              <w:t>Ryzyko nr 1:</w:t>
            </w:r>
          </w:p>
          <w:p w14:paraId="0CF8AB77" w14:textId="77777777" w:rsidR="008E6D7B" w:rsidRDefault="008E6D7B" w:rsidP="008E6D7B">
            <w:pPr>
              <w:spacing w:after="0" w:line="240" w:lineRule="auto"/>
              <w:ind w:left="34"/>
              <w:rPr>
                <w:color w:val="2F5496"/>
                <w:sz w:val="20"/>
                <w:szCs w:val="20"/>
              </w:rPr>
            </w:pPr>
            <w:r>
              <w:rPr>
                <w:color w:val="2F5496"/>
                <w:sz w:val="20"/>
                <w:szCs w:val="20"/>
              </w:rPr>
              <w:t>Długoterminowe kontrakty w zakresie dostaw</w:t>
            </w:r>
          </w:p>
          <w:p w14:paraId="3AD6A1CA" w14:textId="77777777" w:rsidR="008E6D7B" w:rsidRDefault="008E6D7B" w:rsidP="008E6D7B">
            <w:pPr>
              <w:spacing w:after="0" w:line="240" w:lineRule="auto"/>
              <w:ind w:left="34"/>
              <w:rPr>
                <w:color w:val="2F5496"/>
                <w:sz w:val="20"/>
                <w:szCs w:val="20"/>
              </w:rPr>
            </w:pPr>
          </w:p>
          <w:p w14:paraId="57099DA3" w14:textId="77777777" w:rsidR="008E6D7B" w:rsidRDefault="008E6D7B" w:rsidP="008E6D7B">
            <w:pPr>
              <w:spacing w:after="0" w:line="240" w:lineRule="auto"/>
              <w:ind w:left="34"/>
              <w:rPr>
                <w:color w:val="2F5496"/>
                <w:sz w:val="20"/>
                <w:szCs w:val="20"/>
              </w:rPr>
            </w:pPr>
            <w:r>
              <w:rPr>
                <w:color w:val="2F5496"/>
                <w:sz w:val="20"/>
                <w:szCs w:val="20"/>
              </w:rPr>
              <w:t>Ryzyko nr 2:</w:t>
            </w:r>
          </w:p>
          <w:p w14:paraId="26F149E9" w14:textId="77777777" w:rsidR="008E6D7B" w:rsidRDefault="008E6D7B" w:rsidP="008E6D7B">
            <w:pPr>
              <w:spacing w:after="0" w:line="240" w:lineRule="auto"/>
              <w:ind w:left="34"/>
              <w:rPr>
                <w:color w:val="2F5496"/>
                <w:sz w:val="20"/>
                <w:szCs w:val="20"/>
              </w:rPr>
            </w:pPr>
            <w:r>
              <w:rPr>
                <w:color w:val="2F5496"/>
                <w:sz w:val="20"/>
                <w:szCs w:val="20"/>
              </w:rPr>
              <w:lastRenderedPageBreak/>
              <w:t>Uwzględnienie możliwości wzrostu kosztu wynagrodzeń w budżecie projektu</w:t>
            </w:r>
          </w:p>
          <w:p w14:paraId="11AD455E" w14:textId="77777777" w:rsidR="008E6D7B" w:rsidRDefault="008E6D7B" w:rsidP="008E6D7B">
            <w:pPr>
              <w:spacing w:after="0" w:line="240" w:lineRule="auto"/>
              <w:ind w:left="34"/>
              <w:rPr>
                <w:color w:val="2F5496"/>
                <w:sz w:val="20"/>
                <w:szCs w:val="20"/>
              </w:rPr>
            </w:pPr>
          </w:p>
          <w:p w14:paraId="3F4AD2D5" w14:textId="77777777" w:rsidR="008E6D7B" w:rsidRDefault="008E6D7B" w:rsidP="008E6D7B">
            <w:pPr>
              <w:spacing w:after="0" w:line="240" w:lineRule="auto"/>
              <w:ind w:left="34"/>
              <w:rPr>
                <w:color w:val="2F5496"/>
                <w:sz w:val="20"/>
                <w:szCs w:val="20"/>
              </w:rPr>
            </w:pPr>
            <w:r>
              <w:rPr>
                <w:color w:val="2F5496"/>
                <w:sz w:val="20"/>
                <w:szCs w:val="20"/>
              </w:rPr>
              <w:t>Ryzyko nr 3:</w:t>
            </w:r>
          </w:p>
          <w:p w14:paraId="34870B3F" w14:textId="77777777" w:rsidR="008E6D7B" w:rsidRDefault="008E6D7B" w:rsidP="008E6D7B">
            <w:pPr>
              <w:spacing w:after="0" w:line="240" w:lineRule="auto"/>
              <w:ind w:left="34"/>
              <w:rPr>
                <w:color w:val="2F5496"/>
                <w:sz w:val="20"/>
                <w:szCs w:val="20"/>
              </w:rPr>
            </w:pPr>
            <w:r>
              <w:rPr>
                <w:color w:val="2F5496"/>
                <w:sz w:val="20"/>
                <w:szCs w:val="20"/>
              </w:rPr>
              <w:t>Fazowanie komponentów szkoleniowych</w:t>
            </w:r>
          </w:p>
        </w:tc>
        <w:tc>
          <w:tcPr>
            <w:tcW w:w="2735" w:type="dxa"/>
            <w:shd w:val="clear" w:color="auto" w:fill="FFFFFF"/>
            <w:vAlign w:val="center"/>
          </w:tcPr>
          <w:p w14:paraId="36B89C8E" w14:textId="77777777" w:rsidR="008E6D7B" w:rsidRDefault="008E6D7B" w:rsidP="008E6D7B">
            <w:pPr>
              <w:spacing w:after="0" w:line="240" w:lineRule="auto"/>
              <w:ind w:left="34"/>
              <w:rPr>
                <w:color w:val="2F5496"/>
                <w:sz w:val="20"/>
                <w:szCs w:val="20"/>
              </w:rPr>
            </w:pPr>
            <w:r>
              <w:rPr>
                <w:color w:val="2F5496"/>
                <w:sz w:val="20"/>
                <w:szCs w:val="20"/>
              </w:rPr>
              <w:lastRenderedPageBreak/>
              <w:t>Ryzyko nr 1:</w:t>
            </w:r>
          </w:p>
          <w:p w14:paraId="635ACAA7" w14:textId="77777777" w:rsidR="008E6D7B" w:rsidRDefault="008E6D7B" w:rsidP="008E6D7B">
            <w:pPr>
              <w:spacing w:after="0" w:line="240" w:lineRule="auto"/>
              <w:ind w:left="34"/>
              <w:rPr>
                <w:color w:val="2F5496"/>
                <w:sz w:val="20"/>
                <w:szCs w:val="20"/>
              </w:rPr>
            </w:pPr>
            <w:r>
              <w:rPr>
                <w:color w:val="2F5496"/>
                <w:sz w:val="20"/>
                <w:szCs w:val="20"/>
              </w:rPr>
              <w:t>Długoterminowe kontrakty w zakresie dostaw</w:t>
            </w:r>
          </w:p>
          <w:p w14:paraId="2D1D450E" w14:textId="77777777" w:rsidR="008E6D7B" w:rsidRDefault="008E6D7B" w:rsidP="008E6D7B">
            <w:pPr>
              <w:spacing w:after="0" w:line="240" w:lineRule="auto"/>
              <w:ind w:left="34"/>
              <w:rPr>
                <w:color w:val="2F5496"/>
                <w:sz w:val="20"/>
                <w:szCs w:val="20"/>
              </w:rPr>
            </w:pPr>
          </w:p>
          <w:p w14:paraId="6CFDBF08" w14:textId="77777777" w:rsidR="008E6D7B" w:rsidRDefault="008E6D7B" w:rsidP="000703AD">
            <w:pPr>
              <w:spacing w:after="0" w:line="240" w:lineRule="auto"/>
              <w:rPr>
                <w:color w:val="2F5496"/>
                <w:sz w:val="20"/>
                <w:szCs w:val="20"/>
              </w:rPr>
            </w:pPr>
          </w:p>
          <w:p w14:paraId="5D968360" w14:textId="1F660340" w:rsidR="008E6D7B" w:rsidRDefault="008E6D7B" w:rsidP="008E6D7B">
            <w:pPr>
              <w:spacing w:after="0" w:line="240" w:lineRule="auto"/>
              <w:ind w:left="34"/>
              <w:rPr>
                <w:color w:val="2F5496"/>
                <w:sz w:val="20"/>
                <w:szCs w:val="20"/>
              </w:rPr>
            </w:pPr>
            <w:r>
              <w:rPr>
                <w:color w:val="2F5496"/>
                <w:sz w:val="20"/>
                <w:szCs w:val="20"/>
              </w:rPr>
              <w:t xml:space="preserve">Ryzyko nr </w:t>
            </w:r>
            <w:r w:rsidR="005714F7">
              <w:rPr>
                <w:color w:val="2F5496"/>
                <w:sz w:val="20"/>
                <w:szCs w:val="20"/>
              </w:rPr>
              <w:t>2</w:t>
            </w:r>
            <w:r>
              <w:rPr>
                <w:color w:val="2F5496"/>
                <w:sz w:val="20"/>
                <w:szCs w:val="20"/>
              </w:rPr>
              <w:t>:</w:t>
            </w:r>
          </w:p>
          <w:p w14:paraId="657F5100" w14:textId="723AE23F" w:rsidR="008E6D7B" w:rsidRDefault="008E6D7B" w:rsidP="008E6D7B">
            <w:pPr>
              <w:spacing w:after="0" w:line="240" w:lineRule="auto"/>
              <w:ind w:left="34"/>
              <w:rPr>
                <w:color w:val="2F5496"/>
                <w:sz w:val="20"/>
                <w:szCs w:val="20"/>
              </w:rPr>
            </w:pPr>
            <w:r>
              <w:rPr>
                <w:color w:val="2F5496"/>
                <w:sz w:val="20"/>
                <w:szCs w:val="20"/>
              </w:rPr>
              <w:lastRenderedPageBreak/>
              <w:t>Fazowanie komponentów szkoleniowych</w:t>
            </w:r>
          </w:p>
        </w:tc>
      </w:tr>
    </w:tbl>
    <w:p w14:paraId="291DEDE7" w14:textId="77777777" w:rsidR="00EE51BF" w:rsidRPr="00EE51BF" w:rsidRDefault="00EE51BF" w:rsidP="00EE51BF">
      <w:bookmarkStart w:id="0" w:name="_GoBack"/>
      <w:bookmarkEnd w:id="0"/>
    </w:p>
    <w:p w14:paraId="00A81F32" w14:textId="78C28848" w:rsidR="00B47C59" w:rsidRDefault="00CA1BE6">
      <w:pPr>
        <w:pStyle w:val="Nagwek1"/>
        <w:jc w:val="both"/>
        <w:rPr>
          <w:rFonts w:ascii="Calibri" w:hAnsi="Calibri" w:cs="Calibri"/>
          <w:b w:val="0"/>
          <w:sz w:val="24"/>
          <w:szCs w:val="24"/>
        </w:rPr>
      </w:pPr>
      <w:r>
        <w:rPr>
          <w:rFonts w:ascii="Calibri" w:hAnsi="Calibri" w:cs="Calibri"/>
          <w:b w:val="0"/>
          <w:sz w:val="24"/>
          <w:szCs w:val="24"/>
        </w:rPr>
        <w:t>Po wypełnieniu wniosku o dofinansowanie wnioskodawca może przesłać go do właściwej instytucji. W tym celu używa funkcji „Prześlij wniosek”. Przed wysłaniem wniosku system przeprowadzi „walidację” – czyli sprawdzi, czy wszystkie pola, które są obowiązkowe zostały wypełnione przez wnioskodawcę. Następnie wniosek zostanie przesłany i będzie mógł podlegać ocenie przed podjęciem decyzji w zakresie wyboru do dofinansowania.</w:t>
      </w:r>
    </w:p>
    <w:p w14:paraId="4CC16FD8" w14:textId="77777777" w:rsidR="00B47C59" w:rsidRDefault="00B47C59">
      <w:pPr>
        <w:spacing w:after="0" w:line="240" w:lineRule="auto"/>
        <w:rPr>
          <w:rFonts w:ascii="Cambria" w:hAnsi="Cambria"/>
          <w:sz w:val="32"/>
          <w:szCs w:val="32"/>
        </w:rPr>
      </w:pPr>
    </w:p>
    <w:sectPr w:rsidR="00B47C59">
      <w:headerReference w:type="default" r:id="rId10"/>
      <w:footerReference w:type="default" r:id="rId11"/>
      <w:pgSz w:w="16838" w:h="11906" w:orient="landscape"/>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45B71" w14:textId="77777777" w:rsidR="00C9621D" w:rsidRDefault="00C9621D">
      <w:pPr>
        <w:spacing w:after="0" w:line="240" w:lineRule="auto"/>
      </w:pPr>
      <w:r>
        <w:separator/>
      </w:r>
    </w:p>
  </w:endnote>
  <w:endnote w:type="continuationSeparator" w:id="0">
    <w:p w14:paraId="740B4302" w14:textId="77777777" w:rsidR="00C9621D" w:rsidRDefault="00C96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67021" w14:textId="77777777" w:rsidR="00B47C59" w:rsidRDefault="00CA1BE6">
    <w:pPr>
      <w:pStyle w:val="Stopka"/>
      <w:jc w:val="center"/>
    </w:pPr>
    <w:r>
      <w:fldChar w:fldCharType="begin"/>
    </w:r>
    <w:r>
      <w:instrText>PAGE   \* MERGEFORMAT</w:instrText>
    </w:r>
    <w:r>
      <w:fldChar w:fldCharType="separate"/>
    </w:r>
    <w:r>
      <w:t>1</w:t>
    </w:r>
    <w:r>
      <w:fldChar w:fldCharType="end"/>
    </w:r>
  </w:p>
  <w:p w14:paraId="78788018" w14:textId="77777777" w:rsidR="00B47C59" w:rsidRDefault="00B47C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875EC" w14:textId="77777777" w:rsidR="00C9621D" w:rsidRDefault="00C9621D">
      <w:pPr>
        <w:spacing w:after="0" w:line="240" w:lineRule="auto"/>
      </w:pPr>
      <w:r>
        <w:separator/>
      </w:r>
    </w:p>
  </w:footnote>
  <w:footnote w:type="continuationSeparator" w:id="0">
    <w:p w14:paraId="35937F3F" w14:textId="77777777" w:rsidR="00C9621D" w:rsidRDefault="00C9621D">
      <w:pPr>
        <w:spacing w:after="0" w:line="240" w:lineRule="auto"/>
      </w:pPr>
      <w:r>
        <w:continuationSeparator/>
      </w:r>
    </w:p>
  </w:footnote>
  <w:footnote w:type="continuationNotice" w:id="1">
    <w:p w14:paraId="7400D615" w14:textId="77777777" w:rsidR="00C9621D" w:rsidRDefault="00C962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F7BA4" w14:textId="77777777" w:rsidR="00B47C59" w:rsidRDefault="00B47C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0567"/>
    <w:multiLevelType w:val="hybridMultilevel"/>
    <w:tmpl w:val="C714FCCC"/>
    <w:lvl w:ilvl="0" w:tplc="C9C4D6FA">
      <w:start w:val="1"/>
      <w:numFmt w:val="upperRoman"/>
      <w:lvlText w:val="%1."/>
      <w:lvlJc w:val="left"/>
      <w:pPr>
        <w:ind w:left="1080" w:hanging="720"/>
      </w:pPr>
      <w:rPr>
        <w:rFonts w:hint="default"/>
      </w:rPr>
    </w:lvl>
    <w:lvl w:ilvl="1" w:tplc="E3780E12">
      <w:start w:val="1"/>
      <w:numFmt w:val="lowerLetter"/>
      <w:lvlText w:val="%2."/>
      <w:lvlJc w:val="left"/>
      <w:pPr>
        <w:ind w:left="1440" w:hanging="360"/>
      </w:pPr>
    </w:lvl>
    <w:lvl w:ilvl="2" w:tplc="1982EC2E">
      <w:start w:val="1"/>
      <w:numFmt w:val="lowerRoman"/>
      <w:lvlText w:val="%3."/>
      <w:lvlJc w:val="right"/>
      <w:pPr>
        <w:ind w:left="2160" w:hanging="180"/>
      </w:pPr>
    </w:lvl>
    <w:lvl w:ilvl="3" w:tplc="4EC07F4C">
      <w:start w:val="1"/>
      <w:numFmt w:val="decimal"/>
      <w:lvlText w:val="%4."/>
      <w:lvlJc w:val="left"/>
      <w:pPr>
        <w:ind w:left="2880" w:hanging="360"/>
      </w:pPr>
    </w:lvl>
    <w:lvl w:ilvl="4" w:tplc="251884DA">
      <w:start w:val="1"/>
      <w:numFmt w:val="lowerLetter"/>
      <w:lvlText w:val="%5."/>
      <w:lvlJc w:val="left"/>
      <w:pPr>
        <w:ind w:left="3600" w:hanging="360"/>
      </w:pPr>
    </w:lvl>
    <w:lvl w:ilvl="5" w:tplc="41943CE2">
      <w:start w:val="1"/>
      <w:numFmt w:val="lowerRoman"/>
      <w:lvlText w:val="%6."/>
      <w:lvlJc w:val="right"/>
      <w:pPr>
        <w:ind w:left="4320" w:hanging="180"/>
      </w:pPr>
    </w:lvl>
    <w:lvl w:ilvl="6" w:tplc="340643E2">
      <w:start w:val="1"/>
      <w:numFmt w:val="decimal"/>
      <w:lvlText w:val="%7."/>
      <w:lvlJc w:val="left"/>
      <w:pPr>
        <w:ind w:left="5040" w:hanging="360"/>
      </w:pPr>
    </w:lvl>
    <w:lvl w:ilvl="7" w:tplc="A5C29A18">
      <w:start w:val="1"/>
      <w:numFmt w:val="lowerLetter"/>
      <w:lvlText w:val="%8."/>
      <w:lvlJc w:val="left"/>
      <w:pPr>
        <w:ind w:left="5760" w:hanging="360"/>
      </w:pPr>
    </w:lvl>
    <w:lvl w:ilvl="8" w:tplc="F8F43744">
      <w:start w:val="1"/>
      <w:numFmt w:val="lowerRoman"/>
      <w:lvlText w:val="%9."/>
      <w:lvlJc w:val="right"/>
      <w:pPr>
        <w:ind w:left="6480" w:hanging="180"/>
      </w:pPr>
    </w:lvl>
  </w:abstractNum>
  <w:abstractNum w:abstractNumId="1" w15:restartNumberingAfterBreak="0">
    <w:nsid w:val="07882A9F"/>
    <w:multiLevelType w:val="hybridMultilevel"/>
    <w:tmpl w:val="2E7EE442"/>
    <w:lvl w:ilvl="0" w:tplc="34E0C200">
      <w:start w:val="1"/>
      <w:numFmt w:val="decimal"/>
      <w:lvlText w:val="%1)"/>
      <w:lvlJc w:val="left"/>
      <w:pPr>
        <w:ind w:left="720" w:hanging="360"/>
      </w:pPr>
    </w:lvl>
    <w:lvl w:ilvl="1" w:tplc="FDB2579A">
      <w:start w:val="1"/>
      <w:numFmt w:val="lowerLetter"/>
      <w:lvlText w:val="%2."/>
      <w:lvlJc w:val="left"/>
      <w:pPr>
        <w:ind w:left="1440" w:hanging="360"/>
      </w:pPr>
    </w:lvl>
    <w:lvl w:ilvl="2" w:tplc="0BEA8B0A">
      <w:start w:val="1"/>
      <w:numFmt w:val="lowerRoman"/>
      <w:lvlText w:val="%3."/>
      <w:lvlJc w:val="right"/>
      <w:pPr>
        <w:ind w:left="2160" w:hanging="180"/>
      </w:pPr>
    </w:lvl>
    <w:lvl w:ilvl="3" w:tplc="A6B054A2">
      <w:start w:val="1"/>
      <w:numFmt w:val="decimal"/>
      <w:lvlText w:val="%4."/>
      <w:lvlJc w:val="left"/>
      <w:pPr>
        <w:ind w:left="2880" w:hanging="360"/>
      </w:pPr>
    </w:lvl>
    <w:lvl w:ilvl="4" w:tplc="37984248">
      <w:start w:val="1"/>
      <w:numFmt w:val="lowerLetter"/>
      <w:lvlText w:val="%5."/>
      <w:lvlJc w:val="left"/>
      <w:pPr>
        <w:ind w:left="3600" w:hanging="360"/>
      </w:pPr>
    </w:lvl>
    <w:lvl w:ilvl="5" w:tplc="4DB47DE0">
      <w:start w:val="1"/>
      <w:numFmt w:val="lowerRoman"/>
      <w:lvlText w:val="%6."/>
      <w:lvlJc w:val="right"/>
      <w:pPr>
        <w:ind w:left="4320" w:hanging="180"/>
      </w:pPr>
    </w:lvl>
    <w:lvl w:ilvl="6" w:tplc="709ED7F0">
      <w:start w:val="1"/>
      <w:numFmt w:val="decimal"/>
      <w:lvlText w:val="%7."/>
      <w:lvlJc w:val="left"/>
      <w:pPr>
        <w:ind w:left="5040" w:hanging="360"/>
      </w:pPr>
    </w:lvl>
    <w:lvl w:ilvl="7" w:tplc="8D767B02">
      <w:start w:val="1"/>
      <w:numFmt w:val="lowerLetter"/>
      <w:lvlText w:val="%8."/>
      <w:lvlJc w:val="left"/>
      <w:pPr>
        <w:ind w:left="5760" w:hanging="360"/>
      </w:pPr>
    </w:lvl>
    <w:lvl w:ilvl="8" w:tplc="5C9A17A8">
      <w:start w:val="1"/>
      <w:numFmt w:val="lowerRoman"/>
      <w:lvlText w:val="%9."/>
      <w:lvlJc w:val="right"/>
      <w:pPr>
        <w:ind w:left="6480" w:hanging="180"/>
      </w:pPr>
    </w:lvl>
  </w:abstractNum>
  <w:abstractNum w:abstractNumId="2" w15:restartNumberingAfterBreak="0">
    <w:nsid w:val="150A5E89"/>
    <w:multiLevelType w:val="hybridMultilevel"/>
    <w:tmpl w:val="59187AF2"/>
    <w:lvl w:ilvl="0" w:tplc="3A88FC1E">
      <w:start w:val="1"/>
      <w:numFmt w:val="decimal"/>
      <w:lvlText w:val="%1."/>
      <w:lvlJc w:val="left"/>
      <w:pPr>
        <w:ind w:left="720" w:hanging="360"/>
      </w:pPr>
      <w:rPr>
        <w:rFonts w:ascii="Calibri" w:eastAsia="Calibri" w:hAnsi="Calibri" w:cs="Times New Roman"/>
      </w:rPr>
    </w:lvl>
    <w:lvl w:ilvl="1" w:tplc="B4BE4DAC">
      <w:start w:val="1"/>
      <w:numFmt w:val="lowerLetter"/>
      <w:lvlText w:val="%2."/>
      <w:lvlJc w:val="left"/>
      <w:pPr>
        <w:ind w:left="1440" w:hanging="360"/>
      </w:pPr>
    </w:lvl>
    <w:lvl w:ilvl="2" w:tplc="4ED6F3DA">
      <w:start w:val="1"/>
      <w:numFmt w:val="lowerRoman"/>
      <w:lvlText w:val="%3."/>
      <w:lvlJc w:val="right"/>
      <w:pPr>
        <w:ind w:left="2160" w:hanging="180"/>
      </w:pPr>
    </w:lvl>
    <w:lvl w:ilvl="3" w:tplc="8118F922">
      <w:start w:val="1"/>
      <w:numFmt w:val="decimal"/>
      <w:lvlText w:val="%4."/>
      <w:lvlJc w:val="left"/>
      <w:pPr>
        <w:ind w:left="2880" w:hanging="360"/>
      </w:pPr>
    </w:lvl>
    <w:lvl w:ilvl="4" w:tplc="205E1836">
      <w:start w:val="1"/>
      <w:numFmt w:val="lowerLetter"/>
      <w:lvlText w:val="%5."/>
      <w:lvlJc w:val="left"/>
      <w:pPr>
        <w:ind w:left="3600" w:hanging="360"/>
      </w:pPr>
    </w:lvl>
    <w:lvl w:ilvl="5" w:tplc="2B189B92">
      <w:start w:val="1"/>
      <w:numFmt w:val="lowerRoman"/>
      <w:lvlText w:val="%6."/>
      <w:lvlJc w:val="right"/>
      <w:pPr>
        <w:ind w:left="4320" w:hanging="180"/>
      </w:pPr>
    </w:lvl>
    <w:lvl w:ilvl="6" w:tplc="B6765974">
      <w:start w:val="1"/>
      <w:numFmt w:val="decimal"/>
      <w:lvlText w:val="%7."/>
      <w:lvlJc w:val="left"/>
      <w:pPr>
        <w:ind w:left="5040" w:hanging="360"/>
      </w:pPr>
    </w:lvl>
    <w:lvl w:ilvl="7" w:tplc="40706316">
      <w:start w:val="1"/>
      <w:numFmt w:val="lowerLetter"/>
      <w:lvlText w:val="%8."/>
      <w:lvlJc w:val="left"/>
      <w:pPr>
        <w:ind w:left="5760" w:hanging="360"/>
      </w:pPr>
    </w:lvl>
    <w:lvl w:ilvl="8" w:tplc="B63E12B2">
      <w:start w:val="1"/>
      <w:numFmt w:val="lowerRoman"/>
      <w:lvlText w:val="%9."/>
      <w:lvlJc w:val="right"/>
      <w:pPr>
        <w:ind w:left="6480" w:hanging="180"/>
      </w:pPr>
    </w:lvl>
  </w:abstractNum>
  <w:abstractNum w:abstractNumId="3" w15:restartNumberingAfterBreak="0">
    <w:nsid w:val="17B10C0E"/>
    <w:multiLevelType w:val="hybridMultilevel"/>
    <w:tmpl w:val="2E7EE442"/>
    <w:lvl w:ilvl="0" w:tplc="34E0C200">
      <w:start w:val="1"/>
      <w:numFmt w:val="decimal"/>
      <w:lvlText w:val="%1)"/>
      <w:lvlJc w:val="left"/>
      <w:pPr>
        <w:ind w:left="720" w:hanging="360"/>
      </w:pPr>
    </w:lvl>
    <w:lvl w:ilvl="1" w:tplc="FDB2579A">
      <w:start w:val="1"/>
      <w:numFmt w:val="lowerLetter"/>
      <w:lvlText w:val="%2."/>
      <w:lvlJc w:val="left"/>
      <w:pPr>
        <w:ind w:left="1440" w:hanging="360"/>
      </w:pPr>
    </w:lvl>
    <w:lvl w:ilvl="2" w:tplc="0BEA8B0A">
      <w:start w:val="1"/>
      <w:numFmt w:val="lowerRoman"/>
      <w:lvlText w:val="%3."/>
      <w:lvlJc w:val="right"/>
      <w:pPr>
        <w:ind w:left="2160" w:hanging="180"/>
      </w:pPr>
    </w:lvl>
    <w:lvl w:ilvl="3" w:tplc="A6B054A2">
      <w:start w:val="1"/>
      <w:numFmt w:val="decimal"/>
      <w:lvlText w:val="%4."/>
      <w:lvlJc w:val="left"/>
      <w:pPr>
        <w:ind w:left="2880" w:hanging="360"/>
      </w:pPr>
    </w:lvl>
    <w:lvl w:ilvl="4" w:tplc="37984248">
      <w:start w:val="1"/>
      <w:numFmt w:val="lowerLetter"/>
      <w:lvlText w:val="%5."/>
      <w:lvlJc w:val="left"/>
      <w:pPr>
        <w:ind w:left="3600" w:hanging="360"/>
      </w:pPr>
    </w:lvl>
    <w:lvl w:ilvl="5" w:tplc="4DB47DE0">
      <w:start w:val="1"/>
      <w:numFmt w:val="lowerRoman"/>
      <w:lvlText w:val="%6."/>
      <w:lvlJc w:val="right"/>
      <w:pPr>
        <w:ind w:left="4320" w:hanging="180"/>
      </w:pPr>
    </w:lvl>
    <w:lvl w:ilvl="6" w:tplc="709ED7F0">
      <w:start w:val="1"/>
      <w:numFmt w:val="decimal"/>
      <w:lvlText w:val="%7."/>
      <w:lvlJc w:val="left"/>
      <w:pPr>
        <w:ind w:left="5040" w:hanging="360"/>
      </w:pPr>
    </w:lvl>
    <w:lvl w:ilvl="7" w:tplc="8D767B02">
      <w:start w:val="1"/>
      <w:numFmt w:val="lowerLetter"/>
      <w:lvlText w:val="%8."/>
      <w:lvlJc w:val="left"/>
      <w:pPr>
        <w:ind w:left="5760" w:hanging="360"/>
      </w:pPr>
    </w:lvl>
    <w:lvl w:ilvl="8" w:tplc="5C9A17A8">
      <w:start w:val="1"/>
      <w:numFmt w:val="lowerRoman"/>
      <w:lvlText w:val="%9."/>
      <w:lvlJc w:val="right"/>
      <w:pPr>
        <w:ind w:left="6480" w:hanging="180"/>
      </w:pPr>
    </w:lvl>
  </w:abstractNum>
  <w:abstractNum w:abstractNumId="4" w15:restartNumberingAfterBreak="0">
    <w:nsid w:val="226F3CBE"/>
    <w:multiLevelType w:val="hybridMultilevel"/>
    <w:tmpl w:val="2E8E8A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4282253"/>
    <w:multiLevelType w:val="hybridMultilevel"/>
    <w:tmpl w:val="E68E59C2"/>
    <w:lvl w:ilvl="0" w:tplc="C1AA3A92">
      <w:start w:val="1"/>
      <w:numFmt w:val="decimal"/>
      <w:lvlText w:val="%1."/>
      <w:lvlJc w:val="left"/>
      <w:pPr>
        <w:ind w:left="720" w:hanging="360"/>
      </w:pPr>
      <w:rPr>
        <w:rFonts w:hint="default"/>
      </w:rPr>
    </w:lvl>
    <w:lvl w:ilvl="1" w:tplc="64660CE4">
      <w:start w:val="1"/>
      <w:numFmt w:val="lowerLetter"/>
      <w:lvlText w:val="%2."/>
      <w:lvlJc w:val="left"/>
      <w:pPr>
        <w:ind w:left="1440" w:hanging="360"/>
      </w:pPr>
    </w:lvl>
    <w:lvl w:ilvl="2" w:tplc="DAD0F080">
      <w:start w:val="1"/>
      <w:numFmt w:val="lowerRoman"/>
      <w:lvlText w:val="%3."/>
      <w:lvlJc w:val="right"/>
      <w:pPr>
        <w:ind w:left="2160" w:hanging="180"/>
      </w:pPr>
    </w:lvl>
    <w:lvl w:ilvl="3" w:tplc="E8640872">
      <w:start w:val="1"/>
      <w:numFmt w:val="decimal"/>
      <w:lvlText w:val="%4."/>
      <w:lvlJc w:val="left"/>
      <w:pPr>
        <w:ind w:left="2880" w:hanging="360"/>
      </w:pPr>
    </w:lvl>
    <w:lvl w:ilvl="4" w:tplc="3C9EEA38">
      <w:start w:val="1"/>
      <w:numFmt w:val="lowerLetter"/>
      <w:lvlText w:val="%5."/>
      <w:lvlJc w:val="left"/>
      <w:pPr>
        <w:ind w:left="3600" w:hanging="360"/>
      </w:pPr>
    </w:lvl>
    <w:lvl w:ilvl="5" w:tplc="1014565C">
      <w:start w:val="1"/>
      <w:numFmt w:val="lowerRoman"/>
      <w:lvlText w:val="%6."/>
      <w:lvlJc w:val="right"/>
      <w:pPr>
        <w:ind w:left="4320" w:hanging="180"/>
      </w:pPr>
    </w:lvl>
    <w:lvl w:ilvl="6" w:tplc="90B846D0">
      <w:start w:val="1"/>
      <w:numFmt w:val="decimal"/>
      <w:lvlText w:val="%7."/>
      <w:lvlJc w:val="left"/>
      <w:pPr>
        <w:ind w:left="5040" w:hanging="360"/>
      </w:pPr>
    </w:lvl>
    <w:lvl w:ilvl="7" w:tplc="E91EDE14">
      <w:start w:val="1"/>
      <w:numFmt w:val="lowerLetter"/>
      <w:lvlText w:val="%8."/>
      <w:lvlJc w:val="left"/>
      <w:pPr>
        <w:ind w:left="5760" w:hanging="360"/>
      </w:pPr>
    </w:lvl>
    <w:lvl w:ilvl="8" w:tplc="26145084">
      <w:start w:val="1"/>
      <w:numFmt w:val="lowerRoman"/>
      <w:lvlText w:val="%9."/>
      <w:lvlJc w:val="right"/>
      <w:pPr>
        <w:ind w:left="6480" w:hanging="180"/>
      </w:pPr>
    </w:lvl>
  </w:abstractNum>
  <w:abstractNum w:abstractNumId="6" w15:restartNumberingAfterBreak="0">
    <w:nsid w:val="4A0014C0"/>
    <w:multiLevelType w:val="hybridMultilevel"/>
    <w:tmpl w:val="5AB896E2"/>
    <w:lvl w:ilvl="0" w:tplc="C82CFB86">
      <w:start w:val="1"/>
      <w:numFmt w:val="decimal"/>
      <w:lvlText w:val="%1."/>
      <w:lvlJc w:val="left"/>
      <w:pPr>
        <w:ind w:left="644" w:hanging="360"/>
      </w:pPr>
      <w:rPr>
        <w:rFonts w:hint="default"/>
      </w:rPr>
    </w:lvl>
    <w:lvl w:ilvl="1" w:tplc="F17CB1E8">
      <w:start w:val="1"/>
      <w:numFmt w:val="lowerLetter"/>
      <w:lvlText w:val="%2."/>
      <w:lvlJc w:val="left"/>
      <w:pPr>
        <w:ind w:left="1364" w:hanging="360"/>
      </w:pPr>
    </w:lvl>
    <w:lvl w:ilvl="2" w:tplc="82546C68">
      <w:start w:val="1"/>
      <w:numFmt w:val="lowerRoman"/>
      <w:lvlText w:val="%3."/>
      <w:lvlJc w:val="right"/>
      <w:pPr>
        <w:ind w:left="2084" w:hanging="180"/>
      </w:pPr>
    </w:lvl>
    <w:lvl w:ilvl="3" w:tplc="630C2EB4">
      <w:start w:val="1"/>
      <w:numFmt w:val="decimal"/>
      <w:lvlText w:val="%4."/>
      <w:lvlJc w:val="left"/>
      <w:pPr>
        <w:ind w:left="2804" w:hanging="360"/>
      </w:pPr>
    </w:lvl>
    <w:lvl w:ilvl="4" w:tplc="342E501A">
      <w:start w:val="1"/>
      <w:numFmt w:val="lowerLetter"/>
      <w:lvlText w:val="%5."/>
      <w:lvlJc w:val="left"/>
      <w:pPr>
        <w:ind w:left="3524" w:hanging="360"/>
      </w:pPr>
    </w:lvl>
    <w:lvl w:ilvl="5" w:tplc="5674394E">
      <w:start w:val="1"/>
      <w:numFmt w:val="lowerRoman"/>
      <w:lvlText w:val="%6."/>
      <w:lvlJc w:val="right"/>
      <w:pPr>
        <w:ind w:left="4244" w:hanging="180"/>
      </w:pPr>
    </w:lvl>
    <w:lvl w:ilvl="6" w:tplc="E5B295EE">
      <w:start w:val="1"/>
      <w:numFmt w:val="decimal"/>
      <w:lvlText w:val="%7."/>
      <w:lvlJc w:val="left"/>
      <w:pPr>
        <w:ind w:left="4964" w:hanging="360"/>
      </w:pPr>
    </w:lvl>
    <w:lvl w:ilvl="7" w:tplc="2F88EF44">
      <w:start w:val="1"/>
      <w:numFmt w:val="lowerLetter"/>
      <w:lvlText w:val="%8."/>
      <w:lvlJc w:val="left"/>
      <w:pPr>
        <w:ind w:left="5684" w:hanging="360"/>
      </w:pPr>
    </w:lvl>
    <w:lvl w:ilvl="8" w:tplc="9E443F58">
      <w:start w:val="1"/>
      <w:numFmt w:val="lowerRoman"/>
      <w:lvlText w:val="%9."/>
      <w:lvlJc w:val="right"/>
      <w:pPr>
        <w:ind w:left="6404" w:hanging="180"/>
      </w:pPr>
    </w:lvl>
  </w:abstractNum>
  <w:abstractNum w:abstractNumId="7" w15:restartNumberingAfterBreak="0">
    <w:nsid w:val="4C86636A"/>
    <w:multiLevelType w:val="hybridMultilevel"/>
    <w:tmpl w:val="3878C2B4"/>
    <w:lvl w:ilvl="0" w:tplc="01684948">
      <w:start w:val="1"/>
      <w:numFmt w:val="decimal"/>
      <w:lvlText w:val="%1."/>
      <w:lvlJc w:val="left"/>
      <w:pPr>
        <w:ind w:left="720" w:hanging="360"/>
      </w:pPr>
    </w:lvl>
    <w:lvl w:ilvl="1" w:tplc="BF747FA8">
      <w:start w:val="1"/>
      <w:numFmt w:val="lowerLetter"/>
      <w:lvlText w:val="%2."/>
      <w:lvlJc w:val="left"/>
      <w:pPr>
        <w:ind w:left="1440" w:hanging="360"/>
      </w:pPr>
    </w:lvl>
    <w:lvl w:ilvl="2" w:tplc="D2128E7C">
      <w:start w:val="1"/>
      <w:numFmt w:val="lowerRoman"/>
      <w:lvlText w:val="%3."/>
      <w:lvlJc w:val="right"/>
      <w:pPr>
        <w:ind w:left="2160" w:hanging="180"/>
      </w:pPr>
    </w:lvl>
    <w:lvl w:ilvl="3" w:tplc="D402D1DA">
      <w:start w:val="1"/>
      <w:numFmt w:val="decimal"/>
      <w:lvlText w:val="%4."/>
      <w:lvlJc w:val="left"/>
      <w:pPr>
        <w:ind w:left="2880" w:hanging="360"/>
      </w:pPr>
    </w:lvl>
    <w:lvl w:ilvl="4" w:tplc="5204B986">
      <w:start w:val="1"/>
      <w:numFmt w:val="lowerLetter"/>
      <w:lvlText w:val="%5."/>
      <w:lvlJc w:val="left"/>
      <w:pPr>
        <w:ind w:left="3600" w:hanging="360"/>
      </w:pPr>
    </w:lvl>
    <w:lvl w:ilvl="5" w:tplc="B85E62EE">
      <w:start w:val="1"/>
      <w:numFmt w:val="lowerRoman"/>
      <w:lvlText w:val="%6."/>
      <w:lvlJc w:val="right"/>
      <w:pPr>
        <w:ind w:left="4320" w:hanging="180"/>
      </w:pPr>
    </w:lvl>
    <w:lvl w:ilvl="6" w:tplc="AFC8FBB0">
      <w:start w:val="1"/>
      <w:numFmt w:val="decimal"/>
      <w:lvlText w:val="%7."/>
      <w:lvlJc w:val="left"/>
      <w:pPr>
        <w:ind w:left="5040" w:hanging="360"/>
      </w:pPr>
    </w:lvl>
    <w:lvl w:ilvl="7" w:tplc="34A0420E">
      <w:start w:val="1"/>
      <w:numFmt w:val="lowerLetter"/>
      <w:lvlText w:val="%8."/>
      <w:lvlJc w:val="left"/>
      <w:pPr>
        <w:ind w:left="5760" w:hanging="360"/>
      </w:pPr>
    </w:lvl>
    <w:lvl w:ilvl="8" w:tplc="749643AE">
      <w:start w:val="1"/>
      <w:numFmt w:val="lowerRoman"/>
      <w:lvlText w:val="%9."/>
      <w:lvlJc w:val="right"/>
      <w:pPr>
        <w:ind w:left="6480" w:hanging="180"/>
      </w:pPr>
    </w:lvl>
  </w:abstractNum>
  <w:abstractNum w:abstractNumId="8" w15:restartNumberingAfterBreak="0">
    <w:nsid w:val="4E584632"/>
    <w:multiLevelType w:val="hybridMultilevel"/>
    <w:tmpl w:val="B71A00E2"/>
    <w:lvl w:ilvl="0" w:tplc="16B80CAE">
      <w:start w:val="1"/>
      <w:numFmt w:val="decimal"/>
      <w:lvlText w:val="%1."/>
      <w:lvlJc w:val="left"/>
      <w:pPr>
        <w:ind w:left="720" w:hanging="360"/>
      </w:pPr>
      <w:rPr>
        <w:rFonts w:ascii="Calibri" w:eastAsia="Calibri" w:hAnsi="Calibri" w:cs="Times New Roman"/>
      </w:rPr>
    </w:lvl>
    <w:lvl w:ilvl="1" w:tplc="B4BE4DAC">
      <w:start w:val="1"/>
      <w:numFmt w:val="lowerLetter"/>
      <w:lvlText w:val="%2."/>
      <w:lvlJc w:val="left"/>
      <w:pPr>
        <w:ind w:left="1440" w:hanging="360"/>
      </w:pPr>
    </w:lvl>
    <w:lvl w:ilvl="2" w:tplc="4ED6F3DA">
      <w:start w:val="1"/>
      <w:numFmt w:val="lowerRoman"/>
      <w:lvlText w:val="%3."/>
      <w:lvlJc w:val="right"/>
      <w:pPr>
        <w:ind w:left="2160" w:hanging="180"/>
      </w:pPr>
    </w:lvl>
    <w:lvl w:ilvl="3" w:tplc="8118F922">
      <w:start w:val="1"/>
      <w:numFmt w:val="decimal"/>
      <w:lvlText w:val="%4."/>
      <w:lvlJc w:val="left"/>
      <w:pPr>
        <w:ind w:left="2880" w:hanging="360"/>
      </w:pPr>
    </w:lvl>
    <w:lvl w:ilvl="4" w:tplc="205E1836">
      <w:start w:val="1"/>
      <w:numFmt w:val="lowerLetter"/>
      <w:lvlText w:val="%5."/>
      <w:lvlJc w:val="left"/>
      <w:pPr>
        <w:ind w:left="3600" w:hanging="360"/>
      </w:pPr>
    </w:lvl>
    <w:lvl w:ilvl="5" w:tplc="2B189B92">
      <w:start w:val="1"/>
      <w:numFmt w:val="lowerRoman"/>
      <w:lvlText w:val="%6."/>
      <w:lvlJc w:val="right"/>
      <w:pPr>
        <w:ind w:left="4320" w:hanging="180"/>
      </w:pPr>
    </w:lvl>
    <w:lvl w:ilvl="6" w:tplc="B6765974">
      <w:start w:val="1"/>
      <w:numFmt w:val="decimal"/>
      <w:lvlText w:val="%7."/>
      <w:lvlJc w:val="left"/>
      <w:pPr>
        <w:ind w:left="5040" w:hanging="360"/>
      </w:pPr>
    </w:lvl>
    <w:lvl w:ilvl="7" w:tplc="40706316">
      <w:start w:val="1"/>
      <w:numFmt w:val="lowerLetter"/>
      <w:lvlText w:val="%8."/>
      <w:lvlJc w:val="left"/>
      <w:pPr>
        <w:ind w:left="5760" w:hanging="360"/>
      </w:pPr>
    </w:lvl>
    <w:lvl w:ilvl="8" w:tplc="B63E12B2">
      <w:start w:val="1"/>
      <w:numFmt w:val="lowerRoman"/>
      <w:lvlText w:val="%9."/>
      <w:lvlJc w:val="right"/>
      <w:pPr>
        <w:ind w:left="6480" w:hanging="180"/>
      </w:pPr>
    </w:lvl>
  </w:abstractNum>
  <w:abstractNum w:abstractNumId="9" w15:restartNumberingAfterBreak="0">
    <w:nsid w:val="530D5950"/>
    <w:multiLevelType w:val="hybridMultilevel"/>
    <w:tmpl w:val="5C00DA5A"/>
    <w:lvl w:ilvl="0" w:tplc="5520161A">
      <w:start w:val="1"/>
      <w:numFmt w:val="bullet"/>
      <w:lvlText w:val=""/>
      <w:lvlJc w:val="left"/>
      <w:pPr>
        <w:ind w:left="360" w:hanging="360"/>
      </w:pPr>
      <w:rPr>
        <w:rFonts w:ascii="Wingdings" w:hAnsi="Wingdings" w:hint="default"/>
      </w:rPr>
    </w:lvl>
    <w:lvl w:ilvl="1" w:tplc="3DB6FDC0">
      <w:start w:val="1"/>
      <w:numFmt w:val="bullet"/>
      <w:lvlText w:val="o"/>
      <w:lvlJc w:val="left"/>
      <w:pPr>
        <w:ind w:left="1080" w:hanging="360"/>
      </w:pPr>
      <w:rPr>
        <w:rFonts w:ascii="Courier New" w:hAnsi="Courier New" w:cs="Courier New" w:hint="default"/>
      </w:rPr>
    </w:lvl>
    <w:lvl w:ilvl="2" w:tplc="3A4E4234">
      <w:start w:val="1"/>
      <w:numFmt w:val="bullet"/>
      <w:lvlText w:val=""/>
      <w:lvlJc w:val="left"/>
      <w:pPr>
        <w:ind w:left="1800" w:hanging="360"/>
      </w:pPr>
      <w:rPr>
        <w:rFonts w:ascii="Wingdings" w:hAnsi="Wingdings" w:hint="default"/>
      </w:rPr>
    </w:lvl>
    <w:lvl w:ilvl="3" w:tplc="3F647382">
      <w:start w:val="1"/>
      <w:numFmt w:val="bullet"/>
      <w:lvlText w:val=""/>
      <w:lvlJc w:val="left"/>
      <w:pPr>
        <w:ind w:left="2520" w:hanging="360"/>
      </w:pPr>
      <w:rPr>
        <w:rFonts w:ascii="Symbol" w:hAnsi="Symbol" w:hint="default"/>
      </w:rPr>
    </w:lvl>
    <w:lvl w:ilvl="4" w:tplc="C7883A62">
      <w:start w:val="1"/>
      <w:numFmt w:val="bullet"/>
      <w:lvlText w:val="o"/>
      <w:lvlJc w:val="left"/>
      <w:pPr>
        <w:ind w:left="3240" w:hanging="360"/>
      </w:pPr>
      <w:rPr>
        <w:rFonts w:ascii="Courier New" w:hAnsi="Courier New" w:cs="Courier New" w:hint="default"/>
      </w:rPr>
    </w:lvl>
    <w:lvl w:ilvl="5" w:tplc="3A7C0C58">
      <w:start w:val="1"/>
      <w:numFmt w:val="bullet"/>
      <w:lvlText w:val=""/>
      <w:lvlJc w:val="left"/>
      <w:pPr>
        <w:ind w:left="3960" w:hanging="360"/>
      </w:pPr>
      <w:rPr>
        <w:rFonts w:ascii="Wingdings" w:hAnsi="Wingdings" w:hint="default"/>
      </w:rPr>
    </w:lvl>
    <w:lvl w:ilvl="6" w:tplc="04ACA0AC">
      <w:start w:val="1"/>
      <w:numFmt w:val="bullet"/>
      <w:lvlText w:val=""/>
      <w:lvlJc w:val="left"/>
      <w:pPr>
        <w:ind w:left="4680" w:hanging="360"/>
      </w:pPr>
      <w:rPr>
        <w:rFonts w:ascii="Symbol" w:hAnsi="Symbol" w:hint="default"/>
      </w:rPr>
    </w:lvl>
    <w:lvl w:ilvl="7" w:tplc="800245F6">
      <w:start w:val="1"/>
      <w:numFmt w:val="bullet"/>
      <w:lvlText w:val="o"/>
      <w:lvlJc w:val="left"/>
      <w:pPr>
        <w:ind w:left="5400" w:hanging="360"/>
      </w:pPr>
      <w:rPr>
        <w:rFonts w:ascii="Courier New" w:hAnsi="Courier New" w:cs="Courier New" w:hint="default"/>
      </w:rPr>
    </w:lvl>
    <w:lvl w:ilvl="8" w:tplc="61EC2758">
      <w:start w:val="1"/>
      <w:numFmt w:val="bullet"/>
      <w:lvlText w:val=""/>
      <w:lvlJc w:val="left"/>
      <w:pPr>
        <w:ind w:left="6120" w:hanging="360"/>
      </w:pPr>
      <w:rPr>
        <w:rFonts w:ascii="Wingdings" w:hAnsi="Wingdings" w:hint="default"/>
      </w:rPr>
    </w:lvl>
  </w:abstractNum>
  <w:abstractNum w:abstractNumId="10" w15:restartNumberingAfterBreak="0">
    <w:nsid w:val="58F86E96"/>
    <w:multiLevelType w:val="hybridMultilevel"/>
    <w:tmpl w:val="5FBAF344"/>
    <w:lvl w:ilvl="0" w:tplc="2276931C">
      <w:start w:val="1"/>
      <w:numFmt w:val="decimal"/>
      <w:lvlText w:val="%1."/>
      <w:lvlJc w:val="left"/>
      <w:pPr>
        <w:ind w:left="720" w:hanging="360"/>
      </w:pPr>
      <w:rPr>
        <w:rFonts w:hint="default"/>
      </w:rPr>
    </w:lvl>
    <w:lvl w:ilvl="1" w:tplc="44E0A1A8">
      <w:start w:val="1"/>
      <w:numFmt w:val="lowerLetter"/>
      <w:lvlText w:val="%2."/>
      <w:lvlJc w:val="left"/>
      <w:pPr>
        <w:ind w:left="1440" w:hanging="360"/>
      </w:pPr>
    </w:lvl>
    <w:lvl w:ilvl="2" w:tplc="51045A0A">
      <w:start w:val="1"/>
      <w:numFmt w:val="lowerRoman"/>
      <w:lvlText w:val="%3."/>
      <w:lvlJc w:val="right"/>
      <w:pPr>
        <w:ind w:left="2160" w:hanging="180"/>
      </w:pPr>
    </w:lvl>
    <w:lvl w:ilvl="3" w:tplc="AE2C5A28">
      <w:start w:val="1"/>
      <w:numFmt w:val="decimal"/>
      <w:lvlText w:val="%4."/>
      <w:lvlJc w:val="left"/>
      <w:pPr>
        <w:ind w:left="2880" w:hanging="360"/>
      </w:pPr>
    </w:lvl>
    <w:lvl w:ilvl="4" w:tplc="1E785652">
      <w:start w:val="1"/>
      <w:numFmt w:val="lowerLetter"/>
      <w:lvlText w:val="%5."/>
      <w:lvlJc w:val="left"/>
      <w:pPr>
        <w:ind w:left="3600" w:hanging="360"/>
      </w:pPr>
    </w:lvl>
    <w:lvl w:ilvl="5" w:tplc="02340786">
      <w:start w:val="1"/>
      <w:numFmt w:val="lowerRoman"/>
      <w:lvlText w:val="%6."/>
      <w:lvlJc w:val="right"/>
      <w:pPr>
        <w:ind w:left="4320" w:hanging="180"/>
      </w:pPr>
    </w:lvl>
    <w:lvl w:ilvl="6" w:tplc="1BD6385A">
      <w:start w:val="1"/>
      <w:numFmt w:val="decimal"/>
      <w:lvlText w:val="%7."/>
      <w:lvlJc w:val="left"/>
      <w:pPr>
        <w:ind w:left="5040" w:hanging="360"/>
      </w:pPr>
    </w:lvl>
    <w:lvl w:ilvl="7" w:tplc="468E1A4A">
      <w:start w:val="1"/>
      <w:numFmt w:val="lowerLetter"/>
      <w:lvlText w:val="%8."/>
      <w:lvlJc w:val="left"/>
      <w:pPr>
        <w:ind w:left="5760" w:hanging="360"/>
      </w:pPr>
    </w:lvl>
    <w:lvl w:ilvl="8" w:tplc="EBACEEE8">
      <w:start w:val="1"/>
      <w:numFmt w:val="lowerRoman"/>
      <w:lvlText w:val="%9."/>
      <w:lvlJc w:val="right"/>
      <w:pPr>
        <w:ind w:left="6480" w:hanging="180"/>
      </w:pPr>
    </w:lvl>
  </w:abstractNum>
  <w:abstractNum w:abstractNumId="11" w15:restartNumberingAfterBreak="0">
    <w:nsid w:val="5B3D72A8"/>
    <w:multiLevelType w:val="hybridMultilevel"/>
    <w:tmpl w:val="BCF6A8A6"/>
    <w:lvl w:ilvl="0" w:tplc="8272F5D6">
      <w:start w:val="1"/>
      <w:numFmt w:val="decimal"/>
      <w:lvlText w:val="%1."/>
      <w:lvlJc w:val="left"/>
      <w:pPr>
        <w:ind w:left="720" w:hanging="360"/>
      </w:pPr>
      <w:rPr>
        <w:rFonts w:hint="default"/>
      </w:rPr>
    </w:lvl>
    <w:lvl w:ilvl="1" w:tplc="D61443FE">
      <w:start w:val="1"/>
      <w:numFmt w:val="lowerLetter"/>
      <w:lvlText w:val="%2."/>
      <w:lvlJc w:val="left"/>
      <w:pPr>
        <w:ind w:left="1440" w:hanging="360"/>
      </w:pPr>
    </w:lvl>
    <w:lvl w:ilvl="2" w:tplc="F41EC3A4">
      <w:start w:val="1"/>
      <w:numFmt w:val="lowerRoman"/>
      <w:lvlText w:val="%3."/>
      <w:lvlJc w:val="right"/>
      <w:pPr>
        <w:ind w:left="2160" w:hanging="180"/>
      </w:pPr>
    </w:lvl>
    <w:lvl w:ilvl="3" w:tplc="EC76FCD6">
      <w:start w:val="1"/>
      <w:numFmt w:val="decimal"/>
      <w:lvlText w:val="%4."/>
      <w:lvlJc w:val="left"/>
      <w:pPr>
        <w:ind w:left="2880" w:hanging="360"/>
      </w:pPr>
    </w:lvl>
    <w:lvl w:ilvl="4" w:tplc="3E9A11DC">
      <w:start w:val="1"/>
      <w:numFmt w:val="lowerLetter"/>
      <w:lvlText w:val="%5."/>
      <w:lvlJc w:val="left"/>
      <w:pPr>
        <w:ind w:left="3600" w:hanging="360"/>
      </w:pPr>
    </w:lvl>
    <w:lvl w:ilvl="5" w:tplc="A0929816">
      <w:start w:val="1"/>
      <w:numFmt w:val="lowerRoman"/>
      <w:lvlText w:val="%6."/>
      <w:lvlJc w:val="right"/>
      <w:pPr>
        <w:ind w:left="4320" w:hanging="180"/>
      </w:pPr>
    </w:lvl>
    <w:lvl w:ilvl="6" w:tplc="19BC9122">
      <w:start w:val="1"/>
      <w:numFmt w:val="decimal"/>
      <w:lvlText w:val="%7."/>
      <w:lvlJc w:val="left"/>
      <w:pPr>
        <w:ind w:left="5040" w:hanging="360"/>
      </w:pPr>
    </w:lvl>
    <w:lvl w:ilvl="7" w:tplc="36DA99FE">
      <w:start w:val="1"/>
      <w:numFmt w:val="lowerLetter"/>
      <w:lvlText w:val="%8."/>
      <w:lvlJc w:val="left"/>
      <w:pPr>
        <w:ind w:left="5760" w:hanging="360"/>
      </w:pPr>
    </w:lvl>
    <w:lvl w:ilvl="8" w:tplc="46628BAC">
      <w:start w:val="1"/>
      <w:numFmt w:val="lowerRoman"/>
      <w:lvlText w:val="%9."/>
      <w:lvlJc w:val="right"/>
      <w:pPr>
        <w:ind w:left="6480" w:hanging="180"/>
      </w:pPr>
    </w:lvl>
  </w:abstractNum>
  <w:abstractNum w:abstractNumId="12" w15:restartNumberingAfterBreak="0">
    <w:nsid w:val="5CA72E0D"/>
    <w:multiLevelType w:val="hybridMultilevel"/>
    <w:tmpl w:val="EF5E8F90"/>
    <w:lvl w:ilvl="0" w:tplc="1A34A254">
      <w:start w:val="1"/>
      <w:numFmt w:val="upperRoman"/>
      <w:lvlText w:val="%1."/>
      <w:lvlJc w:val="left"/>
      <w:pPr>
        <w:ind w:left="1080" w:hanging="720"/>
      </w:pPr>
      <w:rPr>
        <w:rFonts w:hint="default"/>
      </w:rPr>
    </w:lvl>
    <w:lvl w:ilvl="1" w:tplc="12244C90">
      <w:start w:val="1"/>
      <w:numFmt w:val="lowerLetter"/>
      <w:lvlText w:val="%2."/>
      <w:lvlJc w:val="left"/>
      <w:pPr>
        <w:ind w:left="1440" w:hanging="360"/>
      </w:pPr>
    </w:lvl>
    <w:lvl w:ilvl="2" w:tplc="BB0E7EBC">
      <w:start w:val="1"/>
      <w:numFmt w:val="lowerRoman"/>
      <w:lvlText w:val="%3."/>
      <w:lvlJc w:val="right"/>
      <w:pPr>
        <w:ind w:left="2160" w:hanging="180"/>
      </w:pPr>
    </w:lvl>
    <w:lvl w:ilvl="3" w:tplc="60366BC8">
      <w:start w:val="1"/>
      <w:numFmt w:val="decimal"/>
      <w:lvlText w:val="%4."/>
      <w:lvlJc w:val="left"/>
      <w:pPr>
        <w:ind w:left="2880" w:hanging="360"/>
      </w:pPr>
    </w:lvl>
    <w:lvl w:ilvl="4" w:tplc="30C0B06C">
      <w:start w:val="1"/>
      <w:numFmt w:val="lowerLetter"/>
      <w:lvlText w:val="%5."/>
      <w:lvlJc w:val="left"/>
      <w:pPr>
        <w:ind w:left="3600" w:hanging="360"/>
      </w:pPr>
    </w:lvl>
    <w:lvl w:ilvl="5" w:tplc="959049F0">
      <w:start w:val="1"/>
      <w:numFmt w:val="lowerRoman"/>
      <w:lvlText w:val="%6."/>
      <w:lvlJc w:val="right"/>
      <w:pPr>
        <w:ind w:left="4320" w:hanging="180"/>
      </w:pPr>
    </w:lvl>
    <w:lvl w:ilvl="6" w:tplc="CB865E62">
      <w:start w:val="1"/>
      <w:numFmt w:val="decimal"/>
      <w:lvlText w:val="%7."/>
      <w:lvlJc w:val="left"/>
      <w:pPr>
        <w:ind w:left="5040" w:hanging="360"/>
      </w:pPr>
    </w:lvl>
    <w:lvl w:ilvl="7" w:tplc="44D65402">
      <w:start w:val="1"/>
      <w:numFmt w:val="lowerLetter"/>
      <w:lvlText w:val="%8."/>
      <w:lvlJc w:val="left"/>
      <w:pPr>
        <w:ind w:left="5760" w:hanging="360"/>
      </w:pPr>
    </w:lvl>
    <w:lvl w:ilvl="8" w:tplc="6106ADCA">
      <w:start w:val="1"/>
      <w:numFmt w:val="lowerRoman"/>
      <w:lvlText w:val="%9."/>
      <w:lvlJc w:val="right"/>
      <w:pPr>
        <w:ind w:left="6480" w:hanging="180"/>
      </w:pPr>
    </w:lvl>
  </w:abstractNum>
  <w:abstractNum w:abstractNumId="13" w15:restartNumberingAfterBreak="0">
    <w:nsid w:val="5D00181F"/>
    <w:multiLevelType w:val="hybridMultilevel"/>
    <w:tmpl w:val="42E60720"/>
    <w:lvl w:ilvl="0" w:tplc="BD52A428">
      <w:start w:val="1"/>
      <w:numFmt w:val="decimal"/>
      <w:lvlText w:val="%1."/>
      <w:lvlJc w:val="left"/>
      <w:pPr>
        <w:ind w:left="720" w:hanging="360"/>
      </w:pPr>
      <w:rPr>
        <w:rFonts w:hint="default"/>
      </w:rPr>
    </w:lvl>
    <w:lvl w:ilvl="1" w:tplc="3D8C91DC">
      <w:start w:val="1"/>
      <w:numFmt w:val="lowerLetter"/>
      <w:lvlText w:val="%2."/>
      <w:lvlJc w:val="left"/>
      <w:pPr>
        <w:ind w:left="1440" w:hanging="360"/>
      </w:pPr>
    </w:lvl>
    <w:lvl w:ilvl="2" w:tplc="24B479DE">
      <w:start w:val="1"/>
      <w:numFmt w:val="lowerRoman"/>
      <w:lvlText w:val="%3."/>
      <w:lvlJc w:val="right"/>
      <w:pPr>
        <w:ind w:left="2160" w:hanging="180"/>
      </w:pPr>
    </w:lvl>
    <w:lvl w:ilvl="3" w:tplc="DB5CEF8A">
      <w:start w:val="1"/>
      <w:numFmt w:val="decimal"/>
      <w:lvlText w:val="%4."/>
      <w:lvlJc w:val="left"/>
      <w:pPr>
        <w:ind w:left="2880" w:hanging="360"/>
      </w:pPr>
    </w:lvl>
    <w:lvl w:ilvl="4" w:tplc="12FA7B28">
      <w:start w:val="1"/>
      <w:numFmt w:val="lowerLetter"/>
      <w:lvlText w:val="%5."/>
      <w:lvlJc w:val="left"/>
      <w:pPr>
        <w:ind w:left="3600" w:hanging="360"/>
      </w:pPr>
    </w:lvl>
    <w:lvl w:ilvl="5" w:tplc="2DAC971C">
      <w:start w:val="1"/>
      <w:numFmt w:val="lowerRoman"/>
      <w:lvlText w:val="%6."/>
      <w:lvlJc w:val="right"/>
      <w:pPr>
        <w:ind w:left="4320" w:hanging="180"/>
      </w:pPr>
    </w:lvl>
    <w:lvl w:ilvl="6" w:tplc="A3A44F1A">
      <w:start w:val="1"/>
      <w:numFmt w:val="decimal"/>
      <w:lvlText w:val="%7."/>
      <w:lvlJc w:val="left"/>
      <w:pPr>
        <w:ind w:left="5040" w:hanging="360"/>
      </w:pPr>
    </w:lvl>
    <w:lvl w:ilvl="7" w:tplc="0D90C8C8">
      <w:start w:val="1"/>
      <w:numFmt w:val="lowerLetter"/>
      <w:lvlText w:val="%8."/>
      <w:lvlJc w:val="left"/>
      <w:pPr>
        <w:ind w:left="5760" w:hanging="360"/>
      </w:pPr>
    </w:lvl>
    <w:lvl w:ilvl="8" w:tplc="273EE08A">
      <w:start w:val="1"/>
      <w:numFmt w:val="lowerRoman"/>
      <w:lvlText w:val="%9."/>
      <w:lvlJc w:val="right"/>
      <w:pPr>
        <w:ind w:left="6480" w:hanging="180"/>
      </w:pPr>
    </w:lvl>
  </w:abstractNum>
  <w:abstractNum w:abstractNumId="14" w15:restartNumberingAfterBreak="0">
    <w:nsid w:val="67740A6D"/>
    <w:multiLevelType w:val="hybridMultilevel"/>
    <w:tmpl w:val="702A8BEE"/>
    <w:lvl w:ilvl="0" w:tplc="C810B11A">
      <w:start w:val="1"/>
      <w:numFmt w:val="decimal"/>
      <w:lvlText w:val="%1."/>
      <w:lvlJc w:val="left"/>
      <w:pPr>
        <w:ind w:left="720" w:hanging="360"/>
      </w:pPr>
      <w:rPr>
        <w:rFonts w:hint="default"/>
      </w:rPr>
    </w:lvl>
    <w:lvl w:ilvl="1" w:tplc="B4BE4DAC">
      <w:start w:val="1"/>
      <w:numFmt w:val="lowerLetter"/>
      <w:lvlText w:val="%2."/>
      <w:lvlJc w:val="left"/>
      <w:pPr>
        <w:ind w:left="1440" w:hanging="360"/>
      </w:pPr>
    </w:lvl>
    <w:lvl w:ilvl="2" w:tplc="4ED6F3DA">
      <w:start w:val="1"/>
      <w:numFmt w:val="lowerRoman"/>
      <w:lvlText w:val="%3."/>
      <w:lvlJc w:val="right"/>
      <w:pPr>
        <w:ind w:left="2160" w:hanging="180"/>
      </w:pPr>
    </w:lvl>
    <w:lvl w:ilvl="3" w:tplc="8118F922">
      <w:start w:val="1"/>
      <w:numFmt w:val="decimal"/>
      <w:lvlText w:val="%4."/>
      <w:lvlJc w:val="left"/>
      <w:pPr>
        <w:ind w:left="2880" w:hanging="360"/>
      </w:pPr>
    </w:lvl>
    <w:lvl w:ilvl="4" w:tplc="205E1836">
      <w:start w:val="1"/>
      <w:numFmt w:val="lowerLetter"/>
      <w:lvlText w:val="%5."/>
      <w:lvlJc w:val="left"/>
      <w:pPr>
        <w:ind w:left="3600" w:hanging="360"/>
      </w:pPr>
    </w:lvl>
    <w:lvl w:ilvl="5" w:tplc="2B189B92">
      <w:start w:val="1"/>
      <w:numFmt w:val="lowerRoman"/>
      <w:lvlText w:val="%6."/>
      <w:lvlJc w:val="right"/>
      <w:pPr>
        <w:ind w:left="4320" w:hanging="180"/>
      </w:pPr>
    </w:lvl>
    <w:lvl w:ilvl="6" w:tplc="B6765974">
      <w:start w:val="1"/>
      <w:numFmt w:val="decimal"/>
      <w:lvlText w:val="%7."/>
      <w:lvlJc w:val="left"/>
      <w:pPr>
        <w:ind w:left="5040" w:hanging="360"/>
      </w:pPr>
    </w:lvl>
    <w:lvl w:ilvl="7" w:tplc="40706316">
      <w:start w:val="1"/>
      <w:numFmt w:val="lowerLetter"/>
      <w:lvlText w:val="%8."/>
      <w:lvlJc w:val="left"/>
      <w:pPr>
        <w:ind w:left="5760" w:hanging="360"/>
      </w:pPr>
    </w:lvl>
    <w:lvl w:ilvl="8" w:tplc="B63E12B2">
      <w:start w:val="1"/>
      <w:numFmt w:val="lowerRoman"/>
      <w:lvlText w:val="%9."/>
      <w:lvlJc w:val="right"/>
      <w:pPr>
        <w:ind w:left="6480" w:hanging="180"/>
      </w:pPr>
    </w:lvl>
  </w:abstractNum>
  <w:abstractNum w:abstractNumId="15" w15:restartNumberingAfterBreak="0">
    <w:nsid w:val="68D61BB8"/>
    <w:multiLevelType w:val="hybridMultilevel"/>
    <w:tmpl w:val="387C7C12"/>
    <w:lvl w:ilvl="0" w:tplc="24983818">
      <w:start w:val="1"/>
      <w:numFmt w:val="decimal"/>
      <w:lvlText w:val="%1."/>
      <w:lvlJc w:val="left"/>
      <w:pPr>
        <w:ind w:left="720" w:hanging="360"/>
      </w:pPr>
      <w:rPr>
        <w:rFonts w:hint="default"/>
      </w:rPr>
    </w:lvl>
    <w:lvl w:ilvl="1" w:tplc="49D4B6A0">
      <w:start w:val="1"/>
      <w:numFmt w:val="lowerLetter"/>
      <w:lvlText w:val="%2."/>
      <w:lvlJc w:val="left"/>
      <w:pPr>
        <w:ind w:left="1440" w:hanging="360"/>
      </w:pPr>
    </w:lvl>
    <w:lvl w:ilvl="2" w:tplc="8DA435D8">
      <w:start w:val="1"/>
      <w:numFmt w:val="lowerRoman"/>
      <w:lvlText w:val="%3."/>
      <w:lvlJc w:val="right"/>
      <w:pPr>
        <w:ind w:left="2160" w:hanging="180"/>
      </w:pPr>
    </w:lvl>
    <w:lvl w:ilvl="3" w:tplc="1D222112">
      <w:start w:val="1"/>
      <w:numFmt w:val="decimal"/>
      <w:lvlText w:val="%4."/>
      <w:lvlJc w:val="left"/>
      <w:pPr>
        <w:ind w:left="2880" w:hanging="360"/>
      </w:pPr>
    </w:lvl>
    <w:lvl w:ilvl="4" w:tplc="2FA43476">
      <w:start w:val="1"/>
      <w:numFmt w:val="lowerLetter"/>
      <w:lvlText w:val="%5."/>
      <w:lvlJc w:val="left"/>
      <w:pPr>
        <w:ind w:left="3600" w:hanging="360"/>
      </w:pPr>
    </w:lvl>
    <w:lvl w:ilvl="5" w:tplc="0CE64722">
      <w:start w:val="1"/>
      <w:numFmt w:val="lowerRoman"/>
      <w:lvlText w:val="%6."/>
      <w:lvlJc w:val="right"/>
      <w:pPr>
        <w:ind w:left="4320" w:hanging="180"/>
      </w:pPr>
    </w:lvl>
    <w:lvl w:ilvl="6" w:tplc="326E2478">
      <w:start w:val="1"/>
      <w:numFmt w:val="decimal"/>
      <w:lvlText w:val="%7."/>
      <w:lvlJc w:val="left"/>
      <w:pPr>
        <w:ind w:left="5040" w:hanging="360"/>
      </w:pPr>
    </w:lvl>
    <w:lvl w:ilvl="7" w:tplc="60B20E02">
      <w:start w:val="1"/>
      <w:numFmt w:val="lowerLetter"/>
      <w:lvlText w:val="%8."/>
      <w:lvlJc w:val="left"/>
      <w:pPr>
        <w:ind w:left="5760" w:hanging="360"/>
      </w:pPr>
    </w:lvl>
    <w:lvl w:ilvl="8" w:tplc="E5F44998">
      <w:start w:val="1"/>
      <w:numFmt w:val="lowerRoman"/>
      <w:lvlText w:val="%9."/>
      <w:lvlJc w:val="right"/>
      <w:pPr>
        <w:ind w:left="6480" w:hanging="180"/>
      </w:pPr>
    </w:lvl>
  </w:abstractNum>
  <w:abstractNum w:abstractNumId="16" w15:restartNumberingAfterBreak="0">
    <w:nsid w:val="6E8A7478"/>
    <w:multiLevelType w:val="hybridMultilevel"/>
    <w:tmpl w:val="CD1E8140"/>
    <w:lvl w:ilvl="0" w:tplc="11FEB2AE">
      <w:start w:val="1"/>
      <w:numFmt w:val="decimal"/>
      <w:lvlText w:val="%1."/>
      <w:lvlJc w:val="left"/>
      <w:pPr>
        <w:ind w:left="644" w:hanging="360"/>
      </w:pPr>
      <w:rPr>
        <w:rFonts w:hint="default"/>
      </w:rPr>
    </w:lvl>
    <w:lvl w:ilvl="1" w:tplc="67244108">
      <w:start w:val="1"/>
      <w:numFmt w:val="lowerLetter"/>
      <w:lvlText w:val="%2."/>
      <w:lvlJc w:val="left"/>
      <w:pPr>
        <w:ind w:left="1440" w:hanging="360"/>
      </w:pPr>
    </w:lvl>
    <w:lvl w:ilvl="2" w:tplc="43F2FAF4">
      <w:start w:val="1"/>
      <w:numFmt w:val="lowerRoman"/>
      <w:lvlText w:val="%3."/>
      <w:lvlJc w:val="right"/>
      <w:pPr>
        <w:ind w:left="2160" w:hanging="180"/>
      </w:pPr>
    </w:lvl>
    <w:lvl w:ilvl="3" w:tplc="26F01018">
      <w:start w:val="1"/>
      <w:numFmt w:val="decimal"/>
      <w:lvlText w:val="%4."/>
      <w:lvlJc w:val="left"/>
      <w:pPr>
        <w:ind w:left="2880" w:hanging="360"/>
      </w:pPr>
    </w:lvl>
    <w:lvl w:ilvl="4" w:tplc="E6223736">
      <w:start w:val="1"/>
      <w:numFmt w:val="lowerLetter"/>
      <w:lvlText w:val="%5."/>
      <w:lvlJc w:val="left"/>
      <w:pPr>
        <w:ind w:left="3600" w:hanging="360"/>
      </w:pPr>
    </w:lvl>
    <w:lvl w:ilvl="5" w:tplc="86EEBAC0">
      <w:start w:val="1"/>
      <w:numFmt w:val="lowerRoman"/>
      <w:lvlText w:val="%6."/>
      <w:lvlJc w:val="right"/>
      <w:pPr>
        <w:ind w:left="4320" w:hanging="180"/>
      </w:pPr>
    </w:lvl>
    <w:lvl w:ilvl="6" w:tplc="EF204D2C">
      <w:start w:val="1"/>
      <w:numFmt w:val="decimal"/>
      <w:lvlText w:val="%7."/>
      <w:lvlJc w:val="left"/>
      <w:pPr>
        <w:ind w:left="5040" w:hanging="360"/>
      </w:pPr>
    </w:lvl>
    <w:lvl w:ilvl="7" w:tplc="168AF7CE">
      <w:start w:val="1"/>
      <w:numFmt w:val="lowerLetter"/>
      <w:lvlText w:val="%8."/>
      <w:lvlJc w:val="left"/>
      <w:pPr>
        <w:ind w:left="5760" w:hanging="360"/>
      </w:pPr>
    </w:lvl>
    <w:lvl w:ilvl="8" w:tplc="5696270A">
      <w:start w:val="1"/>
      <w:numFmt w:val="lowerRoman"/>
      <w:lvlText w:val="%9."/>
      <w:lvlJc w:val="right"/>
      <w:pPr>
        <w:ind w:left="6480" w:hanging="180"/>
      </w:pPr>
    </w:lvl>
  </w:abstractNum>
  <w:abstractNum w:abstractNumId="17" w15:restartNumberingAfterBreak="0">
    <w:nsid w:val="75C67CAF"/>
    <w:multiLevelType w:val="hybridMultilevel"/>
    <w:tmpl w:val="2EA034C6"/>
    <w:lvl w:ilvl="0" w:tplc="E59C4DAE">
      <w:start w:val="1"/>
      <w:numFmt w:val="decimal"/>
      <w:lvlText w:val="%1."/>
      <w:lvlJc w:val="left"/>
      <w:pPr>
        <w:ind w:left="720" w:hanging="360"/>
      </w:pPr>
      <w:rPr>
        <w:rFonts w:hint="default"/>
      </w:rPr>
    </w:lvl>
    <w:lvl w:ilvl="1" w:tplc="7C0AE874">
      <w:start w:val="1"/>
      <w:numFmt w:val="lowerLetter"/>
      <w:lvlText w:val="%2."/>
      <w:lvlJc w:val="left"/>
      <w:pPr>
        <w:ind w:left="1440" w:hanging="360"/>
      </w:pPr>
    </w:lvl>
    <w:lvl w:ilvl="2" w:tplc="5BF06FE0">
      <w:start w:val="1"/>
      <w:numFmt w:val="lowerRoman"/>
      <w:lvlText w:val="%3."/>
      <w:lvlJc w:val="right"/>
      <w:pPr>
        <w:ind w:left="2160" w:hanging="180"/>
      </w:pPr>
    </w:lvl>
    <w:lvl w:ilvl="3" w:tplc="5574C8F2">
      <w:start w:val="1"/>
      <w:numFmt w:val="decimal"/>
      <w:lvlText w:val="%4."/>
      <w:lvlJc w:val="left"/>
      <w:pPr>
        <w:ind w:left="2880" w:hanging="360"/>
      </w:pPr>
    </w:lvl>
    <w:lvl w:ilvl="4" w:tplc="8DE4D9BE">
      <w:start w:val="1"/>
      <w:numFmt w:val="lowerLetter"/>
      <w:lvlText w:val="%5."/>
      <w:lvlJc w:val="left"/>
      <w:pPr>
        <w:ind w:left="3600" w:hanging="360"/>
      </w:pPr>
    </w:lvl>
    <w:lvl w:ilvl="5" w:tplc="F7E221FC">
      <w:start w:val="1"/>
      <w:numFmt w:val="lowerRoman"/>
      <w:lvlText w:val="%6."/>
      <w:lvlJc w:val="right"/>
      <w:pPr>
        <w:ind w:left="4320" w:hanging="180"/>
      </w:pPr>
    </w:lvl>
    <w:lvl w:ilvl="6" w:tplc="0DF02E9E">
      <w:start w:val="1"/>
      <w:numFmt w:val="decimal"/>
      <w:lvlText w:val="%7."/>
      <w:lvlJc w:val="left"/>
      <w:pPr>
        <w:ind w:left="5040" w:hanging="360"/>
      </w:pPr>
    </w:lvl>
    <w:lvl w:ilvl="7" w:tplc="D6621EB8">
      <w:start w:val="1"/>
      <w:numFmt w:val="lowerLetter"/>
      <w:lvlText w:val="%8."/>
      <w:lvlJc w:val="left"/>
      <w:pPr>
        <w:ind w:left="5760" w:hanging="360"/>
      </w:pPr>
    </w:lvl>
    <w:lvl w:ilvl="8" w:tplc="F50EE10C">
      <w:start w:val="1"/>
      <w:numFmt w:val="lowerRoman"/>
      <w:lvlText w:val="%9."/>
      <w:lvlJc w:val="right"/>
      <w:pPr>
        <w:ind w:left="6480" w:hanging="180"/>
      </w:pPr>
    </w:lvl>
  </w:abstractNum>
  <w:abstractNum w:abstractNumId="18" w15:restartNumberingAfterBreak="0">
    <w:nsid w:val="7A985C1D"/>
    <w:multiLevelType w:val="hybridMultilevel"/>
    <w:tmpl w:val="3A64794A"/>
    <w:lvl w:ilvl="0" w:tplc="6A4EA1B4">
      <w:start w:val="1"/>
      <w:numFmt w:val="decimal"/>
      <w:lvlText w:val="%1)"/>
      <w:lvlJc w:val="left"/>
      <w:pPr>
        <w:ind w:left="720" w:hanging="360"/>
      </w:pPr>
      <w:rPr>
        <w:rFonts w:hint="default"/>
      </w:rPr>
    </w:lvl>
    <w:lvl w:ilvl="1" w:tplc="E32A7BB6">
      <w:start w:val="1"/>
      <w:numFmt w:val="lowerLetter"/>
      <w:lvlText w:val="%2."/>
      <w:lvlJc w:val="left"/>
      <w:pPr>
        <w:ind w:left="1440" w:hanging="360"/>
      </w:pPr>
    </w:lvl>
    <w:lvl w:ilvl="2" w:tplc="82E2A322">
      <w:start w:val="1"/>
      <w:numFmt w:val="lowerRoman"/>
      <w:lvlText w:val="%3."/>
      <w:lvlJc w:val="right"/>
      <w:pPr>
        <w:ind w:left="2160" w:hanging="180"/>
      </w:pPr>
    </w:lvl>
    <w:lvl w:ilvl="3" w:tplc="C3808BEA">
      <w:start w:val="1"/>
      <w:numFmt w:val="decimal"/>
      <w:lvlText w:val="%4."/>
      <w:lvlJc w:val="left"/>
      <w:pPr>
        <w:ind w:left="2880" w:hanging="360"/>
      </w:pPr>
    </w:lvl>
    <w:lvl w:ilvl="4" w:tplc="22461B8C">
      <w:start w:val="1"/>
      <w:numFmt w:val="lowerLetter"/>
      <w:lvlText w:val="%5."/>
      <w:lvlJc w:val="left"/>
      <w:pPr>
        <w:ind w:left="3600" w:hanging="360"/>
      </w:pPr>
    </w:lvl>
    <w:lvl w:ilvl="5" w:tplc="38069DCA">
      <w:start w:val="1"/>
      <w:numFmt w:val="lowerRoman"/>
      <w:lvlText w:val="%6."/>
      <w:lvlJc w:val="right"/>
      <w:pPr>
        <w:ind w:left="4320" w:hanging="180"/>
      </w:pPr>
    </w:lvl>
    <w:lvl w:ilvl="6" w:tplc="B928E396">
      <w:start w:val="1"/>
      <w:numFmt w:val="decimal"/>
      <w:lvlText w:val="%7."/>
      <w:lvlJc w:val="left"/>
      <w:pPr>
        <w:ind w:left="5040" w:hanging="360"/>
      </w:pPr>
    </w:lvl>
    <w:lvl w:ilvl="7" w:tplc="AAB2F19C">
      <w:start w:val="1"/>
      <w:numFmt w:val="lowerLetter"/>
      <w:lvlText w:val="%8."/>
      <w:lvlJc w:val="left"/>
      <w:pPr>
        <w:ind w:left="5760" w:hanging="360"/>
      </w:pPr>
    </w:lvl>
    <w:lvl w:ilvl="8" w:tplc="805E36E0">
      <w:start w:val="1"/>
      <w:numFmt w:val="lowerRoman"/>
      <w:lvlText w:val="%9."/>
      <w:lvlJc w:val="right"/>
      <w:pPr>
        <w:ind w:left="6480" w:hanging="180"/>
      </w:pPr>
    </w:lvl>
  </w:abstractNum>
  <w:num w:numId="1">
    <w:abstractNumId w:val="17"/>
  </w:num>
  <w:num w:numId="2">
    <w:abstractNumId w:val="7"/>
  </w:num>
  <w:num w:numId="3">
    <w:abstractNumId w:val="13"/>
  </w:num>
  <w:num w:numId="4">
    <w:abstractNumId w:val="15"/>
  </w:num>
  <w:num w:numId="5">
    <w:abstractNumId w:val="12"/>
  </w:num>
  <w:num w:numId="6">
    <w:abstractNumId w:val="3"/>
  </w:num>
  <w:num w:numId="7">
    <w:abstractNumId w:val="0"/>
  </w:num>
  <w:num w:numId="8">
    <w:abstractNumId w:val="16"/>
  </w:num>
  <w:num w:numId="9">
    <w:abstractNumId w:val="14"/>
  </w:num>
  <w:num w:numId="10">
    <w:abstractNumId w:val="10"/>
  </w:num>
  <w:num w:numId="11">
    <w:abstractNumId w:val="9"/>
  </w:num>
  <w:num w:numId="12">
    <w:abstractNumId w:val="18"/>
  </w:num>
  <w:num w:numId="13">
    <w:abstractNumId w:val="11"/>
  </w:num>
  <w:num w:numId="14">
    <w:abstractNumId w:val="5"/>
  </w:num>
  <w:num w:numId="15">
    <w:abstractNumId w:val="6"/>
  </w:num>
  <w:num w:numId="16">
    <w:abstractNumId w:val="4"/>
  </w:num>
  <w:num w:numId="17">
    <w:abstractNumId w:val="2"/>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C59"/>
    <w:rsid w:val="00040424"/>
    <w:rsid w:val="000703AD"/>
    <w:rsid w:val="00091094"/>
    <w:rsid w:val="000D0A19"/>
    <w:rsid w:val="002526C6"/>
    <w:rsid w:val="0029215C"/>
    <w:rsid w:val="002A77C9"/>
    <w:rsid w:val="002C2A14"/>
    <w:rsid w:val="00310EC6"/>
    <w:rsid w:val="00317880"/>
    <w:rsid w:val="003D499E"/>
    <w:rsid w:val="003F2A0D"/>
    <w:rsid w:val="00453A4D"/>
    <w:rsid w:val="00524700"/>
    <w:rsid w:val="005714F7"/>
    <w:rsid w:val="005A6004"/>
    <w:rsid w:val="006D6F08"/>
    <w:rsid w:val="00721471"/>
    <w:rsid w:val="007B2A6B"/>
    <w:rsid w:val="007B3453"/>
    <w:rsid w:val="008124DF"/>
    <w:rsid w:val="00851640"/>
    <w:rsid w:val="008948AA"/>
    <w:rsid w:val="008E6D7B"/>
    <w:rsid w:val="00941ECA"/>
    <w:rsid w:val="009706CC"/>
    <w:rsid w:val="00AE232D"/>
    <w:rsid w:val="00B47C59"/>
    <w:rsid w:val="00BC46FA"/>
    <w:rsid w:val="00BD10F4"/>
    <w:rsid w:val="00C25AE0"/>
    <w:rsid w:val="00C378B5"/>
    <w:rsid w:val="00C9621D"/>
    <w:rsid w:val="00CA1BE6"/>
    <w:rsid w:val="00CC7E50"/>
    <w:rsid w:val="00D82C1A"/>
    <w:rsid w:val="00D83B39"/>
    <w:rsid w:val="00E04393"/>
    <w:rsid w:val="00EC26B1"/>
    <w:rsid w:val="00EE51BF"/>
    <w:rsid w:val="00F016FC"/>
    <w:rsid w:val="00F04C65"/>
    <w:rsid w:val="00F07302"/>
    <w:rsid w:val="00F16039"/>
    <w:rsid w:val="00F203E7"/>
    <w:rsid w:val="00FB3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A10DA"/>
  <w15:docId w15:val="{EFB0E762-F0D7-4551-BABF-2735BC62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Cs w:val="22"/>
        <w:lang w:val="pl-PL" w:eastAsia="pl-PL"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00" w:line="276" w:lineRule="auto"/>
    </w:pPr>
    <w:rPr>
      <w:sz w:val="22"/>
      <w:lang w:eastAsia="en-US"/>
    </w:rPr>
  </w:style>
  <w:style w:type="paragraph" w:styleId="Nagwek1">
    <w:name w:val="heading 1"/>
    <w:basedOn w:val="Normalny"/>
    <w:next w:val="Normalny"/>
    <w:link w:val="Nagwek1Znak"/>
    <w:uiPriority w:val="9"/>
    <w:qFormat/>
    <w:pPr>
      <w:keepNext/>
      <w:spacing w:before="240" w:after="60"/>
      <w:outlineLvl w:val="0"/>
    </w:pPr>
    <w:rPr>
      <w:rFonts w:ascii="Cambria" w:eastAsia="Times New Roman" w:hAnsi="Cambria"/>
      <w:b/>
      <w:bCs/>
      <w:sz w:val="32"/>
      <w:szCs w:val="32"/>
    </w:rPr>
  </w:style>
  <w:style w:type="paragraph" w:styleId="Nagwek2">
    <w:name w:val="heading 2"/>
    <w:basedOn w:val="Normalny"/>
    <w:next w:val="Normalny"/>
    <w:link w:val="Nagwek2Znak"/>
    <w:uiPriority w:val="9"/>
    <w:unhideWhenUsed/>
    <w:qFormat/>
    <w:pPr>
      <w:keepNext/>
      <w:keepLines/>
      <w:spacing w:before="360"/>
      <w:outlineLvl w:val="1"/>
    </w:pPr>
    <w:rPr>
      <w:rFonts w:ascii="Arial" w:eastAsia="Arial" w:hAnsi="Arial" w:cs="Arial"/>
      <w:sz w:val="34"/>
    </w:rPr>
  </w:style>
  <w:style w:type="paragraph" w:styleId="Nagwek3">
    <w:name w:val="heading 3"/>
    <w:basedOn w:val="Normalny"/>
    <w:next w:val="Normalny"/>
    <w:link w:val="Nagwek3Znak"/>
    <w:uiPriority w:val="9"/>
    <w:unhideWhenUsed/>
    <w:qFormat/>
    <w:pPr>
      <w:keepNext/>
      <w:keepLines/>
      <w:spacing w:before="320"/>
      <w:outlineLvl w:val="2"/>
    </w:pPr>
    <w:rPr>
      <w:rFonts w:ascii="Arial" w:eastAsia="Arial" w:hAnsi="Arial" w:cs="Arial"/>
      <w:sz w:val="30"/>
      <w:szCs w:val="30"/>
    </w:rPr>
  </w:style>
  <w:style w:type="paragraph" w:styleId="Nagwek4">
    <w:name w:val="heading 4"/>
    <w:basedOn w:val="Normalny"/>
    <w:next w:val="Normalny"/>
    <w:link w:val="Nagwek4Znak"/>
    <w:uiPriority w:val="9"/>
    <w:unhideWhenUsed/>
    <w:qFormat/>
    <w:pPr>
      <w:keepNext/>
      <w:keepLines/>
      <w:spacing w:before="320"/>
      <w:outlineLvl w:val="3"/>
    </w:pPr>
    <w:rPr>
      <w:rFonts w:ascii="Arial" w:eastAsia="Arial" w:hAnsi="Arial" w:cs="Arial"/>
      <w:b/>
      <w:bCs/>
      <w:sz w:val="26"/>
      <w:szCs w:val="26"/>
    </w:rPr>
  </w:style>
  <w:style w:type="paragraph" w:styleId="Nagwek5">
    <w:name w:val="heading 5"/>
    <w:basedOn w:val="Normalny"/>
    <w:next w:val="Normalny"/>
    <w:link w:val="Nagwek5Znak"/>
    <w:uiPriority w:val="9"/>
    <w:unhideWhenUsed/>
    <w:qFormat/>
    <w:pPr>
      <w:keepNext/>
      <w:keepLines/>
      <w:spacing w:before="320"/>
      <w:outlineLvl w:val="4"/>
    </w:pPr>
    <w:rPr>
      <w:rFonts w:ascii="Arial" w:eastAsia="Arial" w:hAnsi="Arial" w:cs="Arial"/>
      <w:b/>
      <w:bCs/>
      <w:sz w:val="24"/>
      <w:szCs w:val="24"/>
    </w:rPr>
  </w:style>
  <w:style w:type="paragraph" w:styleId="Nagwek6">
    <w:name w:val="heading 6"/>
    <w:basedOn w:val="Normalny"/>
    <w:next w:val="Normalny"/>
    <w:link w:val="Nagwek6Znak"/>
    <w:uiPriority w:val="9"/>
    <w:unhideWhenUsed/>
    <w:qFormat/>
    <w:pPr>
      <w:keepNext/>
      <w:keepLines/>
      <w:spacing w:before="320"/>
      <w:outlineLvl w:val="5"/>
    </w:pPr>
    <w:rPr>
      <w:rFonts w:ascii="Arial" w:eastAsia="Arial" w:hAnsi="Arial" w:cs="Arial"/>
      <w:b/>
      <w:bCs/>
    </w:rPr>
  </w:style>
  <w:style w:type="paragraph" w:styleId="Nagwek7">
    <w:name w:val="heading 7"/>
    <w:basedOn w:val="Normalny"/>
    <w:next w:val="Normalny"/>
    <w:link w:val="Nagwek7Znak"/>
    <w:uiPriority w:val="9"/>
    <w:unhideWhenUsed/>
    <w:qFormat/>
    <w:pPr>
      <w:keepNext/>
      <w:keepLines/>
      <w:spacing w:before="320"/>
      <w:outlineLvl w:val="6"/>
    </w:pPr>
    <w:rPr>
      <w:rFonts w:ascii="Arial" w:eastAsia="Arial" w:hAnsi="Arial" w:cs="Arial"/>
      <w:b/>
      <w:bCs/>
      <w:i/>
      <w:iCs/>
    </w:rPr>
  </w:style>
  <w:style w:type="paragraph" w:styleId="Nagwek8">
    <w:name w:val="heading 8"/>
    <w:basedOn w:val="Normalny"/>
    <w:next w:val="Normalny"/>
    <w:link w:val="Nagwek8Znak"/>
    <w:uiPriority w:val="9"/>
    <w:unhideWhenUsed/>
    <w:qFormat/>
    <w:pPr>
      <w:keepNext/>
      <w:keepLines/>
      <w:spacing w:before="320"/>
      <w:outlineLvl w:val="7"/>
    </w:pPr>
    <w:rPr>
      <w:rFonts w:ascii="Arial" w:eastAsia="Arial" w:hAnsi="Arial" w:cs="Arial"/>
      <w:i/>
      <w:iCs/>
    </w:rPr>
  </w:style>
  <w:style w:type="paragraph" w:styleId="Nagwek9">
    <w:name w:val="heading 9"/>
    <w:basedOn w:val="Normalny"/>
    <w:next w:val="Normalny"/>
    <w:link w:val="Nagwek9Znak"/>
    <w:uiPriority w:val="9"/>
    <w:unhideWhenUsed/>
    <w:qFormat/>
    <w:pPr>
      <w:keepNext/>
      <w:keepLines/>
      <w:spacing w:before="320"/>
      <w:outlineLvl w:val="8"/>
    </w:pPr>
    <w:rPr>
      <w:rFonts w:ascii="Arial" w:eastAsia="Arial" w:hAnsi="Arial" w:cs="Arial"/>
      <w:i/>
      <w:i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uiPriority w:val="9"/>
    <w:rPr>
      <w:rFonts w:ascii="Arial" w:eastAsia="Arial" w:hAnsi="Arial" w:cs="Arial"/>
      <w:sz w:val="40"/>
      <w:szCs w:val="40"/>
    </w:rPr>
  </w:style>
  <w:style w:type="character" w:customStyle="1" w:styleId="Nagwek2Znak">
    <w:name w:val="Nagłówek 2 Znak"/>
    <w:basedOn w:val="Domylnaczcionkaakapitu"/>
    <w:link w:val="Nagwek2"/>
    <w:uiPriority w:val="9"/>
    <w:rPr>
      <w:rFonts w:ascii="Arial" w:eastAsia="Arial" w:hAnsi="Arial" w:cs="Arial"/>
      <w:sz w:val="34"/>
    </w:rPr>
  </w:style>
  <w:style w:type="character" w:customStyle="1" w:styleId="Nagwek3Znak">
    <w:name w:val="Nagłówek 3 Znak"/>
    <w:basedOn w:val="Domylnaczcionkaakapitu"/>
    <w:link w:val="Nagwek3"/>
    <w:uiPriority w:val="9"/>
    <w:rPr>
      <w:rFonts w:ascii="Arial" w:eastAsia="Arial" w:hAnsi="Arial" w:cs="Arial"/>
      <w:sz w:val="30"/>
      <w:szCs w:val="30"/>
    </w:rPr>
  </w:style>
  <w:style w:type="character" w:customStyle="1" w:styleId="Nagwek4Znak">
    <w:name w:val="Nagłówek 4 Znak"/>
    <w:basedOn w:val="Domylnaczcionkaakapitu"/>
    <w:link w:val="Nagwek4"/>
    <w:uiPriority w:val="9"/>
    <w:rPr>
      <w:rFonts w:ascii="Arial" w:eastAsia="Arial" w:hAnsi="Arial" w:cs="Arial"/>
      <w:b/>
      <w:bCs/>
      <w:sz w:val="26"/>
      <w:szCs w:val="26"/>
    </w:rPr>
  </w:style>
  <w:style w:type="character" w:customStyle="1" w:styleId="Nagwek5Znak">
    <w:name w:val="Nagłówek 5 Znak"/>
    <w:basedOn w:val="Domylnaczcionkaakapitu"/>
    <w:link w:val="Nagwek5"/>
    <w:uiPriority w:val="9"/>
    <w:rPr>
      <w:rFonts w:ascii="Arial" w:eastAsia="Arial" w:hAnsi="Arial" w:cs="Arial"/>
      <w:b/>
      <w:bCs/>
      <w:sz w:val="24"/>
      <w:szCs w:val="24"/>
    </w:rPr>
  </w:style>
  <w:style w:type="character" w:customStyle="1" w:styleId="Nagwek6Znak">
    <w:name w:val="Nagłówek 6 Znak"/>
    <w:basedOn w:val="Domylnaczcionkaakapitu"/>
    <w:link w:val="Nagwek6"/>
    <w:uiPriority w:val="9"/>
    <w:rPr>
      <w:rFonts w:ascii="Arial" w:eastAsia="Arial" w:hAnsi="Arial" w:cs="Arial"/>
      <w:b/>
      <w:bCs/>
      <w:sz w:val="22"/>
      <w:szCs w:val="22"/>
    </w:rPr>
  </w:style>
  <w:style w:type="character" w:customStyle="1" w:styleId="Nagwek7Znak">
    <w:name w:val="Nagłówek 7 Znak"/>
    <w:basedOn w:val="Domylnaczcionkaakapitu"/>
    <w:link w:val="Nagwek7"/>
    <w:uiPriority w:val="9"/>
    <w:rPr>
      <w:rFonts w:ascii="Arial" w:eastAsia="Arial" w:hAnsi="Arial" w:cs="Arial"/>
      <w:b/>
      <w:bCs/>
      <w:i/>
      <w:iCs/>
      <w:sz w:val="22"/>
      <w:szCs w:val="22"/>
    </w:rPr>
  </w:style>
  <w:style w:type="character" w:customStyle="1" w:styleId="Nagwek8Znak">
    <w:name w:val="Nagłówek 8 Znak"/>
    <w:basedOn w:val="Domylnaczcionkaakapitu"/>
    <w:link w:val="Nagwek8"/>
    <w:uiPriority w:val="9"/>
    <w:rPr>
      <w:rFonts w:ascii="Arial" w:eastAsia="Arial" w:hAnsi="Arial" w:cs="Arial"/>
      <w:i/>
      <w:iCs/>
      <w:sz w:val="22"/>
      <w:szCs w:val="22"/>
    </w:rPr>
  </w:style>
  <w:style w:type="character" w:customStyle="1" w:styleId="Nagwek9Znak">
    <w:name w:val="Nagłówek 9 Znak"/>
    <w:basedOn w:val="Domylnaczcionkaakapitu"/>
    <w:link w:val="Nagwek9"/>
    <w:uiPriority w:val="9"/>
    <w:rPr>
      <w:rFonts w:ascii="Arial" w:eastAsia="Arial" w:hAnsi="Arial" w:cs="Arial"/>
      <w:i/>
      <w:iCs/>
      <w:sz w:val="21"/>
      <w:szCs w:val="21"/>
    </w:rPr>
  </w:style>
  <w:style w:type="paragraph" w:styleId="Bezodstpw">
    <w:name w:val="No Spacing"/>
    <w:uiPriority w:val="1"/>
    <w:qFormat/>
  </w:style>
  <w:style w:type="paragraph" w:styleId="Tytu">
    <w:name w:val="Title"/>
    <w:basedOn w:val="Normalny"/>
    <w:next w:val="Normalny"/>
    <w:link w:val="TytuZnak"/>
    <w:uiPriority w:val="10"/>
    <w:qFormat/>
    <w:pPr>
      <w:spacing w:before="300"/>
      <w:contextualSpacing/>
    </w:pPr>
    <w:rPr>
      <w:sz w:val="48"/>
      <w:szCs w:val="48"/>
    </w:rPr>
  </w:style>
  <w:style w:type="character" w:customStyle="1" w:styleId="TytuZnak">
    <w:name w:val="Tytuł Znak"/>
    <w:basedOn w:val="Domylnaczcionkaakapitu"/>
    <w:link w:val="Tytu"/>
    <w:uiPriority w:val="10"/>
    <w:rPr>
      <w:sz w:val="48"/>
      <w:szCs w:val="48"/>
    </w:rPr>
  </w:style>
  <w:style w:type="paragraph" w:styleId="Podtytu">
    <w:name w:val="Subtitle"/>
    <w:basedOn w:val="Normalny"/>
    <w:next w:val="Normalny"/>
    <w:link w:val="PodtytuZnak"/>
    <w:uiPriority w:val="11"/>
    <w:qFormat/>
    <w:pPr>
      <w:spacing w:before="200"/>
    </w:pPr>
    <w:rPr>
      <w:sz w:val="24"/>
      <w:szCs w:val="24"/>
    </w:rPr>
  </w:style>
  <w:style w:type="character" w:customStyle="1" w:styleId="PodtytuZnak">
    <w:name w:val="Podtytuł Znak"/>
    <w:basedOn w:val="Domylnaczcionkaakapitu"/>
    <w:link w:val="Podtytu"/>
    <w:uiPriority w:val="11"/>
    <w:rPr>
      <w:sz w:val="24"/>
      <w:szCs w:val="24"/>
    </w:rPr>
  </w:style>
  <w:style w:type="paragraph" w:styleId="Cytat">
    <w:name w:val="Quote"/>
    <w:basedOn w:val="Normalny"/>
    <w:next w:val="Normalny"/>
    <w:link w:val="CytatZnak"/>
    <w:uiPriority w:val="29"/>
    <w:qFormat/>
    <w:pPr>
      <w:ind w:left="720" w:right="720"/>
    </w:pPr>
    <w:rPr>
      <w:i/>
    </w:rPr>
  </w:style>
  <w:style w:type="character" w:customStyle="1" w:styleId="CytatZnak">
    <w:name w:val="Cytat Znak"/>
    <w:link w:val="Cytat"/>
    <w:uiPriority w:val="29"/>
    <w:rPr>
      <w:i/>
    </w:rPr>
  </w:style>
  <w:style w:type="paragraph" w:styleId="Cytatintensywny">
    <w:name w:val="Intense Quote"/>
    <w:basedOn w:val="Normalny"/>
    <w:next w:val="Normalny"/>
    <w:link w:val="CytatintensywnyZnak"/>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ytatintensywnyZnak">
    <w:name w:val="Cytat intensywny Znak"/>
    <w:link w:val="Cytatintensywny"/>
    <w:uiPriority w:val="30"/>
    <w:rPr>
      <w:i/>
    </w:rPr>
  </w:style>
  <w:style w:type="character" w:customStyle="1" w:styleId="HeaderChar">
    <w:name w:val="Header Char"/>
    <w:basedOn w:val="Domylnaczcionkaakapitu"/>
    <w:uiPriority w:val="99"/>
  </w:style>
  <w:style w:type="character" w:customStyle="1" w:styleId="FooterChar">
    <w:name w:val="Footer Char"/>
    <w:basedOn w:val="Domylnaczcionkaakapitu"/>
    <w:uiPriority w:val="99"/>
  </w:style>
  <w:style w:type="table" w:customStyle="1" w:styleId="TableGridLight">
    <w:name w:val="Table Grid Light"/>
    <w:basedOn w:val="Standardowy"/>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Zwykatabela1">
    <w:name w:val="Plain Table 1"/>
    <w:basedOn w:val="Standardowy"/>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Zwykatabela2">
    <w:name w:val="Plain Table 2"/>
    <w:basedOn w:val="Standardowy"/>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Zwykatabela3">
    <w:name w:val="Plain Table 3"/>
    <w:basedOn w:val="Standardowy"/>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Zwykatabela4">
    <w:name w:val="Plain Table 4"/>
    <w:basedOn w:val="Standardowy"/>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Zwykatabela5">
    <w:name w:val="Plain Table 5"/>
    <w:basedOn w:val="Standardowy"/>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elasiatki1jasna">
    <w:name w:val="Grid Table 1 Light"/>
    <w:basedOn w:val="Standardowy"/>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Standardowy"/>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Standardowy"/>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Standardowy"/>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Standardowy"/>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Standardowy"/>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siatki2">
    <w:name w:val="Grid Table 2"/>
    <w:basedOn w:val="Standardowy"/>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Standardowy"/>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Standardowy"/>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Standardowy"/>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Standardowy"/>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Standardowy"/>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Standardowy"/>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elasiatki3">
    <w:name w:val="Grid Table 3"/>
    <w:basedOn w:val="Standardowy"/>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Standardowy"/>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Standardowy"/>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Standardowy"/>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Standardowy"/>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Standardowy"/>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Standardowy"/>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elasiatki4">
    <w:name w:val="Grid Table 4"/>
    <w:basedOn w:val="Standardowy"/>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Standardowy"/>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Standardowy"/>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Standardowy"/>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Standardowy"/>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Standardowy"/>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Standardowy"/>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elasiatki5ciemna">
    <w:name w:val="Grid Table 5 Dark"/>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elasiatki6kolorowa">
    <w:name w:val="Grid Table 6 Colorful"/>
    <w:basedOn w:val="Standardowy"/>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rdowy"/>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Standardowy"/>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Standardowy"/>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Standardowy"/>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Standardowy"/>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Standardowy"/>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Tabelasiatki7kolorowa">
    <w:name w:val="Grid Table 7 Colorful"/>
    <w:basedOn w:val="Standardowy"/>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rdowy"/>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Standardowy"/>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Standardowy"/>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Standardowy"/>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Standardowy"/>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Standardowy"/>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Tabelalisty1jasna">
    <w:name w:val="List Table 1 Light"/>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elalisty2">
    <w:name w:val="List Table 2"/>
    <w:basedOn w:val="Standardowy"/>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Standardowy"/>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Standardowy"/>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Standardowy"/>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Standardowy"/>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Standardowy"/>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Standardowy"/>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elalisty3">
    <w:name w:val="List Table 3"/>
    <w:basedOn w:val="Standardowy"/>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Standardowy"/>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Standardowy"/>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Standardowy"/>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Standardowy"/>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Standardowy"/>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listy4">
    <w:name w:val="List Table 4"/>
    <w:basedOn w:val="Standardowy"/>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Standardowy"/>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Standardowy"/>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Standardowy"/>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Standardowy"/>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Standardowy"/>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Standardowy"/>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elalisty5ciemna">
    <w:name w:val="List Table 5 Dark"/>
    <w:basedOn w:val="Standardowy"/>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Standardowy"/>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Standardowy"/>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Standardowy"/>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Standardowy"/>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Standardowy"/>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Standardowy"/>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Tabelalisty6kolorowa">
    <w:name w:val="List Table 6 Colorful"/>
    <w:basedOn w:val="Standardowy"/>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Standardowy"/>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Standardowy"/>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Standardowy"/>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Standardowy"/>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Standardowy"/>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Tabelalisty7kolorowa">
    <w:name w:val="List Table 7 Colorful"/>
    <w:basedOn w:val="Standardowy"/>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rdowy"/>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Standardowy"/>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Standardowy"/>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Standardowy"/>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Standardowy"/>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Standardowy"/>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Standardowy"/>
    <w:uiPriority w:val="99"/>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Standardowy"/>
    <w:uiPriority w:val="99"/>
    <w:rPr>
      <w:color w:val="404040"/>
      <w:szCs w:val="20"/>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Standardowy"/>
    <w:uiPriority w:val="99"/>
    <w:rPr>
      <w:color w:val="40404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Standardowy"/>
    <w:uiPriority w:val="99"/>
    <w:rPr>
      <w:color w:val="40404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Standardowy"/>
    <w:uiPriority w:val="99"/>
    <w:rPr>
      <w:color w:val="40404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Standardowy"/>
    <w:uiPriority w:val="99"/>
    <w:rPr>
      <w:color w:val="404040"/>
      <w:szCs w:val="20"/>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Standardowy"/>
    <w:uiPriority w:val="99"/>
    <w:rPr>
      <w:color w:val="40404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Standardowy"/>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Standardowy"/>
    <w:uiPriority w:val="99"/>
    <w:rPr>
      <w:color w:val="40404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Standardowy"/>
    <w:uiPriority w:val="99"/>
    <w:rPr>
      <w:color w:val="40404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Standardowy"/>
    <w:uiPriority w:val="99"/>
    <w:rPr>
      <w:color w:val="40404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Standardowy"/>
    <w:uiPriority w:val="99"/>
    <w:rPr>
      <w:color w:val="40404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Standardowy"/>
    <w:uiPriority w:val="99"/>
    <w:rPr>
      <w:color w:val="40404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Standardowy"/>
    <w:uiPriority w:val="99"/>
    <w:rPr>
      <w:color w:val="40404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Standardowy"/>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Standardowy"/>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Standardowy"/>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Standardowy"/>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Standardowy"/>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Standardowy"/>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Spistreci1">
    <w:name w:val="toc 1"/>
    <w:basedOn w:val="Normalny"/>
    <w:next w:val="Normalny"/>
    <w:uiPriority w:val="39"/>
    <w:unhideWhenUsed/>
    <w:pPr>
      <w:spacing w:after="57"/>
    </w:pPr>
  </w:style>
  <w:style w:type="paragraph" w:styleId="Spistreci2">
    <w:name w:val="toc 2"/>
    <w:basedOn w:val="Normalny"/>
    <w:next w:val="Normalny"/>
    <w:uiPriority w:val="39"/>
    <w:unhideWhenUsed/>
    <w:pPr>
      <w:spacing w:after="57"/>
      <w:ind w:left="283"/>
    </w:pPr>
  </w:style>
  <w:style w:type="paragraph" w:styleId="Spistreci3">
    <w:name w:val="toc 3"/>
    <w:basedOn w:val="Normalny"/>
    <w:next w:val="Normalny"/>
    <w:uiPriority w:val="39"/>
    <w:unhideWhenUsed/>
    <w:pPr>
      <w:spacing w:after="57"/>
      <w:ind w:left="567"/>
    </w:pPr>
  </w:style>
  <w:style w:type="paragraph" w:styleId="Spistreci4">
    <w:name w:val="toc 4"/>
    <w:basedOn w:val="Normalny"/>
    <w:next w:val="Normalny"/>
    <w:uiPriority w:val="39"/>
    <w:unhideWhenUsed/>
    <w:pPr>
      <w:spacing w:after="57"/>
      <w:ind w:left="850"/>
    </w:pPr>
  </w:style>
  <w:style w:type="paragraph" w:styleId="Spistreci5">
    <w:name w:val="toc 5"/>
    <w:basedOn w:val="Normalny"/>
    <w:next w:val="Normalny"/>
    <w:uiPriority w:val="39"/>
    <w:unhideWhenUsed/>
    <w:pPr>
      <w:spacing w:after="57"/>
      <w:ind w:left="1134"/>
    </w:pPr>
  </w:style>
  <w:style w:type="paragraph" w:styleId="Spistreci6">
    <w:name w:val="toc 6"/>
    <w:basedOn w:val="Normalny"/>
    <w:next w:val="Normalny"/>
    <w:uiPriority w:val="39"/>
    <w:unhideWhenUsed/>
    <w:pPr>
      <w:spacing w:after="57"/>
      <w:ind w:left="1417"/>
    </w:pPr>
  </w:style>
  <w:style w:type="paragraph" w:styleId="Spistreci7">
    <w:name w:val="toc 7"/>
    <w:basedOn w:val="Normalny"/>
    <w:next w:val="Normalny"/>
    <w:uiPriority w:val="39"/>
    <w:unhideWhenUsed/>
    <w:pPr>
      <w:spacing w:after="57"/>
      <w:ind w:left="1701"/>
    </w:pPr>
  </w:style>
  <w:style w:type="paragraph" w:styleId="Spistreci8">
    <w:name w:val="toc 8"/>
    <w:basedOn w:val="Normalny"/>
    <w:next w:val="Normalny"/>
    <w:uiPriority w:val="39"/>
    <w:unhideWhenUsed/>
    <w:pPr>
      <w:spacing w:after="57"/>
      <w:ind w:left="1984"/>
    </w:pPr>
  </w:style>
  <w:style w:type="paragraph" w:styleId="Spistreci9">
    <w:name w:val="toc 9"/>
    <w:basedOn w:val="Normalny"/>
    <w:next w:val="Normalny"/>
    <w:uiPriority w:val="39"/>
    <w:unhideWhenUsed/>
    <w:pPr>
      <w:spacing w:after="57"/>
      <w:ind w:left="2268"/>
    </w:pPr>
  </w:style>
  <w:style w:type="paragraph" w:styleId="Nagwekspisutreci">
    <w:name w:val="TOC Heading"/>
    <w:uiPriority w:val="39"/>
    <w:unhideWhenUsed/>
  </w:style>
  <w:style w:type="table" w:styleId="Tabela-Siatka">
    <w:name w:val="Table Grid"/>
    <w:basedOn w:val="Standardowy"/>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link w:val="NagwekZnak"/>
    <w:uiPriority w:val="99"/>
    <w:unhideWhenUsed/>
    <w:pPr>
      <w:tabs>
        <w:tab w:val="center" w:pos="4536"/>
        <w:tab w:val="right" w:pos="9072"/>
      </w:tabs>
    </w:pPr>
  </w:style>
  <w:style w:type="character" w:customStyle="1" w:styleId="NagwekZnak">
    <w:name w:val="Nagłówek Znak"/>
    <w:link w:val="Nagwek"/>
    <w:uiPriority w:val="99"/>
    <w:rPr>
      <w:sz w:val="22"/>
      <w:szCs w:val="22"/>
      <w:lang w:eastAsia="en-US"/>
    </w:rPr>
  </w:style>
  <w:style w:type="paragraph" w:styleId="Stopka">
    <w:name w:val="footer"/>
    <w:basedOn w:val="Normalny"/>
    <w:link w:val="StopkaZnak"/>
    <w:uiPriority w:val="99"/>
    <w:unhideWhenUsed/>
    <w:pPr>
      <w:tabs>
        <w:tab w:val="center" w:pos="4536"/>
        <w:tab w:val="right" w:pos="9072"/>
      </w:tabs>
    </w:pPr>
  </w:style>
  <w:style w:type="character" w:customStyle="1" w:styleId="StopkaZnak">
    <w:name w:val="Stopka Znak"/>
    <w:link w:val="Stopka"/>
    <w:uiPriority w:val="99"/>
    <w:rPr>
      <w:sz w:val="22"/>
      <w:szCs w:val="22"/>
      <w:lang w:eastAsia="en-US"/>
    </w:rPr>
  </w:style>
  <w:style w:type="paragraph" w:styleId="Tekstprzypisudolnego">
    <w:name w:val="footnote text"/>
    <w:basedOn w:val="Normalny"/>
    <w:link w:val="TekstprzypisudolnegoZnak"/>
    <w:uiPriority w:val="99"/>
    <w:semiHidden/>
    <w:unhideWhenUsed/>
    <w:rPr>
      <w:sz w:val="20"/>
      <w:szCs w:val="20"/>
    </w:rPr>
  </w:style>
  <w:style w:type="character" w:customStyle="1" w:styleId="TekstprzypisudolnegoZnak">
    <w:name w:val="Tekst przypisu dolnego Znak"/>
    <w:link w:val="Tekstprzypisudolnego"/>
    <w:uiPriority w:val="99"/>
    <w:semiHidden/>
    <w:rPr>
      <w:lang w:eastAsia="en-US"/>
    </w:rPr>
  </w:style>
  <w:style w:type="character" w:styleId="Odwoanieprzypisudolnego">
    <w:name w:val="footnote reference"/>
    <w:uiPriority w:val="99"/>
    <w:semiHidden/>
    <w:unhideWhenUsed/>
    <w:rPr>
      <w:vertAlign w:val="superscript"/>
    </w:rPr>
  </w:style>
  <w:style w:type="character" w:customStyle="1" w:styleId="Nagwek1Znak">
    <w:name w:val="Nagłówek 1 Znak"/>
    <w:link w:val="Nagwek1"/>
    <w:uiPriority w:val="9"/>
    <w:rPr>
      <w:rFonts w:ascii="Cambria" w:eastAsia="Times New Roman" w:hAnsi="Cambria" w:cs="Times New Roman"/>
      <w:b/>
      <w:bCs/>
      <w:sz w:val="32"/>
      <w:szCs w:val="32"/>
      <w:lang w:eastAsia="en-US"/>
    </w:rPr>
  </w:style>
  <w:style w:type="paragraph" w:styleId="Tekstdymka">
    <w:name w:val="Balloon Text"/>
    <w:basedOn w:val="Normalny"/>
    <w:link w:val="TekstdymkaZnak"/>
    <w:uiPriority w:val="99"/>
    <w:semiHidden/>
    <w:unhideWhenUsed/>
    <w:pPr>
      <w:spacing w:after="0" w:line="240" w:lineRule="auto"/>
    </w:pPr>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lang w:eastAsia="en-US"/>
    </w:rPr>
  </w:style>
  <w:style w:type="character" w:styleId="Odwoaniedokomentarza">
    <w:name w:val="annotation reference"/>
    <w:uiPriority w:val="99"/>
    <w:semiHidden/>
    <w:unhideWhenUsed/>
    <w:rPr>
      <w:sz w:val="16"/>
      <w:szCs w:val="16"/>
    </w:rPr>
  </w:style>
  <w:style w:type="paragraph" w:styleId="Tekstkomentarza">
    <w:name w:val="annotation text"/>
    <w:basedOn w:val="Normalny"/>
    <w:link w:val="TekstkomentarzaZnak"/>
    <w:uiPriority w:val="99"/>
    <w:unhideWhenUsed/>
    <w:rPr>
      <w:sz w:val="20"/>
      <w:szCs w:val="20"/>
    </w:rPr>
  </w:style>
  <w:style w:type="character" w:customStyle="1" w:styleId="TekstkomentarzaZnak">
    <w:name w:val="Tekst komentarza Znak"/>
    <w:link w:val="Tekstkomentarza"/>
    <w:uiPriority w:val="99"/>
    <w:rPr>
      <w:lang w:eastAsia="en-US"/>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link w:val="Tematkomentarza"/>
    <w:uiPriority w:val="99"/>
    <w:semiHidden/>
    <w:rPr>
      <w:b/>
      <w:bCs/>
      <w:lang w:eastAsia="en-US"/>
    </w:rPr>
  </w:style>
  <w:style w:type="paragraph" w:styleId="Poprawka">
    <w:name w:val="Revision"/>
    <w:hidden/>
    <w:uiPriority w:val="99"/>
    <w:semiHidden/>
    <w:rPr>
      <w:sz w:val="22"/>
      <w:lang w:eastAsia="en-US"/>
    </w:rPr>
  </w:style>
  <w:style w:type="paragraph" w:styleId="Tekstprzypisukocowego">
    <w:name w:val="endnote text"/>
    <w:basedOn w:val="Normalny"/>
    <w:link w:val="TekstprzypisukocowegoZnak"/>
    <w:uiPriority w:val="99"/>
    <w:semiHidden/>
    <w:unhideWhenUsed/>
    <w:rPr>
      <w:sz w:val="20"/>
      <w:szCs w:val="20"/>
    </w:rPr>
  </w:style>
  <w:style w:type="character" w:customStyle="1" w:styleId="TekstprzypisukocowegoZnak">
    <w:name w:val="Tekst przypisu końcowego Znak"/>
    <w:link w:val="Tekstprzypisukocowego"/>
    <w:uiPriority w:val="99"/>
    <w:semiHidden/>
    <w:rPr>
      <w:lang w:eastAsia="en-US"/>
    </w:rPr>
  </w:style>
  <w:style w:type="character" w:styleId="Odwoanieprzypisukocowego">
    <w:name w:val="endnote reference"/>
    <w:uiPriority w:val="99"/>
    <w:semiHidden/>
    <w:unhideWhenUsed/>
    <w:rPr>
      <w:vertAlign w:val="superscript"/>
    </w:rPr>
  </w:style>
  <w:style w:type="character" w:styleId="Hipercze">
    <w:name w:val="Hyperlink"/>
    <w:uiPriority w:val="99"/>
    <w:unhideWhenUsed/>
    <w:rPr>
      <w:color w:val="0000FF"/>
      <w:u w:val="single"/>
    </w:rPr>
  </w:style>
  <w:style w:type="paragraph" w:styleId="Akapitzlist">
    <w:name w:val="List Paragraph"/>
    <w:basedOn w:val="Normalny"/>
    <w:uiPriority w:val="34"/>
    <w:qFormat/>
    <w:pPr>
      <w:ind w:left="708"/>
    </w:pPr>
  </w:style>
  <w:style w:type="character" w:styleId="UyteHipercze">
    <w:name w:val="FollowedHyperlink"/>
    <w:uiPriority w:val="99"/>
    <w:semiHidden/>
    <w:unhideWhenUsed/>
    <w:rPr>
      <w:color w:val="800080"/>
      <w:u w:val="single"/>
    </w:rPr>
  </w:style>
  <w:style w:type="paragraph" w:customStyle="1" w:styleId="Default">
    <w:name w:val="Default"/>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525765">
      <w:bodyDiv w:val="1"/>
      <w:marLeft w:val="0"/>
      <w:marRight w:val="0"/>
      <w:marTop w:val="0"/>
      <w:marBottom w:val="0"/>
      <w:divBdr>
        <w:top w:val="none" w:sz="0" w:space="0" w:color="auto"/>
        <w:left w:val="none" w:sz="0" w:space="0" w:color="auto"/>
        <w:bottom w:val="none" w:sz="0" w:space="0" w:color="auto"/>
        <w:right w:val="none" w:sz="0" w:space="0" w:color="auto"/>
      </w:divBdr>
      <w:divsChild>
        <w:div w:id="1395855077">
          <w:marLeft w:val="0"/>
          <w:marRight w:val="0"/>
          <w:marTop w:val="0"/>
          <w:marBottom w:val="0"/>
          <w:divBdr>
            <w:top w:val="none" w:sz="0" w:space="0" w:color="auto"/>
            <w:left w:val="none" w:sz="0" w:space="0" w:color="auto"/>
            <w:bottom w:val="none" w:sz="0" w:space="0" w:color="auto"/>
            <w:right w:val="none" w:sz="0" w:space="0" w:color="auto"/>
          </w:divBdr>
          <w:divsChild>
            <w:div w:id="706685447">
              <w:marLeft w:val="0"/>
              <w:marRight w:val="0"/>
              <w:marTop w:val="0"/>
              <w:marBottom w:val="0"/>
              <w:divBdr>
                <w:top w:val="none" w:sz="0" w:space="0" w:color="auto"/>
                <w:left w:val="none" w:sz="0" w:space="0" w:color="auto"/>
                <w:bottom w:val="none" w:sz="0" w:space="0" w:color="auto"/>
                <w:right w:val="none" w:sz="0" w:space="0" w:color="auto"/>
              </w:divBdr>
              <w:divsChild>
                <w:div w:id="2127041178">
                  <w:marLeft w:val="0"/>
                  <w:marRight w:val="0"/>
                  <w:marTop w:val="0"/>
                  <w:marBottom w:val="0"/>
                  <w:divBdr>
                    <w:top w:val="none" w:sz="0" w:space="0" w:color="auto"/>
                    <w:left w:val="none" w:sz="0" w:space="0" w:color="auto"/>
                    <w:bottom w:val="none" w:sz="0" w:space="0" w:color="auto"/>
                    <w:right w:val="none" w:sz="0" w:space="0" w:color="auto"/>
                  </w:divBdr>
                  <w:divsChild>
                    <w:div w:id="976567267">
                      <w:marLeft w:val="0"/>
                      <w:marRight w:val="0"/>
                      <w:marTop w:val="0"/>
                      <w:marBottom w:val="0"/>
                      <w:divBdr>
                        <w:top w:val="none" w:sz="0" w:space="0" w:color="auto"/>
                        <w:left w:val="none" w:sz="0" w:space="0" w:color="auto"/>
                        <w:bottom w:val="none" w:sz="0" w:space="0" w:color="auto"/>
                        <w:right w:val="none" w:sz="0" w:space="0" w:color="auto"/>
                      </w:divBdr>
                      <w:divsChild>
                        <w:div w:id="182970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948421">
      <w:bodyDiv w:val="1"/>
      <w:marLeft w:val="0"/>
      <w:marRight w:val="0"/>
      <w:marTop w:val="0"/>
      <w:marBottom w:val="0"/>
      <w:divBdr>
        <w:top w:val="none" w:sz="0" w:space="0" w:color="auto"/>
        <w:left w:val="none" w:sz="0" w:space="0" w:color="auto"/>
        <w:bottom w:val="none" w:sz="0" w:space="0" w:color="auto"/>
        <w:right w:val="none" w:sz="0" w:space="0" w:color="auto"/>
      </w:divBdr>
      <w:divsChild>
        <w:div w:id="239491259">
          <w:marLeft w:val="0"/>
          <w:marRight w:val="0"/>
          <w:marTop w:val="0"/>
          <w:marBottom w:val="0"/>
          <w:divBdr>
            <w:top w:val="none" w:sz="0" w:space="0" w:color="auto"/>
            <w:left w:val="none" w:sz="0" w:space="0" w:color="auto"/>
            <w:bottom w:val="none" w:sz="0" w:space="0" w:color="auto"/>
            <w:right w:val="none" w:sz="0" w:space="0" w:color="auto"/>
          </w:divBdr>
          <w:divsChild>
            <w:div w:id="214464417">
              <w:marLeft w:val="0"/>
              <w:marRight w:val="0"/>
              <w:marTop w:val="0"/>
              <w:marBottom w:val="0"/>
              <w:divBdr>
                <w:top w:val="none" w:sz="0" w:space="0" w:color="auto"/>
                <w:left w:val="none" w:sz="0" w:space="0" w:color="auto"/>
                <w:bottom w:val="none" w:sz="0" w:space="0" w:color="auto"/>
                <w:right w:val="none" w:sz="0" w:space="0" w:color="auto"/>
              </w:divBdr>
              <w:divsChild>
                <w:div w:id="526068949">
                  <w:marLeft w:val="0"/>
                  <w:marRight w:val="0"/>
                  <w:marTop w:val="0"/>
                  <w:marBottom w:val="0"/>
                  <w:divBdr>
                    <w:top w:val="none" w:sz="0" w:space="0" w:color="auto"/>
                    <w:left w:val="none" w:sz="0" w:space="0" w:color="auto"/>
                    <w:bottom w:val="none" w:sz="0" w:space="0" w:color="auto"/>
                    <w:right w:val="none" w:sz="0" w:space="0" w:color="auto"/>
                  </w:divBdr>
                  <w:divsChild>
                    <w:div w:id="889078479">
                      <w:marLeft w:val="0"/>
                      <w:marRight w:val="0"/>
                      <w:marTop w:val="0"/>
                      <w:marBottom w:val="0"/>
                      <w:divBdr>
                        <w:top w:val="none" w:sz="0" w:space="0" w:color="auto"/>
                        <w:left w:val="none" w:sz="0" w:space="0" w:color="auto"/>
                        <w:bottom w:val="none" w:sz="0" w:space="0" w:color="auto"/>
                        <w:right w:val="none" w:sz="0" w:space="0" w:color="auto"/>
                      </w:divBdr>
                      <w:divsChild>
                        <w:div w:id="137110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Arial"/>
        <a:cs typeface="Arial"/>
      </a:majorFont>
      <a:minorFont>
        <a:latin typeface="Calibri"/>
        <a:ea typeface="Arial"/>
        <a:cs typeface="Arial"/>
      </a:minorFont>
    </a:fontScheme>
    <a:fmtScheme name="Pakiet 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4bb23a-2fe6-433a-9a37-f7f25922d564">
      <Terms xmlns="http://schemas.microsoft.com/office/infopath/2007/PartnerControls"/>
    </lcf76f155ced4ddcb4097134ff3c332f>
    <TaxCatchAll xmlns="8a95167d-084d-43a8-bc0f-5d5b25d008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D186C3EA263BD4F917A6C85A18A961C" ma:contentTypeVersion="10" ma:contentTypeDescription="Utwórz nowy dokument." ma:contentTypeScope="" ma:versionID="0321a5bea37b8ffc9ad8cd201d0e2b55">
  <xsd:schema xmlns:xsd="http://www.w3.org/2001/XMLSchema" xmlns:xs="http://www.w3.org/2001/XMLSchema" xmlns:p="http://schemas.microsoft.com/office/2006/metadata/properties" xmlns:ns2="244bb23a-2fe6-433a-9a37-f7f25922d564" xmlns:ns3="8a95167d-084d-43a8-bc0f-5d5b25d0083d" targetNamespace="http://schemas.microsoft.com/office/2006/metadata/properties" ma:root="true" ma:fieldsID="0929ac19961cbdc03b9deca5010ff2fe" ns2:_="" ns3:_="">
    <xsd:import namespace="244bb23a-2fe6-433a-9a37-f7f25922d564"/>
    <xsd:import namespace="8a95167d-084d-43a8-bc0f-5d5b25d008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bb23a-2fe6-433a-9a37-f7f25922d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210e09ee-9627-4669-83b3-8153eeb155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95167d-084d-43a8-bc0f-5d5b25d0083d"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4" nillable="true" ma:displayName="Taxonomy Catch All Column" ma:hidden="true" ma:list="{973daa57-4d04-4742-8eca-104da886972f}" ma:internalName="TaxCatchAll" ma:showField="CatchAllData" ma:web="8a95167d-084d-43a8-bc0f-5d5b25d008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99A86-CE17-4097-B287-48DCB82933CA}">
  <ds:schemaRefs>
    <ds:schemaRef ds:uri="http://schemas.microsoft.com/office/2006/metadata/properties"/>
    <ds:schemaRef ds:uri="http://schemas.microsoft.com/office/infopath/2007/PartnerControls"/>
    <ds:schemaRef ds:uri="244bb23a-2fe6-433a-9a37-f7f25922d564"/>
    <ds:schemaRef ds:uri="8a95167d-084d-43a8-bc0f-5d5b25d0083d"/>
  </ds:schemaRefs>
</ds:datastoreItem>
</file>

<file path=customXml/itemProps2.xml><?xml version="1.0" encoding="utf-8"?>
<ds:datastoreItem xmlns:ds="http://schemas.openxmlformats.org/officeDocument/2006/customXml" ds:itemID="{6C8063B0-29AE-40DF-B078-D96F91D24075}">
  <ds:schemaRefs>
    <ds:schemaRef ds:uri="http://schemas.microsoft.com/sharepoint/v3/contenttype/forms"/>
  </ds:schemaRefs>
</ds:datastoreItem>
</file>

<file path=customXml/itemProps3.xml><?xml version="1.0" encoding="utf-8"?>
<ds:datastoreItem xmlns:ds="http://schemas.openxmlformats.org/officeDocument/2006/customXml" ds:itemID="{63558069-06A0-4F2F-8437-1499BEF76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bb23a-2fe6-433a-9a37-f7f25922d564"/>
    <ds:schemaRef ds:uri="8a95167d-084d-43a8-bc0f-5d5b25d00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Pages>
  <Words>5807</Words>
  <Characters>34845</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40571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Wrobel</dc:creator>
  <cp:keywords/>
  <cp:lastModifiedBy>Kuran Pawel</cp:lastModifiedBy>
  <cp:revision>38</cp:revision>
  <dcterms:created xsi:type="dcterms:W3CDTF">2022-02-03T11:39:00Z</dcterms:created>
  <dcterms:modified xsi:type="dcterms:W3CDTF">2023-07-12T07:57:00Z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0x0101004D186C3EA263BD4F917A6C85A18A961C</vt:lpwstr>
  </property>
</Properties>
</file>