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2B6AC4" w:rsidRDefault="00D24B4F" w:rsidP="00D24B4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 w:rsidRPr="002B6AC4">
        <w:rPr>
          <w:rFonts w:ascii="Arial" w:eastAsia="Lucida Sans Unicode" w:hAnsi="Arial" w:cs="Arial"/>
          <w:kern w:val="1"/>
          <w:sz w:val="21"/>
          <w:szCs w:val="21"/>
        </w:rPr>
        <w:t>RDOŚ-Gd-WOO.42</w:t>
      </w:r>
      <w:r w:rsidR="00696E74" w:rsidRPr="002B6AC4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7C3E75" w:rsidRPr="002B6AC4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CE2B26" w:rsidRPr="002B6AC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7C3E75" w:rsidRPr="002B6AC4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EE306C" w:rsidRPr="002B6AC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CE2B26" w:rsidRPr="002B6AC4">
        <w:rPr>
          <w:rFonts w:ascii="Arial" w:eastAsia="Lucida Sans Unicode" w:hAnsi="Arial" w:cs="Arial"/>
          <w:kern w:val="1"/>
          <w:sz w:val="21"/>
          <w:szCs w:val="21"/>
        </w:rPr>
        <w:t>ŁT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5B1538">
        <w:rPr>
          <w:rFonts w:ascii="Arial" w:eastAsia="Lucida Sans Unicode" w:hAnsi="Arial" w:cs="Arial"/>
          <w:kern w:val="1"/>
          <w:sz w:val="21"/>
          <w:szCs w:val="21"/>
        </w:rPr>
        <w:t>IBA.</w:t>
      </w:r>
      <w:r w:rsidR="009A4215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5B1538">
        <w:rPr>
          <w:rFonts w:ascii="Arial" w:eastAsia="Lucida Sans Unicode" w:hAnsi="Arial" w:cs="Arial"/>
          <w:kern w:val="1"/>
          <w:sz w:val="21"/>
          <w:szCs w:val="21"/>
        </w:rPr>
        <w:t>4</w:t>
      </w:r>
      <w:r w:rsidR="00152CE1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    </w:t>
      </w:r>
      <w:r w:rsidR="00D60091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152CE1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    </w:t>
      </w:r>
      <w:r w:rsidR="00D214E7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CE2B26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   </w:t>
      </w:r>
      <w:r w:rsidR="004444A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646D91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34475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9A4215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646D91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214E7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B3F0D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BF3FA5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Gdańsk, dnia   </w:t>
      </w:r>
      <w:r w:rsidR="007962BE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962BE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C3E75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5B1538">
        <w:rPr>
          <w:rFonts w:ascii="Arial" w:eastAsia="Lucida Sans Unicode" w:hAnsi="Arial" w:cs="Arial"/>
          <w:kern w:val="1"/>
          <w:sz w:val="21"/>
          <w:szCs w:val="21"/>
        </w:rPr>
        <w:t xml:space="preserve">listopada 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00F6D" w:rsidRPr="002B6AC4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7C3E75" w:rsidRPr="002B6AC4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CE2B26" w:rsidRPr="002B6AC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2B6AC4">
        <w:rPr>
          <w:rFonts w:ascii="Arial" w:eastAsia="Lucida Sans Unicode" w:hAnsi="Arial" w:cs="Arial"/>
          <w:kern w:val="1"/>
          <w:sz w:val="21"/>
          <w:szCs w:val="21"/>
        </w:rPr>
        <w:t>r.</w:t>
      </w:r>
    </w:p>
    <w:p w:rsidR="00CE2B26" w:rsidRPr="005B1538" w:rsidRDefault="005B1538" w:rsidP="00727D6D">
      <w:pPr>
        <w:spacing w:after="0"/>
        <w:jc w:val="both"/>
        <w:rPr>
          <w:rFonts w:ascii="Arial" w:hAnsi="Arial" w:cs="Arial"/>
          <w:b/>
          <w:spacing w:val="42"/>
          <w:sz w:val="18"/>
          <w:szCs w:val="18"/>
        </w:rPr>
      </w:pPr>
      <w:r w:rsidRPr="005B1538">
        <w:rPr>
          <w:rFonts w:ascii="Arial" w:hAnsi="Arial" w:cs="Arial"/>
          <w:i/>
          <w:sz w:val="18"/>
          <w:szCs w:val="18"/>
        </w:rPr>
        <w:t>/</w:t>
      </w:r>
      <w:r w:rsidR="00CE2B26" w:rsidRPr="005B1538">
        <w:rPr>
          <w:rFonts w:ascii="Arial" w:hAnsi="Arial" w:cs="Arial"/>
          <w:i/>
          <w:sz w:val="18"/>
          <w:szCs w:val="18"/>
        </w:rPr>
        <w:t>za dowodem doręczenia</w:t>
      </w:r>
      <w:r w:rsidRPr="005B1538">
        <w:rPr>
          <w:rFonts w:ascii="Arial" w:hAnsi="Arial" w:cs="Arial"/>
          <w:i/>
          <w:sz w:val="18"/>
          <w:szCs w:val="18"/>
        </w:rPr>
        <w:t>/</w:t>
      </w:r>
    </w:p>
    <w:p w:rsidR="005B1538" w:rsidRPr="005F6018" w:rsidRDefault="005B1538" w:rsidP="00912529">
      <w:pPr>
        <w:spacing w:after="120"/>
        <w:jc w:val="center"/>
        <w:rPr>
          <w:rFonts w:ascii="Arial" w:hAnsi="Arial" w:cs="Arial"/>
          <w:b/>
          <w:iCs/>
          <w:spacing w:val="30"/>
        </w:rPr>
      </w:pPr>
      <w:r w:rsidRPr="002B48E4">
        <w:rPr>
          <w:rFonts w:ascii="Arial" w:hAnsi="Arial" w:cs="Arial"/>
          <w:b/>
          <w:iCs/>
          <w:spacing w:val="30"/>
        </w:rPr>
        <w:t>OBWIESZCZENIE</w:t>
      </w:r>
    </w:p>
    <w:p w:rsidR="007C3E75" w:rsidRPr="00912529" w:rsidRDefault="005B1538" w:rsidP="00912529">
      <w:pPr>
        <w:widowControl w:val="0"/>
        <w:suppressAutoHyphens/>
        <w:spacing w:after="0" w:line="240" w:lineRule="auto"/>
        <w:ind w:firstLine="567"/>
        <w:jc w:val="both"/>
        <w:rPr>
          <w:rFonts w:ascii="Arial" w:hAnsi="Arial" w:cs="Arial"/>
          <w:b/>
          <w:bCs/>
          <w:iCs/>
        </w:rPr>
      </w:pPr>
      <w:r w:rsidRPr="00912529">
        <w:rPr>
          <w:rFonts w:ascii="Arial" w:hAnsi="Arial" w:cs="Arial"/>
        </w:rPr>
        <w:t>Działając na podstawie art. 33 ust.</w:t>
      </w:r>
      <w:r w:rsidR="00364C9A" w:rsidRPr="00912529">
        <w:rPr>
          <w:rFonts w:ascii="Arial" w:hAnsi="Arial" w:cs="Arial"/>
        </w:rPr>
        <w:t xml:space="preserve"> 1</w:t>
      </w:r>
      <w:r w:rsidR="00912529">
        <w:rPr>
          <w:rFonts w:ascii="Arial" w:hAnsi="Arial" w:cs="Arial"/>
        </w:rPr>
        <w:t xml:space="preserve">, </w:t>
      </w:r>
      <w:r w:rsidRPr="00912529">
        <w:rPr>
          <w:rFonts w:ascii="Arial" w:hAnsi="Arial" w:cs="Arial"/>
        </w:rPr>
        <w:t xml:space="preserve">art. 79 </w:t>
      </w:r>
      <w:r w:rsidR="00364C9A" w:rsidRPr="00912529">
        <w:rPr>
          <w:rFonts w:ascii="Arial" w:hAnsi="Arial" w:cs="Arial"/>
        </w:rPr>
        <w:t xml:space="preserve">oraz art. </w:t>
      </w:r>
      <w:r w:rsidR="00364C9A" w:rsidRPr="00912529">
        <w:rPr>
          <w:rFonts w:ascii="Arial" w:eastAsia="Times New Roman" w:hAnsi="Arial" w:cs="Arial"/>
          <w:lang w:eastAsia="pl-PL"/>
        </w:rPr>
        <w:t>75 ust. 1 pkt 1 lit t</w:t>
      </w:r>
      <w:r w:rsidR="003F0F84">
        <w:rPr>
          <w:rFonts w:ascii="Arial" w:eastAsia="Times New Roman" w:hAnsi="Arial" w:cs="Arial"/>
          <w:lang w:eastAsia="pl-PL"/>
        </w:rPr>
        <w:t>)</w:t>
      </w:r>
      <w:r w:rsidR="00364C9A" w:rsidRPr="00912529">
        <w:rPr>
          <w:rFonts w:ascii="Arial" w:eastAsia="Times New Roman" w:hAnsi="Arial" w:cs="Arial"/>
          <w:lang w:eastAsia="pl-PL"/>
        </w:rPr>
        <w:t xml:space="preserve"> </w:t>
      </w:r>
      <w:r w:rsidR="00364C9A" w:rsidRPr="00912529">
        <w:rPr>
          <w:rFonts w:ascii="Arial" w:hAnsi="Arial" w:cs="Arial"/>
          <w:i/>
        </w:rPr>
        <w:t>ustawy z dnia 3 października 2008 r. o udostępnianiu informacji o środowisku i jego ochronie, udziale społeczeństwa w ochronie środowiska oraz o ocenach oddziaływan</w:t>
      </w:r>
      <w:r w:rsidR="003F0F84">
        <w:rPr>
          <w:rFonts w:ascii="Arial" w:hAnsi="Arial" w:cs="Arial"/>
          <w:i/>
        </w:rPr>
        <w:t>ia na środowisko (t.j. Dz. U. z </w:t>
      </w:r>
      <w:r w:rsidR="00364C9A" w:rsidRPr="00912529">
        <w:rPr>
          <w:rFonts w:ascii="Arial" w:hAnsi="Arial" w:cs="Arial"/>
          <w:i/>
        </w:rPr>
        <w:t>2023 r. poz. 1094 ze zm.)</w:t>
      </w:r>
      <w:r w:rsidRPr="00912529">
        <w:rPr>
          <w:rFonts w:ascii="Arial" w:hAnsi="Arial" w:cs="Arial"/>
        </w:rPr>
        <w:t xml:space="preserve">, </w:t>
      </w:r>
      <w:r w:rsidR="00364C9A" w:rsidRPr="00912529">
        <w:rPr>
          <w:rFonts w:ascii="Arial" w:hAnsi="Arial" w:cs="Arial"/>
        </w:rPr>
        <w:t>zwana dalej „ustawą</w:t>
      </w:r>
      <w:r w:rsidRPr="00912529">
        <w:rPr>
          <w:rFonts w:ascii="Arial" w:hAnsi="Arial" w:cs="Arial"/>
        </w:rPr>
        <w:t xml:space="preserve"> ooś”</w:t>
      </w:r>
      <w:r w:rsidR="00364C9A" w:rsidRPr="00912529">
        <w:rPr>
          <w:rFonts w:ascii="Arial" w:hAnsi="Arial" w:cs="Arial"/>
        </w:rPr>
        <w:t>,</w:t>
      </w:r>
      <w:r w:rsidRPr="00912529">
        <w:rPr>
          <w:rFonts w:ascii="Arial" w:hAnsi="Arial" w:cs="Arial"/>
        </w:rPr>
        <w:t xml:space="preserve"> Regionalny Dyrektor Ochrony Środowiska w Gdańsku </w:t>
      </w:r>
      <w:r w:rsidRPr="00912529">
        <w:rPr>
          <w:rFonts w:ascii="Arial" w:hAnsi="Arial" w:cs="Arial"/>
          <w:b/>
        </w:rPr>
        <w:t>podaje do publicznej wiadomości</w:t>
      </w:r>
      <w:r w:rsidRPr="00912529">
        <w:rPr>
          <w:rFonts w:ascii="Arial" w:hAnsi="Arial" w:cs="Arial"/>
        </w:rPr>
        <w:t xml:space="preserve">, że w związku z toczącym się postępowaniem prowadzonym na wniosek </w:t>
      </w:r>
      <w:r w:rsidR="007C3E75" w:rsidRPr="00912529">
        <w:rPr>
          <w:rFonts w:ascii="Arial" w:eastAsia="Times New Roman" w:hAnsi="Arial" w:cs="Arial"/>
          <w:lang w:eastAsia="pl-PL"/>
        </w:rPr>
        <w:t>Inwestora: PKP Polskie Linie Kolejowe S.A., znak: IRETS2.452.8.2021.MB.12</w:t>
      </w:r>
      <w:r w:rsidR="00364C9A" w:rsidRPr="00912529">
        <w:rPr>
          <w:rFonts w:ascii="Arial" w:eastAsia="Times New Roman" w:hAnsi="Arial" w:cs="Arial"/>
          <w:lang w:eastAsia="pl-PL"/>
        </w:rPr>
        <w:t xml:space="preserve"> IRE-02191-I, z dnia 12.01.2023 </w:t>
      </w:r>
      <w:r w:rsidR="007C3E75" w:rsidRPr="00912529">
        <w:rPr>
          <w:rFonts w:ascii="Arial" w:eastAsia="Times New Roman" w:hAnsi="Arial" w:cs="Arial"/>
          <w:lang w:eastAsia="pl-PL"/>
        </w:rPr>
        <w:t>r. (wpływ 17.01.2023</w:t>
      </w:r>
      <w:r w:rsidR="00364C9A" w:rsidRPr="00912529">
        <w:rPr>
          <w:rFonts w:ascii="Arial" w:eastAsia="Times New Roman" w:hAnsi="Arial" w:cs="Arial"/>
          <w:lang w:eastAsia="pl-PL"/>
        </w:rPr>
        <w:t> </w:t>
      </w:r>
      <w:r w:rsidR="007C3E75" w:rsidRPr="00912529">
        <w:rPr>
          <w:rFonts w:ascii="Arial" w:eastAsia="Times New Roman" w:hAnsi="Arial" w:cs="Arial"/>
          <w:lang w:eastAsia="pl-PL"/>
        </w:rPr>
        <w:t xml:space="preserve">r.), reprezentowanego przez pełnomocnika Pana Wieńczysława </w:t>
      </w:r>
      <w:proofErr w:type="spellStart"/>
      <w:r w:rsidR="007C3E75" w:rsidRPr="00912529">
        <w:rPr>
          <w:rFonts w:ascii="Arial" w:eastAsia="Times New Roman" w:hAnsi="Arial" w:cs="Arial"/>
          <w:lang w:eastAsia="pl-PL"/>
        </w:rPr>
        <w:t>Szwindowskiego</w:t>
      </w:r>
      <w:proofErr w:type="spellEnd"/>
      <w:r w:rsidR="002A711E" w:rsidRPr="00912529">
        <w:rPr>
          <w:rFonts w:ascii="Arial" w:eastAsia="Times New Roman" w:hAnsi="Arial" w:cs="Arial"/>
          <w:color w:val="000000" w:themeColor="text1"/>
          <w:lang w:eastAsia="pl-PL"/>
        </w:rPr>
        <w:t>, w sprawie</w:t>
      </w:r>
      <w:r w:rsidR="00DC45B4" w:rsidRPr="0091252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2A711E" w:rsidRPr="00912529">
        <w:rPr>
          <w:rFonts w:ascii="Arial" w:eastAsia="Times New Roman" w:hAnsi="Arial" w:cs="Arial"/>
          <w:color w:val="000000" w:themeColor="text1"/>
          <w:lang w:eastAsia="pl-PL"/>
        </w:rPr>
        <w:t>wydania decyzji o środowiskowych uwarunkowaniach dla przedsięwzięcia pn.:</w:t>
      </w:r>
      <w:r w:rsidR="00364C9A" w:rsidRPr="0091252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bookmarkStart w:id="0" w:name="_Hlk34120364"/>
      <w:r w:rsidR="007C3E75" w:rsidRPr="00912529">
        <w:rPr>
          <w:rFonts w:ascii="Arial" w:hAnsi="Arial" w:cs="Arial"/>
          <w:b/>
          <w:bCs/>
          <w:iCs/>
        </w:rPr>
        <w:t>„</w:t>
      </w:r>
      <w:r w:rsidR="007C3E75" w:rsidRPr="00912529">
        <w:rPr>
          <w:rFonts w:ascii="Arial" w:hAnsi="Arial" w:cs="Arial"/>
          <w:b/>
          <w:bCs/>
        </w:rPr>
        <w:t>Włączenie północnych dzielnic miasta Gdyni i gminy Kosakowo w system kolei aglomeracyjnej na obszarze pomorskiej metropolii</w:t>
      </w:r>
      <w:r w:rsidR="007C3E75" w:rsidRPr="00912529">
        <w:rPr>
          <w:rFonts w:ascii="Arial" w:hAnsi="Arial" w:cs="Arial"/>
          <w:b/>
          <w:bCs/>
          <w:iCs/>
        </w:rPr>
        <w:t>”</w:t>
      </w:r>
      <w:r w:rsidR="00364C9A" w:rsidRPr="00912529">
        <w:rPr>
          <w:rFonts w:ascii="Arial" w:hAnsi="Arial" w:cs="Arial"/>
          <w:b/>
          <w:bCs/>
          <w:iCs/>
        </w:rPr>
        <w:t>,</w:t>
      </w:r>
    </w:p>
    <w:p w:rsidR="00364C9A" w:rsidRPr="00912529" w:rsidRDefault="00364C9A" w:rsidP="003F0F84">
      <w:pPr>
        <w:spacing w:before="60" w:after="60" w:line="240" w:lineRule="auto"/>
        <w:jc w:val="center"/>
        <w:rPr>
          <w:rFonts w:ascii="Arial" w:hAnsi="Arial" w:cs="Arial"/>
          <w:u w:val="single"/>
        </w:rPr>
      </w:pPr>
      <w:r w:rsidRPr="00912529">
        <w:rPr>
          <w:rFonts w:ascii="Arial" w:hAnsi="Arial" w:cs="Arial"/>
          <w:u w:val="single"/>
        </w:rPr>
        <w:t>wszyscy zainteresowani mogą zapoznać się z niezbędną dokumentacją sprawy.</w:t>
      </w:r>
    </w:p>
    <w:p w:rsidR="00364C9A" w:rsidRPr="00912529" w:rsidRDefault="00364C9A" w:rsidP="003F0F84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912529">
        <w:rPr>
          <w:rFonts w:ascii="Arial" w:hAnsi="Arial" w:cs="Arial"/>
        </w:rPr>
        <w:t>Jednocześnie</w:t>
      </w:r>
      <w:r w:rsidR="003F0F84">
        <w:rPr>
          <w:rFonts w:ascii="Arial" w:hAnsi="Arial" w:cs="Arial"/>
        </w:rPr>
        <w:t xml:space="preserve"> tutejszy organ </w:t>
      </w:r>
      <w:r w:rsidRPr="00912529">
        <w:rPr>
          <w:rFonts w:ascii="Arial" w:hAnsi="Arial" w:cs="Arial"/>
        </w:rPr>
        <w:t>informuj</w:t>
      </w:r>
      <w:r w:rsidR="003F0F84">
        <w:rPr>
          <w:rFonts w:ascii="Arial" w:hAnsi="Arial" w:cs="Arial"/>
        </w:rPr>
        <w:t>e</w:t>
      </w:r>
      <w:r w:rsidRPr="00912529">
        <w:rPr>
          <w:rFonts w:ascii="Arial" w:hAnsi="Arial" w:cs="Arial"/>
        </w:rPr>
        <w:t>, iż:</w:t>
      </w:r>
    </w:p>
    <w:p w:rsidR="00364C9A" w:rsidRPr="00912529" w:rsidRDefault="00364C9A" w:rsidP="0091252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12529">
        <w:rPr>
          <w:rFonts w:ascii="Arial" w:hAnsi="Arial" w:cs="Arial"/>
        </w:rPr>
        <w:t xml:space="preserve">Materiał dowodowy dostępny będzie w terminie </w:t>
      </w:r>
      <w:r w:rsidRPr="0002490C">
        <w:rPr>
          <w:rFonts w:ascii="Arial" w:hAnsi="Arial" w:cs="Arial"/>
          <w:b/>
        </w:rPr>
        <w:t>od dnia</w:t>
      </w:r>
      <w:r w:rsidRPr="00912529">
        <w:rPr>
          <w:rFonts w:ascii="Arial" w:hAnsi="Arial" w:cs="Arial"/>
        </w:rPr>
        <w:t xml:space="preserve"> </w:t>
      </w:r>
      <w:r w:rsidR="001404C0" w:rsidRPr="00912529">
        <w:rPr>
          <w:rFonts w:ascii="Arial" w:hAnsi="Arial" w:cs="Arial"/>
          <w:b/>
        </w:rPr>
        <w:t>11 grudnia</w:t>
      </w:r>
      <w:r w:rsidR="001404C0" w:rsidRPr="00912529">
        <w:rPr>
          <w:rFonts w:ascii="Arial" w:hAnsi="Arial" w:cs="Arial"/>
        </w:rPr>
        <w:t xml:space="preserve"> </w:t>
      </w:r>
      <w:r w:rsidRPr="00912529">
        <w:rPr>
          <w:rFonts w:ascii="Arial" w:hAnsi="Arial" w:cs="Arial"/>
          <w:b/>
        </w:rPr>
        <w:t>2023</w:t>
      </w:r>
      <w:r w:rsidR="003F0F84">
        <w:rPr>
          <w:rFonts w:ascii="Arial" w:hAnsi="Arial" w:cs="Arial"/>
          <w:b/>
        </w:rPr>
        <w:t> </w:t>
      </w:r>
      <w:r w:rsidRPr="00912529">
        <w:rPr>
          <w:rFonts w:ascii="Arial" w:hAnsi="Arial" w:cs="Arial"/>
          <w:b/>
        </w:rPr>
        <w:t xml:space="preserve">r. do dnia </w:t>
      </w:r>
      <w:r w:rsidR="001404C0" w:rsidRPr="00912529">
        <w:rPr>
          <w:rFonts w:ascii="Arial" w:hAnsi="Arial" w:cs="Arial"/>
          <w:b/>
        </w:rPr>
        <w:t>10</w:t>
      </w:r>
      <w:r w:rsidR="003F0F84">
        <w:rPr>
          <w:rFonts w:ascii="Arial" w:hAnsi="Arial" w:cs="Arial"/>
          <w:b/>
        </w:rPr>
        <w:t> </w:t>
      </w:r>
      <w:r w:rsidR="001404C0" w:rsidRPr="00912529">
        <w:rPr>
          <w:rFonts w:ascii="Arial" w:hAnsi="Arial" w:cs="Arial"/>
          <w:b/>
        </w:rPr>
        <w:t xml:space="preserve">stycznia </w:t>
      </w:r>
      <w:r w:rsidRPr="00912529">
        <w:rPr>
          <w:rFonts w:ascii="Arial" w:hAnsi="Arial" w:cs="Arial"/>
          <w:b/>
        </w:rPr>
        <w:t>2023</w:t>
      </w:r>
      <w:r w:rsidR="003F0F84">
        <w:rPr>
          <w:rFonts w:ascii="Arial" w:hAnsi="Arial" w:cs="Arial"/>
          <w:b/>
        </w:rPr>
        <w:t> </w:t>
      </w:r>
      <w:r w:rsidRPr="00912529">
        <w:rPr>
          <w:rFonts w:ascii="Arial" w:hAnsi="Arial" w:cs="Arial"/>
          <w:b/>
        </w:rPr>
        <w:t xml:space="preserve">r. </w:t>
      </w:r>
      <w:r w:rsidRPr="00912529">
        <w:rPr>
          <w:rFonts w:ascii="Arial" w:hAnsi="Arial" w:cs="Arial"/>
        </w:rPr>
        <w:t>w siedzibie Regionalnej Dyrekcji Ochrony Środowiska w Gdańsku, przy ul. Chmielnej 54/57, w godzinach pracy urzędu, po wcześniejszym uzgodnieniu terminu (np. telefonicznie).</w:t>
      </w:r>
    </w:p>
    <w:p w:rsidR="00272E7F" w:rsidRPr="00912529" w:rsidRDefault="00364C9A" w:rsidP="0091252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12529">
        <w:rPr>
          <w:rFonts w:ascii="Arial" w:hAnsi="Arial" w:cs="Arial"/>
        </w:rPr>
        <w:t xml:space="preserve">Raport o oddziaływaniu na środowisko przedmiotowego przedsięwzięcia został zamieszczony </w:t>
      </w:r>
      <w:r w:rsidR="003F0F84">
        <w:rPr>
          <w:rFonts w:ascii="Arial" w:hAnsi="Arial" w:cs="Arial"/>
          <w:lang w:eastAsia="ar-SA"/>
        </w:rPr>
        <w:t>w </w:t>
      </w:r>
      <w:r w:rsidRPr="00912529">
        <w:rPr>
          <w:rFonts w:ascii="Arial" w:hAnsi="Arial" w:cs="Arial"/>
          <w:lang w:eastAsia="ar-SA"/>
        </w:rPr>
        <w:t xml:space="preserve">publicznie dostępnym wykazie </w:t>
      </w:r>
      <w:r w:rsidRPr="003F0F84">
        <w:rPr>
          <w:rFonts w:ascii="Arial" w:hAnsi="Arial" w:cs="Arial"/>
          <w:lang w:eastAsia="ar-SA"/>
        </w:rPr>
        <w:t>danych Ekoportal (www.ekoportal.pl) pod</w:t>
      </w:r>
      <w:r w:rsidRPr="00912529">
        <w:rPr>
          <w:rFonts w:ascii="Arial" w:hAnsi="Arial" w:cs="Arial"/>
          <w:lang w:eastAsia="ar-SA"/>
        </w:rPr>
        <w:t xml:space="preserve"> numerem </w:t>
      </w:r>
      <w:r w:rsidR="00272E7F" w:rsidRPr="00912529">
        <w:rPr>
          <w:rFonts w:ascii="Arial" w:hAnsi="Arial" w:cs="Arial"/>
          <w:lang w:eastAsia="ar-SA"/>
        </w:rPr>
        <w:t>495</w:t>
      </w:r>
      <w:r w:rsidRPr="00912529">
        <w:rPr>
          <w:rFonts w:ascii="Arial" w:hAnsi="Arial" w:cs="Arial"/>
          <w:lang w:eastAsia="ar-SA"/>
        </w:rPr>
        <w:t>/202</w:t>
      </w:r>
      <w:r w:rsidR="00272E7F" w:rsidRPr="00912529">
        <w:rPr>
          <w:rFonts w:ascii="Arial" w:hAnsi="Arial" w:cs="Arial"/>
          <w:lang w:eastAsia="ar-SA"/>
        </w:rPr>
        <w:t>3.</w:t>
      </w:r>
    </w:p>
    <w:p w:rsidR="00364C9A" w:rsidRPr="00912529" w:rsidRDefault="00364C9A" w:rsidP="0091252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12529">
        <w:rPr>
          <w:rFonts w:ascii="Arial" w:hAnsi="Arial" w:cs="Arial"/>
        </w:rPr>
        <w:t>Każdy ma prawo składania uwag i wniosków w terminie określonym w punkcie 1 niniejszego obwieszczenia.</w:t>
      </w:r>
    </w:p>
    <w:p w:rsidR="00364C9A" w:rsidRPr="00912529" w:rsidRDefault="00364C9A" w:rsidP="0091252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12529">
        <w:rPr>
          <w:rFonts w:ascii="Arial" w:hAnsi="Arial" w:cs="Arial"/>
        </w:rPr>
        <w:t>Uwagi i wnioski złożone po upływie terminu określonego w punkcie 1 niniejszego obwieszczenia pozostaną bez rozpatrzenia.</w:t>
      </w:r>
    </w:p>
    <w:p w:rsidR="00364C9A" w:rsidRPr="00912529" w:rsidRDefault="00364C9A" w:rsidP="0091252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12529">
        <w:rPr>
          <w:rFonts w:ascii="Arial" w:hAnsi="Arial" w:cs="Arial"/>
        </w:rPr>
        <w:t>Organem właściwym do rozpatrzenia uwag i wniosków jest Regionalny Dyrektor Ochrony Środowiska w Gdańsku.</w:t>
      </w:r>
    </w:p>
    <w:p w:rsidR="00272E7F" w:rsidRPr="00912529" w:rsidRDefault="00272E7F" w:rsidP="00912529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Arial" w:eastAsia="Times New Roman" w:hAnsi="Arial" w:cs="Arial"/>
          <w:bCs/>
          <w:lang w:eastAsia="pl-PL"/>
        </w:rPr>
      </w:pPr>
      <w:r w:rsidRPr="00912529">
        <w:rPr>
          <w:rFonts w:ascii="Arial" w:eastAsia="Times New Roman" w:hAnsi="Arial" w:cs="Arial"/>
          <w:lang w:eastAsia="pl-PL"/>
        </w:rPr>
        <w:t>Organ</w:t>
      </w:r>
      <w:r w:rsidR="003F0F84">
        <w:rPr>
          <w:rFonts w:ascii="Arial" w:eastAsia="Times New Roman" w:hAnsi="Arial" w:cs="Arial"/>
          <w:lang w:eastAsia="pl-PL"/>
        </w:rPr>
        <w:t xml:space="preserve">em </w:t>
      </w:r>
      <w:r w:rsidRPr="00912529">
        <w:rPr>
          <w:rFonts w:ascii="Arial" w:eastAsia="Times New Roman" w:hAnsi="Arial" w:cs="Arial"/>
          <w:lang w:eastAsia="pl-PL"/>
        </w:rPr>
        <w:t xml:space="preserve">właściwym do wydania uzgodnienia w przedmiotowej sprawie jest </w:t>
      </w:r>
      <w:r w:rsidRPr="00912529">
        <w:rPr>
          <w:rFonts w:ascii="Arial" w:eastAsia="Times New Roman" w:hAnsi="Arial" w:cs="Arial"/>
          <w:bCs/>
          <w:lang w:eastAsia="pl-PL"/>
        </w:rPr>
        <w:t>Pomorski Państwowy Wojewódzki Inspektor Sanitarny.</w:t>
      </w:r>
    </w:p>
    <w:p w:rsidR="00364C9A" w:rsidRPr="00912529" w:rsidRDefault="00364C9A" w:rsidP="00912529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912529">
        <w:rPr>
          <w:rFonts w:ascii="Arial" w:hAnsi="Arial" w:cs="Aria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bookmarkEnd w:id="0"/>
    <w:p w:rsidR="00DC45B4" w:rsidRPr="00912529" w:rsidRDefault="00272E7F" w:rsidP="003F0F84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912529">
        <w:rPr>
          <w:rFonts w:ascii="Arial" w:eastAsia="Times New Roman" w:hAnsi="Arial" w:cs="Arial"/>
          <w:lang w:eastAsia="pl-PL"/>
        </w:rPr>
        <w:t>P</w:t>
      </w:r>
      <w:r w:rsidR="007C3E75" w:rsidRPr="00912529">
        <w:rPr>
          <w:rFonts w:ascii="Arial" w:eastAsia="Times New Roman" w:hAnsi="Arial" w:cs="Arial"/>
          <w:lang w:eastAsia="pl-PL"/>
        </w:rPr>
        <w:t>lanowana inwestycja oraz obszar oddziaływania zlokalizowane będą na działkach wyszczególnionych w załączniku do pisma znak</w:t>
      </w:r>
      <w:r w:rsidR="002A711E" w:rsidRPr="00912529">
        <w:rPr>
          <w:rFonts w:ascii="Arial" w:eastAsia="Times New Roman" w:hAnsi="Arial" w:cs="Arial"/>
          <w:lang w:eastAsia="pl-PL"/>
        </w:rPr>
        <w:t>:</w:t>
      </w:r>
      <w:r w:rsidR="007C3E75" w:rsidRPr="00912529">
        <w:rPr>
          <w:rFonts w:ascii="Arial" w:eastAsia="Times New Roman" w:hAnsi="Arial" w:cs="Arial"/>
          <w:lang w:eastAsia="pl-PL"/>
        </w:rPr>
        <w:t xml:space="preserve"> RDOŚ-Gd-WOO.420.2.2023.ŁT.</w:t>
      </w:r>
      <w:r w:rsidR="00157E7C" w:rsidRPr="00912529">
        <w:rPr>
          <w:rFonts w:ascii="Arial" w:eastAsia="Times New Roman" w:hAnsi="Arial" w:cs="Arial"/>
          <w:lang w:eastAsia="pl-PL"/>
        </w:rPr>
        <w:t>20</w:t>
      </w:r>
      <w:r w:rsidR="002A711E" w:rsidRPr="00912529">
        <w:rPr>
          <w:rFonts w:ascii="Arial" w:eastAsia="Times New Roman" w:hAnsi="Arial" w:cs="Arial"/>
          <w:lang w:eastAsia="pl-PL"/>
        </w:rPr>
        <w:t xml:space="preserve"> oraz były wyszczególnione w załączniku do pisma zn</w:t>
      </w:r>
      <w:r w:rsidR="00FF54F5">
        <w:rPr>
          <w:rFonts w:ascii="Arial" w:eastAsia="Times New Roman" w:hAnsi="Arial" w:cs="Arial"/>
          <w:lang w:eastAsia="pl-PL"/>
        </w:rPr>
        <w:t>ak RDOŚ-Gd-WOO.420.2.2023.ŁT.2.</w:t>
      </w:r>
    </w:p>
    <w:p w:rsidR="00364C9A" w:rsidRDefault="00364C9A" w:rsidP="009125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FF54F5" w:rsidRPr="00912529" w:rsidRDefault="00FF54F5" w:rsidP="0091252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</w:p>
    <w:p w:rsidR="00C15964" w:rsidRPr="00912529" w:rsidRDefault="00C15964" w:rsidP="009125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912529">
        <w:rPr>
          <w:rFonts w:ascii="Arial" w:eastAsia="Times New Roman" w:hAnsi="Arial" w:cs="Arial"/>
        </w:rPr>
        <w:t>Upubliczniono w dniach: od……………...do……………….</w:t>
      </w:r>
    </w:p>
    <w:p w:rsidR="00C15964" w:rsidRPr="00912529" w:rsidRDefault="00C15964" w:rsidP="009125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912529">
        <w:rPr>
          <w:rFonts w:ascii="Arial" w:eastAsia="Times New Roman" w:hAnsi="Arial" w:cs="Arial"/>
        </w:rPr>
        <w:t>Pieczęć urzędu:</w:t>
      </w:r>
    </w:p>
    <w:p w:rsidR="003F0F84" w:rsidRDefault="003F0F84" w:rsidP="00C16A20">
      <w:pPr>
        <w:pStyle w:val="Tekstpodstawowy2"/>
        <w:spacing w:after="0" w:line="276" w:lineRule="auto"/>
        <w:rPr>
          <w:rFonts w:ascii="Arial" w:hAnsi="Arial" w:cs="Arial"/>
          <w:sz w:val="18"/>
          <w:szCs w:val="18"/>
          <w:u w:val="single"/>
        </w:rPr>
      </w:pPr>
    </w:p>
    <w:p w:rsidR="003F0F84" w:rsidRDefault="003F0F84" w:rsidP="00C16A20">
      <w:pPr>
        <w:pStyle w:val="Tekstpodstawowy2"/>
        <w:spacing w:after="0" w:line="276" w:lineRule="auto"/>
        <w:rPr>
          <w:rFonts w:ascii="Arial" w:hAnsi="Arial" w:cs="Arial"/>
          <w:sz w:val="18"/>
          <w:szCs w:val="18"/>
          <w:u w:val="single"/>
        </w:rPr>
      </w:pPr>
    </w:p>
    <w:p w:rsidR="003F0F84" w:rsidRDefault="003F0F84" w:rsidP="00C16A20">
      <w:pPr>
        <w:pStyle w:val="Tekstpodstawowy2"/>
        <w:spacing w:after="0" w:line="276" w:lineRule="auto"/>
        <w:rPr>
          <w:rFonts w:ascii="Arial" w:hAnsi="Arial" w:cs="Arial"/>
          <w:sz w:val="18"/>
          <w:szCs w:val="18"/>
          <w:u w:val="single"/>
        </w:rPr>
      </w:pPr>
    </w:p>
    <w:p w:rsidR="003F0F84" w:rsidRDefault="003F0F84" w:rsidP="00C16A20">
      <w:pPr>
        <w:pStyle w:val="Tekstpodstawowy2"/>
        <w:spacing w:after="0" w:line="276" w:lineRule="auto"/>
        <w:rPr>
          <w:rFonts w:ascii="Arial" w:hAnsi="Arial" w:cs="Arial"/>
          <w:sz w:val="18"/>
          <w:szCs w:val="18"/>
          <w:u w:val="single"/>
        </w:rPr>
      </w:pPr>
    </w:p>
    <w:p w:rsidR="003F0F84" w:rsidRDefault="003F0F84" w:rsidP="00C16A20">
      <w:pPr>
        <w:pStyle w:val="Tekstpodstawowy2"/>
        <w:spacing w:after="0" w:line="276" w:lineRule="auto"/>
        <w:rPr>
          <w:rFonts w:ascii="Arial" w:hAnsi="Arial" w:cs="Arial"/>
          <w:sz w:val="18"/>
          <w:szCs w:val="18"/>
          <w:u w:val="single"/>
        </w:rPr>
      </w:pPr>
    </w:p>
    <w:p w:rsidR="003F0F84" w:rsidRDefault="003F0F84" w:rsidP="003F0F84">
      <w:pPr>
        <w:pStyle w:val="Tekstpodstawowy2"/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4444AE" w:rsidRDefault="004444AE" w:rsidP="003F0F84">
      <w:pPr>
        <w:pStyle w:val="Tekstpodstawowy2"/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:rsidR="00C16A20" w:rsidRPr="003F0F84" w:rsidRDefault="00C16A20" w:rsidP="003F0F84">
      <w:pPr>
        <w:pStyle w:val="Tekstpodstawowy2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F0F84">
        <w:rPr>
          <w:rFonts w:ascii="Arial" w:hAnsi="Arial" w:cs="Arial"/>
          <w:sz w:val="18"/>
          <w:szCs w:val="18"/>
          <w:u w:val="single"/>
        </w:rPr>
        <w:t>Obwieszczenie upublicznia się na:</w:t>
      </w:r>
    </w:p>
    <w:p w:rsidR="00C16A20" w:rsidRPr="003F0F84" w:rsidRDefault="00C16A20" w:rsidP="003F0F84">
      <w:pPr>
        <w:numPr>
          <w:ilvl w:val="0"/>
          <w:numId w:val="4"/>
        </w:numPr>
        <w:tabs>
          <w:tab w:val="clear" w:pos="644"/>
          <w:tab w:val="num" w:pos="360"/>
        </w:tabs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3F0F84">
        <w:rPr>
          <w:rFonts w:ascii="Arial" w:hAnsi="Arial" w:cs="Arial"/>
          <w:sz w:val="18"/>
          <w:szCs w:val="18"/>
        </w:rPr>
        <w:t>Stronie Internetowej RDOŚ w Gdańsku: https://www.gov.pl/web/rdos-gdansk/obwieszczenia-2023</w:t>
      </w:r>
    </w:p>
    <w:p w:rsidR="00C16A20" w:rsidRPr="003F0F84" w:rsidRDefault="00C16A20" w:rsidP="003F0F84">
      <w:pPr>
        <w:numPr>
          <w:ilvl w:val="0"/>
          <w:numId w:val="4"/>
        </w:numPr>
        <w:tabs>
          <w:tab w:val="clear" w:pos="644"/>
          <w:tab w:val="num" w:pos="360"/>
        </w:tabs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3F0F84">
        <w:rPr>
          <w:rFonts w:ascii="Arial" w:hAnsi="Arial" w:cs="Arial"/>
          <w:sz w:val="18"/>
          <w:szCs w:val="18"/>
        </w:rPr>
        <w:t>Tablicy ogłoszeń RDOŚ w Gdańsku</w:t>
      </w:r>
    </w:p>
    <w:p w:rsidR="00C16A20" w:rsidRPr="003F0F84" w:rsidRDefault="00C16A20" w:rsidP="003F0F84">
      <w:pPr>
        <w:numPr>
          <w:ilvl w:val="0"/>
          <w:numId w:val="4"/>
        </w:numPr>
        <w:tabs>
          <w:tab w:val="clear" w:pos="644"/>
          <w:tab w:val="num" w:pos="360"/>
        </w:tabs>
        <w:spacing w:after="0" w:line="240" w:lineRule="auto"/>
        <w:ind w:left="360"/>
        <w:rPr>
          <w:rFonts w:ascii="Arial" w:hAnsi="Arial" w:cs="Arial"/>
          <w:sz w:val="18"/>
          <w:szCs w:val="18"/>
        </w:rPr>
      </w:pPr>
      <w:r w:rsidRPr="003F0F84">
        <w:rPr>
          <w:rFonts w:ascii="Arial" w:hAnsi="Arial" w:cs="Arial"/>
          <w:sz w:val="18"/>
          <w:szCs w:val="18"/>
        </w:rPr>
        <w:t>aa Sprawę prowadzi: Iwona Babis, tel. 58/68 36 811</w:t>
      </w:r>
    </w:p>
    <w:p w:rsidR="00C16A20" w:rsidRPr="003F0F84" w:rsidRDefault="00C16A20" w:rsidP="003F0F84">
      <w:pPr>
        <w:pStyle w:val="Tekstpodstawowy2"/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3F0F84">
        <w:rPr>
          <w:rFonts w:ascii="Arial" w:hAnsi="Arial" w:cs="Arial"/>
          <w:sz w:val="18"/>
          <w:szCs w:val="18"/>
          <w:u w:val="single"/>
        </w:rPr>
        <w:t>Przekazuje się w celu obwieszczenia do:</w:t>
      </w:r>
    </w:p>
    <w:p w:rsidR="00157E7C" w:rsidRPr="003F0F84" w:rsidRDefault="00157E7C" w:rsidP="003F0F84">
      <w:pPr>
        <w:numPr>
          <w:ilvl w:val="0"/>
          <w:numId w:val="4"/>
        </w:numPr>
        <w:tabs>
          <w:tab w:val="clear" w:pos="644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F0F84">
        <w:rPr>
          <w:rFonts w:ascii="Arial" w:eastAsia="Times New Roman" w:hAnsi="Arial" w:cs="Arial"/>
          <w:sz w:val="18"/>
          <w:szCs w:val="18"/>
          <w:lang w:eastAsia="pl-PL"/>
        </w:rPr>
        <w:t>Gmina Miasta Gdyni, al. marsz. Piłsudskiego 52/54, 81-382 Gdynia</w:t>
      </w:r>
    </w:p>
    <w:p w:rsidR="00157E7C" w:rsidRPr="003F0F84" w:rsidRDefault="00157E7C" w:rsidP="003F0F84">
      <w:pPr>
        <w:numPr>
          <w:ilvl w:val="0"/>
          <w:numId w:val="4"/>
        </w:numPr>
        <w:tabs>
          <w:tab w:val="clear" w:pos="644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F0F84">
        <w:rPr>
          <w:rFonts w:ascii="Arial" w:eastAsia="Times New Roman" w:hAnsi="Arial" w:cs="Arial"/>
          <w:sz w:val="18"/>
          <w:szCs w:val="18"/>
          <w:lang w:eastAsia="pl-PL"/>
        </w:rPr>
        <w:t>Gmina Kosakowo, ul. Żeromskiego 69, 81-198 Kosakowo</w:t>
      </w:r>
    </w:p>
    <w:sectPr w:rsidR="00157E7C" w:rsidRPr="003F0F84" w:rsidSect="003F0F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134" w:bottom="567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F2D" w:rsidRDefault="00483F2D" w:rsidP="000F38F9">
      <w:pPr>
        <w:spacing w:after="0" w:line="240" w:lineRule="auto"/>
      </w:pPr>
      <w:r>
        <w:separator/>
      </w:r>
    </w:p>
  </w:endnote>
  <w:endnote w:type="continuationSeparator" w:id="0">
    <w:p w:rsidR="00483F2D" w:rsidRDefault="00483F2D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76B1E" w:rsidRPr="00276B1E" w:rsidRDefault="00276B1E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RDOŚ-Gd-WOO.42</w:t>
            </w:r>
            <w:r w:rsidR="00A34195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0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C80E6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.20</w:t>
            </w:r>
            <w:r w:rsidR="00A44A9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2</w:t>
            </w:r>
            <w:r w:rsidR="00C80E6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.</w:t>
            </w:r>
            <w:r w:rsidR="005212E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ŁT.</w:t>
            </w:r>
            <w:r w:rsidR="0094254F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IBA.24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</w:t>
            </w:r>
            <w:r w:rsidR="0083436A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646D91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</w:t>
            </w:r>
            <w:r w:rsid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</w:t>
            </w:r>
            <w:r w:rsidR="002E6D63"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     </w:t>
            </w:r>
            <w:r w:rsidRPr="00145C38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              </w:t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Strona </w:t>
            </w:r>
            <w:r w:rsidR="00381E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PAGE</w:instrText>
            </w:r>
            <w:r w:rsidR="00381E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4444AE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2</w:t>
            </w:r>
            <w:r w:rsidR="00381E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 xml:space="preserve"> z </w:t>
            </w:r>
            <w:r w:rsidR="00381E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instrText>NUMPAGES</w:instrText>
            </w:r>
            <w:r w:rsidR="00381E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306C4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</w:rPr>
              <w:t>1</w:t>
            </w:r>
            <w:r w:rsidR="00381E48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1F489F" w:rsidRDefault="001F489F" w:rsidP="002A711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2D3923" w:rsidP="003F0F84">
    <w:pPr>
      <w:pStyle w:val="Stopka"/>
      <w:tabs>
        <w:tab w:val="left" w:pos="1848"/>
      </w:tabs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F2D" w:rsidRDefault="00483F2D" w:rsidP="000F38F9">
      <w:pPr>
        <w:spacing w:after="0" w:line="240" w:lineRule="auto"/>
      </w:pPr>
      <w:r>
        <w:separator/>
      </w:r>
    </w:p>
  </w:footnote>
  <w:footnote w:type="continuationSeparator" w:id="0">
    <w:p w:rsidR="00483F2D" w:rsidRDefault="00483F2D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Pr="002A711E" w:rsidRDefault="00912529" w:rsidP="002A711E">
    <w:pPr>
      <w:pStyle w:val="Nagwek"/>
    </w:pPr>
    <w:r w:rsidRPr="00912529"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53B1B"/>
    <w:multiLevelType w:val="hybridMultilevel"/>
    <w:tmpl w:val="4558D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71C10"/>
    <w:multiLevelType w:val="hybridMultilevel"/>
    <w:tmpl w:val="0818DD80"/>
    <w:lvl w:ilvl="0" w:tplc="134A67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86933"/>
    <w:multiLevelType w:val="hybridMultilevel"/>
    <w:tmpl w:val="B192AC2E"/>
    <w:lvl w:ilvl="0" w:tplc="D0167F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22531F"/>
    <w:multiLevelType w:val="hybridMultilevel"/>
    <w:tmpl w:val="143C7E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3F6D1A"/>
    <w:multiLevelType w:val="hybridMultilevel"/>
    <w:tmpl w:val="8B20C976"/>
    <w:lvl w:ilvl="0" w:tplc="6834030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421D0"/>
    <w:multiLevelType w:val="singleLevel"/>
    <w:tmpl w:val="BA7EE97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z w:val="18"/>
        <w:szCs w:val="18"/>
      </w:rPr>
    </w:lvl>
  </w:abstractNum>
  <w:num w:numId="1">
    <w:abstractNumId w:val="6"/>
  </w:num>
  <w:num w:numId="2">
    <w:abstractNumId w:val="4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0735B"/>
    <w:rsid w:val="00010A42"/>
    <w:rsid w:val="00015345"/>
    <w:rsid w:val="00015409"/>
    <w:rsid w:val="0002490C"/>
    <w:rsid w:val="00037C21"/>
    <w:rsid w:val="000A2A79"/>
    <w:rsid w:val="000A7CE6"/>
    <w:rsid w:val="000B7F99"/>
    <w:rsid w:val="000F3813"/>
    <w:rsid w:val="000F38F9"/>
    <w:rsid w:val="000F5966"/>
    <w:rsid w:val="000F6CE1"/>
    <w:rsid w:val="00104668"/>
    <w:rsid w:val="00107CA4"/>
    <w:rsid w:val="001171FC"/>
    <w:rsid w:val="00122A80"/>
    <w:rsid w:val="001404C0"/>
    <w:rsid w:val="001420D8"/>
    <w:rsid w:val="00145C38"/>
    <w:rsid w:val="00152CA5"/>
    <w:rsid w:val="00152CE1"/>
    <w:rsid w:val="00156006"/>
    <w:rsid w:val="001569A8"/>
    <w:rsid w:val="00157E7C"/>
    <w:rsid w:val="001662A8"/>
    <w:rsid w:val="00175D69"/>
    <w:rsid w:val="001766D0"/>
    <w:rsid w:val="001A12FD"/>
    <w:rsid w:val="001A70B6"/>
    <w:rsid w:val="001C7C10"/>
    <w:rsid w:val="001D019B"/>
    <w:rsid w:val="001E5D3D"/>
    <w:rsid w:val="001F489F"/>
    <w:rsid w:val="002078CB"/>
    <w:rsid w:val="00221F98"/>
    <w:rsid w:val="00225414"/>
    <w:rsid w:val="00230B58"/>
    <w:rsid w:val="0024534D"/>
    <w:rsid w:val="00247EA6"/>
    <w:rsid w:val="00272E7F"/>
    <w:rsid w:val="00276B1E"/>
    <w:rsid w:val="00276F15"/>
    <w:rsid w:val="002778B4"/>
    <w:rsid w:val="002A2117"/>
    <w:rsid w:val="002A711E"/>
    <w:rsid w:val="002B6AC4"/>
    <w:rsid w:val="002C018D"/>
    <w:rsid w:val="002C28AF"/>
    <w:rsid w:val="002D0D61"/>
    <w:rsid w:val="002D3923"/>
    <w:rsid w:val="002E195E"/>
    <w:rsid w:val="002E6D63"/>
    <w:rsid w:val="002F3587"/>
    <w:rsid w:val="00306C47"/>
    <w:rsid w:val="0031184D"/>
    <w:rsid w:val="00311BAA"/>
    <w:rsid w:val="00312124"/>
    <w:rsid w:val="00312D02"/>
    <w:rsid w:val="00314912"/>
    <w:rsid w:val="003149CE"/>
    <w:rsid w:val="00342586"/>
    <w:rsid w:val="00350DC0"/>
    <w:rsid w:val="0036064B"/>
    <w:rsid w:val="0036229F"/>
    <w:rsid w:val="00364C9A"/>
    <w:rsid w:val="003714E9"/>
    <w:rsid w:val="00381E48"/>
    <w:rsid w:val="00383FDD"/>
    <w:rsid w:val="003874CC"/>
    <w:rsid w:val="00390E4A"/>
    <w:rsid w:val="00393829"/>
    <w:rsid w:val="0039391A"/>
    <w:rsid w:val="003A5B29"/>
    <w:rsid w:val="003B067F"/>
    <w:rsid w:val="003B53EB"/>
    <w:rsid w:val="003D1CB8"/>
    <w:rsid w:val="003F0F84"/>
    <w:rsid w:val="003F14C8"/>
    <w:rsid w:val="00403DA3"/>
    <w:rsid w:val="004200CE"/>
    <w:rsid w:val="00425F85"/>
    <w:rsid w:val="004266F6"/>
    <w:rsid w:val="004444AE"/>
    <w:rsid w:val="004526A4"/>
    <w:rsid w:val="00460388"/>
    <w:rsid w:val="004659BA"/>
    <w:rsid w:val="00474F05"/>
    <w:rsid w:val="00476E20"/>
    <w:rsid w:val="00483F2D"/>
    <w:rsid w:val="00487428"/>
    <w:rsid w:val="004959AC"/>
    <w:rsid w:val="004A0A9E"/>
    <w:rsid w:val="004A2F36"/>
    <w:rsid w:val="004D10EB"/>
    <w:rsid w:val="004E165F"/>
    <w:rsid w:val="004E4FFF"/>
    <w:rsid w:val="004F5992"/>
    <w:rsid w:val="004F7934"/>
    <w:rsid w:val="005212EF"/>
    <w:rsid w:val="00522C1A"/>
    <w:rsid w:val="00525C03"/>
    <w:rsid w:val="0054706A"/>
    <w:rsid w:val="0054781B"/>
    <w:rsid w:val="00557FD4"/>
    <w:rsid w:val="0056409B"/>
    <w:rsid w:val="00571A18"/>
    <w:rsid w:val="005801D8"/>
    <w:rsid w:val="005934FB"/>
    <w:rsid w:val="005A11B9"/>
    <w:rsid w:val="005B1538"/>
    <w:rsid w:val="005C7609"/>
    <w:rsid w:val="005E0633"/>
    <w:rsid w:val="005E1CC4"/>
    <w:rsid w:val="005E65E4"/>
    <w:rsid w:val="005F1E03"/>
    <w:rsid w:val="005F1F9D"/>
    <w:rsid w:val="005F4F3B"/>
    <w:rsid w:val="00603994"/>
    <w:rsid w:val="00604F4F"/>
    <w:rsid w:val="00607789"/>
    <w:rsid w:val="0062060B"/>
    <w:rsid w:val="0062316B"/>
    <w:rsid w:val="00624112"/>
    <w:rsid w:val="00626F39"/>
    <w:rsid w:val="00633F2F"/>
    <w:rsid w:val="00635CA5"/>
    <w:rsid w:val="00646D91"/>
    <w:rsid w:val="00653CC7"/>
    <w:rsid w:val="006657C0"/>
    <w:rsid w:val="00671689"/>
    <w:rsid w:val="00696E74"/>
    <w:rsid w:val="006A10CE"/>
    <w:rsid w:val="006B69F9"/>
    <w:rsid w:val="00700C6B"/>
    <w:rsid w:val="00705E77"/>
    <w:rsid w:val="00706205"/>
    <w:rsid w:val="0070775F"/>
    <w:rsid w:val="00721AE7"/>
    <w:rsid w:val="00727D6D"/>
    <w:rsid w:val="00742301"/>
    <w:rsid w:val="007433DE"/>
    <w:rsid w:val="00745358"/>
    <w:rsid w:val="0075095D"/>
    <w:rsid w:val="007618F6"/>
    <w:rsid w:val="00762D7D"/>
    <w:rsid w:val="00763656"/>
    <w:rsid w:val="0077340B"/>
    <w:rsid w:val="007876CB"/>
    <w:rsid w:val="007962BE"/>
    <w:rsid w:val="007A0422"/>
    <w:rsid w:val="007A7CFB"/>
    <w:rsid w:val="007A7EBB"/>
    <w:rsid w:val="007B5595"/>
    <w:rsid w:val="007C3E75"/>
    <w:rsid w:val="007D7C22"/>
    <w:rsid w:val="007E28EB"/>
    <w:rsid w:val="007F1A4C"/>
    <w:rsid w:val="007F34D7"/>
    <w:rsid w:val="008053E2"/>
    <w:rsid w:val="00812CEA"/>
    <w:rsid w:val="00825600"/>
    <w:rsid w:val="0083436A"/>
    <w:rsid w:val="00834475"/>
    <w:rsid w:val="00843CB2"/>
    <w:rsid w:val="0085274A"/>
    <w:rsid w:val="008B3F0D"/>
    <w:rsid w:val="008B6E97"/>
    <w:rsid w:val="008B7034"/>
    <w:rsid w:val="008C32D3"/>
    <w:rsid w:val="008D4856"/>
    <w:rsid w:val="008D5765"/>
    <w:rsid w:val="008D77DE"/>
    <w:rsid w:val="008F6635"/>
    <w:rsid w:val="00912529"/>
    <w:rsid w:val="009301BF"/>
    <w:rsid w:val="0094254F"/>
    <w:rsid w:val="0094414D"/>
    <w:rsid w:val="00951C0C"/>
    <w:rsid w:val="00954DB2"/>
    <w:rsid w:val="00961420"/>
    <w:rsid w:val="0096370D"/>
    <w:rsid w:val="00972D1F"/>
    <w:rsid w:val="00985996"/>
    <w:rsid w:val="009949ED"/>
    <w:rsid w:val="009A4215"/>
    <w:rsid w:val="009D7088"/>
    <w:rsid w:val="009E5CA9"/>
    <w:rsid w:val="009F7301"/>
    <w:rsid w:val="00A00F6D"/>
    <w:rsid w:val="00A01259"/>
    <w:rsid w:val="00A110C1"/>
    <w:rsid w:val="00A20FE6"/>
    <w:rsid w:val="00A31B45"/>
    <w:rsid w:val="00A34195"/>
    <w:rsid w:val="00A44A93"/>
    <w:rsid w:val="00A61034"/>
    <w:rsid w:val="00A61476"/>
    <w:rsid w:val="00A66F4C"/>
    <w:rsid w:val="00A9313E"/>
    <w:rsid w:val="00AC5126"/>
    <w:rsid w:val="00AD02D0"/>
    <w:rsid w:val="00AD23B2"/>
    <w:rsid w:val="00AE1E84"/>
    <w:rsid w:val="00AE29F9"/>
    <w:rsid w:val="00AF0B90"/>
    <w:rsid w:val="00B04A74"/>
    <w:rsid w:val="00B30ED1"/>
    <w:rsid w:val="00B32112"/>
    <w:rsid w:val="00B42C29"/>
    <w:rsid w:val="00B502B2"/>
    <w:rsid w:val="00B564F7"/>
    <w:rsid w:val="00B86EF5"/>
    <w:rsid w:val="00B90963"/>
    <w:rsid w:val="00B977DC"/>
    <w:rsid w:val="00BB4BF1"/>
    <w:rsid w:val="00BC0A4D"/>
    <w:rsid w:val="00BC407A"/>
    <w:rsid w:val="00BD053E"/>
    <w:rsid w:val="00BD3529"/>
    <w:rsid w:val="00BF3FA5"/>
    <w:rsid w:val="00C106CC"/>
    <w:rsid w:val="00C1487B"/>
    <w:rsid w:val="00C15964"/>
    <w:rsid w:val="00C15C8B"/>
    <w:rsid w:val="00C16A20"/>
    <w:rsid w:val="00C26E14"/>
    <w:rsid w:val="00C54169"/>
    <w:rsid w:val="00C6044D"/>
    <w:rsid w:val="00C6481C"/>
    <w:rsid w:val="00C80E61"/>
    <w:rsid w:val="00C816F9"/>
    <w:rsid w:val="00C86140"/>
    <w:rsid w:val="00C95861"/>
    <w:rsid w:val="00CB11EA"/>
    <w:rsid w:val="00CE2B26"/>
    <w:rsid w:val="00CE6DB4"/>
    <w:rsid w:val="00CF136F"/>
    <w:rsid w:val="00CF306C"/>
    <w:rsid w:val="00D06763"/>
    <w:rsid w:val="00D16970"/>
    <w:rsid w:val="00D173B8"/>
    <w:rsid w:val="00D214E7"/>
    <w:rsid w:val="00D24B4F"/>
    <w:rsid w:val="00D26CC4"/>
    <w:rsid w:val="00D3112D"/>
    <w:rsid w:val="00D32B28"/>
    <w:rsid w:val="00D401B3"/>
    <w:rsid w:val="00D47B4A"/>
    <w:rsid w:val="00D556EF"/>
    <w:rsid w:val="00D60091"/>
    <w:rsid w:val="00D856D4"/>
    <w:rsid w:val="00D94542"/>
    <w:rsid w:val="00D971E8"/>
    <w:rsid w:val="00DC45B4"/>
    <w:rsid w:val="00DE3A1E"/>
    <w:rsid w:val="00DF480A"/>
    <w:rsid w:val="00E01498"/>
    <w:rsid w:val="00E142A0"/>
    <w:rsid w:val="00E1523D"/>
    <w:rsid w:val="00E1684D"/>
    <w:rsid w:val="00E37929"/>
    <w:rsid w:val="00E37B5E"/>
    <w:rsid w:val="00E40E5E"/>
    <w:rsid w:val="00E43B06"/>
    <w:rsid w:val="00E5354F"/>
    <w:rsid w:val="00E56B1F"/>
    <w:rsid w:val="00E61A00"/>
    <w:rsid w:val="00E63868"/>
    <w:rsid w:val="00E732DF"/>
    <w:rsid w:val="00E73E43"/>
    <w:rsid w:val="00E7702F"/>
    <w:rsid w:val="00EB38F2"/>
    <w:rsid w:val="00EC3AC1"/>
    <w:rsid w:val="00EE0402"/>
    <w:rsid w:val="00EE306C"/>
    <w:rsid w:val="00EE7BA2"/>
    <w:rsid w:val="00F06512"/>
    <w:rsid w:val="00F07CC6"/>
    <w:rsid w:val="00F27D06"/>
    <w:rsid w:val="00F318C7"/>
    <w:rsid w:val="00F31C60"/>
    <w:rsid w:val="00F37E05"/>
    <w:rsid w:val="00F42D0D"/>
    <w:rsid w:val="00F72EAE"/>
    <w:rsid w:val="00FA3873"/>
    <w:rsid w:val="00FB758E"/>
    <w:rsid w:val="00FD77C4"/>
    <w:rsid w:val="00FF1ACA"/>
    <w:rsid w:val="00FF3A71"/>
    <w:rsid w:val="00FF54F5"/>
    <w:rsid w:val="00FF5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aliases w:val="Obiekt,List Paragraph1,BulletC,normalny tekst,Wyliczanie,Numerowanie,Akapit z listą31,Bullets,Akapit z listą3,Akapit z listą2,Akapit z listą4,Z lewej:  0,63 cm,Wysunięcie:  0,Akapit z listą11,Akapit z listą1,Liste à puces retrait droite"/>
    <w:basedOn w:val="Normalny"/>
    <w:link w:val="AkapitzlistZnak"/>
    <w:uiPriority w:val="34"/>
    <w:qFormat/>
    <w:rsid w:val="00C6481C"/>
    <w:pPr>
      <w:ind w:left="720"/>
      <w:contextualSpacing/>
    </w:pPr>
    <w:rPr>
      <w:rFonts w:cs="Calibri"/>
    </w:rPr>
  </w:style>
  <w:style w:type="character" w:customStyle="1" w:styleId="AkapitzlistZnak">
    <w:name w:val="Akapit z listą Znak"/>
    <w:aliases w:val="Obiekt Znak,List Paragraph1 Znak,BulletC Znak,normalny tekst Znak,Wyliczanie Znak,Numerowanie Znak,Akapit z listą31 Znak,Bullets Znak,Akapit z listą3 Znak,Akapit z listą2 Znak,Akapit z listą4 Znak,Z lewej:  0 Znak,63 cm Znak"/>
    <w:link w:val="Akapitzlist"/>
    <w:uiPriority w:val="34"/>
    <w:qFormat/>
    <w:rsid w:val="00364C9A"/>
    <w:rPr>
      <w:rFonts w:cs="Calibri"/>
      <w:sz w:val="22"/>
      <w:szCs w:val="22"/>
      <w:lang w:eastAsia="en-US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C16A20"/>
    <w:pPr>
      <w:spacing w:after="120" w:line="48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C16A20"/>
    <w:rPr>
      <w:rFonts w:ascii="Times New Roman" w:eastAsia="Times New Roman" w:hAnsi="Times New Roman"/>
      <w:sz w:val="24"/>
    </w:rPr>
  </w:style>
  <w:style w:type="character" w:customStyle="1" w:styleId="txt14redb">
    <w:name w:val="txt14red_b"/>
    <w:basedOn w:val="Domylnaczcionkaakapitu"/>
    <w:rsid w:val="00C16A20"/>
  </w:style>
  <w:style w:type="character" w:customStyle="1" w:styleId="lrzxr">
    <w:name w:val="lrzxr"/>
    <w:basedOn w:val="Domylnaczcionkaakapitu"/>
    <w:rsid w:val="00C16A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D9809-8357-48FE-AE51-2EFFCAF6E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76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19</cp:revision>
  <cp:lastPrinted>2023-11-29T09:48:00Z</cp:lastPrinted>
  <dcterms:created xsi:type="dcterms:W3CDTF">2023-11-27T14:45:00Z</dcterms:created>
  <dcterms:modified xsi:type="dcterms:W3CDTF">2023-11-29T09:59:00Z</dcterms:modified>
</cp:coreProperties>
</file>