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11D97" w14:textId="3FFA9116" w:rsidR="00151551" w:rsidRPr="005A730F" w:rsidRDefault="00DA0637" w:rsidP="00795254">
      <w:pPr>
        <w:spacing w:line="360" w:lineRule="auto"/>
        <w:rPr>
          <w:rFonts w:ascii="Times New Roman" w:hAnsi="Times New Roman" w:cs="Times New Roman"/>
          <w:b/>
          <w:bCs/>
          <w:color w:val="FF0000"/>
          <w:sz w:val="26"/>
          <w:szCs w:val="26"/>
        </w:rPr>
      </w:pPr>
      <w:bookmarkStart w:id="0" w:name="bookmark0"/>
      <w:r>
        <w:rPr>
          <w:rFonts w:ascii="Times New Roman" w:hAnsi="Times New Roman" w:cs="Times New Roman"/>
          <w:sz w:val="26"/>
          <w:szCs w:val="26"/>
        </w:rPr>
        <w:t>3015-5.1111</w:t>
      </w:r>
      <w:r w:rsidR="00D007C2">
        <w:rPr>
          <w:rFonts w:ascii="Times New Roman" w:hAnsi="Times New Roman" w:cs="Times New Roman"/>
          <w:sz w:val="26"/>
          <w:szCs w:val="26"/>
        </w:rPr>
        <w:t>.</w:t>
      </w:r>
      <w:r w:rsidR="00250D32">
        <w:rPr>
          <w:rFonts w:ascii="Times New Roman" w:hAnsi="Times New Roman" w:cs="Times New Roman"/>
          <w:sz w:val="26"/>
          <w:szCs w:val="26"/>
        </w:rPr>
        <w:t>2</w:t>
      </w:r>
      <w:r w:rsidR="00376796">
        <w:rPr>
          <w:rFonts w:ascii="Times New Roman" w:hAnsi="Times New Roman" w:cs="Times New Roman"/>
          <w:sz w:val="26"/>
          <w:szCs w:val="26"/>
        </w:rPr>
        <w:t>.2026</w:t>
      </w:r>
      <w:r w:rsidR="005A730F">
        <w:rPr>
          <w:rFonts w:ascii="Times New Roman" w:hAnsi="Times New Roman" w:cs="Times New Roman"/>
          <w:sz w:val="26"/>
          <w:szCs w:val="26"/>
        </w:rPr>
        <w:tab/>
      </w:r>
      <w:r w:rsidR="005A730F">
        <w:rPr>
          <w:rFonts w:ascii="Times New Roman" w:hAnsi="Times New Roman" w:cs="Times New Roman"/>
          <w:sz w:val="26"/>
          <w:szCs w:val="26"/>
        </w:rPr>
        <w:tab/>
      </w:r>
      <w:r w:rsidR="005A730F">
        <w:rPr>
          <w:rFonts w:ascii="Times New Roman" w:hAnsi="Times New Roman" w:cs="Times New Roman"/>
          <w:sz w:val="26"/>
          <w:szCs w:val="26"/>
        </w:rPr>
        <w:tab/>
      </w:r>
      <w:r w:rsidR="005A730F">
        <w:rPr>
          <w:rFonts w:ascii="Times New Roman" w:hAnsi="Times New Roman" w:cs="Times New Roman"/>
          <w:sz w:val="26"/>
          <w:szCs w:val="26"/>
        </w:rPr>
        <w:tab/>
      </w:r>
      <w:r w:rsidR="005A730F">
        <w:rPr>
          <w:rFonts w:ascii="Times New Roman" w:hAnsi="Times New Roman" w:cs="Times New Roman"/>
          <w:sz w:val="26"/>
          <w:szCs w:val="26"/>
        </w:rPr>
        <w:tab/>
      </w:r>
      <w:r w:rsidR="005A730F">
        <w:rPr>
          <w:rFonts w:ascii="Times New Roman" w:hAnsi="Times New Roman" w:cs="Times New Roman"/>
          <w:sz w:val="26"/>
          <w:szCs w:val="26"/>
        </w:rPr>
        <w:tab/>
      </w:r>
      <w:r w:rsidR="005A730F">
        <w:rPr>
          <w:rFonts w:ascii="Times New Roman" w:hAnsi="Times New Roman" w:cs="Times New Roman"/>
          <w:sz w:val="26"/>
          <w:szCs w:val="26"/>
        </w:rPr>
        <w:tab/>
      </w:r>
    </w:p>
    <w:p w14:paraId="00D54E24" w14:textId="77777777" w:rsidR="00D11BF7" w:rsidRPr="00D11BF7" w:rsidRDefault="00D11BF7" w:rsidP="00795254">
      <w:pPr>
        <w:spacing w:line="360" w:lineRule="auto"/>
        <w:rPr>
          <w:rFonts w:ascii="Times New Roman" w:hAnsi="Times New Roman" w:cs="Times New Roman"/>
          <w:sz w:val="26"/>
          <w:szCs w:val="26"/>
        </w:rPr>
      </w:pPr>
    </w:p>
    <w:p w14:paraId="7C8E6FE0" w14:textId="77777777" w:rsidR="006A60D3" w:rsidRDefault="006A60D3" w:rsidP="006A60D3">
      <w:pPr>
        <w:pStyle w:val="Nagwek11"/>
        <w:keepNext/>
        <w:keepLines/>
        <w:shd w:val="clear" w:color="auto" w:fill="auto"/>
        <w:spacing w:after="0" w:line="240" w:lineRule="auto"/>
        <w:ind w:left="120" w:firstLine="0"/>
        <w:jc w:val="center"/>
        <w:rPr>
          <w:color w:val="000000"/>
          <w:sz w:val="24"/>
          <w:szCs w:val="24"/>
          <w:lang w:bidi="pl-PL"/>
        </w:rPr>
      </w:pPr>
      <w:r>
        <w:rPr>
          <w:color w:val="000000"/>
          <w:sz w:val="24"/>
          <w:szCs w:val="24"/>
          <w:lang w:bidi="pl-PL"/>
        </w:rPr>
        <w:t>KONKURS NA STANOWISKO URZĘDNICZE</w:t>
      </w:r>
      <w:bookmarkEnd w:id="0"/>
    </w:p>
    <w:p w14:paraId="7F66EFE4" w14:textId="77777777" w:rsidR="004167A9" w:rsidRDefault="004167A9" w:rsidP="004167A9">
      <w:pPr>
        <w:pStyle w:val="Nagwek11"/>
        <w:keepNext/>
        <w:keepLines/>
        <w:shd w:val="clear" w:color="auto" w:fill="auto"/>
        <w:spacing w:after="0" w:line="240" w:lineRule="auto"/>
        <w:ind w:left="0" w:firstLine="0"/>
        <w:rPr>
          <w:color w:val="000000"/>
          <w:sz w:val="24"/>
          <w:szCs w:val="24"/>
          <w:lang w:bidi="pl-PL"/>
        </w:rPr>
      </w:pPr>
    </w:p>
    <w:p w14:paraId="2B0DF6FD" w14:textId="77777777" w:rsidR="006A60D3" w:rsidRDefault="006A60D3" w:rsidP="006A60D3">
      <w:pPr>
        <w:pStyle w:val="Nagwek11"/>
        <w:keepNext/>
        <w:keepLines/>
        <w:shd w:val="clear" w:color="auto" w:fill="auto"/>
        <w:spacing w:after="0" w:line="240" w:lineRule="auto"/>
        <w:ind w:left="120" w:firstLine="0"/>
        <w:jc w:val="center"/>
      </w:pPr>
    </w:p>
    <w:p w14:paraId="76A8147C" w14:textId="77777777" w:rsidR="00D11BF7" w:rsidRDefault="00D11BF7" w:rsidP="006A60D3">
      <w:pPr>
        <w:pStyle w:val="Nagwek11"/>
        <w:keepNext/>
        <w:keepLines/>
        <w:shd w:val="clear" w:color="auto" w:fill="auto"/>
        <w:spacing w:after="0" w:line="240" w:lineRule="auto"/>
        <w:ind w:left="120" w:firstLine="0"/>
        <w:jc w:val="center"/>
      </w:pPr>
    </w:p>
    <w:p w14:paraId="51C916CF" w14:textId="0D7258C2" w:rsidR="006A60D3" w:rsidRDefault="00D007C2" w:rsidP="00D11BF7">
      <w:pPr>
        <w:pStyle w:val="Teksttreci0"/>
        <w:shd w:val="clear" w:color="auto" w:fill="auto"/>
        <w:spacing w:line="360" w:lineRule="auto"/>
        <w:ind w:firstLine="740"/>
        <w:jc w:val="both"/>
        <w:rPr>
          <w:color w:val="000000"/>
          <w:sz w:val="26"/>
          <w:szCs w:val="26"/>
          <w:lang w:bidi="pl-PL"/>
        </w:rPr>
      </w:pPr>
      <w:r>
        <w:rPr>
          <w:color w:val="000000"/>
          <w:sz w:val="26"/>
          <w:szCs w:val="26"/>
          <w:lang w:bidi="pl-PL"/>
        </w:rPr>
        <w:t>Prokurator Okręgowy</w:t>
      </w:r>
      <w:r w:rsidR="006A60D3" w:rsidRPr="004167A9">
        <w:rPr>
          <w:color w:val="000000"/>
          <w:sz w:val="26"/>
          <w:szCs w:val="26"/>
          <w:lang w:bidi="pl-PL"/>
        </w:rPr>
        <w:t xml:space="preserve"> w Katowicach ogłasza konkurs na </w:t>
      </w:r>
      <w:r w:rsidR="003404BA">
        <w:rPr>
          <w:color w:val="000000"/>
          <w:sz w:val="26"/>
          <w:szCs w:val="26"/>
          <w:lang w:bidi="pl-PL"/>
        </w:rPr>
        <w:t>staż urzędniczy</w:t>
      </w:r>
      <w:r w:rsidR="006A60D3" w:rsidRPr="004167A9">
        <w:rPr>
          <w:color w:val="000000"/>
          <w:sz w:val="26"/>
          <w:szCs w:val="26"/>
          <w:lang w:bidi="pl-PL"/>
        </w:rPr>
        <w:t xml:space="preserve"> </w:t>
      </w:r>
      <w:r w:rsidR="001A6175">
        <w:rPr>
          <w:color w:val="000000"/>
          <w:sz w:val="26"/>
          <w:szCs w:val="26"/>
          <w:lang w:bidi="pl-PL"/>
        </w:rPr>
        <w:br/>
      </w:r>
      <w:r w:rsidR="006A60D3" w:rsidRPr="004167A9">
        <w:rPr>
          <w:color w:val="000000"/>
          <w:sz w:val="26"/>
          <w:szCs w:val="26"/>
          <w:lang w:bidi="pl-PL"/>
        </w:rPr>
        <w:t>w Prokuraturze Okręgowej w Katowicach.</w:t>
      </w:r>
    </w:p>
    <w:p w14:paraId="379B5C3A" w14:textId="77777777" w:rsidR="00D11BF7" w:rsidRPr="004167A9" w:rsidRDefault="00D11BF7" w:rsidP="00D11BF7">
      <w:pPr>
        <w:pStyle w:val="Teksttreci0"/>
        <w:shd w:val="clear" w:color="auto" w:fill="auto"/>
        <w:spacing w:line="360" w:lineRule="auto"/>
        <w:ind w:firstLine="740"/>
        <w:jc w:val="both"/>
        <w:rPr>
          <w:sz w:val="26"/>
          <w:szCs w:val="26"/>
        </w:rPr>
      </w:pPr>
    </w:p>
    <w:p w14:paraId="2A7CE74E" w14:textId="77777777" w:rsidR="006A60D3" w:rsidRPr="000F5664" w:rsidRDefault="0077614A" w:rsidP="006A60D3">
      <w:pPr>
        <w:pStyle w:val="Teksttreci0"/>
        <w:shd w:val="clear" w:color="auto" w:fill="auto"/>
        <w:spacing w:line="360" w:lineRule="auto"/>
        <w:ind w:left="200" w:hanging="200"/>
        <w:rPr>
          <w:b/>
          <w:sz w:val="26"/>
          <w:szCs w:val="26"/>
        </w:rPr>
      </w:pPr>
      <w:r>
        <w:rPr>
          <w:color w:val="000000"/>
          <w:sz w:val="26"/>
          <w:szCs w:val="26"/>
          <w:lang w:bidi="pl-PL"/>
        </w:rPr>
        <w:t xml:space="preserve">Liczba etatów – </w:t>
      </w:r>
      <w:r w:rsidR="00D007C2" w:rsidRPr="000F5664">
        <w:rPr>
          <w:b/>
          <w:color w:val="000000"/>
          <w:sz w:val="26"/>
          <w:szCs w:val="26"/>
          <w:lang w:bidi="pl-PL"/>
        </w:rPr>
        <w:t>1</w:t>
      </w:r>
    </w:p>
    <w:p w14:paraId="14C26897" w14:textId="376BE014" w:rsidR="001308E3" w:rsidRDefault="006A60D3" w:rsidP="001308E3">
      <w:pPr>
        <w:pStyle w:val="Teksttreci0"/>
        <w:shd w:val="clear" w:color="auto" w:fill="auto"/>
        <w:spacing w:after="440" w:line="360" w:lineRule="auto"/>
        <w:jc w:val="both"/>
        <w:rPr>
          <w:b/>
          <w:color w:val="000000"/>
          <w:sz w:val="26"/>
          <w:szCs w:val="26"/>
          <w:lang w:bidi="pl-PL"/>
        </w:rPr>
      </w:pPr>
      <w:r w:rsidRPr="004167A9">
        <w:rPr>
          <w:color w:val="000000"/>
          <w:sz w:val="26"/>
          <w:szCs w:val="26"/>
          <w:lang w:bidi="pl-PL"/>
        </w:rPr>
        <w:t>Miejsce pracy –</w:t>
      </w:r>
      <w:r w:rsidR="00CD3DD4">
        <w:rPr>
          <w:color w:val="000000"/>
          <w:sz w:val="26"/>
          <w:szCs w:val="26"/>
          <w:lang w:bidi="pl-PL"/>
        </w:rPr>
        <w:t xml:space="preserve"> </w:t>
      </w:r>
      <w:r w:rsidR="001308E3" w:rsidRPr="000F5664">
        <w:rPr>
          <w:b/>
          <w:color w:val="000000"/>
          <w:sz w:val="26"/>
          <w:szCs w:val="26"/>
          <w:lang w:bidi="pl-PL"/>
        </w:rPr>
        <w:t xml:space="preserve">Prokuratura Rejonowa </w:t>
      </w:r>
      <w:r w:rsidR="00376796">
        <w:rPr>
          <w:b/>
          <w:color w:val="000000"/>
          <w:sz w:val="26"/>
          <w:szCs w:val="26"/>
          <w:lang w:bidi="pl-PL"/>
        </w:rPr>
        <w:t>Katowice-Północ w Katowicach</w:t>
      </w:r>
    </w:p>
    <w:p w14:paraId="18B524CE" w14:textId="77777777" w:rsidR="001A6175" w:rsidRPr="001A6175" w:rsidRDefault="001A6175" w:rsidP="001A6175">
      <w:pPr>
        <w:widowControl w:val="0"/>
        <w:spacing w:line="360" w:lineRule="auto"/>
        <w:jc w:val="both"/>
        <w:rPr>
          <w:rFonts w:ascii="Times New Roman" w:eastAsia="Arial Unicode MS" w:hAnsi="Times New Roman" w:cs="Times New Roman"/>
          <w:color w:val="000000"/>
          <w:sz w:val="26"/>
          <w:szCs w:val="26"/>
          <w:lang w:bidi="pl-PL"/>
        </w:rPr>
      </w:pPr>
      <w:r w:rsidRPr="001A6175">
        <w:rPr>
          <w:rFonts w:ascii="Times New Roman" w:eastAsia="Arial Unicode MS" w:hAnsi="Times New Roman" w:cs="Times New Roman"/>
          <w:color w:val="000000"/>
          <w:sz w:val="26"/>
          <w:szCs w:val="26"/>
          <w:lang w:bidi="pl-PL"/>
        </w:rPr>
        <w:t>Miejsce i termin przeprowadzenia konkursu:</w:t>
      </w:r>
    </w:p>
    <w:p w14:paraId="2FC8A5EF" w14:textId="50829631" w:rsidR="001A6175" w:rsidRDefault="001A6175" w:rsidP="00151551">
      <w:pPr>
        <w:widowControl w:val="0"/>
        <w:spacing w:line="360" w:lineRule="auto"/>
        <w:jc w:val="both"/>
        <w:rPr>
          <w:rFonts w:ascii="Times New Roman" w:eastAsia="Arial Unicode MS" w:hAnsi="Times New Roman" w:cs="Times New Roman"/>
          <w:color w:val="000000"/>
          <w:sz w:val="26"/>
          <w:szCs w:val="26"/>
          <w:lang w:bidi="pl-PL"/>
        </w:rPr>
      </w:pPr>
      <w:r w:rsidRPr="001A6175">
        <w:rPr>
          <w:rFonts w:ascii="Times New Roman" w:eastAsia="Arial Unicode MS" w:hAnsi="Times New Roman" w:cs="Times New Roman"/>
          <w:color w:val="000000"/>
          <w:sz w:val="26"/>
          <w:szCs w:val="26"/>
          <w:lang w:bidi="pl-PL"/>
        </w:rPr>
        <w:t xml:space="preserve">Konkurs zostanie przeprowadzony w siedzibie Prokuratury Okręgowej </w:t>
      </w:r>
      <w:r w:rsidRPr="001A6175">
        <w:rPr>
          <w:rFonts w:ascii="Times New Roman" w:eastAsia="Arial Unicode MS" w:hAnsi="Times New Roman" w:cs="Times New Roman"/>
          <w:color w:val="000000"/>
          <w:sz w:val="26"/>
          <w:szCs w:val="26"/>
          <w:lang w:bidi="pl-PL"/>
        </w:rPr>
        <w:br/>
        <w:t xml:space="preserve">w Katowicach przy ulicy Wita Stwosza 31 w Katowicach, w miesiącu kwietniu 2026 roku. </w:t>
      </w:r>
    </w:p>
    <w:p w14:paraId="2E76E533" w14:textId="77777777" w:rsidR="00151551" w:rsidRPr="00151551" w:rsidRDefault="00151551" w:rsidP="00151551">
      <w:pPr>
        <w:widowControl w:val="0"/>
        <w:spacing w:line="360" w:lineRule="auto"/>
        <w:jc w:val="both"/>
        <w:rPr>
          <w:rFonts w:ascii="Times New Roman" w:eastAsia="Arial Unicode MS" w:hAnsi="Times New Roman" w:cs="Times New Roman"/>
          <w:color w:val="000000"/>
          <w:sz w:val="26"/>
          <w:szCs w:val="26"/>
          <w:lang w:bidi="pl-PL"/>
        </w:rPr>
      </w:pPr>
    </w:p>
    <w:p w14:paraId="22624894" w14:textId="77777777" w:rsidR="006A60D3" w:rsidRPr="004167A9" w:rsidRDefault="006A60D3" w:rsidP="006A60D3">
      <w:pPr>
        <w:pStyle w:val="Nagwek11"/>
        <w:keepNext/>
        <w:keepLines/>
        <w:shd w:val="clear" w:color="auto" w:fill="auto"/>
        <w:spacing w:after="0" w:line="360" w:lineRule="auto"/>
        <w:ind w:left="200" w:hanging="200"/>
        <w:rPr>
          <w:sz w:val="26"/>
          <w:szCs w:val="26"/>
        </w:rPr>
      </w:pPr>
      <w:bookmarkStart w:id="1" w:name="bookmark1"/>
      <w:r w:rsidRPr="004167A9">
        <w:rPr>
          <w:color w:val="000000"/>
          <w:sz w:val="26"/>
          <w:szCs w:val="26"/>
          <w:lang w:bidi="pl-PL"/>
        </w:rPr>
        <w:t>Zakres wykonywanych zadań:</w:t>
      </w:r>
      <w:bookmarkEnd w:id="1"/>
    </w:p>
    <w:p w14:paraId="2F870B6B" w14:textId="6B39FF7C" w:rsidR="006A60D3" w:rsidRPr="004167A9" w:rsidRDefault="006A60D3" w:rsidP="00DB7CC5">
      <w:pPr>
        <w:pStyle w:val="Teksttreci0"/>
        <w:shd w:val="clear" w:color="auto" w:fill="auto"/>
        <w:spacing w:line="360" w:lineRule="auto"/>
        <w:ind w:firstLine="740"/>
        <w:jc w:val="both"/>
        <w:rPr>
          <w:sz w:val="26"/>
          <w:szCs w:val="26"/>
        </w:rPr>
      </w:pPr>
      <w:r w:rsidRPr="004167A9">
        <w:rPr>
          <w:color w:val="000000"/>
          <w:sz w:val="26"/>
          <w:szCs w:val="26"/>
          <w:lang w:bidi="pl-PL"/>
        </w:rPr>
        <w:t xml:space="preserve">Osoba </w:t>
      </w:r>
      <w:r w:rsidR="005A730F">
        <w:rPr>
          <w:color w:val="000000"/>
          <w:sz w:val="26"/>
          <w:szCs w:val="26"/>
          <w:lang w:bidi="pl-PL"/>
        </w:rPr>
        <w:t>odbywająca staż urzędniczy</w:t>
      </w:r>
      <w:r w:rsidRPr="004167A9">
        <w:rPr>
          <w:color w:val="000000"/>
          <w:sz w:val="26"/>
          <w:szCs w:val="26"/>
          <w:lang w:bidi="pl-PL"/>
        </w:rPr>
        <w:t xml:space="preserve"> wykonuje </w:t>
      </w:r>
      <w:r w:rsidR="0090314F">
        <w:rPr>
          <w:color w:val="000000"/>
          <w:sz w:val="26"/>
          <w:szCs w:val="26"/>
          <w:lang w:bidi="pl-PL"/>
        </w:rPr>
        <w:t>czynności</w:t>
      </w:r>
      <w:r w:rsidRPr="004167A9">
        <w:rPr>
          <w:color w:val="000000"/>
          <w:sz w:val="26"/>
          <w:szCs w:val="26"/>
          <w:lang w:bidi="pl-PL"/>
        </w:rPr>
        <w:t xml:space="preserve"> polegające </w:t>
      </w:r>
      <w:r w:rsidR="00DB7CC5">
        <w:rPr>
          <w:color w:val="000000"/>
          <w:sz w:val="26"/>
          <w:szCs w:val="26"/>
          <w:lang w:bidi="pl-PL"/>
        </w:rPr>
        <w:br/>
      </w:r>
      <w:r w:rsidRPr="004167A9">
        <w:rPr>
          <w:color w:val="000000"/>
          <w:sz w:val="26"/>
          <w:szCs w:val="26"/>
          <w:lang w:bidi="pl-PL"/>
        </w:rPr>
        <w:t>w szczególności na:</w:t>
      </w:r>
    </w:p>
    <w:p w14:paraId="6ACDC8F2" w14:textId="77777777" w:rsidR="006A60D3" w:rsidRPr="004167A9" w:rsidRDefault="000A57D7" w:rsidP="004167A9">
      <w:pPr>
        <w:pStyle w:val="Teksttreci0"/>
        <w:numPr>
          <w:ilvl w:val="0"/>
          <w:numId w:val="17"/>
        </w:numPr>
        <w:shd w:val="clear" w:color="auto" w:fill="auto"/>
        <w:tabs>
          <w:tab w:val="left" w:pos="272"/>
        </w:tabs>
        <w:spacing w:line="360" w:lineRule="auto"/>
        <w:ind w:left="200" w:hanging="200"/>
        <w:jc w:val="both"/>
        <w:rPr>
          <w:sz w:val="26"/>
          <w:szCs w:val="26"/>
        </w:rPr>
      </w:pPr>
      <w:r>
        <w:rPr>
          <w:color w:val="000000"/>
          <w:sz w:val="26"/>
          <w:szCs w:val="26"/>
          <w:lang w:bidi="pl-PL"/>
        </w:rPr>
        <w:t>r</w:t>
      </w:r>
      <w:r w:rsidR="0090314F">
        <w:rPr>
          <w:color w:val="000000"/>
          <w:sz w:val="26"/>
          <w:szCs w:val="26"/>
          <w:lang w:bidi="pl-PL"/>
        </w:rPr>
        <w:t>ealizacji zadań</w:t>
      </w:r>
      <w:r w:rsidR="00FE29BE" w:rsidRPr="004167A9">
        <w:rPr>
          <w:color w:val="000000"/>
          <w:sz w:val="26"/>
          <w:szCs w:val="26"/>
          <w:lang w:bidi="pl-PL"/>
        </w:rPr>
        <w:t xml:space="preserve"> określonych w Zarządzeniu Ministra  Sprawiedliwości z dnia </w:t>
      </w:r>
      <w:r w:rsidR="0090314F">
        <w:rPr>
          <w:color w:val="000000"/>
          <w:sz w:val="26"/>
          <w:szCs w:val="26"/>
          <w:lang w:bidi="pl-PL"/>
        </w:rPr>
        <w:t>21 lipca 2021</w:t>
      </w:r>
      <w:r w:rsidR="00FE29BE" w:rsidRPr="004167A9">
        <w:rPr>
          <w:color w:val="000000"/>
          <w:sz w:val="26"/>
          <w:szCs w:val="26"/>
          <w:lang w:bidi="pl-PL"/>
        </w:rPr>
        <w:t xml:space="preserve"> roku w sprawie organizacji i zakresu działania  sekretariatów oraz innych działów administracji w powszechnych jednostkach  organizacyjnych prokuratury</w:t>
      </w:r>
      <w:r w:rsidR="002A5B56">
        <w:rPr>
          <w:color w:val="000000"/>
          <w:sz w:val="26"/>
          <w:szCs w:val="26"/>
          <w:lang w:bidi="pl-PL"/>
        </w:rPr>
        <w:t xml:space="preserve"> (Dz.Urz.MS.20</w:t>
      </w:r>
      <w:r w:rsidR="0090314F">
        <w:rPr>
          <w:color w:val="000000"/>
          <w:sz w:val="26"/>
          <w:szCs w:val="26"/>
          <w:lang w:bidi="pl-PL"/>
        </w:rPr>
        <w:t>21</w:t>
      </w:r>
      <w:r w:rsidR="002A5B56">
        <w:rPr>
          <w:color w:val="000000"/>
          <w:sz w:val="26"/>
          <w:szCs w:val="26"/>
          <w:lang w:bidi="pl-PL"/>
        </w:rPr>
        <w:t>.</w:t>
      </w:r>
      <w:r w:rsidR="0090314F">
        <w:rPr>
          <w:color w:val="000000"/>
          <w:sz w:val="26"/>
          <w:szCs w:val="26"/>
          <w:lang w:bidi="pl-PL"/>
        </w:rPr>
        <w:t>170</w:t>
      </w:r>
      <w:r w:rsidR="002A5B56">
        <w:rPr>
          <w:color w:val="000000"/>
          <w:sz w:val="26"/>
          <w:szCs w:val="26"/>
          <w:lang w:bidi="pl-PL"/>
        </w:rPr>
        <w:t>)</w:t>
      </w:r>
      <w:r w:rsidR="00FE29BE" w:rsidRPr="004167A9">
        <w:rPr>
          <w:color w:val="000000"/>
          <w:sz w:val="26"/>
          <w:szCs w:val="26"/>
          <w:lang w:bidi="pl-PL"/>
        </w:rPr>
        <w:t>,</w:t>
      </w:r>
    </w:p>
    <w:p w14:paraId="73A2CF87" w14:textId="77777777" w:rsidR="006A60D3" w:rsidRPr="004167A9" w:rsidRDefault="006A60D3" w:rsidP="004167A9">
      <w:pPr>
        <w:pStyle w:val="Teksttreci0"/>
        <w:numPr>
          <w:ilvl w:val="0"/>
          <w:numId w:val="17"/>
        </w:numPr>
        <w:shd w:val="clear" w:color="auto" w:fill="auto"/>
        <w:tabs>
          <w:tab w:val="left" w:pos="272"/>
        </w:tabs>
        <w:spacing w:line="360" w:lineRule="auto"/>
        <w:ind w:left="200" w:hanging="200"/>
        <w:jc w:val="both"/>
        <w:rPr>
          <w:sz w:val="26"/>
          <w:szCs w:val="26"/>
        </w:rPr>
      </w:pPr>
      <w:r w:rsidRPr="004167A9">
        <w:rPr>
          <w:color w:val="000000"/>
          <w:sz w:val="26"/>
          <w:szCs w:val="26"/>
          <w:lang w:bidi="pl-PL"/>
        </w:rPr>
        <w:t xml:space="preserve">obsłudze Systemu </w:t>
      </w:r>
      <w:r w:rsidR="0090314F">
        <w:rPr>
          <w:color w:val="000000"/>
          <w:sz w:val="26"/>
          <w:szCs w:val="26"/>
          <w:lang w:bidi="pl-PL"/>
        </w:rPr>
        <w:t>Teleinformatycznego PROK-SYS</w:t>
      </w:r>
      <w:r w:rsidR="00D72C4D">
        <w:rPr>
          <w:color w:val="000000"/>
          <w:sz w:val="26"/>
          <w:szCs w:val="26"/>
          <w:lang w:bidi="pl-PL"/>
        </w:rPr>
        <w:t>,</w:t>
      </w:r>
    </w:p>
    <w:p w14:paraId="48006DF2" w14:textId="77777777" w:rsidR="006A60D3" w:rsidRPr="004167A9" w:rsidRDefault="006A60D3" w:rsidP="004167A9">
      <w:pPr>
        <w:pStyle w:val="Teksttreci0"/>
        <w:numPr>
          <w:ilvl w:val="0"/>
          <w:numId w:val="17"/>
        </w:numPr>
        <w:shd w:val="clear" w:color="auto" w:fill="auto"/>
        <w:tabs>
          <w:tab w:val="left" w:pos="272"/>
        </w:tabs>
        <w:spacing w:line="360" w:lineRule="auto"/>
        <w:ind w:left="200" w:hanging="200"/>
        <w:jc w:val="both"/>
        <w:rPr>
          <w:sz w:val="26"/>
          <w:szCs w:val="26"/>
        </w:rPr>
      </w:pPr>
      <w:r w:rsidRPr="004167A9">
        <w:rPr>
          <w:color w:val="000000"/>
          <w:sz w:val="26"/>
          <w:szCs w:val="26"/>
          <w:lang w:bidi="pl-PL"/>
        </w:rPr>
        <w:t>porządkowaniu i zszywaniu akt oraz sporządzaniu ich kserokopii,</w:t>
      </w:r>
    </w:p>
    <w:p w14:paraId="5386B926" w14:textId="77777777" w:rsidR="006A60D3" w:rsidRPr="004167A9" w:rsidRDefault="006A60D3" w:rsidP="004167A9">
      <w:pPr>
        <w:pStyle w:val="Teksttreci0"/>
        <w:numPr>
          <w:ilvl w:val="0"/>
          <w:numId w:val="17"/>
        </w:numPr>
        <w:shd w:val="clear" w:color="auto" w:fill="auto"/>
        <w:tabs>
          <w:tab w:val="left" w:pos="279"/>
        </w:tabs>
        <w:spacing w:line="360" w:lineRule="auto"/>
        <w:ind w:left="200" w:hanging="200"/>
        <w:jc w:val="both"/>
        <w:rPr>
          <w:sz w:val="26"/>
          <w:szCs w:val="26"/>
        </w:rPr>
      </w:pPr>
      <w:r w:rsidRPr="004167A9">
        <w:rPr>
          <w:color w:val="000000"/>
          <w:sz w:val="26"/>
          <w:szCs w:val="26"/>
          <w:lang w:bidi="pl-PL"/>
        </w:rPr>
        <w:t>przyjmowaniu i rejestrowaniu wpływającej korespondencji,</w:t>
      </w:r>
    </w:p>
    <w:p w14:paraId="7279D7A5" w14:textId="77777777" w:rsidR="006A60D3" w:rsidRPr="004167A9" w:rsidRDefault="006A60D3" w:rsidP="004167A9">
      <w:pPr>
        <w:pStyle w:val="Teksttreci0"/>
        <w:numPr>
          <w:ilvl w:val="0"/>
          <w:numId w:val="17"/>
        </w:numPr>
        <w:shd w:val="clear" w:color="auto" w:fill="auto"/>
        <w:tabs>
          <w:tab w:val="left" w:pos="279"/>
        </w:tabs>
        <w:spacing w:line="360" w:lineRule="auto"/>
        <w:ind w:left="200" w:hanging="200"/>
        <w:jc w:val="both"/>
        <w:rPr>
          <w:sz w:val="26"/>
          <w:szCs w:val="26"/>
        </w:rPr>
      </w:pPr>
      <w:r w:rsidRPr="004167A9">
        <w:rPr>
          <w:color w:val="000000"/>
          <w:sz w:val="26"/>
          <w:szCs w:val="26"/>
          <w:lang w:bidi="pl-PL"/>
        </w:rPr>
        <w:t>redagowaniu pism i przepisywaniu zleconych tekstów,</w:t>
      </w:r>
    </w:p>
    <w:p w14:paraId="4752C3E9" w14:textId="77777777" w:rsidR="006A60D3" w:rsidRPr="004167A9" w:rsidRDefault="006A60D3" w:rsidP="004167A9">
      <w:pPr>
        <w:pStyle w:val="Teksttreci0"/>
        <w:shd w:val="clear" w:color="auto" w:fill="auto"/>
        <w:spacing w:line="360" w:lineRule="auto"/>
        <w:ind w:left="200" w:hanging="200"/>
        <w:jc w:val="both"/>
        <w:rPr>
          <w:sz w:val="26"/>
          <w:szCs w:val="26"/>
        </w:rPr>
      </w:pPr>
      <w:r w:rsidRPr="004167A9">
        <w:rPr>
          <w:color w:val="000000"/>
          <w:sz w:val="26"/>
          <w:szCs w:val="26"/>
          <w:lang w:bidi="pl-PL"/>
        </w:rPr>
        <w:t>-   przygotowaniu dokumentów do ekspedycji,</w:t>
      </w:r>
    </w:p>
    <w:p w14:paraId="4D329BEF" w14:textId="77777777" w:rsidR="006A60D3" w:rsidRPr="004167A9" w:rsidRDefault="006A60D3" w:rsidP="004167A9">
      <w:pPr>
        <w:pStyle w:val="Teksttreci0"/>
        <w:numPr>
          <w:ilvl w:val="0"/>
          <w:numId w:val="17"/>
        </w:numPr>
        <w:shd w:val="clear" w:color="auto" w:fill="auto"/>
        <w:tabs>
          <w:tab w:val="left" w:pos="279"/>
        </w:tabs>
        <w:spacing w:line="360" w:lineRule="auto"/>
        <w:ind w:left="200" w:hanging="200"/>
        <w:jc w:val="both"/>
        <w:rPr>
          <w:sz w:val="26"/>
          <w:szCs w:val="26"/>
        </w:rPr>
      </w:pPr>
      <w:r w:rsidRPr="004167A9">
        <w:rPr>
          <w:color w:val="000000"/>
          <w:sz w:val="26"/>
          <w:szCs w:val="26"/>
          <w:lang w:bidi="pl-PL"/>
        </w:rPr>
        <w:lastRenderedPageBreak/>
        <w:t>wykonywaniu czynności związanych z archiwizacja akt,</w:t>
      </w:r>
    </w:p>
    <w:p w14:paraId="2994F4F2" w14:textId="77777777" w:rsidR="006A60D3" w:rsidRPr="004167A9" w:rsidRDefault="006A60D3" w:rsidP="004167A9">
      <w:pPr>
        <w:pStyle w:val="Teksttreci0"/>
        <w:numPr>
          <w:ilvl w:val="0"/>
          <w:numId w:val="17"/>
        </w:numPr>
        <w:shd w:val="clear" w:color="auto" w:fill="auto"/>
        <w:tabs>
          <w:tab w:val="left" w:pos="279"/>
        </w:tabs>
        <w:spacing w:line="360" w:lineRule="auto"/>
        <w:ind w:left="200" w:hanging="200"/>
        <w:jc w:val="both"/>
        <w:rPr>
          <w:sz w:val="26"/>
          <w:szCs w:val="26"/>
        </w:rPr>
      </w:pPr>
      <w:r w:rsidRPr="004167A9">
        <w:rPr>
          <w:color w:val="000000"/>
          <w:sz w:val="26"/>
          <w:szCs w:val="26"/>
          <w:lang w:bidi="pl-PL"/>
        </w:rPr>
        <w:t xml:space="preserve">wykonywaniu </w:t>
      </w:r>
      <w:r w:rsidR="00FE29BE" w:rsidRPr="004167A9">
        <w:rPr>
          <w:color w:val="000000"/>
          <w:sz w:val="26"/>
          <w:szCs w:val="26"/>
          <w:lang w:bidi="pl-PL"/>
        </w:rPr>
        <w:t>innych czynności zleconych przez przełożonych.</w:t>
      </w:r>
    </w:p>
    <w:p w14:paraId="5285A894" w14:textId="77777777" w:rsidR="004167A9" w:rsidRPr="004167A9" w:rsidRDefault="004167A9" w:rsidP="004167A9">
      <w:pPr>
        <w:pStyle w:val="Teksttreci0"/>
        <w:shd w:val="clear" w:color="auto" w:fill="auto"/>
        <w:tabs>
          <w:tab w:val="left" w:pos="279"/>
        </w:tabs>
        <w:spacing w:line="360" w:lineRule="auto"/>
        <w:ind w:left="200"/>
        <w:jc w:val="both"/>
        <w:rPr>
          <w:sz w:val="26"/>
          <w:szCs w:val="26"/>
        </w:rPr>
      </w:pPr>
    </w:p>
    <w:p w14:paraId="6CA1063C" w14:textId="77777777" w:rsidR="006A60D3" w:rsidRPr="004167A9" w:rsidRDefault="006A60D3" w:rsidP="004167A9">
      <w:pPr>
        <w:pStyle w:val="Nagwek11"/>
        <w:keepNext/>
        <w:keepLines/>
        <w:shd w:val="clear" w:color="auto" w:fill="auto"/>
        <w:spacing w:after="0" w:line="377" w:lineRule="auto"/>
        <w:ind w:left="440" w:hanging="180"/>
        <w:jc w:val="both"/>
        <w:rPr>
          <w:sz w:val="26"/>
          <w:szCs w:val="26"/>
        </w:rPr>
      </w:pPr>
      <w:bookmarkStart w:id="2" w:name="bookmark2"/>
      <w:r w:rsidRPr="004167A9">
        <w:rPr>
          <w:color w:val="000000"/>
          <w:sz w:val="26"/>
          <w:szCs w:val="26"/>
          <w:lang w:bidi="pl-PL"/>
        </w:rPr>
        <w:t>Wymagania obligatoryjne:</w:t>
      </w:r>
      <w:bookmarkEnd w:id="2"/>
    </w:p>
    <w:p w14:paraId="78792F25" w14:textId="77777777" w:rsidR="006A60D3" w:rsidRPr="004167A9" w:rsidRDefault="006A60D3" w:rsidP="004167A9">
      <w:pPr>
        <w:pStyle w:val="Teksttreci0"/>
        <w:numPr>
          <w:ilvl w:val="0"/>
          <w:numId w:val="17"/>
        </w:numPr>
        <w:shd w:val="clear" w:color="auto" w:fill="auto"/>
        <w:tabs>
          <w:tab w:val="left" w:pos="525"/>
        </w:tabs>
        <w:spacing w:line="377" w:lineRule="auto"/>
        <w:ind w:left="440" w:hanging="180"/>
        <w:jc w:val="both"/>
        <w:rPr>
          <w:sz w:val="26"/>
          <w:szCs w:val="26"/>
        </w:rPr>
      </w:pPr>
      <w:r w:rsidRPr="004167A9">
        <w:rPr>
          <w:color w:val="000000"/>
          <w:sz w:val="26"/>
          <w:szCs w:val="26"/>
          <w:lang w:bidi="pl-PL"/>
        </w:rPr>
        <w:t>pełna zdolność do czynności prawnych,</w:t>
      </w:r>
    </w:p>
    <w:p w14:paraId="5C128850" w14:textId="77777777" w:rsidR="006A60D3" w:rsidRPr="004167A9" w:rsidRDefault="006A60D3" w:rsidP="004167A9">
      <w:pPr>
        <w:pStyle w:val="Teksttreci0"/>
        <w:numPr>
          <w:ilvl w:val="0"/>
          <w:numId w:val="17"/>
        </w:numPr>
        <w:shd w:val="clear" w:color="auto" w:fill="auto"/>
        <w:tabs>
          <w:tab w:val="left" w:pos="525"/>
        </w:tabs>
        <w:spacing w:line="377" w:lineRule="auto"/>
        <w:ind w:left="440" w:hanging="180"/>
        <w:jc w:val="both"/>
        <w:rPr>
          <w:sz w:val="26"/>
          <w:szCs w:val="26"/>
        </w:rPr>
      </w:pPr>
      <w:r w:rsidRPr="004167A9">
        <w:rPr>
          <w:color w:val="000000"/>
          <w:sz w:val="26"/>
          <w:szCs w:val="26"/>
          <w:lang w:bidi="pl-PL"/>
        </w:rPr>
        <w:t>niekaralność za przestępstwo lub przestępstwo skarbowe,</w:t>
      </w:r>
    </w:p>
    <w:p w14:paraId="4E04583A" w14:textId="77777777" w:rsidR="006A60D3" w:rsidRPr="004167A9" w:rsidRDefault="00FE29BE" w:rsidP="004167A9">
      <w:pPr>
        <w:pStyle w:val="Teksttreci0"/>
        <w:numPr>
          <w:ilvl w:val="0"/>
          <w:numId w:val="17"/>
        </w:numPr>
        <w:shd w:val="clear" w:color="auto" w:fill="auto"/>
        <w:tabs>
          <w:tab w:val="left" w:pos="525"/>
        </w:tabs>
        <w:spacing w:line="377" w:lineRule="auto"/>
        <w:ind w:left="600" w:hanging="340"/>
        <w:jc w:val="both"/>
        <w:rPr>
          <w:sz w:val="26"/>
          <w:szCs w:val="26"/>
        </w:rPr>
      </w:pPr>
      <w:r w:rsidRPr="004167A9">
        <w:rPr>
          <w:color w:val="000000"/>
          <w:sz w:val="26"/>
          <w:szCs w:val="26"/>
          <w:lang w:bidi="pl-PL"/>
        </w:rPr>
        <w:t>przeciwko kandydatowi nie jest prowadzone postępowanie</w:t>
      </w:r>
      <w:r w:rsidR="006A60D3" w:rsidRPr="004167A9">
        <w:rPr>
          <w:color w:val="000000"/>
          <w:sz w:val="26"/>
          <w:szCs w:val="26"/>
          <w:lang w:bidi="pl-PL"/>
        </w:rPr>
        <w:t xml:space="preserve"> o przestępstwo ścigane z oskarżenia publicznego lub przestępstwo skarbowe,</w:t>
      </w:r>
    </w:p>
    <w:p w14:paraId="17B989E1" w14:textId="77777777" w:rsidR="006A60D3" w:rsidRPr="004167A9" w:rsidRDefault="006A60D3" w:rsidP="004167A9">
      <w:pPr>
        <w:pStyle w:val="Teksttreci0"/>
        <w:numPr>
          <w:ilvl w:val="0"/>
          <w:numId w:val="17"/>
        </w:numPr>
        <w:shd w:val="clear" w:color="auto" w:fill="auto"/>
        <w:tabs>
          <w:tab w:val="left" w:pos="532"/>
        </w:tabs>
        <w:spacing w:line="377" w:lineRule="auto"/>
        <w:ind w:left="440" w:hanging="180"/>
        <w:jc w:val="both"/>
        <w:rPr>
          <w:sz w:val="26"/>
          <w:szCs w:val="26"/>
        </w:rPr>
      </w:pPr>
      <w:r w:rsidRPr="004167A9">
        <w:rPr>
          <w:color w:val="000000"/>
          <w:sz w:val="26"/>
          <w:szCs w:val="26"/>
          <w:lang w:bidi="pl-PL"/>
        </w:rPr>
        <w:t>stan zdrowia pozwalający na zatrudnienie na stanowisku objętym konkursem,</w:t>
      </w:r>
    </w:p>
    <w:p w14:paraId="43EB4A4A" w14:textId="77777777" w:rsidR="006A60D3" w:rsidRPr="004167A9" w:rsidRDefault="006A60D3" w:rsidP="004167A9">
      <w:pPr>
        <w:pStyle w:val="Teksttreci0"/>
        <w:numPr>
          <w:ilvl w:val="0"/>
          <w:numId w:val="17"/>
        </w:numPr>
        <w:shd w:val="clear" w:color="auto" w:fill="auto"/>
        <w:tabs>
          <w:tab w:val="left" w:pos="532"/>
        </w:tabs>
        <w:spacing w:line="377" w:lineRule="auto"/>
        <w:ind w:left="440" w:hanging="180"/>
        <w:jc w:val="both"/>
        <w:rPr>
          <w:sz w:val="26"/>
          <w:szCs w:val="26"/>
        </w:rPr>
      </w:pPr>
      <w:r w:rsidRPr="004167A9">
        <w:rPr>
          <w:color w:val="000000"/>
          <w:sz w:val="26"/>
          <w:szCs w:val="26"/>
        </w:rPr>
        <w:t>wykształcenie średnie lub średnie branżowe oraz zdany egzamin maturalny,</w:t>
      </w:r>
    </w:p>
    <w:p w14:paraId="348DD2A6" w14:textId="77777777" w:rsidR="006A60D3" w:rsidRPr="004167A9" w:rsidRDefault="006A60D3" w:rsidP="004167A9">
      <w:pPr>
        <w:pStyle w:val="Teksttreci0"/>
        <w:numPr>
          <w:ilvl w:val="0"/>
          <w:numId w:val="17"/>
        </w:numPr>
        <w:shd w:val="clear" w:color="auto" w:fill="auto"/>
        <w:tabs>
          <w:tab w:val="left" w:pos="532"/>
        </w:tabs>
        <w:spacing w:line="377" w:lineRule="auto"/>
        <w:ind w:left="440" w:hanging="180"/>
        <w:jc w:val="both"/>
        <w:rPr>
          <w:sz w:val="26"/>
          <w:szCs w:val="26"/>
        </w:rPr>
      </w:pPr>
      <w:r w:rsidRPr="004167A9">
        <w:rPr>
          <w:color w:val="000000"/>
          <w:sz w:val="26"/>
          <w:szCs w:val="26"/>
          <w:lang w:bidi="pl-PL"/>
        </w:rPr>
        <w:t>umiejętność obsługi komputera,</w:t>
      </w:r>
    </w:p>
    <w:p w14:paraId="3FD6F502" w14:textId="77777777" w:rsidR="006A60D3" w:rsidRPr="004167A9" w:rsidRDefault="006A60D3" w:rsidP="004167A9">
      <w:pPr>
        <w:pStyle w:val="Teksttreci0"/>
        <w:numPr>
          <w:ilvl w:val="0"/>
          <w:numId w:val="17"/>
        </w:numPr>
        <w:shd w:val="clear" w:color="auto" w:fill="auto"/>
        <w:tabs>
          <w:tab w:val="left" w:pos="532"/>
        </w:tabs>
        <w:spacing w:after="260" w:line="377" w:lineRule="auto"/>
        <w:ind w:left="440" w:hanging="180"/>
        <w:jc w:val="both"/>
        <w:rPr>
          <w:sz w:val="26"/>
          <w:szCs w:val="26"/>
        </w:rPr>
      </w:pPr>
      <w:r w:rsidRPr="004167A9">
        <w:rPr>
          <w:color w:val="000000"/>
          <w:sz w:val="26"/>
          <w:szCs w:val="26"/>
          <w:lang w:bidi="pl-PL"/>
        </w:rPr>
        <w:t>nieposzlakowana opinia.</w:t>
      </w:r>
    </w:p>
    <w:p w14:paraId="34822B3D" w14:textId="77777777" w:rsidR="006A60D3" w:rsidRPr="004167A9" w:rsidRDefault="006A60D3" w:rsidP="004167A9">
      <w:pPr>
        <w:pStyle w:val="Nagwek11"/>
        <w:keepNext/>
        <w:keepLines/>
        <w:shd w:val="clear" w:color="auto" w:fill="auto"/>
        <w:spacing w:after="0" w:line="374" w:lineRule="auto"/>
        <w:ind w:left="440" w:hanging="180"/>
        <w:jc w:val="both"/>
        <w:rPr>
          <w:sz w:val="26"/>
          <w:szCs w:val="26"/>
        </w:rPr>
      </w:pPr>
      <w:bookmarkStart w:id="3" w:name="bookmark3"/>
      <w:r w:rsidRPr="004167A9">
        <w:rPr>
          <w:color w:val="000000"/>
          <w:sz w:val="26"/>
          <w:szCs w:val="26"/>
          <w:lang w:bidi="pl-PL"/>
        </w:rPr>
        <w:t>Wymagania dodatkowe:</w:t>
      </w:r>
      <w:bookmarkEnd w:id="3"/>
    </w:p>
    <w:p w14:paraId="00C19104" w14:textId="77777777" w:rsidR="006A60D3" w:rsidRPr="004167A9" w:rsidRDefault="006A60D3" w:rsidP="004167A9">
      <w:pPr>
        <w:pStyle w:val="Teksttreci0"/>
        <w:numPr>
          <w:ilvl w:val="0"/>
          <w:numId w:val="17"/>
        </w:numPr>
        <w:shd w:val="clear" w:color="auto" w:fill="auto"/>
        <w:tabs>
          <w:tab w:val="left" w:pos="532"/>
        </w:tabs>
        <w:spacing w:line="374" w:lineRule="auto"/>
        <w:ind w:left="440" w:hanging="180"/>
        <w:jc w:val="both"/>
        <w:rPr>
          <w:sz w:val="26"/>
          <w:szCs w:val="26"/>
        </w:rPr>
      </w:pPr>
      <w:r w:rsidRPr="004167A9">
        <w:rPr>
          <w:color w:val="000000"/>
          <w:sz w:val="26"/>
          <w:szCs w:val="26"/>
          <w:lang w:bidi="pl-PL"/>
        </w:rPr>
        <w:t>komunikatywność,</w:t>
      </w:r>
    </w:p>
    <w:p w14:paraId="1CE4EF5E" w14:textId="77777777" w:rsidR="006A60D3" w:rsidRPr="004167A9" w:rsidRDefault="006A60D3" w:rsidP="004167A9">
      <w:pPr>
        <w:pStyle w:val="Teksttreci0"/>
        <w:numPr>
          <w:ilvl w:val="0"/>
          <w:numId w:val="17"/>
        </w:numPr>
        <w:shd w:val="clear" w:color="auto" w:fill="auto"/>
        <w:tabs>
          <w:tab w:val="left" w:pos="532"/>
        </w:tabs>
        <w:spacing w:line="374" w:lineRule="auto"/>
        <w:ind w:left="440" w:hanging="180"/>
        <w:jc w:val="both"/>
        <w:rPr>
          <w:sz w:val="26"/>
          <w:szCs w:val="26"/>
        </w:rPr>
      </w:pPr>
      <w:r w:rsidRPr="004167A9">
        <w:rPr>
          <w:color w:val="000000"/>
          <w:sz w:val="26"/>
          <w:szCs w:val="26"/>
          <w:lang w:bidi="pl-PL"/>
        </w:rPr>
        <w:t>kreatywność,</w:t>
      </w:r>
    </w:p>
    <w:p w14:paraId="15BFA35F" w14:textId="77777777" w:rsidR="006A60D3" w:rsidRPr="004167A9" w:rsidRDefault="006A60D3" w:rsidP="004167A9">
      <w:pPr>
        <w:pStyle w:val="Teksttreci0"/>
        <w:numPr>
          <w:ilvl w:val="0"/>
          <w:numId w:val="17"/>
        </w:numPr>
        <w:shd w:val="clear" w:color="auto" w:fill="auto"/>
        <w:tabs>
          <w:tab w:val="left" w:pos="539"/>
        </w:tabs>
        <w:spacing w:line="374" w:lineRule="auto"/>
        <w:ind w:left="440" w:hanging="180"/>
        <w:jc w:val="both"/>
        <w:rPr>
          <w:sz w:val="26"/>
          <w:szCs w:val="26"/>
        </w:rPr>
      </w:pPr>
      <w:r w:rsidRPr="004167A9">
        <w:rPr>
          <w:color w:val="000000"/>
          <w:sz w:val="26"/>
          <w:szCs w:val="26"/>
          <w:lang w:bidi="pl-PL"/>
        </w:rPr>
        <w:t>umiejętność pracy w zespole,</w:t>
      </w:r>
    </w:p>
    <w:p w14:paraId="73EB37A8" w14:textId="77777777" w:rsidR="006A60D3" w:rsidRPr="004167A9" w:rsidRDefault="006A60D3" w:rsidP="004167A9">
      <w:pPr>
        <w:pStyle w:val="Teksttreci0"/>
        <w:numPr>
          <w:ilvl w:val="0"/>
          <w:numId w:val="17"/>
        </w:numPr>
        <w:shd w:val="clear" w:color="auto" w:fill="auto"/>
        <w:tabs>
          <w:tab w:val="left" w:pos="539"/>
        </w:tabs>
        <w:spacing w:line="374" w:lineRule="auto"/>
        <w:ind w:left="440" w:hanging="180"/>
        <w:jc w:val="both"/>
        <w:rPr>
          <w:sz w:val="26"/>
          <w:szCs w:val="26"/>
        </w:rPr>
      </w:pPr>
      <w:r w:rsidRPr="004167A9">
        <w:rPr>
          <w:color w:val="000000"/>
          <w:sz w:val="26"/>
          <w:szCs w:val="26"/>
          <w:lang w:bidi="pl-PL"/>
        </w:rPr>
        <w:t>samodzielność w działaniu,</w:t>
      </w:r>
    </w:p>
    <w:p w14:paraId="21C31CCF" w14:textId="77777777" w:rsidR="006A60D3" w:rsidRPr="004167A9" w:rsidRDefault="006A60D3" w:rsidP="004167A9">
      <w:pPr>
        <w:pStyle w:val="Teksttreci0"/>
        <w:numPr>
          <w:ilvl w:val="0"/>
          <w:numId w:val="17"/>
        </w:numPr>
        <w:shd w:val="clear" w:color="auto" w:fill="auto"/>
        <w:tabs>
          <w:tab w:val="left" w:pos="539"/>
        </w:tabs>
        <w:spacing w:line="374" w:lineRule="auto"/>
        <w:ind w:left="440" w:hanging="180"/>
        <w:jc w:val="both"/>
        <w:rPr>
          <w:sz w:val="26"/>
          <w:szCs w:val="26"/>
        </w:rPr>
      </w:pPr>
      <w:r w:rsidRPr="004167A9">
        <w:rPr>
          <w:color w:val="000000"/>
          <w:sz w:val="26"/>
          <w:szCs w:val="26"/>
          <w:lang w:bidi="pl-PL"/>
        </w:rPr>
        <w:t>odporność na stres,</w:t>
      </w:r>
    </w:p>
    <w:p w14:paraId="5534FB4D" w14:textId="77777777" w:rsidR="006A60D3" w:rsidRPr="004167A9" w:rsidRDefault="006A60D3" w:rsidP="004167A9">
      <w:pPr>
        <w:pStyle w:val="Teksttreci0"/>
        <w:numPr>
          <w:ilvl w:val="0"/>
          <w:numId w:val="17"/>
        </w:numPr>
        <w:shd w:val="clear" w:color="auto" w:fill="auto"/>
        <w:tabs>
          <w:tab w:val="left" w:pos="519"/>
        </w:tabs>
        <w:spacing w:line="374" w:lineRule="auto"/>
        <w:ind w:left="240" w:firstLine="20"/>
        <w:jc w:val="both"/>
        <w:rPr>
          <w:sz w:val="26"/>
          <w:szCs w:val="26"/>
        </w:rPr>
      </w:pPr>
      <w:r w:rsidRPr="004167A9">
        <w:rPr>
          <w:color w:val="000000"/>
          <w:sz w:val="26"/>
          <w:szCs w:val="26"/>
          <w:lang w:bidi="pl-PL"/>
        </w:rPr>
        <w:t xml:space="preserve">umiejętność przygotowywania jasnych i zwięzłych wypowiedzi na piśmie. </w:t>
      </w:r>
    </w:p>
    <w:p w14:paraId="6C99AB76" w14:textId="77777777" w:rsidR="006A60D3" w:rsidRPr="004167A9" w:rsidRDefault="006A60D3" w:rsidP="004167A9">
      <w:pPr>
        <w:pStyle w:val="Teksttreci0"/>
        <w:shd w:val="clear" w:color="auto" w:fill="auto"/>
        <w:tabs>
          <w:tab w:val="left" w:pos="519"/>
        </w:tabs>
        <w:spacing w:line="374" w:lineRule="auto"/>
        <w:ind w:left="260"/>
        <w:jc w:val="both"/>
        <w:rPr>
          <w:color w:val="000000"/>
          <w:sz w:val="26"/>
          <w:szCs w:val="26"/>
          <w:lang w:bidi="pl-PL"/>
        </w:rPr>
      </w:pPr>
    </w:p>
    <w:p w14:paraId="5E53BCAF" w14:textId="77777777" w:rsidR="006A60D3" w:rsidRPr="004167A9" w:rsidRDefault="006A60D3" w:rsidP="004167A9">
      <w:pPr>
        <w:pStyle w:val="Teksttreci0"/>
        <w:shd w:val="clear" w:color="auto" w:fill="auto"/>
        <w:tabs>
          <w:tab w:val="left" w:pos="519"/>
        </w:tabs>
        <w:spacing w:line="374" w:lineRule="auto"/>
        <w:ind w:left="260"/>
        <w:jc w:val="both"/>
        <w:rPr>
          <w:sz w:val="26"/>
          <w:szCs w:val="26"/>
        </w:rPr>
      </w:pPr>
      <w:r w:rsidRPr="004167A9">
        <w:rPr>
          <w:b/>
          <w:bCs/>
          <w:color w:val="000000"/>
          <w:sz w:val="26"/>
          <w:szCs w:val="26"/>
          <w:lang w:bidi="pl-PL"/>
        </w:rPr>
        <w:t>Wymagane dokumenty i oświadczenia:</w:t>
      </w:r>
    </w:p>
    <w:p w14:paraId="4D7A784A" w14:textId="77777777" w:rsidR="006A60D3" w:rsidRPr="004167A9" w:rsidRDefault="006A60D3" w:rsidP="004167A9">
      <w:pPr>
        <w:pStyle w:val="Teksttreci0"/>
        <w:numPr>
          <w:ilvl w:val="0"/>
          <w:numId w:val="17"/>
        </w:numPr>
        <w:shd w:val="clear" w:color="auto" w:fill="auto"/>
        <w:tabs>
          <w:tab w:val="left" w:pos="539"/>
        </w:tabs>
        <w:spacing w:line="374" w:lineRule="auto"/>
        <w:ind w:left="440" w:hanging="180"/>
        <w:jc w:val="both"/>
        <w:rPr>
          <w:sz w:val="26"/>
          <w:szCs w:val="26"/>
        </w:rPr>
      </w:pPr>
      <w:r w:rsidRPr="004167A9">
        <w:rPr>
          <w:color w:val="000000"/>
          <w:sz w:val="26"/>
          <w:szCs w:val="26"/>
          <w:lang w:bidi="pl-PL"/>
        </w:rPr>
        <w:t>list motywacyjny,</w:t>
      </w:r>
    </w:p>
    <w:p w14:paraId="6E658C3E" w14:textId="77777777" w:rsidR="006A60D3" w:rsidRPr="004167A9" w:rsidRDefault="006A60D3" w:rsidP="004167A9">
      <w:pPr>
        <w:pStyle w:val="Teksttreci0"/>
        <w:numPr>
          <w:ilvl w:val="0"/>
          <w:numId w:val="17"/>
        </w:numPr>
        <w:shd w:val="clear" w:color="auto" w:fill="auto"/>
        <w:tabs>
          <w:tab w:val="left" w:pos="539"/>
        </w:tabs>
        <w:spacing w:line="374" w:lineRule="auto"/>
        <w:ind w:left="440" w:hanging="180"/>
        <w:jc w:val="both"/>
        <w:rPr>
          <w:sz w:val="26"/>
          <w:szCs w:val="26"/>
        </w:rPr>
      </w:pPr>
      <w:r w:rsidRPr="004167A9">
        <w:rPr>
          <w:color w:val="000000"/>
          <w:sz w:val="26"/>
          <w:szCs w:val="26"/>
          <w:lang w:bidi="pl-PL"/>
        </w:rPr>
        <w:t>kwestionariusz osobowy dla osoby ubiegającej się o zatrudnienie,</w:t>
      </w:r>
    </w:p>
    <w:p w14:paraId="48C20CCD" w14:textId="77777777" w:rsidR="006A60D3" w:rsidRPr="004167A9" w:rsidRDefault="002A5B56" w:rsidP="004167A9">
      <w:pPr>
        <w:pStyle w:val="Teksttreci0"/>
        <w:numPr>
          <w:ilvl w:val="0"/>
          <w:numId w:val="17"/>
        </w:numPr>
        <w:shd w:val="clear" w:color="auto" w:fill="auto"/>
        <w:tabs>
          <w:tab w:val="left" w:pos="539"/>
        </w:tabs>
        <w:spacing w:line="374" w:lineRule="auto"/>
        <w:ind w:left="440" w:hanging="180"/>
        <w:jc w:val="both"/>
        <w:rPr>
          <w:sz w:val="26"/>
          <w:szCs w:val="26"/>
        </w:rPr>
      </w:pPr>
      <w:r>
        <w:rPr>
          <w:color w:val="000000"/>
          <w:sz w:val="26"/>
          <w:szCs w:val="26"/>
          <w:lang w:bidi="pl-PL"/>
        </w:rPr>
        <w:t>oryginał lub urzędowo poświadczony odpis dokumentu</w:t>
      </w:r>
      <w:r w:rsidR="006A60D3" w:rsidRPr="004167A9">
        <w:rPr>
          <w:color w:val="000000"/>
          <w:sz w:val="26"/>
          <w:szCs w:val="26"/>
          <w:lang w:bidi="pl-PL"/>
        </w:rPr>
        <w:t xml:space="preserve"> </w:t>
      </w:r>
      <w:r>
        <w:rPr>
          <w:color w:val="000000"/>
          <w:sz w:val="26"/>
          <w:szCs w:val="26"/>
          <w:lang w:bidi="pl-PL"/>
        </w:rPr>
        <w:t xml:space="preserve">potwierdzającego </w:t>
      </w:r>
      <w:r w:rsidR="006A60D3" w:rsidRPr="004167A9">
        <w:rPr>
          <w:color w:val="000000"/>
          <w:sz w:val="26"/>
          <w:szCs w:val="26"/>
          <w:lang w:bidi="pl-PL"/>
        </w:rPr>
        <w:t>wykształcenie</w:t>
      </w:r>
      <w:r w:rsidR="00240368">
        <w:rPr>
          <w:color w:val="000000"/>
          <w:sz w:val="26"/>
          <w:szCs w:val="26"/>
          <w:lang w:bidi="pl-PL"/>
        </w:rPr>
        <w:t xml:space="preserve"> co najmniej średnie lub </w:t>
      </w:r>
      <w:r w:rsidR="001308E3">
        <w:rPr>
          <w:color w:val="000000"/>
          <w:sz w:val="26"/>
          <w:szCs w:val="26"/>
          <w:lang w:bidi="pl-PL"/>
        </w:rPr>
        <w:t xml:space="preserve"> </w:t>
      </w:r>
      <w:r w:rsidR="00240368">
        <w:rPr>
          <w:color w:val="000000"/>
          <w:sz w:val="26"/>
          <w:szCs w:val="26"/>
          <w:lang w:bidi="pl-PL"/>
        </w:rPr>
        <w:t xml:space="preserve">średnie branżowe oraz </w:t>
      </w:r>
      <w:r>
        <w:rPr>
          <w:color w:val="000000"/>
          <w:sz w:val="26"/>
          <w:szCs w:val="26"/>
          <w:lang w:bidi="pl-PL"/>
        </w:rPr>
        <w:t>zdany egzamin</w:t>
      </w:r>
      <w:r w:rsidR="00240368">
        <w:rPr>
          <w:color w:val="000000"/>
          <w:sz w:val="26"/>
          <w:szCs w:val="26"/>
          <w:lang w:bidi="pl-PL"/>
        </w:rPr>
        <w:t xml:space="preserve"> maturalny,</w:t>
      </w:r>
    </w:p>
    <w:p w14:paraId="5771EC10" w14:textId="77777777" w:rsidR="006A60D3" w:rsidRPr="004167A9" w:rsidRDefault="006A60D3" w:rsidP="004167A9">
      <w:pPr>
        <w:pStyle w:val="Teksttreci0"/>
        <w:numPr>
          <w:ilvl w:val="0"/>
          <w:numId w:val="17"/>
        </w:numPr>
        <w:shd w:val="clear" w:color="auto" w:fill="auto"/>
        <w:tabs>
          <w:tab w:val="left" w:pos="532"/>
        </w:tabs>
        <w:spacing w:line="374" w:lineRule="auto"/>
        <w:ind w:left="440" w:hanging="180"/>
        <w:jc w:val="both"/>
        <w:rPr>
          <w:sz w:val="26"/>
          <w:szCs w:val="26"/>
        </w:rPr>
      </w:pPr>
      <w:r w:rsidRPr="004167A9">
        <w:rPr>
          <w:color w:val="000000"/>
          <w:sz w:val="26"/>
          <w:szCs w:val="26"/>
          <w:lang w:bidi="pl-PL"/>
        </w:rPr>
        <w:t>oświadczenie o posiadanej pełnej zdolności do czynności prawnych,</w:t>
      </w:r>
    </w:p>
    <w:p w14:paraId="487A089D" w14:textId="77777777" w:rsidR="006A60D3" w:rsidRPr="004167A9" w:rsidRDefault="006A60D3" w:rsidP="004167A9">
      <w:pPr>
        <w:pStyle w:val="Teksttreci0"/>
        <w:numPr>
          <w:ilvl w:val="0"/>
          <w:numId w:val="17"/>
        </w:numPr>
        <w:shd w:val="clear" w:color="auto" w:fill="auto"/>
        <w:tabs>
          <w:tab w:val="left" w:pos="532"/>
        </w:tabs>
        <w:spacing w:line="374" w:lineRule="auto"/>
        <w:ind w:left="440" w:hanging="180"/>
        <w:jc w:val="both"/>
        <w:rPr>
          <w:sz w:val="26"/>
          <w:szCs w:val="26"/>
        </w:rPr>
      </w:pPr>
      <w:r w:rsidRPr="004167A9">
        <w:rPr>
          <w:color w:val="000000"/>
          <w:sz w:val="26"/>
          <w:szCs w:val="26"/>
          <w:lang w:bidi="pl-PL"/>
        </w:rPr>
        <w:t>oświadczenie o niekaralności za przestępstwo lub przestępstwo skarbowe,</w:t>
      </w:r>
    </w:p>
    <w:p w14:paraId="0CA950F8" w14:textId="77777777" w:rsidR="006A60D3" w:rsidRPr="000F5664" w:rsidRDefault="006A60D3" w:rsidP="004167A9">
      <w:pPr>
        <w:pStyle w:val="Teksttreci0"/>
        <w:numPr>
          <w:ilvl w:val="0"/>
          <w:numId w:val="17"/>
        </w:numPr>
        <w:shd w:val="clear" w:color="auto" w:fill="auto"/>
        <w:tabs>
          <w:tab w:val="left" w:pos="532"/>
        </w:tabs>
        <w:spacing w:line="374" w:lineRule="auto"/>
        <w:ind w:left="440" w:hanging="180"/>
        <w:jc w:val="both"/>
        <w:rPr>
          <w:sz w:val="26"/>
          <w:szCs w:val="26"/>
        </w:rPr>
      </w:pPr>
      <w:r w:rsidRPr="004167A9">
        <w:rPr>
          <w:color w:val="000000"/>
          <w:sz w:val="26"/>
          <w:szCs w:val="26"/>
          <w:lang w:bidi="pl-PL"/>
        </w:rPr>
        <w:t xml:space="preserve">oświadczenie, że nie jest prowadzone przeciwko kandydatowi postępowanie </w:t>
      </w:r>
      <w:r w:rsidR="001308E3">
        <w:rPr>
          <w:color w:val="000000"/>
          <w:sz w:val="26"/>
          <w:szCs w:val="26"/>
          <w:lang w:bidi="pl-PL"/>
        </w:rPr>
        <w:br/>
      </w:r>
      <w:r w:rsidRPr="004167A9">
        <w:rPr>
          <w:color w:val="000000"/>
          <w:sz w:val="26"/>
          <w:szCs w:val="26"/>
          <w:lang w:bidi="pl-PL"/>
        </w:rPr>
        <w:lastRenderedPageBreak/>
        <w:t>o przestępstwo ścigane z oskarżenia publicznego lub przestępstwo skarbowe,</w:t>
      </w:r>
    </w:p>
    <w:p w14:paraId="5693FD14" w14:textId="77777777" w:rsidR="000F5664" w:rsidRDefault="000F5664" w:rsidP="000F5664">
      <w:pPr>
        <w:pStyle w:val="Teksttreci0"/>
        <w:shd w:val="clear" w:color="auto" w:fill="auto"/>
        <w:tabs>
          <w:tab w:val="left" w:pos="532"/>
        </w:tabs>
        <w:jc w:val="both"/>
        <w:rPr>
          <w:color w:val="000000"/>
          <w:sz w:val="26"/>
          <w:szCs w:val="26"/>
          <w:lang w:bidi="pl-PL"/>
        </w:rPr>
      </w:pPr>
      <w:r>
        <w:rPr>
          <w:sz w:val="26"/>
          <w:szCs w:val="26"/>
        </w:rPr>
        <w:t xml:space="preserve">- </w:t>
      </w:r>
      <w:r>
        <w:rPr>
          <w:color w:val="000000"/>
          <w:sz w:val="26"/>
          <w:szCs w:val="26"/>
          <w:lang w:bidi="pl-PL"/>
        </w:rPr>
        <w:t xml:space="preserve">oświadczenie o wyrażeniu zgody na przetwarzanie danych osobowych dla celów rekrutacji (do pobrania na stronie internetowej </w:t>
      </w:r>
      <w:hyperlink r:id="rId8" w:history="1">
        <w:r w:rsidRPr="000359B3">
          <w:rPr>
            <w:rStyle w:val="Hipercze"/>
            <w:sz w:val="26"/>
            <w:szCs w:val="26"/>
            <w:lang w:bidi="pl-PL"/>
          </w:rPr>
          <w:t>https://www.gov.pl/web/po-katowice/niezbedne-dokumenty-i-informacje</w:t>
        </w:r>
      </w:hyperlink>
      <w:r>
        <w:rPr>
          <w:color w:val="000000"/>
          <w:sz w:val="26"/>
          <w:szCs w:val="26"/>
          <w:lang w:bidi="pl-PL"/>
        </w:rPr>
        <w:t>).</w:t>
      </w:r>
    </w:p>
    <w:p w14:paraId="4B3C7DE0" w14:textId="77777777" w:rsidR="000F5664" w:rsidRPr="004167A9" w:rsidRDefault="000F5664" w:rsidP="000F5664">
      <w:pPr>
        <w:pStyle w:val="Teksttreci0"/>
        <w:shd w:val="clear" w:color="auto" w:fill="auto"/>
        <w:tabs>
          <w:tab w:val="left" w:pos="532"/>
        </w:tabs>
        <w:spacing w:line="374" w:lineRule="auto"/>
        <w:ind w:left="440"/>
        <w:jc w:val="both"/>
        <w:rPr>
          <w:sz w:val="26"/>
          <w:szCs w:val="26"/>
        </w:rPr>
      </w:pPr>
    </w:p>
    <w:p w14:paraId="6AB5C96C" w14:textId="77777777" w:rsidR="006A60D3" w:rsidRPr="004167A9" w:rsidRDefault="006A60D3" w:rsidP="000F5664">
      <w:pPr>
        <w:pStyle w:val="Nagwek11"/>
        <w:keepNext/>
        <w:keepLines/>
        <w:shd w:val="clear" w:color="auto" w:fill="auto"/>
        <w:spacing w:after="0"/>
        <w:ind w:left="0" w:firstLine="0"/>
        <w:rPr>
          <w:sz w:val="26"/>
          <w:szCs w:val="26"/>
        </w:rPr>
      </w:pPr>
      <w:bookmarkStart w:id="4" w:name="bookmark4"/>
      <w:r w:rsidRPr="004167A9">
        <w:rPr>
          <w:color w:val="000000"/>
          <w:sz w:val="26"/>
          <w:szCs w:val="26"/>
          <w:lang w:bidi="pl-PL"/>
        </w:rPr>
        <w:t>Kopie innych dokumentów i oświadczeń:</w:t>
      </w:r>
      <w:bookmarkEnd w:id="4"/>
    </w:p>
    <w:p w14:paraId="5AFD2646" w14:textId="77777777" w:rsidR="006A60D3" w:rsidRPr="004167A9" w:rsidRDefault="00505E6B" w:rsidP="00DB7CC5">
      <w:pPr>
        <w:pStyle w:val="Teksttreci0"/>
        <w:numPr>
          <w:ilvl w:val="0"/>
          <w:numId w:val="17"/>
        </w:numPr>
        <w:shd w:val="clear" w:color="auto" w:fill="auto"/>
        <w:tabs>
          <w:tab w:val="left" w:pos="279"/>
        </w:tabs>
        <w:spacing w:line="360" w:lineRule="auto"/>
        <w:ind w:left="220" w:hanging="220"/>
        <w:jc w:val="both"/>
        <w:rPr>
          <w:sz w:val="26"/>
          <w:szCs w:val="26"/>
        </w:rPr>
      </w:pPr>
      <w:r w:rsidRPr="004167A9">
        <w:rPr>
          <w:color w:val="000000"/>
          <w:sz w:val="26"/>
          <w:szCs w:val="26"/>
          <w:lang w:bidi="pl-PL"/>
        </w:rPr>
        <w:t>kandydaci mogą również złożyć kopie innych dokumentów</w:t>
      </w:r>
      <w:r w:rsidRPr="004167A9">
        <w:rPr>
          <w:color w:val="000000"/>
          <w:sz w:val="26"/>
          <w:szCs w:val="26"/>
          <w:lang w:bidi="pl-PL"/>
        </w:rPr>
        <w:fldChar w:fldCharType="begin"/>
      </w:r>
      <w:r w:rsidRPr="004167A9">
        <w:rPr>
          <w:color w:val="000000"/>
          <w:sz w:val="26"/>
          <w:szCs w:val="26"/>
          <w:lang w:bidi="pl-PL"/>
        </w:rPr>
        <w:instrText xml:space="preserve"> LISTNUM </w:instrText>
      </w:r>
      <w:r w:rsidRPr="004167A9">
        <w:rPr>
          <w:color w:val="000000"/>
          <w:sz w:val="26"/>
          <w:szCs w:val="26"/>
          <w:lang w:bidi="pl-PL"/>
        </w:rPr>
        <w:fldChar w:fldCharType="end"/>
      </w:r>
      <w:r w:rsidRPr="004167A9">
        <w:rPr>
          <w:color w:val="000000"/>
          <w:sz w:val="26"/>
          <w:szCs w:val="26"/>
          <w:lang w:bidi="pl-PL"/>
        </w:rPr>
        <w:t xml:space="preserve"> potwierdzających doświadczenie zawodowe i spełnienie wymagań dodatkowych/pożądanych zawartych w ogłoszeniu o konkursie.</w:t>
      </w:r>
    </w:p>
    <w:p w14:paraId="3CB236CD" w14:textId="77777777" w:rsidR="004167A9" w:rsidRPr="004167A9" w:rsidRDefault="004167A9" w:rsidP="004167A9">
      <w:pPr>
        <w:pStyle w:val="Teksttreci0"/>
        <w:shd w:val="clear" w:color="auto" w:fill="auto"/>
        <w:tabs>
          <w:tab w:val="left" w:pos="279"/>
        </w:tabs>
        <w:spacing w:line="360" w:lineRule="auto"/>
        <w:ind w:left="220"/>
        <w:rPr>
          <w:sz w:val="26"/>
          <w:szCs w:val="26"/>
        </w:rPr>
      </w:pPr>
    </w:p>
    <w:p w14:paraId="1BED3B7B" w14:textId="77777777" w:rsidR="006A60D3" w:rsidRPr="004167A9" w:rsidRDefault="006A60D3" w:rsidP="004167A9">
      <w:pPr>
        <w:pStyle w:val="Nagwek11"/>
        <w:keepNext/>
        <w:keepLines/>
        <w:shd w:val="clear" w:color="auto" w:fill="auto"/>
        <w:spacing w:after="0"/>
        <w:ind w:hanging="220"/>
        <w:rPr>
          <w:sz w:val="26"/>
          <w:szCs w:val="26"/>
        </w:rPr>
      </w:pPr>
      <w:bookmarkStart w:id="5" w:name="bookmark5"/>
      <w:r w:rsidRPr="004167A9">
        <w:rPr>
          <w:color w:val="000000"/>
          <w:sz w:val="26"/>
          <w:szCs w:val="26"/>
          <w:lang w:bidi="pl-PL"/>
        </w:rPr>
        <w:t>Konkurs składa się z trzech etapów:</w:t>
      </w:r>
      <w:bookmarkEnd w:id="5"/>
    </w:p>
    <w:p w14:paraId="770F8B76" w14:textId="77777777" w:rsidR="006A60D3" w:rsidRPr="004167A9" w:rsidRDefault="006A60D3" w:rsidP="004167A9">
      <w:pPr>
        <w:pStyle w:val="Teksttreci0"/>
        <w:numPr>
          <w:ilvl w:val="0"/>
          <w:numId w:val="17"/>
        </w:numPr>
        <w:shd w:val="clear" w:color="auto" w:fill="auto"/>
        <w:tabs>
          <w:tab w:val="left" w:pos="279"/>
        </w:tabs>
        <w:ind w:left="220" w:hanging="220"/>
        <w:rPr>
          <w:sz w:val="26"/>
          <w:szCs w:val="26"/>
        </w:rPr>
      </w:pPr>
      <w:r w:rsidRPr="004167A9">
        <w:rPr>
          <w:color w:val="000000"/>
          <w:sz w:val="26"/>
          <w:szCs w:val="26"/>
          <w:lang w:bidi="pl-PL"/>
        </w:rPr>
        <w:t>etapu pierwszego - selekcji wstępnej zgłoszeń kandydatów pod kątem spełnienia wymogów formalnych przystąpienia do konkursu,</w:t>
      </w:r>
    </w:p>
    <w:p w14:paraId="2A662D66" w14:textId="77777777" w:rsidR="006A60D3" w:rsidRPr="004167A9" w:rsidRDefault="006A60D3" w:rsidP="004167A9">
      <w:pPr>
        <w:pStyle w:val="Teksttreci0"/>
        <w:numPr>
          <w:ilvl w:val="0"/>
          <w:numId w:val="17"/>
        </w:numPr>
        <w:shd w:val="clear" w:color="auto" w:fill="auto"/>
        <w:tabs>
          <w:tab w:val="left" w:pos="279"/>
        </w:tabs>
        <w:ind w:left="220" w:hanging="220"/>
        <w:rPr>
          <w:sz w:val="26"/>
          <w:szCs w:val="26"/>
        </w:rPr>
      </w:pPr>
      <w:r w:rsidRPr="004167A9">
        <w:rPr>
          <w:color w:val="000000"/>
          <w:sz w:val="26"/>
          <w:szCs w:val="26"/>
          <w:lang w:bidi="pl-PL"/>
        </w:rPr>
        <w:t>etapu drugiego - praktycznego sprawdzianu umiejętności,</w:t>
      </w:r>
    </w:p>
    <w:p w14:paraId="2CE85B87" w14:textId="77777777" w:rsidR="00505E6B" w:rsidRPr="004167A9" w:rsidRDefault="006A60D3" w:rsidP="004167A9">
      <w:pPr>
        <w:pStyle w:val="Teksttreci0"/>
        <w:numPr>
          <w:ilvl w:val="0"/>
          <w:numId w:val="17"/>
        </w:numPr>
        <w:shd w:val="clear" w:color="auto" w:fill="auto"/>
        <w:tabs>
          <w:tab w:val="left" w:pos="279"/>
        </w:tabs>
        <w:ind w:left="220" w:hanging="220"/>
        <w:rPr>
          <w:sz w:val="26"/>
          <w:szCs w:val="26"/>
        </w:rPr>
      </w:pPr>
      <w:r w:rsidRPr="004167A9">
        <w:rPr>
          <w:color w:val="000000"/>
          <w:sz w:val="26"/>
          <w:szCs w:val="26"/>
          <w:lang w:bidi="pl-PL"/>
        </w:rPr>
        <w:t>etapu trzeciego - rozmowy kwalifikacyjnej.</w:t>
      </w:r>
      <w:bookmarkStart w:id="6" w:name="bookmark6"/>
    </w:p>
    <w:p w14:paraId="690C09BB" w14:textId="77777777" w:rsidR="004167A9" w:rsidRPr="004167A9" w:rsidRDefault="004167A9" w:rsidP="004167A9">
      <w:pPr>
        <w:pStyle w:val="Teksttreci0"/>
        <w:shd w:val="clear" w:color="auto" w:fill="auto"/>
        <w:tabs>
          <w:tab w:val="left" w:pos="279"/>
        </w:tabs>
        <w:rPr>
          <w:sz w:val="26"/>
          <w:szCs w:val="26"/>
        </w:rPr>
      </w:pPr>
    </w:p>
    <w:bookmarkEnd w:id="6"/>
    <w:p w14:paraId="1420475D" w14:textId="5A3E1417" w:rsidR="00D11BF7" w:rsidRPr="00D11BF7" w:rsidRDefault="00D17403" w:rsidP="00D17403">
      <w:pPr>
        <w:pStyle w:val="Teksttreci0"/>
        <w:shd w:val="clear" w:color="auto" w:fill="auto"/>
        <w:tabs>
          <w:tab w:val="left" w:pos="279"/>
        </w:tabs>
        <w:rPr>
          <w:b/>
          <w:color w:val="000000"/>
          <w:sz w:val="26"/>
          <w:szCs w:val="26"/>
          <w:u w:val="single"/>
          <w:lang w:bidi="pl-PL"/>
        </w:rPr>
      </w:pPr>
      <w:r w:rsidRPr="004167A9">
        <w:rPr>
          <w:b/>
          <w:color w:val="000000"/>
          <w:sz w:val="26"/>
          <w:szCs w:val="26"/>
          <w:u w:val="single"/>
          <w:lang w:bidi="pl-PL"/>
        </w:rPr>
        <w:t>Dokumenty należy składać w siedzibie Prokuratury Okręgowej w Katowicach</w:t>
      </w:r>
      <w:bookmarkStart w:id="7" w:name="bookmark7"/>
      <w:r>
        <w:rPr>
          <w:b/>
          <w:color w:val="000000"/>
          <w:sz w:val="26"/>
          <w:szCs w:val="26"/>
          <w:u w:val="single"/>
          <w:lang w:bidi="pl-PL"/>
        </w:rPr>
        <w:t xml:space="preserve"> albo nadać drogą pocztową</w:t>
      </w:r>
      <w:r w:rsidRPr="004167A9">
        <w:rPr>
          <w:b/>
          <w:color w:val="000000"/>
          <w:sz w:val="26"/>
          <w:szCs w:val="26"/>
          <w:u w:val="single"/>
          <w:lang w:bidi="pl-PL"/>
        </w:rPr>
        <w:t xml:space="preserve"> na adres:</w:t>
      </w:r>
      <w:bookmarkEnd w:id="7"/>
    </w:p>
    <w:p w14:paraId="207A377B" w14:textId="77777777" w:rsidR="00505E6B" w:rsidRPr="004167A9" w:rsidRDefault="00505E6B" w:rsidP="00505E6B">
      <w:pPr>
        <w:pStyle w:val="Teksttreci0"/>
        <w:shd w:val="clear" w:color="auto" w:fill="auto"/>
        <w:spacing w:line="360" w:lineRule="auto"/>
        <w:ind w:left="1080" w:right="3800"/>
        <w:rPr>
          <w:sz w:val="26"/>
          <w:szCs w:val="26"/>
        </w:rPr>
      </w:pPr>
      <w:r w:rsidRPr="004167A9">
        <w:rPr>
          <w:color w:val="000000"/>
          <w:sz w:val="26"/>
          <w:szCs w:val="26"/>
          <w:lang w:bidi="pl-PL"/>
        </w:rPr>
        <w:t>Prokuratura Okręgowa w Katowicach ul. Wita Stwosza 31,</w:t>
      </w:r>
    </w:p>
    <w:p w14:paraId="0BAF2841" w14:textId="77777777" w:rsidR="00505E6B" w:rsidRPr="004167A9" w:rsidRDefault="00505E6B" w:rsidP="00505E6B">
      <w:pPr>
        <w:pStyle w:val="Teksttreci0"/>
        <w:shd w:val="clear" w:color="auto" w:fill="auto"/>
        <w:spacing w:line="360" w:lineRule="auto"/>
        <w:ind w:left="1080"/>
        <w:jc w:val="both"/>
        <w:rPr>
          <w:sz w:val="26"/>
          <w:szCs w:val="26"/>
        </w:rPr>
      </w:pPr>
      <w:r w:rsidRPr="004167A9">
        <w:rPr>
          <w:color w:val="000000"/>
          <w:sz w:val="26"/>
          <w:szCs w:val="26"/>
          <w:lang w:bidi="pl-PL"/>
        </w:rPr>
        <w:t>40-042 Katowice</w:t>
      </w:r>
    </w:p>
    <w:p w14:paraId="59A7EC6D" w14:textId="77777777" w:rsidR="00505E6B" w:rsidRDefault="00505E6B" w:rsidP="00D11BF7">
      <w:pPr>
        <w:pStyle w:val="Teksttreci0"/>
        <w:shd w:val="clear" w:color="auto" w:fill="auto"/>
        <w:spacing w:line="360" w:lineRule="auto"/>
        <w:rPr>
          <w:color w:val="000000"/>
          <w:sz w:val="26"/>
          <w:szCs w:val="26"/>
          <w:lang w:bidi="pl-PL"/>
        </w:rPr>
      </w:pPr>
      <w:r w:rsidRPr="004167A9">
        <w:rPr>
          <w:color w:val="000000"/>
          <w:sz w:val="26"/>
          <w:szCs w:val="26"/>
          <w:lang w:bidi="pl-PL"/>
        </w:rPr>
        <w:t>ze wskazaniem sygnatury konkursu oraz podaniem numeru telefonu kontaktowego.</w:t>
      </w:r>
    </w:p>
    <w:p w14:paraId="4E141AA2" w14:textId="77777777" w:rsidR="006C593E" w:rsidRPr="004167A9" w:rsidRDefault="006C593E" w:rsidP="00D11BF7">
      <w:pPr>
        <w:pStyle w:val="Teksttreci0"/>
        <w:shd w:val="clear" w:color="auto" w:fill="auto"/>
        <w:spacing w:line="360" w:lineRule="auto"/>
        <w:rPr>
          <w:sz w:val="26"/>
          <w:szCs w:val="26"/>
        </w:rPr>
      </w:pPr>
    </w:p>
    <w:p w14:paraId="1A25EEE3" w14:textId="4A7308DD" w:rsidR="00130999" w:rsidRDefault="00505E6B" w:rsidP="00505E6B">
      <w:pPr>
        <w:pStyle w:val="Teksttreci0"/>
        <w:shd w:val="clear" w:color="auto" w:fill="auto"/>
        <w:ind w:firstLine="708"/>
        <w:jc w:val="both"/>
        <w:rPr>
          <w:color w:val="000000"/>
          <w:sz w:val="26"/>
          <w:szCs w:val="26"/>
          <w:lang w:bidi="pl-PL"/>
        </w:rPr>
      </w:pPr>
      <w:r w:rsidRPr="004167A9">
        <w:rPr>
          <w:color w:val="000000"/>
          <w:sz w:val="26"/>
          <w:szCs w:val="26"/>
          <w:lang w:bidi="pl-PL"/>
        </w:rPr>
        <w:t xml:space="preserve">Termin złożenia upływa w dniu </w:t>
      </w:r>
      <w:r w:rsidR="00D11BF7">
        <w:rPr>
          <w:b/>
          <w:color w:val="000000"/>
          <w:sz w:val="26"/>
          <w:szCs w:val="26"/>
          <w:lang w:bidi="pl-PL"/>
        </w:rPr>
        <w:t>27 marca 2026</w:t>
      </w:r>
      <w:r w:rsidR="00CD3DD4">
        <w:rPr>
          <w:b/>
          <w:color w:val="000000"/>
          <w:sz w:val="26"/>
          <w:szCs w:val="26"/>
          <w:lang w:bidi="pl-PL"/>
        </w:rPr>
        <w:t xml:space="preserve"> roku. </w:t>
      </w:r>
    </w:p>
    <w:p w14:paraId="4F3CAB74" w14:textId="6A01FDAB" w:rsidR="00151551" w:rsidRPr="00151551" w:rsidRDefault="00151551" w:rsidP="00151551">
      <w:pPr>
        <w:widowControl w:val="0"/>
        <w:spacing w:line="360" w:lineRule="auto"/>
        <w:ind w:firstLine="740"/>
        <w:jc w:val="both"/>
        <w:rPr>
          <w:rFonts w:ascii="Times New Roman" w:eastAsia="Arial Unicode MS" w:hAnsi="Times New Roman" w:cs="Times New Roman"/>
          <w:color w:val="000000"/>
          <w:sz w:val="26"/>
          <w:szCs w:val="26"/>
          <w:lang w:bidi="pl-PL"/>
        </w:rPr>
      </w:pPr>
      <w:r w:rsidRPr="00151551">
        <w:rPr>
          <w:rFonts w:ascii="Times New Roman" w:eastAsia="Arial Unicode MS" w:hAnsi="Times New Roman" w:cs="Times New Roman"/>
          <w:color w:val="000000"/>
          <w:sz w:val="26"/>
          <w:szCs w:val="26"/>
          <w:lang w:bidi="pl-PL"/>
        </w:rPr>
        <w:t>W przypadku złożenia dokumentów, za pośrednictwem operatora pocztowego za datę jego złożenia uważa się datę nadania przesyłki w placówce pocztowej operatora.</w:t>
      </w:r>
    </w:p>
    <w:p w14:paraId="05A31EC9" w14:textId="77777777" w:rsidR="00D17403" w:rsidRPr="004167A9" w:rsidRDefault="00D17403" w:rsidP="00505E6B">
      <w:pPr>
        <w:pStyle w:val="Teksttreci0"/>
        <w:shd w:val="clear" w:color="auto" w:fill="auto"/>
        <w:ind w:firstLine="708"/>
        <w:jc w:val="both"/>
        <w:rPr>
          <w:sz w:val="26"/>
          <w:szCs w:val="26"/>
        </w:rPr>
      </w:pPr>
    </w:p>
    <w:p w14:paraId="6FC70166" w14:textId="246865A5" w:rsidR="00151551" w:rsidRDefault="00505E6B" w:rsidP="00D11BF7">
      <w:pPr>
        <w:pStyle w:val="Teksttreci0"/>
        <w:shd w:val="clear" w:color="auto" w:fill="auto"/>
        <w:ind w:firstLine="708"/>
        <w:jc w:val="both"/>
        <w:rPr>
          <w:color w:val="000000"/>
          <w:sz w:val="26"/>
          <w:szCs w:val="26"/>
          <w:lang w:bidi="pl-PL"/>
        </w:rPr>
      </w:pPr>
      <w:r w:rsidRPr="004167A9">
        <w:rPr>
          <w:color w:val="000000"/>
          <w:sz w:val="26"/>
          <w:szCs w:val="26"/>
          <w:lang w:bidi="pl-PL"/>
        </w:rPr>
        <w:t xml:space="preserve">Informacje dotyczące terminów i miejsc kolejnych etapów konkursów wraz </w:t>
      </w:r>
      <w:r w:rsidR="00DB7CC5">
        <w:rPr>
          <w:color w:val="000000"/>
          <w:sz w:val="26"/>
          <w:szCs w:val="26"/>
          <w:lang w:bidi="pl-PL"/>
        </w:rPr>
        <w:br/>
      </w:r>
      <w:r w:rsidRPr="004167A9">
        <w:rPr>
          <w:color w:val="000000"/>
          <w:sz w:val="26"/>
          <w:szCs w:val="26"/>
          <w:lang w:bidi="pl-PL"/>
        </w:rPr>
        <w:t xml:space="preserve">z listą osób, które zostały do nich zakwalifikowane zostaną umieszczone na tablicy ogłoszeń w siedzibie Prokuratury Okręgowej w Katowicach oraz na stronie internetowej </w:t>
      </w:r>
      <w:r w:rsidRPr="004167A9">
        <w:rPr>
          <w:color w:val="000000"/>
          <w:sz w:val="26"/>
          <w:szCs w:val="26"/>
          <w:lang w:bidi="pl-PL"/>
        </w:rPr>
        <w:lastRenderedPageBreak/>
        <w:t xml:space="preserve">Prokuratury Okręgowej w Katowicach </w:t>
      </w:r>
      <w:hyperlink r:id="rId9" w:history="1">
        <w:r w:rsidR="0090314F">
          <w:rPr>
            <w:rStyle w:val="Hipercze"/>
            <w:sz w:val="26"/>
            <w:szCs w:val="26"/>
            <w:lang w:bidi="pl-PL"/>
          </w:rPr>
          <w:t>www.gov.pl/web/po-katowice</w:t>
        </w:r>
      </w:hyperlink>
      <w:r w:rsidR="0090314F">
        <w:rPr>
          <w:color w:val="000000"/>
          <w:sz w:val="26"/>
          <w:szCs w:val="26"/>
          <w:lang w:bidi="pl-PL"/>
        </w:rPr>
        <w:t xml:space="preserve"> </w:t>
      </w:r>
      <w:r w:rsidRPr="004167A9">
        <w:rPr>
          <w:color w:val="000000"/>
          <w:sz w:val="26"/>
          <w:szCs w:val="26"/>
          <w:lang w:bidi="pl-PL"/>
        </w:rPr>
        <w:t xml:space="preserve">co najmniej na </w:t>
      </w:r>
      <w:r w:rsidR="00275B62">
        <w:rPr>
          <w:color w:val="000000"/>
          <w:sz w:val="26"/>
          <w:szCs w:val="26"/>
          <w:lang w:bidi="pl-PL"/>
        </w:rPr>
        <w:br/>
      </w:r>
      <w:r w:rsidRPr="004167A9">
        <w:rPr>
          <w:color w:val="000000"/>
          <w:sz w:val="26"/>
          <w:szCs w:val="26"/>
          <w:lang w:bidi="pl-PL"/>
        </w:rPr>
        <w:t>7 dni przed terminem ich rozpoczęcia.</w:t>
      </w:r>
    </w:p>
    <w:p w14:paraId="3BF9A286" w14:textId="77777777" w:rsidR="00151551" w:rsidRPr="00151551" w:rsidRDefault="00151551" w:rsidP="00151551">
      <w:pPr>
        <w:widowControl w:val="0"/>
        <w:spacing w:line="360" w:lineRule="auto"/>
        <w:ind w:firstLine="740"/>
        <w:jc w:val="both"/>
        <w:rPr>
          <w:rFonts w:ascii="Times New Roman" w:eastAsia="Arial Unicode MS" w:hAnsi="Times New Roman" w:cs="Times New Roman"/>
          <w:color w:val="000000"/>
          <w:sz w:val="26"/>
          <w:szCs w:val="26"/>
          <w:lang w:bidi="pl-PL"/>
        </w:rPr>
      </w:pPr>
      <w:r w:rsidRPr="00151551">
        <w:rPr>
          <w:rFonts w:ascii="Times New Roman" w:eastAsia="Arial Unicode MS" w:hAnsi="Times New Roman" w:cs="Times New Roman"/>
          <w:color w:val="000000"/>
          <w:sz w:val="26"/>
          <w:szCs w:val="26"/>
          <w:lang w:bidi="pl-PL"/>
        </w:rPr>
        <w:t xml:space="preserve">Prokuratura Okręgowa w Katowicach nie osiąga wskaźnika 6% zatrudnienia osób niepełnosprawnych, w rozumieniu przepisów o rehabilitacji zawodowej </w:t>
      </w:r>
      <w:r w:rsidRPr="00151551">
        <w:rPr>
          <w:rFonts w:ascii="Times New Roman" w:eastAsia="Arial Unicode MS" w:hAnsi="Times New Roman" w:cs="Times New Roman"/>
          <w:color w:val="000000"/>
          <w:sz w:val="26"/>
          <w:szCs w:val="26"/>
          <w:lang w:bidi="pl-PL"/>
        </w:rPr>
        <w:br/>
        <w:t>i społecznej oraz zatrudnianiu osób niepełnosprawnych, w związku z tym, stosownie do art. 3b ustawy z dnia 16 września 1982 roku o pracownikach urzędów państwowych (Dz.U.2025.1459 j.t.) pierwszeństwo w zatrudnieniu przysługuje osobie niepełnosprawnej, o ile spełnia wymagania na dane stanowisko.</w:t>
      </w:r>
    </w:p>
    <w:p w14:paraId="296003EA" w14:textId="77777777" w:rsidR="00151551" w:rsidRDefault="00151551" w:rsidP="00E74560">
      <w:pPr>
        <w:pStyle w:val="Teksttreci0"/>
        <w:shd w:val="clear" w:color="auto" w:fill="auto"/>
        <w:ind w:firstLine="708"/>
        <w:jc w:val="both"/>
        <w:rPr>
          <w:color w:val="000000"/>
          <w:sz w:val="26"/>
          <w:szCs w:val="26"/>
          <w:lang w:bidi="pl-PL"/>
        </w:rPr>
      </w:pPr>
    </w:p>
    <w:p w14:paraId="0A924EB6" w14:textId="3BA4F902" w:rsidR="00151551" w:rsidRDefault="00151551" w:rsidP="00151551">
      <w:pPr>
        <w:widowControl w:val="0"/>
        <w:spacing w:line="360" w:lineRule="auto"/>
        <w:ind w:firstLine="740"/>
        <w:jc w:val="both"/>
        <w:rPr>
          <w:rFonts w:ascii="Times New Roman" w:eastAsia="Arial Unicode MS" w:hAnsi="Times New Roman" w:cs="Times New Roman"/>
          <w:color w:val="000000"/>
          <w:sz w:val="26"/>
          <w:szCs w:val="26"/>
          <w:lang w:bidi="pl-PL"/>
        </w:rPr>
      </w:pPr>
      <w:r w:rsidRPr="00151551">
        <w:rPr>
          <w:rFonts w:ascii="Times New Roman" w:eastAsia="Arial Unicode MS" w:hAnsi="Times New Roman" w:cs="Times New Roman"/>
          <w:color w:val="000000"/>
          <w:sz w:val="26"/>
          <w:szCs w:val="26"/>
          <w:lang w:bidi="pl-PL"/>
        </w:rPr>
        <w:t xml:space="preserve">Przewidywana wysokość wynagrodzenia zasadniczego </w:t>
      </w:r>
      <w:r>
        <w:rPr>
          <w:rFonts w:ascii="Times New Roman" w:eastAsia="Arial Unicode MS" w:hAnsi="Times New Roman" w:cs="Times New Roman"/>
          <w:color w:val="000000"/>
          <w:sz w:val="26"/>
          <w:szCs w:val="26"/>
          <w:lang w:bidi="pl-PL"/>
        </w:rPr>
        <w:t>dla osoby odbywającej staż urzędniczy wynosi 5.000</w:t>
      </w:r>
      <w:r w:rsidR="00D11BF7">
        <w:rPr>
          <w:rFonts w:ascii="Times New Roman" w:eastAsia="Arial Unicode MS" w:hAnsi="Times New Roman" w:cs="Times New Roman"/>
          <w:color w:val="000000"/>
          <w:sz w:val="26"/>
          <w:szCs w:val="26"/>
          <w:lang w:bidi="pl-PL"/>
        </w:rPr>
        <w:t>,00</w:t>
      </w:r>
      <w:r w:rsidRPr="00151551">
        <w:rPr>
          <w:rFonts w:ascii="Times New Roman" w:eastAsia="Arial Unicode MS" w:hAnsi="Times New Roman" w:cs="Times New Roman"/>
          <w:color w:val="000000"/>
          <w:sz w:val="26"/>
          <w:szCs w:val="26"/>
          <w:lang w:bidi="pl-PL"/>
        </w:rPr>
        <w:t xml:space="preserve"> zł brutto, oprócz tego osobie zatrudnionej przysługują:  wysługa lat, nagroda jubileuszowa,  - przyznawane na podstawie § 4 – 9 </w:t>
      </w:r>
      <w:bookmarkStart w:id="8" w:name="_Hlk134433843"/>
      <w:r w:rsidRPr="00151551">
        <w:rPr>
          <w:rFonts w:ascii="Times New Roman" w:eastAsia="Arial Unicode MS" w:hAnsi="Times New Roman" w:cs="Times New Roman"/>
          <w:color w:val="000000"/>
          <w:sz w:val="26"/>
          <w:szCs w:val="26"/>
          <w:lang w:bidi="pl-PL"/>
        </w:rPr>
        <w:t>rozporządzenia Ministra Sprawiedliwości w sprawie stanowisk i szczegółowych zasad wynagradzania urzędników i innych pracowników sądów i prokuratury oraz odbywania stażu urzędniczego</w:t>
      </w:r>
      <w:bookmarkEnd w:id="8"/>
      <w:r w:rsidRPr="00151551">
        <w:rPr>
          <w:rFonts w:ascii="Times New Roman" w:eastAsia="Arial Unicode MS" w:hAnsi="Times New Roman" w:cs="Times New Roman"/>
          <w:color w:val="000000"/>
          <w:sz w:val="26"/>
          <w:szCs w:val="26"/>
          <w:lang w:bidi="pl-PL"/>
        </w:rPr>
        <w:t>, dodatkowe wynagrodzenie roczne, korzystanie z Zakładowego Funduszu Świadczeń Socjalnych (dofinansowanie do wypoczynku pracownika, dofinansowanie do wypoczynku dziecka, świadczenie świąteczne).</w:t>
      </w:r>
    </w:p>
    <w:p w14:paraId="775B5201" w14:textId="6FA510D0" w:rsidR="00151551" w:rsidRPr="00151551" w:rsidRDefault="00151551" w:rsidP="00151551">
      <w:pPr>
        <w:widowControl w:val="0"/>
        <w:spacing w:line="360" w:lineRule="auto"/>
        <w:ind w:firstLine="740"/>
        <w:jc w:val="both"/>
        <w:rPr>
          <w:rFonts w:ascii="Times New Roman" w:eastAsia="Arial Unicode MS" w:hAnsi="Times New Roman" w:cs="Times New Roman"/>
          <w:color w:val="000000"/>
          <w:sz w:val="26"/>
          <w:szCs w:val="26"/>
          <w:lang w:bidi="pl-PL"/>
        </w:rPr>
      </w:pPr>
      <w:r>
        <w:rPr>
          <w:rFonts w:ascii="Times New Roman" w:eastAsia="Arial Unicode MS" w:hAnsi="Times New Roman" w:cs="Times New Roman"/>
          <w:color w:val="000000"/>
          <w:sz w:val="26"/>
          <w:szCs w:val="26"/>
          <w:lang w:bidi="pl-PL"/>
        </w:rPr>
        <w:t xml:space="preserve"> Ponadto po zakończeniu stażu urzędniczego pracownikowi mogą przysługiwać: </w:t>
      </w:r>
      <w:r w:rsidRPr="00151551">
        <w:rPr>
          <w:rFonts w:ascii="Times New Roman" w:eastAsia="Arial Unicode MS" w:hAnsi="Times New Roman" w:cs="Times New Roman"/>
          <w:color w:val="000000"/>
          <w:sz w:val="26"/>
          <w:szCs w:val="26"/>
          <w:lang w:bidi="pl-PL"/>
        </w:rPr>
        <w:t>dodatek z tytułu zajmowanego stanowiska lub pełnionej funkcji, dodatek specjalny, nagroda, premia</w:t>
      </w:r>
      <w:r>
        <w:rPr>
          <w:rFonts w:ascii="Times New Roman" w:eastAsia="Arial Unicode MS" w:hAnsi="Times New Roman" w:cs="Times New Roman"/>
          <w:color w:val="000000"/>
          <w:sz w:val="26"/>
          <w:szCs w:val="26"/>
          <w:lang w:bidi="pl-PL"/>
        </w:rPr>
        <w:t>.</w:t>
      </w:r>
    </w:p>
    <w:p w14:paraId="6E718362" w14:textId="77777777" w:rsidR="00151551" w:rsidRDefault="00151551" w:rsidP="00E74560">
      <w:pPr>
        <w:pStyle w:val="Teksttreci0"/>
        <w:shd w:val="clear" w:color="auto" w:fill="auto"/>
        <w:ind w:firstLine="708"/>
        <w:jc w:val="both"/>
        <w:rPr>
          <w:color w:val="000000"/>
          <w:sz w:val="26"/>
          <w:szCs w:val="26"/>
          <w:lang w:bidi="pl-PL"/>
        </w:rPr>
      </w:pPr>
    </w:p>
    <w:p w14:paraId="06D457B3" w14:textId="2B1D94CA" w:rsidR="00151551" w:rsidRPr="00151551" w:rsidRDefault="00151551" w:rsidP="00151551">
      <w:pPr>
        <w:spacing w:line="360" w:lineRule="auto"/>
        <w:ind w:firstLine="708"/>
        <w:jc w:val="both"/>
        <w:rPr>
          <w:rFonts w:ascii="Times New Roman" w:hAnsi="Times New Roman" w:cs="Times New Roman"/>
          <w:sz w:val="26"/>
          <w:szCs w:val="26"/>
          <w:lang w:bidi="pl-PL"/>
        </w:rPr>
      </w:pPr>
      <w:r w:rsidRPr="00151551">
        <w:rPr>
          <w:rFonts w:ascii="Times New Roman" w:eastAsia="Arial Unicode MS" w:hAnsi="Times New Roman" w:cs="Times New Roman"/>
          <w:color w:val="000000"/>
          <w:sz w:val="26"/>
          <w:szCs w:val="26"/>
          <w:lang w:bidi="pl-PL"/>
        </w:rPr>
        <w:t xml:space="preserve">Jednocześnie informuję, że </w:t>
      </w:r>
      <w:r w:rsidRPr="00151551">
        <w:rPr>
          <w:rFonts w:ascii="Times New Roman" w:hAnsi="Times New Roman" w:cs="Times New Roman"/>
          <w:sz w:val="26"/>
          <w:szCs w:val="26"/>
        </w:rPr>
        <w:t xml:space="preserve">na stronie internetowej Prokuratury Okręgowej </w:t>
      </w:r>
      <w:r w:rsidRPr="00151551">
        <w:rPr>
          <w:rFonts w:ascii="Times New Roman" w:hAnsi="Times New Roman" w:cs="Times New Roman"/>
          <w:sz w:val="26"/>
          <w:szCs w:val="26"/>
        </w:rPr>
        <w:br/>
        <w:t xml:space="preserve">w Katowicach </w:t>
      </w:r>
      <w:hyperlink r:id="rId10" w:history="1">
        <w:r w:rsidRPr="00151551">
          <w:rPr>
            <w:rFonts w:ascii="Times New Roman" w:hAnsi="Times New Roman" w:cs="Times New Roman"/>
            <w:color w:val="0000FF"/>
            <w:sz w:val="26"/>
            <w:szCs w:val="26"/>
            <w:u w:val="single"/>
          </w:rPr>
          <w:t>https://www.gov.pl/web/po-katowice</w:t>
        </w:r>
      </w:hyperlink>
      <w:r w:rsidRPr="00151551">
        <w:rPr>
          <w:rFonts w:ascii="Times New Roman" w:hAnsi="Times New Roman" w:cs="Times New Roman"/>
          <w:sz w:val="26"/>
          <w:szCs w:val="26"/>
        </w:rPr>
        <w:t xml:space="preserve">,  w zakładce „Załatw sprawę” dostępna jest „Informacja dla sygnalistów”, gdzie znajduje się odnośnik (link) „Informacje dla sygnalistów”, prowadzący do podstrony internetowej informującej, że zgłoszenia sygnalistów są przyjmowane przez Zespół do Spraw Sygnalistów </w:t>
      </w:r>
      <w:r w:rsidRPr="00151551">
        <w:rPr>
          <w:rFonts w:ascii="Times New Roman" w:hAnsi="Times New Roman" w:cs="Times New Roman"/>
          <w:sz w:val="26"/>
          <w:szCs w:val="26"/>
        </w:rPr>
        <w:br/>
        <w:t xml:space="preserve">w Prokuraturze Krajowej oraz zawierającej link do podstrony internetowej Prokuratury Krajowej pod nazwą </w:t>
      </w:r>
      <w:hyperlink r:id="rId11" w:history="1">
        <w:r w:rsidRPr="00151551">
          <w:rPr>
            <w:rFonts w:ascii="Times New Roman" w:hAnsi="Times New Roman" w:cs="Times New Roman"/>
            <w:color w:val="0563C1"/>
            <w:sz w:val="26"/>
            <w:szCs w:val="26"/>
            <w:u w:val="single"/>
          </w:rPr>
          <w:t>Informacje dla sygnalistów - Prokuratura Krajowa - Portal Gov.pl</w:t>
        </w:r>
      </w:hyperlink>
      <w:r w:rsidRPr="00151551">
        <w:rPr>
          <w:rFonts w:ascii="Times New Roman" w:hAnsi="Times New Roman" w:cs="Times New Roman"/>
          <w:sz w:val="26"/>
          <w:szCs w:val="26"/>
        </w:rPr>
        <w:t xml:space="preserve"> O</w:t>
      </w:r>
      <w:r w:rsidRPr="00151551">
        <w:rPr>
          <w:rFonts w:ascii="Times New Roman" w:hAnsi="Times New Roman" w:cs="Times New Roman"/>
          <w:sz w:val="26"/>
          <w:szCs w:val="26"/>
          <w:lang w:bidi="pl-PL"/>
        </w:rPr>
        <w:t xml:space="preserve">świadczenie dot. sygnalistów dla osoby ubiegającej się o zatrudnienie jest do pobrania na stronie </w:t>
      </w:r>
      <w:hyperlink r:id="rId12" w:history="1">
        <w:r w:rsidRPr="00151551">
          <w:rPr>
            <w:rFonts w:ascii="Times New Roman" w:hAnsi="Times New Roman" w:cs="Times New Roman"/>
            <w:color w:val="0000FF"/>
            <w:sz w:val="26"/>
            <w:szCs w:val="26"/>
            <w:u w:val="single"/>
            <w:lang w:bidi="pl-PL"/>
          </w:rPr>
          <w:t>https://www.gov.pl/web/po-katowice/niezbedne-dokumenty-i-informacje</w:t>
        </w:r>
      </w:hyperlink>
      <w:r w:rsidRPr="00151551">
        <w:rPr>
          <w:rFonts w:ascii="Times New Roman" w:hAnsi="Times New Roman" w:cs="Times New Roman"/>
          <w:sz w:val="26"/>
          <w:szCs w:val="26"/>
          <w:lang w:bidi="pl-PL"/>
        </w:rPr>
        <w:t xml:space="preserve">. </w:t>
      </w:r>
    </w:p>
    <w:p w14:paraId="63DD3163" w14:textId="77777777" w:rsidR="00FE29BE" w:rsidRPr="004167A9" w:rsidRDefault="00FE29BE" w:rsidP="00151551">
      <w:pPr>
        <w:pStyle w:val="Teksttreci0"/>
        <w:shd w:val="clear" w:color="auto" w:fill="auto"/>
        <w:jc w:val="both"/>
        <w:rPr>
          <w:sz w:val="26"/>
          <w:szCs w:val="26"/>
        </w:rPr>
      </w:pPr>
    </w:p>
    <w:p w14:paraId="37BC8D4A" w14:textId="77777777" w:rsidR="00505E6B" w:rsidRPr="004167A9" w:rsidRDefault="00505E6B" w:rsidP="00E74560">
      <w:pPr>
        <w:pStyle w:val="Teksttreci0"/>
        <w:shd w:val="clear" w:color="auto" w:fill="auto"/>
        <w:spacing w:after="420"/>
        <w:ind w:firstLine="708"/>
        <w:jc w:val="both"/>
        <w:rPr>
          <w:color w:val="000000"/>
          <w:sz w:val="26"/>
          <w:szCs w:val="26"/>
          <w:lang w:bidi="pl-PL"/>
        </w:rPr>
      </w:pPr>
      <w:r w:rsidRPr="004167A9">
        <w:rPr>
          <w:color w:val="000000"/>
          <w:sz w:val="26"/>
          <w:szCs w:val="26"/>
          <w:lang w:bidi="pl-PL"/>
        </w:rPr>
        <w:lastRenderedPageBreak/>
        <w:t>Uczestnicy konkursu, którzy nie zostaną zatrudnieni, mogą odebrać złożone dokumenty w terminie 30 dni od dnia ogłoszenia wyników konkursu. Po tym terminie dokumenty zostaną komisyjnie zniszczone.</w:t>
      </w:r>
    </w:p>
    <w:p w14:paraId="5785200E" w14:textId="77777777" w:rsidR="00FE29BE" w:rsidRPr="00505E6B" w:rsidRDefault="00FE29BE" w:rsidP="00E74560">
      <w:pPr>
        <w:pStyle w:val="Teksttreci0"/>
        <w:shd w:val="clear" w:color="auto" w:fill="auto"/>
        <w:spacing w:after="420"/>
        <w:ind w:firstLine="708"/>
        <w:jc w:val="both"/>
        <w:rPr>
          <w:sz w:val="26"/>
          <w:szCs w:val="26"/>
        </w:rPr>
      </w:pPr>
    </w:p>
    <w:p w14:paraId="292BA090" w14:textId="77777777" w:rsidR="00FE29BE" w:rsidRDefault="00D007C2" w:rsidP="00FE29BE">
      <w:pPr>
        <w:pStyle w:val="Teksttreci0"/>
        <w:shd w:val="clear" w:color="auto" w:fill="auto"/>
        <w:tabs>
          <w:tab w:val="left" w:pos="279"/>
        </w:tabs>
        <w:spacing w:line="276" w:lineRule="auto"/>
        <w:ind w:left="2832"/>
        <w:jc w:val="center"/>
        <w:rPr>
          <w:b/>
          <w:sz w:val="26"/>
          <w:szCs w:val="26"/>
        </w:rPr>
      </w:pPr>
      <w:r>
        <w:rPr>
          <w:b/>
          <w:sz w:val="26"/>
          <w:szCs w:val="26"/>
        </w:rPr>
        <w:t xml:space="preserve">PROKURATOR OKRĘGOWY </w:t>
      </w:r>
    </w:p>
    <w:p w14:paraId="2933B182" w14:textId="77777777" w:rsidR="00D11BF7" w:rsidRDefault="00D11BF7" w:rsidP="00D11BF7">
      <w:pPr>
        <w:pStyle w:val="Teksttreci0"/>
        <w:shd w:val="clear" w:color="auto" w:fill="auto"/>
        <w:tabs>
          <w:tab w:val="left" w:pos="279"/>
        </w:tabs>
        <w:spacing w:line="276" w:lineRule="auto"/>
        <w:ind w:left="2832"/>
        <w:rPr>
          <w:b/>
          <w:sz w:val="26"/>
          <w:szCs w:val="26"/>
        </w:rPr>
      </w:pPr>
    </w:p>
    <w:p w14:paraId="4B3B4262" w14:textId="2EF35074" w:rsidR="00D11BF7" w:rsidRPr="004372D4" w:rsidRDefault="00D11BF7" w:rsidP="00D11BF7">
      <w:pPr>
        <w:pStyle w:val="Teksttreci0"/>
        <w:shd w:val="clear" w:color="auto" w:fill="auto"/>
        <w:tabs>
          <w:tab w:val="left" w:pos="279"/>
        </w:tabs>
        <w:spacing w:line="276" w:lineRule="auto"/>
        <w:ind w:left="2832"/>
        <w:rPr>
          <w:b/>
          <w:sz w:val="26"/>
          <w:szCs w:val="26"/>
        </w:rPr>
      </w:pPr>
      <w:r>
        <w:rPr>
          <w:b/>
          <w:sz w:val="26"/>
          <w:szCs w:val="26"/>
        </w:rPr>
        <w:tab/>
      </w:r>
      <w:r>
        <w:rPr>
          <w:b/>
          <w:sz w:val="26"/>
          <w:szCs w:val="26"/>
        </w:rPr>
        <w:tab/>
        <w:t>wz.</w:t>
      </w:r>
    </w:p>
    <w:p w14:paraId="09BB883C" w14:textId="77777777" w:rsidR="00FE29BE" w:rsidRDefault="00FE29BE" w:rsidP="00FE29BE">
      <w:pPr>
        <w:pStyle w:val="Teksttreci0"/>
        <w:shd w:val="clear" w:color="auto" w:fill="auto"/>
        <w:tabs>
          <w:tab w:val="left" w:pos="279"/>
        </w:tabs>
        <w:spacing w:line="276" w:lineRule="auto"/>
        <w:ind w:left="2832"/>
        <w:jc w:val="center"/>
        <w:rPr>
          <w:sz w:val="26"/>
          <w:szCs w:val="26"/>
        </w:rPr>
      </w:pPr>
    </w:p>
    <w:p w14:paraId="7A662A0E" w14:textId="77777777" w:rsidR="00E61BAB" w:rsidRDefault="00E61BAB" w:rsidP="00E61BAB">
      <w:pPr>
        <w:spacing w:line="360" w:lineRule="auto"/>
        <w:rPr>
          <w:rFonts w:ascii="Times New Roman" w:hAnsi="Times New Roman" w:cs="Times New Roman"/>
          <w:sz w:val="26"/>
          <w:szCs w:val="26"/>
        </w:rPr>
      </w:pPr>
    </w:p>
    <w:p w14:paraId="3C684722" w14:textId="77777777" w:rsidR="00E61BAB" w:rsidRDefault="00E61BAB" w:rsidP="00E61BAB">
      <w:pPr>
        <w:spacing w:line="360" w:lineRule="auto"/>
        <w:rPr>
          <w:rFonts w:ascii="Times New Roman" w:hAnsi="Times New Roman" w:cs="Times New Roman"/>
          <w:sz w:val="26"/>
          <w:szCs w:val="26"/>
        </w:rPr>
      </w:pPr>
    </w:p>
    <w:p w14:paraId="077DBA7F" w14:textId="77777777" w:rsidR="00E61BAB" w:rsidRDefault="00E61BAB" w:rsidP="00E61BAB">
      <w:pPr>
        <w:spacing w:line="360" w:lineRule="auto"/>
        <w:rPr>
          <w:rFonts w:ascii="Times New Roman" w:hAnsi="Times New Roman" w:cs="Times New Roman"/>
          <w:sz w:val="26"/>
          <w:szCs w:val="26"/>
        </w:rPr>
      </w:pPr>
    </w:p>
    <w:p w14:paraId="7D685720" w14:textId="77777777" w:rsidR="00E61BAB" w:rsidRDefault="00E61BAB" w:rsidP="00E61BAB">
      <w:pPr>
        <w:spacing w:line="360" w:lineRule="auto"/>
        <w:rPr>
          <w:rFonts w:ascii="Times New Roman" w:hAnsi="Times New Roman" w:cs="Times New Roman"/>
          <w:sz w:val="26"/>
          <w:szCs w:val="26"/>
        </w:rPr>
      </w:pPr>
    </w:p>
    <w:p w14:paraId="26E36149" w14:textId="77777777" w:rsidR="00E61BAB" w:rsidRDefault="00E61BAB" w:rsidP="00E61BAB">
      <w:pPr>
        <w:spacing w:line="360" w:lineRule="auto"/>
        <w:rPr>
          <w:rFonts w:ascii="Times New Roman" w:hAnsi="Times New Roman" w:cs="Times New Roman"/>
          <w:sz w:val="26"/>
          <w:szCs w:val="26"/>
        </w:rPr>
      </w:pPr>
    </w:p>
    <w:p w14:paraId="7C17EE54" w14:textId="77777777" w:rsidR="00E61BAB" w:rsidRDefault="00E61BAB" w:rsidP="00E61BAB">
      <w:pPr>
        <w:spacing w:line="360" w:lineRule="auto"/>
        <w:rPr>
          <w:rFonts w:ascii="Times New Roman" w:hAnsi="Times New Roman" w:cs="Times New Roman"/>
          <w:sz w:val="26"/>
          <w:szCs w:val="26"/>
        </w:rPr>
      </w:pPr>
    </w:p>
    <w:p w14:paraId="3D1F114A" w14:textId="77777777" w:rsidR="00E61BAB" w:rsidRDefault="00E61BAB" w:rsidP="00E61BAB">
      <w:pPr>
        <w:spacing w:line="360" w:lineRule="auto"/>
        <w:rPr>
          <w:rFonts w:ascii="Times New Roman" w:hAnsi="Times New Roman" w:cs="Times New Roman"/>
          <w:sz w:val="26"/>
          <w:szCs w:val="26"/>
        </w:rPr>
      </w:pPr>
    </w:p>
    <w:p w14:paraId="6BE718A0" w14:textId="77777777" w:rsidR="00E61BAB" w:rsidRDefault="00E61BAB" w:rsidP="00E61BAB">
      <w:pPr>
        <w:spacing w:line="360" w:lineRule="auto"/>
        <w:rPr>
          <w:rFonts w:ascii="Times New Roman" w:hAnsi="Times New Roman" w:cs="Times New Roman"/>
          <w:sz w:val="26"/>
          <w:szCs w:val="26"/>
        </w:rPr>
      </w:pPr>
    </w:p>
    <w:p w14:paraId="1BA89CAD" w14:textId="77777777" w:rsidR="00E61BAB" w:rsidRDefault="00E61BAB" w:rsidP="00E61BAB">
      <w:pPr>
        <w:spacing w:line="360" w:lineRule="auto"/>
        <w:rPr>
          <w:rFonts w:ascii="Times New Roman" w:hAnsi="Times New Roman" w:cs="Times New Roman"/>
          <w:sz w:val="26"/>
          <w:szCs w:val="26"/>
        </w:rPr>
      </w:pPr>
    </w:p>
    <w:p w14:paraId="2E8F57B7" w14:textId="77777777" w:rsidR="00E61BAB" w:rsidRDefault="00E61BAB" w:rsidP="00E61BAB">
      <w:pPr>
        <w:spacing w:line="360" w:lineRule="auto"/>
        <w:rPr>
          <w:rFonts w:ascii="Times New Roman" w:hAnsi="Times New Roman" w:cs="Times New Roman"/>
          <w:sz w:val="26"/>
          <w:szCs w:val="26"/>
        </w:rPr>
      </w:pPr>
    </w:p>
    <w:p w14:paraId="4C24CA2B" w14:textId="77777777" w:rsidR="00E61BAB" w:rsidRDefault="00E61BAB" w:rsidP="00E61BAB">
      <w:pPr>
        <w:spacing w:line="360" w:lineRule="auto"/>
        <w:rPr>
          <w:rFonts w:ascii="Times New Roman" w:hAnsi="Times New Roman" w:cs="Times New Roman"/>
          <w:sz w:val="26"/>
          <w:szCs w:val="26"/>
        </w:rPr>
      </w:pPr>
    </w:p>
    <w:p w14:paraId="3A6CA06C" w14:textId="77777777" w:rsidR="00E61BAB" w:rsidRDefault="00E61BAB" w:rsidP="00E61BAB">
      <w:pPr>
        <w:spacing w:line="360" w:lineRule="auto"/>
        <w:rPr>
          <w:rFonts w:ascii="Times New Roman" w:hAnsi="Times New Roman" w:cs="Times New Roman"/>
          <w:sz w:val="26"/>
          <w:szCs w:val="26"/>
        </w:rPr>
      </w:pPr>
    </w:p>
    <w:p w14:paraId="7453300A" w14:textId="77777777" w:rsidR="00E61BAB" w:rsidRDefault="00E61BAB" w:rsidP="00E61BAB">
      <w:pPr>
        <w:spacing w:line="360" w:lineRule="auto"/>
        <w:rPr>
          <w:rFonts w:ascii="Times New Roman" w:hAnsi="Times New Roman" w:cs="Times New Roman"/>
          <w:sz w:val="26"/>
          <w:szCs w:val="26"/>
        </w:rPr>
      </w:pPr>
    </w:p>
    <w:p w14:paraId="3666E38C" w14:textId="77777777" w:rsidR="00E61BAB" w:rsidRDefault="00E61BAB" w:rsidP="00E61BAB">
      <w:pPr>
        <w:spacing w:line="360" w:lineRule="auto"/>
        <w:rPr>
          <w:rFonts w:ascii="Times New Roman" w:hAnsi="Times New Roman" w:cs="Times New Roman"/>
          <w:sz w:val="26"/>
          <w:szCs w:val="26"/>
        </w:rPr>
      </w:pPr>
    </w:p>
    <w:p w14:paraId="24344BB3" w14:textId="7F2C2374" w:rsidR="00E61BAB" w:rsidRPr="00E61BAB" w:rsidRDefault="00423F70" w:rsidP="00E61BAB">
      <w:pPr>
        <w:spacing w:line="360" w:lineRule="auto"/>
        <w:rPr>
          <w:rFonts w:ascii="Times New Roman" w:hAnsi="Times New Roman" w:cs="Times New Roman"/>
          <w:sz w:val="20"/>
        </w:rPr>
      </w:pPr>
      <w:r>
        <w:rPr>
          <w:rFonts w:ascii="Times New Roman" w:hAnsi="Times New Roman" w:cs="Times New Roman"/>
          <w:sz w:val="20"/>
        </w:rPr>
        <w:t>/</w:t>
      </w:r>
      <w:r w:rsidR="006C593E">
        <w:rPr>
          <w:rFonts w:ascii="Times New Roman" w:hAnsi="Times New Roman" w:cs="Times New Roman"/>
          <w:sz w:val="20"/>
        </w:rPr>
        <w:t>ah</w:t>
      </w:r>
    </w:p>
    <w:sectPr w:rsidR="00E61BAB" w:rsidRPr="00E61BAB" w:rsidSect="004167A9">
      <w:headerReference w:type="even" r:id="rId13"/>
      <w:headerReference w:type="default" r:id="rId14"/>
      <w:headerReference w:type="first" r:id="rId15"/>
      <w:pgSz w:w="11906" w:h="16838"/>
      <w:pgMar w:top="1417" w:right="1417" w:bottom="1417" w:left="1417" w:header="566"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EDCBA" w14:textId="77777777" w:rsidR="00C032B8" w:rsidRDefault="00C032B8">
      <w:r>
        <w:separator/>
      </w:r>
    </w:p>
  </w:endnote>
  <w:endnote w:type="continuationSeparator" w:id="0">
    <w:p w14:paraId="510867FF" w14:textId="77777777" w:rsidR="00C032B8" w:rsidRDefault="00C03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4236A" w14:textId="77777777" w:rsidR="00C032B8" w:rsidRDefault="00C032B8">
      <w:r>
        <w:separator/>
      </w:r>
    </w:p>
  </w:footnote>
  <w:footnote w:type="continuationSeparator" w:id="0">
    <w:p w14:paraId="515B20D5" w14:textId="77777777" w:rsidR="00C032B8" w:rsidRDefault="00C032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C2020" w14:textId="77777777" w:rsidR="00074E3A" w:rsidRDefault="00074E3A">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3AA9471D" w14:textId="77777777" w:rsidR="00074E3A" w:rsidRDefault="00074E3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B0BE6" w14:textId="77777777" w:rsidR="00074E3A" w:rsidRDefault="00074E3A">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130999">
      <w:rPr>
        <w:rStyle w:val="Numerstrony"/>
        <w:noProof/>
      </w:rPr>
      <w:t>4</w:t>
    </w:r>
    <w:r>
      <w:rPr>
        <w:rStyle w:val="Numerstrony"/>
      </w:rPr>
      <w:fldChar w:fldCharType="end"/>
    </w:r>
  </w:p>
  <w:p w14:paraId="57647362" w14:textId="77777777" w:rsidR="00074E3A" w:rsidRDefault="00074E3A">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627DC" w14:textId="77777777" w:rsidR="00074E3A" w:rsidRPr="002E434B" w:rsidRDefault="00D17403" w:rsidP="00BC2F3E">
    <w:pPr>
      <w:pStyle w:val="Tytu"/>
      <w:tabs>
        <w:tab w:val="left" w:pos="2820"/>
        <w:tab w:val="center" w:pos="4633"/>
      </w:tabs>
      <w:ind w:left="0" w:firstLine="0"/>
      <w:jc w:val="left"/>
      <w:rPr>
        <w:rFonts w:ascii="Times New Roman" w:hAnsi="Times New Roman" w:cs="Times New Roman"/>
        <w:b/>
      </w:rPr>
    </w:pPr>
    <w:r w:rsidRPr="002E434B">
      <w:rPr>
        <w:rFonts w:ascii="Times New Roman" w:hAnsi="Times New Roman" w:cs="Times New Roman"/>
        <w:noProof/>
      </w:rPr>
      <w:drawing>
        <wp:anchor distT="0" distB="0" distL="114300" distR="114300" simplePos="0" relativeHeight="251657728" behindDoc="1" locked="0" layoutInCell="1" allowOverlap="1" wp14:anchorId="5F4026F0" wp14:editId="3B22B2CF">
          <wp:simplePos x="0" y="0"/>
          <wp:positionH relativeFrom="column">
            <wp:posOffset>819150</wp:posOffset>
          </wp:positionH>
          <wp:positionV relativeFrom="paragraph">
            <wp:posOffset>-66040</wp:posOffset>
          </wp:positionV>
          <wp:extent cx="452755" cy="638810"/>
          <wp:effectExtent l="0" t="0" r="0" b="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2755" cy="6388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F3D80C" w14:textId="77777777" w:rsidR="00074E3A" w:rsidRDefault="00074E3A" w:rsidP="002E434B">
    <w:pPr>
      <w:pStyle w:val="Tytu"/>
      <w:ind w:left="-426" w:right="6027" w:firstLine="0"/>
      <w:rPr>
        <w:rFonts w:ascii="Times New Roman" w:hAnsi="Times New Roman" w:cs="Times New Roman"/>
        <w:i w:val="0"/>
        <w:iCs/>
        <w:sz w:val="24"/>
        <w:szCs w:val="28"/>
      </w:rPr>
    </w:pPr>
  </w:p>
  <w:p w14:paraId="2AB415E2" w14:textId="77777777" w:rsidR="00074E3A" w:rsidRDefault="00074E3A" w:rsidP="002E434B">
    <w:pPr>
      <w:pStyle w:val="Tytu"/>
      <w:ind w:left="-426" w:right="6027" w:firstLine="0"/>
      <w:rPr>
        <w:rFonts w:ascii="Times New Roman" w:hAnsi="Times New Roman" w:cs="Times New Roman"/>
        <w:i w:val="0"/>
        <w:iCs/>
        <w:sz w:val="24"/>
        <w:szCs w:val="28"/>
      </w:rPr>
    </w:pPr>
  </w:p>
  <w:p w14:paraId="59B84A8E" w14:textId="77777777" w:rsidR="006B56CC" w:rsidRDefault="006B56CC" w:rsidP="0023570B">
    <w:pPr>
      <w:pStyle w:val="Tytu"/>
      <w:ind w:left="-426" w:right="6027" w:firstLine="0"/>
      <w:jc w:val="left"/>
      <w:rPr>
        <w:rFonts w:ascii="Times New Roman" w:hAnsi="Times New Roman" w:cs="Times New Roman"/>
        <w:i w:val="0"/>
        <w:iCs/>
        <w:sz w:val="24"/>
        <w:szCs w:val="28"/>
      </w:rPr>
    </w:pPr>
  </w:p>
  <w:p w14:paraId="0E11000E" w14:textId="77777777" w:rsidR="00074E3A" w:rsidRDefault="00074E3A" w:rsidP="002E434B">
    <w:pPr>
      <w:pStyle w:val="Tytu"/>
      <w:ind w:left="-426" w:right="6027" w:firstLine="0"/>
      <w:rPr>
        <w:rFonts w:ascii="Times New Roman" w:hAnsi="Times New Roman" w:cs="Times New Roman"/>
        <w:i w:val="0"/>
        <w:sz w:val="24"/>
        <w:szCs w:val="28"/>
      </w:rPr>
    </w:pPr>
    <w:r w:rsidRPr="002E434B">
      <w:rPr>
        <w:rFonts w:ascii="Times New Roman" w:hAnsi="Times New Roman" w:cs="Times New Roman"/>
        <w:i w:val="0"/>
        <w:iCs/>
        <w:sz w:val="24"/>
        <w:szCs w:val="28"/>
      </w:rPr>
      <w:t>PROKURATURA OKRĘGOWA</w:t>
    </w:r>
    <w:r w:rsidRPr="002E434B">
      <w:rPr>
        <w:rFonts w:ascii="Times New Roman" w:hAnsi="Times New Roman" w:cs="Times New Roman"/>
        <w:i w:val="0"/>
        <w:iCs/>
        <w:sz w:val="24"/>
        <w:szCs w:val="28"/>
      </w:rPr>
      <w:br/>
    </w:r>
    <w:r w:rsidRPr="002E434B">
      <w:rPr>
        <w:rFonts w:ascii="Times New Roman" w:hAnsi="Times New Roman" w:cs="Times New Roman"/>
        <w:i w:val="0"/>
        <w:sz w:val="24"/>
        <w:szCs w:val="28"/>
      </w:rPr>
      <w:t>w Katowicach</w:t>
    </w:r>
  </w:p>
  <w:p w14:paraId="3D3BE417" w14:textId="77777777" w:rsidR="00074E3A" w:rsidRPr="002E434B" w:rsidRDefault="00074E3A" w:rsidP="002E434B">
    <w:pPr>
      <w:pStyle w:val="Tytu"/>
      <w:ind w:left="-426" w:right="6027" w:firstLine="0"/>
      <w:rPr>
        <w:rFonts w:ascii="Times New Roman" w:hAnsi="Times New Roman" w:cs="Times New Roman"/>
        <w:bCs/>
        <w:i w:val="0"/>
        <w:iCs/>
        <w:sz w:val="18"/>
      </w:rPr>
    </w:pPr>
    <w:r w:rsidRPr="002E434B">
      <w:rPr>
        <w:rFonts w:ascii="Times New Roman" w:hAnsi="Times New Roman" w:cs="Times New Roman"/>
        <w:bCs/>
        <w:i w:val="0"/>
        <w:iCs/>
        <w:sz w:val="18"/>
      </w:rPr>
      <w:t>40-042 Katowice ul. Wita Stwosza 31</w:t>
    </w:r>
  </w:p>
  <w:p w14:paraId="3DAA1960" w14:textId="77777777" w:rsidR="00074E3A" w:rsidRDefault="00074E3A" w:rsidP="002E434B">
    <w:pPr>
      <w:ind w:left="-426" w:right="6027"/>
      <w:jc w:val="center"/>
      <w:rPr>
        <w:rFonts w:ascii="Times New Roman" w:hAnsi="Times New Roman" w:cs="Times New Roman"/>
        <w:bCs/>
        <w:iCs/>
        <w:sz w:val="18"/>
        <w:szCs w:val="18"/>
        <w:lang w:val="en-US"/>
      </w:rPr>
    </w:pPr>
    <w:r w:rsidRPr="002E434B">
      <w:rPr>
        <w:rFonts w:ascii="Times New Roman" w:hAnsi="Times New Roman" w:cs="Times New Roman"/>
        <w:bCs/>
        <w:iCs/>
        <w:sz w:val="18"/>
        <w:szCs w:val="18"/>
        <w:lang w:val="en-US"/>
      </w:rPr>
      <w:t xml:space="preserve">e-mail: </w:t>
    </w:r>
    <w:r w:rsidR="000B1B23" w:rsidRPr="000B1B23">
      <w:rPr>
        <w:rFonts w:ascii="Times New Roman" w:hAnsi="Times New Roman" w:cs="Times New Roman"/>
        <w:bCs/>
        <w:iCs/>
        <w:sz w:val="18"/>
        <w:szCs w:val="18"/>
        <w:lang w:val="en-US"/>
      </w:rPr>
      <w:t>sekretariat@katowice.po.gov.pl</w:t>
    </w:r>
  </w:p>
  <w:p w14:paraId="419C5B9B" w14:textId="104C1696" w:rsidR="004167A9" w:rsidRPr="004167A9" w:rsidRDefault="004167A9" w:rsidP="004167A9">
    <w:pPr>
      <w:spacing w:line="360" w:lineRule="auto"/>
      <w:jc w:val="right"/>
      <w:rPr>
        <w:rFonts w:ascii="Times New Roman" w:hAnsi="Times New Roman" w:cs="Times New Roman"/>
        <w:sz w:val="26"/>
        <w:szCs w:val="26"/>
      </w:rPr>
    </w:pPr>
    <w:r w:rsidRPr="0003403A">
      <w:rPr>
        <w:rFonts w:ascii="Times New Roman" w:hAnsi="Times New Roman" w:cs="Times New Roman"/>
        <w:sz w:val="26"/>
        <w:szCs w:val="26"/>
      </w:rPr>
      <w:t xml:space="preserve">Katowice, </w:t>
    </w:r>
    <w:r w:rsidR="00605A3E">
      <w:rPr>
        <w:rFonts w:ascii="Times New Roman" w:hAnsi="Times New Roman" w:cs="Times New Roman"/>
        <w:sz w:val="26"/>
        <w:szCs w:val="26"/>
      </w:rPr>
      <w:t xml:space="preserve"> </w:t>
    </w:r>
    <w:r w:rsidR="000F5664">
      <w:rPr>
        <w:rFonts w:ascii="Times New Roman" w:hAnsi="Times New Roman" w:cs="Times New Roman"/>
        <w:sz w:val="26"/>
        <w:szCs w:val="26"/>
      </w:rPr>
      <w:t xml:space="preserve">dnia     </w:t>
    </w:r>
    <w:r w:rsidR="008B7288">
      <w:rPr>
        <w:rFonts w:ascii="Times New Roman" w:hAnsi="Times New Roman" w:cs="Times New Roman"/>
        <w:sz w:val="26"/>
        <w:szCs w:val="26"/>
      </w:rPr>
      <w:t xml:space="preserve">   </w:t>
    </w:r>
    <w:r w:rsidR="000F5664">
      <w:rPr>
        <w:rFonts w:ascii="Times New Roman" w:hAnsi="Times New Roman" w:cs="Times New Roman"/>
        <w:sz w:val="26"/>
        <w:szCs w:val="26"/>
      </w:rPr>
      <w:t xml:space="preserve"> </w:t>
    </w:r>
    <w:r w:rsidR="008B7288">
      <w:rPr>
        <w:rFonts w:ascii="Times New Roman" w:hAnsi="Times New Roman" w:cs="Times New Roman"/>
        <w:sz w:val="26"/>
        <w:szCs w:val="26"/>
      </w:rPr>
      <w:t xml:space="preserve"> </w:t>
    </w:r>
    <w:r w:rsidR="000F5664">
      <w:rPr>
        <w:rFonts w:ascii="Times New Roman" w:hAnsi="Times New Roman" w:cs="Times New Roman"/>
        <w:sz w:val="26"/>
        <w:szCs w:val="26"/>
      </w:rPr>
      <w:t xml:space="preserve">  </w:t>
    </w:r>
    <w:r w:rsidR="00376796">
      <w:rPr>
        <w:rFonts w:ascii="Times New Roman" w:hAnsi="Times New Roman" w:cs="Times New Roman"/>
        <w:sz w:val="26"/>
        <w:szCs w:val="26"/>
      </w:rPr>
      <w:t>lutego 2026</w:t>
    </w:r>
    <w:r w:rsidR="000F5664">
      <w:rPr>
        <w:rFonts w:ascii="Times New Roman" w:hAnsi="Times New Roman" w:cs="Times New Roman"/>
        <w:sz w:val="26"/>
        <w:szCs w:val="26"/>
      </w:rPr>
      <w:t xml:space="preserve"> roku</w:t>
    </w:r>
    <w:r w:rsidR="00D007C2">
      <w:rPr>
        <w:rFonts w:ascii="Times New Roman" w:hAnsi="Times New Roman" w:cs="Times New Roman"/>
        <w:sz w:val="26"/>
        <w:szCs w:val="26"/>
      </w:rPr>
      <w:t xml:space="preserve"> </w:t>
    </w:r>
    <w:r w:rsidR="004372D4">
      <w:rPr>
        <w:rFonts w:ascii="Times New Roman" w:hAnsi="Times New Roman" w:cs="Times New Roman"/>
        <w:sz w:val="26"/>
        <w:szCs w:val="26"/>
      </w:rPr>
      <w:t xml:space="preserve"> </w:t>
    </w:r>
    <w:r w:rsidR="00605A3E">
      <w:rPr>
        <w:rFonts w:ascii="Times New Roman" w:hAnsi="Times New Roman" w:cs="Times New Roman"/>
        <w:sz w:val="26"/>
        <w:szCs w:val="2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137C3"/>
    <w:multiLevelType w:val="hybridMultilevel"/>
    <w:tmpl w:val="97CE2424"/>
    <w:lvl w:ilvl="0" w:tplc="59BCF7AE">
      <w:start w:val="1"/>
      <w:numFmt w:val="bullet"/>
      <w:lvlText w:val=""/>
      <w:lvlJc w:val="left"/>
      <w:pPr>
        <w:tabs>
          <w:tab w:val="num" w:pos="720"/>
        </w:tabs>
        <w:ind w:left="720" w:hanging="360"/>
      </w:pPr>
      <w:rPr>
        <w:rFonts w:ascii="Symbol" w:eastAsia="Times New Roman" w:hAnsi="Symbol" w:cs="Arial" w:hint="default"/>
        <w:b w:val="0"/>
        <w:i w:val="0"/>
        <w:u w:val="none"/>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C15566"/>
    <w:multiLevelType w:val="hybridMultilevel"/>
    <w:tmpl w:val="EC3ECFF2"/>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168E7031"/>
    <w:multiLevelType w:val="hybridMultilevel"/>
    <w:tmpl w:val="1A0449B2"/>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17A83E68"/>
    <w:multiLevelType w:val="hybridMultilevel"/>
    <w:tmpl w:val="80A6024E"/>
    <w:lvl w:ilvl="0" w:tplc="3BBAC9A0">
      <w:numFmt w:val="bullet"/>
      <w:lvlText w:val=""/>
      <w:lvlJc w:val="left"/>
      <w:pPr>
        <w:tabs>
          <w:tab w:val="num" w:pos="720"/>
        </w:tabs>
        <w:ind w:left="720" w:hanging="360"/>
      </w:pPr>
      <w:rPr>
        <w:rFonts w:ascii="Wingdings" w:eastAsia="Times New Roman" w:hAnsi="Wingdings" w:cs="Aria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A635E8"/>
    <w:multiLevelType w:val="hybridMultilevel"/>
    <w:tmpl w:val="89FCF48C"/>
    <w:lvl w:ilvl="0" w:tplc="2F88E4EA">
      <w:start w:val="42"/>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14518C"/>
    <w:multiLevelType w:val="hybridMultilevel"/>
    <w:tmpl w:val="D278EC7A"/>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2D1F2EE2"/>
    <w:multiLevelType w:val="hybridMultilevel"/>
    <w:tmpl w:val="92BE2B34"/>
    <w:lvl w:ilvl="0" w:tplc="DC9492EA">
      <w:start w:val="1"/>
      <w:numFmt w:val="bullet"/>
      <w:lvlText w:val=""/>
      <w:lvlJc w:val="left"/>
      <w:pPr>
        <w:tabs>
          <w:tab w:val="num" w:pos="144"/>
        </w:tabs>
        <w:ind w:left="216" w:hanging="216"/>
      </w:pPr>
      <w:rPr>
        <w:rFonts w:ascii="Symbol" w:hAnsi="Symbol" w:hint="default"/>
        <w:color w:val="auto"/>
        <w:spacing w:val="2"/>
        <w:position w:val="2"/>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D34332"/>
    <w:multiLevelType w:val="hybridMultilevel"/>
    <w:tmpl w:val="5ADE7694"/>
    <w:lvl w:ilvl="0" w:tplc="BC28F688">
      <w:start w:val="1"/>
      <w:numFmt w:val="decimal"/>
      <w:lvlText w:val="%1."/>
      <w:lvlJc w:val="left"/>
      <w:pPr>
        <w:tabs>
          <w:tab w:val="num" w:pos="735"/>
        </w:tabs>
        <w:ind w:left="735" w:hanging="375"/>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32007047"/>
    <w:multiLevelType w:val="hybridMultilevel"/>
    <w:tmpl w:val="58201610"/>
    <w:lvl w:ilvl="0" w:tplc="DC9492EA">
      <w:start w:val="1"/>
      <w:numFmt w:val="bullet"/>
      <w:lvlText w:val=""/>
      <w:lvlJc w:val="left"/>
      <w:pPr>
        <w:tabs>
          <w:tab w:val="num" w:pos="144"/>
        </w:tabs>
        <w:ind w:left="216" w:hanging="216"/>
      </w:pPr>
      <w:rPr>
        <w:rFonts w:ascii="Symbol" w:hAnsi="Symbol" w:hint="default"/>
        <w:color w:val="auto"/>
        <w:spacing w:val="2"/>
        <w:position w:val="2"/>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E9100DD"/>
    <w:multiLevelType w:val="hybridMultilevel"/>
    <w:tmpl w:val="F0C416EE"/>
    <w:lvl w:ilvl="0" w:tplc="ED602248">
      <w:start w:val="1"/>
      <w:numFmt w:val="decimal"/>
      <w:lvlText w:val="%1."/>
      <w:lvlJc w:val="left"/>
      <w:pPr>
        <w:tabs>
          <w:tab w:val="num" w:pos="735"/>
        </w:tabs>
        <w:ind w:left="735" w:hanging="375"/>
      </w:pPr>
      <w:rPr>
        <w:rFonts w:hint="default"/>
      </w:rPr>
    </w:lvl>
    <w:lvl w:ilvl="1" w:tplc="FC446F20">
      <w:start w:val="1"/>
      <w:numFmt w:val="bullet"/>
      <w:lvlText w:val=""/>
      <w:lvlJc w:val="left"/>
      <w:pPr>
        <w:tabs>
          <w:tab w:val="num" w:pos="1440"/>
        </w:tabs>
        <w:ind w:left="1440" w:hanging="360"/>
      </w:pPr>
      <w:rPr>
        <w:rFonts w:ascii="Symbol" w:eastAsia="Times New Roman" w:hAnsi="Symbol" w:cs="Aria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4ADE7922"/>
    <w:multiLevelType w:val="multilevel"/>
    <w:tmpl w:val="A5EE4C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DCF39EE"/>
    <w:multiLevelType w:val="hybridMultilevel"/>
    <w:tmpl w:val="63427734"/>
    <w:lvl w:ilvl="0" w:tplc="0415000B">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1D6225C"/>
    <w:multiLevelType w:val="hybridMultilevel"/>
    <w:tmpl w:val="AC4422D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683638ED"/>
    <w:multiLevelType w:val="hybridMultilevel"/>
    <w:tmpl w:val="546AE004"/>
    <w:lvl w:ilvl="0" w:tplc="1A78D198">
      <w:start w:val="1"/>
      <w:numFmt w:val="decimal"/>
      <w:lvlText w:val="%1."/>
      <w:lvlJc w:val="left"/>
      <w:pPr>
        <w:tabs>
          <w:tab w:val="num" w:pos="765"/>
        </w:tabs>
        <w:ind w:left="765" w:hanging="4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6AA47468"/>
    <w:multiLevelType w:val="hybridMultilevel"/>
    <w:tmpl w:val="44C6D812"/>
    <w:lvl w:ilvl="0" w:tplc="F9EED77C">
      <w:start w:val="19"/>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8C858FB"/>
    <w:multiLevelType w:val="hybridMultilevel"/>
    <w:tmpl w:val="DD7EB858"/>
    <w:lvl w:ilvl="0" w:tplc="DC9492EA">
      <w:start w:val="1"/>
      <w:numFmt w:val="bullet"/>
      <w:lvlText w:val=""/>
      <w:lvlJc w:val="left"/>
      <w:pPr>
        <w:tabs>
          <w:tab w:val="num" w:pos="224"/>
        </w:tabs>
        <w:ind w:left="296" w:hanging="216"/>
      </w:pPr>
      <w:rPr>
        <w:rFonts w:ascii="Symbol" w:hAnsi="Symbol" w:hint="default"/>
        <w:color w:val="auto"/>
        <w:spacing w:val="2"/>
        <w:position w:val="2"/>
      </w:rPr>
    </w:lvl>
    <w:lvl w:ilvl="1" w:tplc="04150003" w:tentative="1">
      <w:start w:val="1"/>
      <w:numFmt w:val="bullet"/>
      <w:lvlText w:val="o"/>
      <w:lvlJc w:val="left"/>
      <w:pPr>
        <w:tabs>
          <w:tab w:val="num" w:pos="1520"/>
        </w:tabs>
        <w:ind w:left="1520" w:hanging="360"/>
      </w:pPr>
      <w:rPr>
        <w:rFonts w:ascii="Courier New" w:hAnsi="Courier New" w:cs="Courier New" w:hint="default"/>
      </w:rPr>
    </w:lvl>
    <w:lvl w:ilvl="2" w:tplc="04150005" w:tentative="1">
      <w:start w:val="1"/>
      <w:numFmt w:val="bullet"/>
      <w:lvlText w:val=""/>
      <w:lvlJc w:val="left"/>
      <w:pPr>
        <w:tabs>
          <w:tab w:val="num" w:pos="2240"/>
        </w:tabs>
        <w:ind w:left="2240" w:hanging="360"/>
      </w:pPr>
      <w:rPr>
        <w:rFonts w:ascii="Wingdings" w:hAnsi="Wingdings" w:hint="default"/>
      </w:rPr>
    </w:lvl>
    <w:lvl w:ilvl="3" w:tplc="04150001" w:tentative="1">
      <w:start w:val="1"/>
      <w:numFmt w:val="bullet"/>
      <w:lvlText w:val=""/>
      <w:lvlJc w:val="left"/>
      <w:pPr>
        <w:tabs>
          <w:tab w:val="num" w:pos="2960"/>
        </w:tabs>
        <w:ind w:left="2960" w:hanging="360"/>
      </w:pPr>
      <w:rPr>
        <w:rFonts w:ascii="Symbol" w:hAnsi="Symbol" w:hint="default"/>
      </w:rPr>
    </w:lvl>
    <w:lvl w:ilvl="4" w:tplc="04150003" w:tentative="1">
      <w:start w:val="1"/>
      <w:numFmt w:val="bullet"/>
      <w:lvlText w:val="o"/>
      <w:lvlJc w:val="left"/>
      <w:pPr>
        <w:tabs>
          <w:tab w:val="num" w:pos="3680"/>
        </w:tabs>
        <w:ind w:left="3680" w:hanging="360"/>
      </w:pPr>
      <w:rPr>
        <w:rFonts w:ascii="Courier New" w:hAnsi="Courier New" w:cs="Courier New" w:hint="default"/>
      </w:rPr>
    </w:lvl>
    <w:lvl w:ilvl="5" w:tplc="04150005" w:tentative="1">
      <w:start w:val="1"/>
      <w:numFmt w:val="bullet"/>
      <w:lvlText w:val=""/>
      <w:lvlJc w:val="left"/>
      <w:pPr>
        <w:tabs>
          <w:tab w:val="num" w:pos="4400"/>
        </w:tabs>
        <w:ind w:left="4400" w:hanging="360"/>
      </w:pPr>
      <w:rPr>
        <w:rFonts w:ascii="Wingdings" w:hAnsi="Wingdings" w:hint="default"/>
      </w:rPr>
    </w:lvl>
    <w:lvl w:ilvl="6" w:tplc="04150001" w:tentative="1">
      <w:start w:val="1"/>
      <w:numFmt w:val="bullet"/>
      <w:lvlText w:val=""/>
      <w:lvlJc w:val="left"/>
      <w:pPr>
        <w:tabs>
          <w:tab w:val="num" w:pos="5120"/>
        </w:tabs>
        <w:ind w:left="5120" w:hanging="360"/>
      </w:pPr>
      <w:rPr>
        <w:rFonts w:ascii="Symbol" w:hAnsi="Symbol" w:hint="default"/>
      </w:rPr>
    </w:lvl>
    <w:lvl w:ilvl="7" w:tplc="04150003" w:tentative="1">
      <w:start w:val="1"/>
      <w:numFmt w:val="bullet"/>
      <w:lvlText w:val="o"/>
      <w:lvlJc w:val="left"/>
      <w:pPr>
        <w:tabs>
          <w:tab w:val="num" w:pos="5840"/>
        </w:tabs>
        <w:ind w:left="5840" w:hanging="360"/>
      </w:pPr>
      <w:rPr>
        <w:rFonts w:ascii="Courier New" w:hAnsi="Courier New" w:cs="Courier New" w:hint="default"/>
      </w:rPr>
    </w:lvl>
    <w:lvl w:ilvl="8" w:tplc="04150005" w:tentative="1">
      <w:start w:val="1"/>
      <w:numFmt w:val="bullet"/>
      <w:lvlText w:val=""/>
      <w:lvlJc w:val="left"/>
      <w:pPr>
        <w:tabs>
          <w:tab w:val="num" w:pos="6560"/>
        </w:tabs>
        <w:ind w:left="6560" w:hanging="360"/>
      </w:pPr>
      <w:rPr>
        <w:rFonts w:ascii="Wingdings" w:hAnsi="Wingdings" w:hint="default"/>
      </w:rPr>
    </w:lvl>
  </w:abstractNum>
  <w:abstractNum w:abstractNumId="16" w15:restartNumberingAfterBreak="0">
    <w:nsid w:val="7D4B69AE"/>
    <w:multiLevelType w:val="hybridMultilevel"/>
    <w:tmpl w:val="B17A2DCE"/>
    <w:lvl w:ilvl="0" w:tplc="A75E661C">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16cid:durableId="1870022882">
    <w:abstractNumId w:val="2"/>
  </w:num>
  <w:num w:numId="2" w16cid:durableId="573662879">
    <w:abstractNumId w:val="0"/>
  </w:num>
  <w:num w:numId="3" w16cid:durableId="1760633756">
    <w:abstractNumId w:val="13"/>
  </w:num>
  <w:num w:numId="4" w16cid:durableId="798374573">
    <w:abstractNumId w:val="9"/>
  </w:num>
  <w:num w:numId="5" w16cid:durableId="995911413">
    <w:abstractNumId w:val="4"/>
  </w:num>
  <w:num w:numId="6" w16cid:durableId="108665731">
    <w:abstractNumId w:val="12"/>
  </w:num>
  <w:num w:numId="7" w16cid:durableId="1993218745">
    <w:abstractNumId w:val="1"/>
  </w:num>
  <w:num w:numId="8" w16cid:durableId="1485201597">
    <w:abstractNumId w:val="7"/>
  </w:num>
  <w:num w:numId="9" w16cid:durableId="2044861272">
    <w:abstractNumId w:val="16"/>
  </w:num>
  <w:num w:numId="10" w16cid:durableId="2043095795">
    <w:abstractNumId w:val="5"/>
  </w:num>
  <w:num w:numId="11" w16cid:durableId="1963490206">
    <w:abstractNumId w:val="14"/>
  </w:num>
  <w:num w:numId="12" w16cid:durableId="2089158172">
    <w:abstractNumId w:val="3"/>
  </w:num>
  <w:num w:numId="13" w16cid:durableId="1282541934">
    <w:abstractNumId w:val="11"/>
  </w:num>
  <w:num w:numId="14" w16cid:durableId="1968664013">
    <w:abstractNumId w:val="8"/>
  </w:num>
  <w:num w:numId="15" w16cid:durableId="487139061">
    <w:abstractNumId w:val="6"/>
  </w:num>
  <w:num w:numId="16" w16cid:durableId="93208919">
    <w:abstractNumId w:val="15"/>
  </w:num>
  <w:num w:numId="17" w16cid:durableId="17950595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87"/>
  <w:drawingGridVerticalSpacing w:val="127"/>
  <w:displayHorizontalDrawingGridEvery w:val="0"/>
  <w:displayVerticalDrawingGridEvery w:val="2"/>
  <w:noPunctuationKerning/>
  <w:characterSpacingControl w:val="doNotCompress"/>
  <w:hdrShapeDefaults>
    <o:shapedefaults v:ext="edit" spidmax="276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03A"/>
    <w:rsid w:val="00021692"/>
    <w:rsid w:val="0002392D"/>
    <w:rsid w:val="00024C6C"/>
    <w:rsid w:val="00024D7D"/>
    <w:rsid w:val="0003403A"/>
    <w:rsid w:val="000353EC"/>
    <w:rsid w:val="000401EA"/>
    <w:rsid w:val="000533FC"/>
    <w:rsid w:val="0006034B"/>
    <w:rsid w:val="00066884"/>
    <w:rsid w:val="00074A8E"/>
    <w:rsid w:val="00074E3A"/>
    <w:rsid w:val="00082E16"/>
    <w:rsid w:val="000843B8"/>
    <w:rsid w:val="00084C61"/>
    <w:rsid w:val="000A57D7"/>
    <w:rsid w:val="000B1B23"/>
    <w:rsid w:val="000C5E53"/>
    <w:rsid w:val="000D7388"/>
    <w:rsid w:val="000E45D5"/>
    <w:rsid w:val="000F5664"/>
    <w:rsid w:val="001009E9"/>
    <w:rsid w:val="00111EE0"/>
    <w:rsid w:val="00113F8C"/>
    <w:rsid w:val="0011545E"/>
    <w:rsid w:val="001308E3"/>
    <w:rsid w:val="00130999"/>
    <w:rsid w:val="00135273"/>
    <w:rsid w:val="00144618"/>
    <w:rsid w:val="00151551"/>
    <w:rsid w:val="001524E0"/>
    <w:rsid w:val="00181147"/>
    <w:rsid w:val="00182DC1"/>
    <w:rsid w:val="001A5E29"/>
    <w:rsid w:val="001A6175"/>
    <w:rsid w:val="001B46B8"/>
    <w:rsid w:val="001B7FB2"/>
    <w:rsid w:val="001D05D9"/>
    <w:rsid w:val="001D5102"/>
    <w:rsid w:val="001D7BFC"/>
    <w:rsid w:val="001E0962"/>
    <w:rsid w:val="001E0D4D"/>
    <w:rsid w:val="0020028B"/>
    <w:rsid w:val="002044A7"/>
    <w:rsid w:val="00224546"/>
    <w:rsid w:val="0023570B"/>
    <w:rsid w:val="00240368"/>
    <w:rsid w:val="002469DE"/>
    <w:rsid w:val="00250D32"/>
    <w:rsid w:val="0025464E"/>
    <w:rsid w:val="00261BAB"/>
    <w:rsid w:val="00270EB2"/>
    <w:rsid w:val="00272172"/>
    <w:rsid w:val="00275B62"/>
    <w:rsid w:val="002773E2"/>
    <w:rsid w:val="0028404A"/>
    <w:rsid w:val="00294622"/>
    <w:rsid w:val="002A1171"/>
    <w:rsid w:val="002A5B56"/>
    <w:rsid w:val="002A72DD"/>
    <w:rsid w:val="002B2C1E"/>
    <w:rsid w:val="002B3CF9"/>
    <w:rsid w:val="002B4DF5"/>
    <w:rsid w:val="002C2253"/>
    <w:rsid w:val="002C2C75"/>
    <w:rsid w:val="002C4A6E"/>
    <w:rsid w:val="002C4C92"/>
    <w:rsid w:val="002E434B"/>
    <w:rsid w:val="002E76D4"/>
    <w:rsid w:val="002F5C97"/>
    <w:rsid w:val="003049F8"/>
    <w:rsid w:val="00320392"/>
    <w:rsid w:val="00320FFA"/>
    <w:rsid w:val="003339FE"/>
    <w:rsid w:val="00336F7A"/>
    <w:rsid w:val="003404BA"/>
    <w:rsid w:val="003410A7"/>
    <w:rsid w:val="00356B33"/>
    <w:rsid w:val="003618F5"/>
    <w:rsid w:val="003711BF"/>
    <w:rsid w:val="00372349"/>
    <w:rsid w:val="00374CA5"/>
    <w:rsid w:val="00374E76"/>
    <w:rsid w:val="00376796"/>
    <w:rsid w:val="003806FB"/>
    <w:rsid w:val="003B0271"/>
    <w:rsid w:val="003C113E"/>
    <w:rsid w:val="003C48D8"/>
    <w:rsid w:val="003D5589"/>
    <w:rsid w:val="003F5F49"/>
    <w:rsid w:val="00400E94"/>
    <w:rsid w:val="004167A9"/>
    <w:rsid w:val="00423F70"/>
    <w:rsid w:val="004372D4"/>
    <w:rsid w:val="00445F93"/>
    <w:rsid w:val="004478D5"/>
    <w:rsid w:val="00447AC6"/>
    <w:rsid w:val="00457C9C"/>
    <w:rsid w:val="004661E7"/>
    <w:rsid w:val="004700B1"/>
    <w:rsid w:val="004775B5"/>
    <w:rsid w:val="00486870"/>
    <w:rsid w:val="0048794C"/>
    <w:rsid w:val="00490D4D"/>
    <w:rsid w:val="0049535F"/>
    <w:rsid w:val="00495A7F"/>
    <w:rsid w:val="004A13E0"/>
    <w:rsid w:val="004A3ADC"/>
    <w:rsid w:val="004B3F40"/>
    <w:rsid w:val="004B50D9"/>
    <w:rsid w:val="004B78C7"/>
    <w:rsid w:val="004C2264"/>
    <w:rsid w:val="004C7A52"/>
    <w:rsid w:val="004D1C8A"/>
    <w:rsid w:val="004D2C73"/>
    <w:rsid w:val="004E2547"/>
    <w:rsid w:val="004E2F4C"/>
    <w:rsid w:val="004F5B53"/>
    <w:rsid w:val="00505E6B"/>
    <w:rsid w:val="005239E7"/>
    <w:rsid w:val="00526A1B"/>
    <w:rsid w:val="00536E05"/>
    <w:rsid w:val="0054729D"/>
    <w:rsid w:val="00561B32"/>
    <w:rsid w:val="00581C95"/>
    <w:rsid w:val="00597E17"/>
    <w:rsid w:val="005A730F"/>
    <w:rsid w:val="005D0042"/>
    <w:rsid w:val="005E4DF2"/>
    <w:rsid w:val="005F6E0E"/>
    <w:rsid w:val="00605A3E"/>
    <w:rsid w:val="00611F61"/>
    <w:rsid w:val="00612C40"/>
    <w:rsid w:val="00635D88"/>
    <w:rsid w:val="006513A9"/>
    <w:rsid w:val="00655369"/>
    <w:rsid w:val="00655F39"/>
    <w:rsid w:val="00667CE9"/>
    <w:rsid w:val="00673258"/>
    <w:rsid w:val="00674260"/>
    <w:rsid w:val="00677F47"/>
    <w:rsid w:val="006841C6"/>
    <w:rsid w:val="00692FCB"/>
    <w:rsid w:val="006A27EF"/>
    <w:rsid w:val="006A60D3"/>
    <w:rsid w:val="006B0CE6"/>
    <w:rsid w:val="006B53C3"/>
    <w:rsid w:val="006B56CC"/>
    <w:rsid w:val="006C593E"/>
    <w:rsid w:val="006C6A6A"/>
    <w:rsid w:val="006F36B7"/>
    <w:rsid w:val="0070343B"/>
    <w:rsid w:val="00703CDF"/>
    <w:rsid w:val="00707E94"/>
    <w:rsid w:val="00721C2E"/>
    <w:rsid w:val="00754F04"/>
    <w:rsid w:val="0077614A"/>
    <w:rsid w:val="00793140"/>
    <w:rsid w:val="00794221"/>
    <w:rsid w:val="007950F7"/>
    <w:rsid w:val="00795254"/>
    <w:rsid w:val="007A2674"/>
    <w:rsid w:val="007A4E8B"/>
    <w:rsid w:val="007B2218"/>
    <w:rsid w:val="007B4038"/>
    <w:rsid w:val="007C0F99"/>
    <w:rsid w:val="007C16E0"/>
    <w:rsid w:val="007C30FE"/>
    <w:rsid w:val="007C443B"/>
    <w:rsid w:val="007D7D94"/>
    <w:rsid w:val="008036E7"/>
    <w:rsid w:val="00805AA2"/>
    <w:rsid w:val="00807B36"/>
    <w:rsid w:val="00831D37"/>
    <w:rsid w:val="008324C6"/>
    <w:rsid w:val="00845535"/>
    <w:rsid w:val="008648C3"/>
    <w:rsid w:val="00865BE7"/>
    <w:rsid w:val="00871C5B"/>
    <w:rsid w:val="00872D5D"/>
    <w:rsid w:val="00875AFB"/>
    <w:rsid w:val="008914FF"/>
    <w:rsid w:val="008B536B"/>
    <w:rsid w:val="008B7288"/>
    <w:rsid w:val="008C313C"/>
    <w:rsid w:val="008D44E5"/>
    <w:rsid w:val="008F193F"/>
    <w:rsid w:val="008F38D4"/>
    <w:rsid w:val="00901428"/>
    <w:rsid w:val="00901662"/>
    <w:rsid w:val="0090314F"/>
    <w:rsid w:val="00917249"/>
    <w:rsid w:val="00932A2F"/>
    <w:rsid w:val="00940C8B"/>
    <w:rsid w:val="00941EBF"/>
    <w:rsid w:val="00946FAF"/>
    <w:rsid w:val="009517A2"/>
    <w:rsid w:val="00954B0D"/>
    <w:rsid w:val="00961254"/>
    <w:rsid w:val="009656B7"/>
    <w:rsid w:val="00994AF3"/>
    <w:rsid w:val="00997759"/>
    <w:rsid w:val="009B5666"/>
    <w:rsid w:val="009C6624"/>
    <w:rsid w:val="009D3611"/>
    <w:rsid w:val="009E07D6"/>
    <w:rsid w:val="009E1946"/>
    <w:rsid w:val="00A02E77"/>
    <w:rsid w:val="00A11547"/>
    <w:rsid w:val="00A117D1"/>
    <w:rsid w:val="00A1185A"/>
    <w:rsid w:val="00A16461"/>
    <w:rsid w:val="00A4736C"/>
    <w:rsid w:val="00A65C26"/>
    <w:rsid w:val="00A67366"/>
    <w:rsid w:val="00A67CBE"/>
    <w:rsid w:val="00A73753"/>
    <w:rsid w:val="00AB00C3"/>
    <w:rsid w:val="00AB1C9B"/>
    <w:rsid w:val="00AB6F80"/>
    <w:rsid w:val="00AC46B3"/>
    <w:rsid w:val="00AD3171"/>
    <w:rsid w:val="00AD6C08"/>
    <w:rsid w:val="00AE5E7D"/>
    <w:rsid w:val="00AF7275"/>
    <w:rsid w:val="00AF7305"/>
    <w:rsid w:val="00B00AA9"/>
    <w:rsid w:val="00B051B9"/>
    <w:rsid w:val="00B13E03"/>
    <w:rsid w:val="00B14A15"/>
    <w:rsid w:val="00B16FB0"/>
    <w:rsid w:val="00B23D88"/>
    <w:rsid w:val="00B254B7"/>
    <w:rsid w:val="00B37AB5"/>
    <w:rsid w:val="00B56607"/>
    <w:rsid w:val="00B57DF8"/>
    <w:rsid w:val="00B6645C"/>
    <w:rsid w:val="00B66BAE"/>
    <w:rsid w:val="00B74F06"/>
    <w:rsid w:val="00B85F81"/>
    <w:rsid w:val="00B92223"/>
    <w:rsid w:val="00BA0126"/>
    <w:rsid w:val="00BA4D77"/>
    <w:rsid w:val="00BA710A"/>
    <w:rsid w:val="00BC2F3E"/>
    <w:rsid w:val="00BC699D"/>
    <w:rsid w:val="00BE44C1"/>
    <w:rsid w:val="00C032B8"/>
    <w:rsid w:val="00C2672B"/>
    <w:rsid w:val="00C45604"/>
    <w:rsid w:val="00C63EAD"/>
    <w:rsid w:val="00C64A83"/>
    <w:rsid w:val="00C90C81"/>
    <w:rsid w:val="00C93C40"/>
    <w:rsid w:val="00CC0ECD"/>
    <w:rsid w:val="00CD3DD4"/>
    <w:rsid w:val="00CD3FDE"/>
    <w:rsid w:val="00CE03E3"/>
    <w:rsid w:val="00CE4F68"/>
    <w:rsid w:val="00D007C2"/>
    <w:rsid w:val="00D01CAA"/>
    <w:rsid w:val="00D050F2"/>
    <w:rsid w:val="00D054C4"/>
    <w:rsid w:val="00D11BF7"/>
    <w:rsid w:val="00D17403"/>
    <w:rsid w:val="00D2633B"/>
    <w:rsid w:val="00D27F0D"/>
    <w:rsid w:val="00D407B6"/>
    <w:rsid w:val="00D41706"/>
    <w:rsid w:val="00D50420"/>
    <w:rsid w:val="00D554FD"/>
    <w:rsid w:val="00D72C4D"/>
    <w:rsid w:val="00D831DB"/>
    <w:rsid w:val="00D93AAE"/>
    <w:rsid w:val="00DA0637"/>
    <w:rsid w:val="00DA24B0"/>
    <w:rsid w:val="00DB22D8"/>
    <w:rsid w:val="00DB262D"/>
    <w:rsid w:val="00DB7CC5"/>
    <w:rsid w:val="00DC4B27"/>
    <w:rsid w:val="00DC4E4D"/>
    <w:rsid w:val="00DE58ED"/>
    <w:rsid w:val="00DF1A0E"/>
    <w:rsid w:val="00E00708"/>
    <w:rsid w:val="00E01014"/>
    <w:rsid w:val="00E027C5"/>
    <w:rsid w:val="00E26726"/>
    <w:rsid w:val="00E51B25"/>
    <w:rsid w:val="00E5370B"/>
    <w:rsid w:val="00E5517E"/>
    <w:rsid w:val="00E61BAB"/>
    <w:rsid w:val="00E6430C"/>
    <w:rsid w:val="00E74560"/>
    <w:rsid w:val="00E76670"/>
    <w:rsid w:val="00E76B3C"/>
    <w:rsid w:val="00E76FD4"/>
    <w:rsid w:val="00EA03BD"/>
    <w:rsid w:val="00EA2C9C"/>
    <w:rsid w:val="00EB33F8"/>
    <w:rsid w:val="00EB3808"/>
    <w:rsid w:val="00EC1621"/>
    <w:rsid w:val="00EC3AFE"/>
    <w:rsid w:val="00ED5D74"/>
    <w:rsid w:val="00EF2812"/>
    <w:rsid w:val="00EF61BC"/>
    <w:rsid w:val="00F00091"/>
    <w:rsid w:val="00F0020C"/>
    <w:rsid w:val="00F0303B"/>
    <w:rsid w:val="00F16E16"/>
    <w:rsid w:val="00F51865"/>
    <w:rsid w:val="00F57DA5"/>
    <w:rsid w:val="00F674CF"/>
    <w:rsid w:val="00F7348C"/>
    <w:rsid w:val="00FA3CDC"/>
    <w:rsid w:val="00FB75F2"/>
    <w:rsid w:val="00FD63D4"/>
    <w:rsid w:val="00FE29BE"/>
    <w:rsid w:val="00FE399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4:docId w14:val="5541C781"/>
  <w15:chartTrackingRefBased/>
  <w15:docId w15:val="{8E5B79B2-F726-48C8-8600-F5C76F7E1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03403A"/>
    <w:rPr>
      <w:rFonts w:ascii="Bookman Old Style" w:hAnsi="Bookman Old Style" w:cs="Arial"/>
      <w:sz w:val="24"/>
    </w:rPr>
  </w:style>
  <w:style w:type="paragraph" w:styleId="Nagwek1">
    <w:name w:val="heading 1"/>
    <w:basedOn w:val="Normalny"/>
    <w:next w:val="Normalny"/>
    <w:qFormat/>
    <w:pPr>
      <w:keepNext/>
      <w:ind w:left="708"/>
      <w:jc w:val="center"/>
      <w:outlineLvl w:val="0"/>
    </w:pPr>
    <w:rPr>
      <w:rFonts w:ascii="Arial" w:hAnsi="Arial"/>
      <w:b/>
    </w:rPr>
  </w:style>
  <w:style w:type="paragraph" w:styleId="Nagwek2">
    <w:name w:val="heading 2"/>
    <w:basedOn w:val="Normalny"/>
    <w:next w:val="Normalny"/>
    <w:qFormat/>
    <w:pPr>
      <w:keepNext/>
      <w:ind w:left="2832" w:firstLine="708"/>
      <w:jc w:val="center"/>
      <w:outlineLvl w:val="1"/>
    </w:pPr>
    <w:rPr>
      <w:rFonts w:ascii="Arial" w:hAnsi="Arial"/>
      <w:b/>
      <w:u w:val="single"/>
    </w:rPr>
  </w:style>
  <w:style w:type="paragraph" w:styleId="Nagwek3">
    <w:name w:val="heading 3"/>
    <w:basedOn w:val="Normalny"/>
    <w:next w:val="Normalny"/>
    <w:qFormat/>
    <w:pPr>
      <w:keepNext/>
      <w:spacing w:line="360" w:lineRule="auto"/>
      <w:ind w:left="3540"/>
      <w:jc w:val="center"/>
      <w:outlineLvl w:val="2"/>
    </w:pPr>
    <w:rPr>
      <w:rFonts w:ascii="Arial" w:hAnsi="Arial"/>
      <w:b/>
      <w:u w:val="single"/>
    </w:rPr>
  </w:style>
  <w:style w:type="paragraph" w:styleId="Nagwek4">
    <w:name w:val="heading 4"/>
    <w:basedOn w:val="Normalny"/>
    <w:next w:val="Normalny"/>
    <w:qFormat/>
    <w:pPr>
      <w:keepNext/>
      <w:spacing w:line="360" w:lineRule="auto"/>
      <w:ind w:left="6372"/>
      <w:outlineLvl w:val="3"/>
    </w:pPr>
    <w:rPr>
      <w:rFonts w:ascii="Arial" w:hAnsi="Arial"/>
      <w:b/>
    </w:rPr>
  </w:style>
  <w:style w:type="paragraph" w:styleId="Nagwek5">
    <w:name w:val="heading 5"/>
    <w:basedOn w:val="Normalny"/>
    <w:next w:val="Normalny"/>
    <w:qFormat/>
    <w:pPr>
      <w:keepNext/>
      <w:spacing w:line="360" w:lineRule="auto"/>
      <w:ind w:left="6372"/>
      <w:jc w:val="center"/>
      <w:outlineLvl w:val="4"/>
    </w:pPr>
    <w:rPr>
      <w:rFonts w:ascii="Arial" w:hAnsi="Arial"/>
      <w:b/>
    </w:rPr>
  </w:style>
  <w:style w:type="paragraph" w:styleId="Nagwek6">
    <w:name w:val="heading 6"/>
    <w:basedOn w:val="Normalny"/>
    <w:next w:val="Normalny"/>
    <w:qFormat/>
    <w:pPr>
      <w:keepNext/>
      <w:spacing w:line="360" w:lineRule="auto"/>
      <w:jc w:val="center"/>
      <w:outlineLvl w:val="5"/>
    </w:pPr>
    <w:rPr>
      <w:b/>
      <w:iCs/>
    </w:rPr>
  </w:style>
  <w:style w:type="paragraph" w:styleId="Nagwek7">
    <w:name w:val="heading 7"/>
    <w:basedOn w:val="Normalny"/>
    <w:next w:val="Normalny"/>
    <w:qFormat/>
    <w:pPr>
      <w:keepNext/>
      <w:ind w:right="-569"/>
      <w:outlineLvl w:val="6"/>
    </w:pPr>
    <w:rPr>
      <w:sz w:val="20"/>
      <w:u w:val="single"/>
    </w:rPr>
  </w:style>
  <w:style w:type="paragraph" w:styleId="Nagwek8">
    <w:name w:val="heading 8"/>
    <w:basedOn w:val="Normalny"/>
    <w:next w:val="Normalny"/>
    <w:qFormat/>
    <w:pPr>
      <w:keepNext/>
      <w:ind w:right="-569"/>
      <w:outlineLvl w:val="7"/>
    </w:pPr>
    <w:rPr>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pPr>
      <w:tabs>
        <w:tab w:val="center" w:pos="4536"/>
        <w:tab w:val="right" w:pos="9072"/>
      </w:tabs>
    </w:pPr>
  </w:style>
  <w:style w:type="character" w:styleId="Numerstrony">
    <w:name w:val="page number"/>
    <w:basedOn w:val="Domylnaczcionkaakapitu"/>
  </w:style>
  <w:style w:type="paragraph" w:styleId="Tekstpodstawowywcity">
    <w:name w:val="Body Text Indent"/>
    <w:basedOn w:val="Normalny"/>
    <w:pPr>
      <w:spacing w:line="360" w:lineRule="auto"/>
      <w:ind w:firstLine="708"/>
      <w:jc w:val="both"/>
    </w:pPr>
    <w:rPr>
      <w:rFonts w:ascii="Arial" w:hAnsi="Arial"/>
    </w:rPr>
  </w:style>
  <w:style w:type="paragraph" w:styleId="Legenda">
    <w:name w:val="caption"/>
    <w:basedOn w:val="Normalny"/>
    <w:next w:val="Normalny"/>
    <w:qFormat/>
    <w:pPr>
      <w:spacing w:line="360" w:lineRule="auto"/>
      <w:ind w:left="3119" w:right="1701" w:hanging="1134"/>
      <w:jc w:val="center"/>
    </w:pPr>
    <w:rPr>
      <w:b/>
      <w:i/>
      <w:sz w:val="32"/>
    </w:rPr>
  </w:style>
  <w:style w:type="paragraph" w:styleId="Tekstpodstawowy">
    <w:name w:val="Body Text"/>
    <w:basedOn w:val="Normalny"/>
    <w:link w:val="TekstpodstawowyZnak"/>
    <w:pPr>
      <w:spacing w:line="360" w:lineRule="auto"/>
    </w:pPr>
    <w:rPr>
      <w:rFonts w:ascii="Arial" w:hAnsi="Arial"/>
      <w:b/>
    </w:rPr>
  </w:style>
  <w:style w:type="paragraph" w:styleId="Tytu">
    <w:name w:val="Title"/>
    <w:basedOn w:val="Normalny"/>
    <w:link w:val="TytuZnak"/>
    <w:qFormat/>
    <w:pPr>
      <w:ind w:left="3402" w:firstLine="708"/>
      <w:jc w:val="center"/>
    </w:pPr>
    <w:rPr>
      <w:i/>
      <w:sz w:val="32"/>
    </w:rPr>
  </w:style>
  <w:style w:type="paragraph" w:styleId="Stopka">
    <w:name w:val="footer"/>
    <w:basedOn w:val="Normalny"/>
    <w:pPr>
      <w:tabs>
        <w:tab w:val="center" w:pos="4536"/>
        <w:tab w:val="right" w:pos="9072"/>
      </w:tabs>
    </w:pPr>
  </w:style>
  <w:style w:type="paragraph" w:styleId="Tekstpodstawowywcity2">
    <w:name w:val="Body Text Indent 2"/>
    <w:basedOn w:val="Normalny"/>
    <w:pPr>
      <w:tabs>
        <w:tab w:val="left" w:pos="1122"/>
        <w:tab w:val="left" w:pos="4301"/>
      </w:tabs>
      <w:spacing w:line="360" w:lineRule="auto"/>
      <w:ind w:left="720"/>
    </w:pPr>
  </w:style>
  <w:style w:type="paragraph" w:styleId="Tekstpodstawowywcity3">
    <w:name w:val="Body Text Indent 3"/>
    <w:basedOn w:val="Normalny"/>
    <w:pPr>
      <w:tabs>
        <w:tab w:val="left" w:pos="1122"/>
        <w:tab w:val="left" w:pos="4301"/>
      </w:tabs>
      <w:spacing w:line="360" w:lineRule="auto"/>
      <w:ind w:left="360"/>
    </w:pPr>
  </w:style>
  <w:style w:type="paragraph" w:styleId="Tekstpodstawowy2">
    <w:name w:val="Body Text 2"/>
    <w:basedOn w:val="Normalny"/>
    <w:pPr>
      <w:tabs>
        <w:tab w:val="left" w:pos="1122"/>
        <w:tab w:val="left" w:pos="4301"/>
      </w:tabs>
      <w:ind w:right="-319"/>
    </w:pPr>
  </w:style>
  <w:style w:type="paragraph" w:customStyle="1" w:styleId="a">
    <w:basedOn w:val="Normalny"/>
    <w:next w:val="Nagwek"/>
    <w:rsid w:val="00A65C26"/>
    <w:pPr>
      <w:tabs>
        <w:tab w:val="center" w:pos="4536"/>
        <w:tab w:val="right" w:pos="9072"/>
      </w:tabs>
    </w:pPr>
  </w:style>
  <w:style w:type="paragraph" w:customStyle="1" w:styleId="a0">
    <w:basedOn w:val="Normalny"/>
    <w:next w:val="Nagwek"/>
    <w:rsid w:val="00B92223"/>
    <w:pPr>
      <w:tabs>
        <w:tab w:val="center" w:pos="4536"/>
        <w:tab w:val="right" w:pos="9072"/>
      </w:tabs>
    </w:pPr>
    <w:rPr>
      <w:rFonts w:ascii="Arial" w:hAnsi="Arial"/>
    </w:rPr>
  </w:style>
  <w:style w:type="character" w:styleId="Hipercze">
    <w:name w:val="Hyperlink"/>
    <w:rsid w:val="00674260"/>
    <w:rPr>
      <w:color w:val="0000FF"/>
      <w:u w:val="single"/>
    </w:rPr>
  </w:style>
  <w:style w:type="paragraph" w:styleId="Tekstdymka">
    <w:name w:val="Balloon Text"/>
    <w:basedOn w:val="Normalny"/>
    <w:semiHidden/>
    <w:rsid w:val="0048794C"/>
    <w:rPr>
      <w:rFonts w:ascii="Tahoma" w:hAnsi="Tahoma" w:cs="Tahoma"/>
      <w:sz w:val="16"/>
      <w:szCs w:val="16"/>
    </w:rPr>
  </w:style>
  <w:style w:type="character" w:customStyle="1" w:styleId="TytuZnak">
    <w:name w:val="Tytuł Znak"/>
    <w:link w:val="Tytu"/>
    <w:rsid w:val="006B56CC"/>
    <w:rPr>
      <w:rFonts w:ascii="Bookman Old Style" w:hAnsi="Bookman Old Style" w:cs="Arial"/>
      <w:i/>
      <w:sz w:val="32"/>
    </w:rPr>
  </w:style>
  <w:style w:type="paragraph" w:styleId="NormalnyWeb">
    <w:name w:val="Normal (Web)"/>
    <w:basedOn w:val="Normalny"/>
    <w:unhideWhenUsed/>
    <w:rsid w:val="00066884"/>
    <w:rPr>
      <w:rFonts w:ascii="Times New Roman" w:hAnsi="Times New Roman" w:cs="Times New Roman"/>
      <w:szCs w:val="24"/>
    </w:rPr>
  </w:style>
  <w:style w:type="character" w:customStyle="1" w:styleId="NagwekZnak">
    <w:name w:val="Nagłówek Znak"/>
    <w:link w:val="Nagwek"/>
    <w:rsid w:val="00066884"/>
    <w:rPr>
      <w:rFonts w:ascii="Bookman Old Style" w:hAnsi="Bookman Old Style" w:cs="Arial"/>
      <w:sz w:val="24"/>
    </w:rPr>
  </w:style>
  <w:style w:type="character" w:customStyle="1" w:styleId="TekstpodstawowyZnak">
    <w:name w:val="Tekst podstawowy Znak"/>
    <w:link w:val="Tekstpodstawowy"/>
    <w:rsid w:val="00845535"/>
    <w:rPr>
      <w:rFonts w:ascii="Arial" w:hAnsi="Arial" w:cs="Arial"/>
      <w:b/>
      <w:sz w:val="24"/>
    </w:rPr>
  </w:style>
  <w:style w:type="character" w:customStyle="1" w:styleId="Teksttreci">
    <w:name w:val="Tekst treści_"/>
    <w:link w:val="Teksttreci0"/>
    <w:rsid w:val="006A60D3"/>
    <w:rPr>
      <w:shd w:val="clear" w:color="auto" w:fill="FFFFFF"/>
    </w:rPr>
  </w:style>
  <w:style w:type="character" w:customStyle="1" w:styleId="Nagwek10">
    <w:name w:val="Nagłówek #1_"/>
    <w:link w:val="Nagwek11"/>
    <w:rsid w:val="006A60D3"/>
    <w:rPr>
      <w:b/>
      <w:bCs/>
      <w:shd w:val="clear" w:color="auto" w:fill="FFFFFF"/>
    </w:rPr>
  </w:style>
  <w:style w:type="paragraph" w:customStyle="1" w:styleId="Teksttreci0">
    <w:name w:val="Tekst treści"/>
    <w:basedOn w:val="Normalny"/>
    <w:link w:val="Teksttreci"/>
    <w:rsid w:val="006A60D3"/>
    <w:pPr>
      <w:widowControl w:val="0"/>
      <w:shd w:val="clear" w:color="auto" w:fill="FFFFFF"/>
      <w:spacing w:line="372" w:lineRule="auto"/>
    </w:pPr>
    <w:rPr>
      <w:rFonts w:ascii="Times New Roman" w:hAnsi="Times New Roman" w:cs="Times New Roman"/>
      <w:sz w:val="20"/>
    </w:rPr>
  </w:style>
  <w:style w:type="paragraph" w:customStyle="1" w:styleId="Nagwek11">
    <w:name w:val="Nagłówek #1"/>
    <w:basedOn w:val="Normalny"/>
    <w:link w:val="Nagwek10"/>
    <w:rsid w:val="006A60D3"/>
    <w:pPr>
      <w:widowControl w:val="0"/>
      <w:shd w:val="clear" w:color="auto" w:fill="FFFFFF"/>
      <w:spacing w:after="210" w:line="372" w:lineRule="auto"/>
      <w:ind w:left="220" w:hanging="210"/>
      <w:outlineLvl w:val="0"/>
    </w:pPr>
    <w:rPr>
      <w:rFonts w:ascii="Times New Roman" w:hAnsi="Times New Roman" w:cs="Times New Roman"/>
      <w:b/>
      <w:bCs/>
      <w:sz w:val="20"/>
    </w:rPr>
  </w:style>
  <w:style w:type="character" w:styleId="Nierozpoznanawzmianka">
    <w:name w:val="Unresolved Mention"/>
    <w:basedOn w:val="Domylnaczcionkaakapitu"/>
    <w:uiPriority w:val="99"/>
    <w:semiHidden/>
    <w:unhideWhenUsed/>
    <w:rsid w:val="00D007C2"/>
    <w:rPr>
      <w:color w:val="605E5C"/>
      <w:shd w:val="clear" w:color="auto" w:fill="E1DFDD"/>
    </w:rPr>
  </w:style>
  <w:style w:type="character" w:styleId="UyteHipercze">
    <w:name w:val="FollowedHyperlink"/>
    <w:basedOn w:val="Domylnaczcionkaakapitu"/>
    <w:rsid w:val="00D007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19004">
      <w:bodyDiv w:val="1"/>
      <w:marLeft w:val="0"/>
      <w:marRight w:val="0"/>
      <w:marTop w:val="0"/>
      <w:marBottom w:val="0"/>
      <w:divBdr>
        <w:top w:val="none" w:sz="0" w:space="0" w:color="auto"/>
        <w:left w:val="none" w:sz="0" w:space="0" w:color="auto"/>
        <w:bottom w:val="none" w:sz="0" w:space="0" w:color="auto"/>
        <w:right w:val="none" w:sz="0" w:space="0" w:color="auto"/>
      </w:divBdr>
    </w:div>
    <w:div w:id="55858055">
      <w:bodyDiv w:val="1"/>
      <w:marLeft w:val="0"/>
      <w:marRight w:val="0"/>
      <w:marTop w:val="0"/>
      <w:marBottom w:val="0"/>
      <w:divBdr>
        <w:top w:val="none" w:sz="0" w:space="0" w:color="auto"/>
        <w:left w:val="none" w:sz="0" w:space="0" w:color="auto"/>
        <w:bottom w:val="none" w:sz="0" w:space="0" w:color="auto"/>
        <w:right w:val="none" w:sz="0" w:space="0" w:color="auto"/>
      </w:divBdr>
    </w:div>
    <w:div w:id="1245451206">
      <w:bodyDiv w:val="1"/>
      <w:marLeft w:val="0"/>
      <w:marRight w:val="0"/>
      <w:marTop w:val="0"/>
      <w:marBottom w:val="0"/>
      <w:divBdr>
        <w:top w:val="none" w:sz="0" w:space="0" w:color="auto"/>
        <w:left w:val="none" w:sz="0" w:space="0" w:color="auto"/>
        <w:bottom w:val="none" w:sz="0" w:space="0" w:color="auto"/>
        <w:right w:val="none" w:sz="0" w:space="0" w:color="auto"/>
      </w:divBdr>
      <w:divsChild>
        <w:div w:id="17442526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pl/web/po-katowice/niezbedne-dokumenty-i-informacj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pl/web/po-katowice/niezbedne-dokumenty-i-informacj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web/prokuratura-krajowa/informacje-dla-sygnalistow"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gov.pl/web/po-katowice" TargetMode="External"/><Relationship Id="rId4" Type="http://schemas.openxmlformats.org/officeDocument/2006/relationships/settings" Target="settings.xml"/><Relationship Id="rId9" Type="http://schemas.openxmlformats.org/officeDocument/2006/relationships/hyperlink" Target="http://www.katowice.po.gov.pl"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CFDB27-1358-495C-9795-74FB9DB04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5</Pages>
  <Words>746</Words>
  <Characters>5710</Characters>
  <Application>Microsoft Office Word</Application>
  <DocSecurity>0</DocSecurity>
  <Lines>47</Lines>
  <Paragraphs>12</Paragraphs>
  <ScaleCrop>false</ScaleCrop>
  <HeadingPairs>
    <vt:vector size="2" baseType="variant">
      <vt:variant>
        <vt:lpstr>Tytuł</vt:lpstr>
      </vt:variant>
      <vt:variant>
        <vt:i4>1</vt:i4>
      </vt:variant>
    </vt:vector>
  </HeadingPairs>
  <TitlesOfParts>
    <vt:vector size="1" baseType="lpstr">
      <vt:lpstr> </vt:lpstr>
    </vt:vector>
  </TitlesOfParts>
  <Company>Prokuratura Apelacyjna</Company>
  <LinksUpToDate>false</LinksUpToDate>
  <CharactersWithSpaces>6444</CharactersWithSpaces>
  <SharedDoc>false</SharedDoc>
  <HLinks>
    <vt:vector size="12" baseType="variant">
      <vt:variant>
        <vt:i4>3080225</vt:i4>
      </vt:variant>
      <vt:variant>
        <vt:i4>3</vt:i4>
      </vt:variant>
      <vt:variant>
        <vt:i4>0</vt:i4>
      </vt:variant>
      <vt:variant>
        <vt:i4>5</vt:i4>
      </vt:variant>
      <vt:variant>
        <vt:lpwstr>http://www.katowice.po.gov.pl/</vt:lpwstr>
      </vt:variant>
      <vt:variant>
        <vt:lpwstr/>
      </vt:variant>
      <vt:variant>
        <vt:i4>3080225</vt:i4>
      </vt:variant>
      <vt:variant>
        <vt:i4>0</vt:i4>
      </vt:variant>
      <vt:variant>
        <vt:i4>0</vt:i4>
      </vt:variant>
      <vt:variant>
        <vt:i4>5</vt:i4>
      </vt:variant>
      <vt:variant>
        <vt:lpwstr>http://www.katowice.po.gov.pl/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mkipias</dc:creator>
  <cp:keywords/>
  <cp:lastModifiedBy>Haupt Agnieszka (PO Katowice)</cp:lastModifiedBy>
  <cp:revision>4</cp:revision>
  <cp:lastPrinted>2026-02-19T13:44:00Z</cp:lastPrinted>
  <dcterms:created xsi:type="dcterms:W3CDTF">2026-02-19T09:06:00Z</dcterms:created>
  <dcterms:modified xsi:type="dcterms:W3CDTF">2026-02-19T13:49:00Z</dcterms:modified>
</cp:coreProperties>
</file>

<file path=docProps/custom.xml><?xml version="1.0" encoding="utf-8"?>
<Properties xmlns="http://schemas.openxmlformats.org/officeDocument/2006/custom-properties" xmlns:vt="http://schemas.openxmlformats.org/officeDocument/2006/docPropsVTypes"/>
</file>