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6" w:rsidRPr="00EB44A6" w:rsidRDefault="00EB44A6" w:rsidP="00EB44A6">
      <w:pPr>
        <w:jc w:val="center"/>
        <w:rPr>
          <w:rFonts w:ascii="Garamond" w:hAnsi="Garamond" w:cs="Arial"/>
          <w:b/>
          <w:bCs/>
          <w:sz w:val="26"/>
          <w:szCs w:val="26"/>
        </w:rPr>
      </w:pPr>
      <w:r w:rsidRPr="00EB44A6">
        <w:rPr>
          <w:rFonts w:ascii="Garamond" w:hAnsi="Garamond" w:cs="Arial"/>
          <w:b/>
          <w:bCs/>
          <w:sz w:val="26"/>
          <w:szCs w:val="26"/>
        </w:rPr>
        <w:t>Wykaz asortymentu dla dotacji:</w:t>
      </w:r>
    </w:p>
    <w:p w:rsidR="002804A9" w:rsidRPr="00EB44A6" w:rsidRDefault="00EB44A6" w:rsidP="00EB44A6">
      <w:pPr>
        <w:jc w:val="center"/>
        <w:rPr>
          <w:rFonts w:ascii="Garamond" w:hAnsi="Garamond" w:cs="Arial"/>
          <w:b/>
          <w:bCs/>
          <w:i/>
          <w:sz w:val="26"/>
          <w:szCs w:val="26"/>
        </w:rPr>
      </w:pPr>
      <w:r w:rsidRPr="00EB44A6">
        <w:rPr>
          <w:rFonts w:ascii="Garamond" w:hAnsi="Garamond" w:cs="Arial"/>
          <w:b/>
          <w:bCs/>
          <w:sz w:val="26"/>
          <w:szCs w:val="26"/>
        </w:rPr>
        <w:t xml:space="preserve"> </w:t>
      </w:r>
      <w:r w:rsidRPr="00EB44A6">
        <w:rPr>
          <w:rFonts w:ascii="Garamond" w:hAnsi="Garamond" w:cs="Arial"/>
          <w:b/>
          <w:bCs/>
          <w:i/>
          <w:sz w:val="26"/>
          <w:szCs w:val="26"/>
        </w:rPr>
        <w:t>„D</w:t>
      </w:r>
      <w:r w:rsidRPr="00EB44A6">
        <w:rPr>
          <w:rFonts w:ascii="Garamond" w:hAnsi="Garamond" w:cs="Arial"/>
          <w:b/>
          <w:bCs/>
          <w:i/>
          <w:sz w:val="26"/>
          <w:szCs w:val="26"/>
        </w:rPr>
        <w:t>ofinansowani</w:t>
      </w:r>
      <w:r w:rsidRPr="00EB44A6">
        <w:rPr>
          <w:rFonts w:ascii="Garamond" w:hAnsi="Garamond" w:cs="Arial"/>
          <w:b/>
          <w:bCs/>
          <w:i/>
          <w:sz w:val="26"/>
          <w:szCs w:val="26"/>
        </w:rPr>
        <w:t>e</w:t>
      </w:r>
      <w:r w:rsidRPr="00EB44A6">
        <w:rPr>
          <w:rFonts w:ascii="Garamond" w:hAnsi="Garamond" w:cs="Arial"/>
          <w:b/>
          <w:bCs/>
          <w:i/>
          <w:sz w:val="26"/>
          <w:szCs w:val="26"/>
        </w:rPr>
        <w:t xml:space="preserve"> ze środków Funduszu Przeciwdziałania COVID-19 dla jednostek ochotniczych straży pożarnych zaangażowanych w udzielanie pomocy w transporcie osób mających trudności </w:t>
      </w:r>
      <w:r w:rsidRPr="00EB44A6">
        <w:rPr>
          <w:rFonts w:ascii="Garamond" w:hAnsi="Garamond" w:cs="Arial"/>
          <w:b/>
          <w:bCs/>
          <w:i/>
          <w:sz w:val="26"/>
          <w:szCs w:val="26"/>
        </w:rPr>
        <w:br/>
        <w:t xml:space="preserve">w samodzielnym dotarciu do punktów szczepień przeciwko wirusowi </w:t>
      </w:r>
      <w:r>
        <w:rPr>
          <w:rFonts w:ascii="Garamond" w:hAnsi="Garamond" w:cs="Arial"/>
          <w:b/>
          <w:bCs/>
          <w:i/>
          <w:sz w:val="26"/>
          <w:szCs w:val="26"/>
        </w:rPr>
        <w:t xml:space="preserve">            </w:t>
      </w:r>
      <w:r w:rsidRPr="00EB44A6">
        <w:rPr>
          <w:rFonts w:ascii="Garamond" w:hAnsi="Garamond" w:cs="Arial"/>
          <w:b/>
          <w:bCs/>
          <w:i/>
          <w:sz w:val="26"/>
          <w:szCs w:val="26"/>
        </w:rPr>
        <w:t>SARS-CoV-2</w:t>
      </w:r>
      <w:r w:rsidRPr="00EB44A6">
        <w:rPr>
          <w:rFonts w:ascii="Garamond" w:hAnsi="Garamond" w:cs="Arial"/>
          <w:b/>
          <w:bCs/>
          <w:i/>
          <w:sz w:val="26"/>
          <w:szCs w:val="26"/>
        </w:rPr>
        <w:t>”</w:t>
      </w:r>
    </w:p>
    <w:p w:rsidR="00EB44A6" w:rsidRDefault="00EB44A6" w:rsidP="00EB44A6">
      <w:pPr>
        <w:rPr>
          <w:rFonts w:ascii="Garamond" w:hAnsi="Garamond" w:cs="Arial"/>
          <w:b/>
          <w:bCs/>
          <w:sz w:val="24"/>
          <w:szCs w:val="24"/>
        </w:rPr>
      </w:pPr>
    </w:p>
    <w:p w:rsidR="00EB44A6" w:rsidRPr="00EB44A6" w:rsidRDefault="00EB44A6" w:rsidP="00EB44A6">
      <w:pPr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aparat powietrzny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butla do aparatu powietrznego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buty strażackie (skórzane, gumowe)</w:t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gogle, okulary ochronne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hełm strażacki</w:t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kombinezon ochronny (jednorazowy, wielorazowy)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kominiarka strażacka</w:t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maseczka ochronna jednorazowa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maseczka ochronna wielokrotnego użytku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maska do aparatu powietrznego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płyn do dezynfekcji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płyn, żel do dezynfekcji rąk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rękawice specjalne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rękawiczki jednorazowe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44A6">
        <w:rPr>
          <w:rFonts w:ascii="Garamond" w:hAnsi="Garamond"/>
          <w:sz w:val="24"/>
          <w:szCs w:val="24"/>
        </w:rPr>
        <w:t>ubranie specjalne</w:t>
      </w:r>
      <w:r w:rsidRPr="00EB44A6">
        <w:rPr>
          <w:rFonts w:ascii="Garamond" w:hAnsi="Garamond"/>
          <w:sz w:val="24"/>
          <w:szCs w:val="24"/>
        </w:rPr>
        <w:tab/>
      </w:r>
      <w:r w:rsidRPr="00EB44A6">
        <w:rPr>
          <w:rFonts w:ascii="Garamond" w:hAnsi="Garamond"/>
          <w:sz w:val="24"/>
          <w:szCs w:val="24"/>
        </w:rPr>
        <w:tab/>
      </w:r>
    </w:p>
    <w:p w:rsidR="00EB44A6" w:rsidRPr="00EB44A6" w:rsidRDefault="00EB44A6" w:rsidP="00EB44A6">
      <w:pPr>
        <w:rPr>
          <w:rFonts w:ascii="Garamond" w:hAnsi="Garamond"/>
        </w:rPr>
      </w:pPr>
      <w:bookmarkStart w:id="0" w:name="_GoBack"/>
      <w:bookmarkEnd w:id="0"/>
    </w:p>
    <w:sectPr w:rsidR="00EB44A6" w:rsidRPr="00EB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65BB"/>
    <w:multiLevelType w:val="hybridMultilevel"/>
    <w:tmpl w:val="EA82364E"/>
    <w:lvl w:ilvl="0" w:tplc="B7B2E1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6"/>
    <w:rsid w:val="002804A9"/>
    <w:rsid w:val="00EB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7D36"/>
  <w15:chartTrackingRefBased/>
  <w15:docId w15:val="{F2A3FC06-0287-4989-B103-209455E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Kaleta</dc:creator>
  <cp:keywords/>
  <dc:description/>
  <cp:lastModifiedBy>Agnieszka Kaleta</cp:lastModifiedBy>
  <cp:revision>1</cp:revision>
  <dcterms:created xsi:type="dcterms:W3CDTF">2021-03-25T07:45:00Z</dcterms:created>
  <dcterms:modified xsi:type="dcterms:W3CDTF">2021-03-25T07:52:00Z</dcterms:modified>
</cp:coreProperties>
</file>