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CFE88" w14:textId="4FCDEBB0" w:rsidR="000F5853" w:rsidRDefault="00882839" w:rsidP="000F5853">
      <w:pPr>
        <w:jc w:val="right"/>
        <w:rPr>
          <w:b/>
        </w:rPr>
      </w:pPr>
      <w:r>
        <w:rPr>
          <w:b/>
        </w:rPr>
        <w:t>Załącznik nr 2</w:t>
      </w:r>
    </w:p>
    <w:p w14:paraId="479D922E" w14:textId="77777777" w:rsidR="001E5AC3" w:rsidRDefault="001E5AC3"/>
    <w:p w14:paraId="02FDC256" w14:textId="77777777" w:rsidR="001E5AC3" w:rsidRDefault="001E5AC3">
      <w:r>
        <w:t xml:space="preserve">Dane </w:t>
      </w:r>
      <w:r w:rsidR="006C2BE3">
        <w:t>oferenta</w:t>
      </w:r>
      <w:r>
        <w:t>:</w:t>
      </w:r>
    </w:p>
    <w:p w14:paraId="5C1505A1" w14:textId="77777777" w:rsidR="001E5AC3" w:rsidRDefault="001E5AC3">
      <w:r>
        <w:t>Nazwa:………………………………………….</w:t>
      </w:r>
    </w:p>
    <w:p w14:paraId="2D85C7A9" w14:textId="77777777" w:rsidR="001E5AC3" w:rsidRDefault="001E5AC3">
      <w:r>
        <w:t>Adres:……………………………………………</w:t>
      </w:r>
    </w:p>
    <w:p w14:paraId="00496488" w14:textId="0001641F" w:rsidR="001E5AC3" w:rsidRDefault="001E5AC3">
      <w:r>
        <w:t>NIP:……………………………………………….</w:t>
      </w:r>
      <w:r>
        <w:tab/>
      </w:r>
      <w:r w:rsidR="0012227C">
        <w:tab/>
      </w:r>
      <w:r w:rsidR="0012227C">
        <w:tab/>
        <w:t xml:space="preserve">    </w:t>
      </w:r>
      <w:bookmarkStart w:id="0" w:name="_GoBack"/>
      <w:bookmarkEnd w:id="0"/>
      <w:r>
        <w:t>REGON:……………………………………………………..</w:t>
      </w:r>
    </w:p>
    <w:p w14:paraId="1AA2697C" w14:textId="77777777" w:rsidR="001E5AC3" w:rsidRDefault="001E5AC3">
      <w:r>
        <w:t>Nr telefonu:……………………………………</w:t>
      </w:r>
    </w:p>
    <w:p w14:paraId="63B576BD" w14:textId="77777777" w:rsidR="001E5AC3" w:rsidRDefault="001E5AC3">
      <w:r>
        <w:t>Email:……………………………………………..</w:t>
      </w:r>
    </w:p>
    <w:p w14:paraId="43991DD0" w14:textId="77777777" w:rsidR="006C2BE3" w:rsidRDefault="006C2BE3"/>
    <w:p w14:paraId="641988DB" w14:textId="77777777" w:rsidR="001E5AC3" w:rsidRDefault="001E5AC3">
      <w:r>
        <w:t xml:space="preserve">Osoby uprawnione do reprezentowania </w:t>
      </w:r>
      <w:r w:rsidR="00980EE6">
        <w:t>Oferenta:</w:t>
      </w:r>
    </w:p>
    <w:p w14:paraId="42A420A9" w14:textId="77777777" w:rsidR="00980EE6" w:rsidRDefault="00980EE6">
      <w:r>
        <w:t>…………………………………………………………………………….</w:t>
      </w:r>
    </w:p>
    <w:p w14:paraId="2D85CAD6" w14:textId="77777777" w:rsidR="00980EE6" w:rsidRDefault="00980EE6">
      <w:r>
        <w:t>…………………………………………………………………………….</w:t>
      </w:r>
    </w:p>
    <w:p w14:paraId="00C34C9C" w14:textId="77777777" w:rsidR="00980EE6" w:rsidRDefault="00980EE6">
      <w:r>
        <w:t>…………………………………………………………………………….</w:t>
      </w:r>
    </w:p>
    <w:p w14:paraId="5F5EC07B" w14:textId="77777777" w:rsidR="00360DB3" w:rsidRDefault="00980EE6">
      <w:r>
        <w:t>…………………………………………………………………………….</w:t>
      </w:r>
    </w:p>
    <w:p w14:paraId="510B1749" w14:textId="77777777" w:rsidR="006C2BE3" w:rsidRDefault="006C2BE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2546"/>
      </w:tblGrid>
      <w:tr w:rsidR="001E5AC3" w14:paraId="4A4E176F" w14:textId="77777777" w:rsidTr="00E82CB2">
        <w:trPr>
          <w:trHeight w:val="547"/>
        </w:trPr>
        <w:tc>
          <w:tcPr>
            <w:tcW w:w="9062" w:type="dxa"/>
            <w:gridSpan w:val="3"/>
          </w:tcPr>
          <w:p w14:paraId="31892057" w14:textId="77777777" w:rsidR="001E5AC3" w:rsidRPr="006C2BE3" w:rsidRDefault="001E5AC3">
            <w:pPr>
              <w:rPr>
                <w:b/>
              </w:rPr>
            </w:pPr>
          </w:p>
          <w:p w14:paraId="74AA74C1" w14:textId="77777777" w:rsidR="001E5AC3" w:rsidRPr="006C2BE3" w:rsidRDefault="001E5AC3">
            <w:pPr>
              <w:rPr>
                <w:sz w:val="24"/>
                <w:szCs w:val="24"/>
              </w:rPr>
            </w:pPr>
            <w:r w:rsidRPr="006C2BE3">
              <w:rPr>
                <w:b/>
                <w:sz w:val="24"/>
                <w:szCs w:val="24"/>
              </w:rPr>
              <w:t>Formularz ofertowy do szacowania wartości zamówienia z dnia  …………….</w:t>
            </w:r>
          </w:p>
        </w:tc>
      </w:tr>
      <w:tr w:rsidR="00980EE6" w14:paraId="7988C45C" w14:textId="77777777" w:rsidTr="00360DB3">
        <w:tc>
          <w:tcPr>
            <w:tcW w:w="3823" w:type="dxa"/>
          </w:tcPr>
          <w:p w14:paraId="30E5D8F6" w14:textId="77777777" w:rsidR="00980EE6" w:rsidRPr="006C2BE3" w:rsidRDefault="00710260">
            <w:pPr>
              <w:rPr>
                <w:b/>
              </w:rPr>
            </w:pPr>
            <w:r>
              <w:rPr>
                <w:b/>
              </w:rPr>
              <w:t>OPCJE/WARIANTY</w:t>
            </w:r>
          </w:p>
        </w:tc>
        <w:tc>
          <w:tcPr>
            <w:tcW w:w="2693" w:type="dxa"/>
          </w:tcPr>
          <w:p w14:paraId="7CC134D3" w14:textId="77777777" w:rsidR="00980EE6" w:rsidRPr="006C2BE3" w:rsidRDefault="00980EE6" w:rsidP="00710260">
            <w:pPr>
              <w:jc w:val="center"/>
              <w:rPr>
                <w:b/>
              </w:rPr>
            </w:pPr>
            <w:r w:rsidRPr="006C2BE3">
              <w:rPr>
                <w:b/>
              </w:rPr>
              <w:t>Cena netto</w:t>
            </w:r>
          </w:p>
        </w:tc>
        <w:tc>
          <w:tcPr>
            <w:tcW w:w="2546" w:type="dxa"/>
          </w:tcPr>
          <w:p w14:paraId="1B146C3B" w14:textId="77777777" w:rsidR="00980EE6" w:rsidRPr="006C2BE3" w:rsidRDefault="00710260" w:rsidP="00710260">
            <w:pPr>
              <w:jc w:val="center"/>
              <w:rPr>
                <w:b/>
              </w:rPr>
            </w:pPr>
            <w:r>
              <w:rPr>
                <w:b/>
              </w:rPr>
              <w:t>Cena brutto</w:t>
            </w:r>
          </w:p>
        </w:tc>
      </w:tr>
      <w:tr w:rsidR="00980EE6" w14:paraId="10D853F9" w14:textId="77777777" w:rsidTr="00360DB3">
        <w:tc>
          <w:tcPr>
            <w:tcW w:w="3823" w:type="dxa"/>
          </w:tcPr>
          <w:p w14:paraId="4DD0AA31" w14:textId="3476E117" w:rsidR="00882839" w:rsidRDefault="00882839" w:rsidP="00AE48A9">
            <w:pPr>
              <w:spacing w:after="200" w:line="276" w:lineRule="auto"/>
              <w:contextualSpacing/>
              <w:jc w:val="both"/>
            </w:pPr>
            <w:r>
              <w:t>Cena za audyt jednego serwisu internetowego z podziałem na:</w:t>
            </w:r>
          </w:p>
          <w:p w14:paraId="4FA60D64" w14:textId="4B833618" w:rsidR="00882839" w:rsidRDefault="00882839" w:rsidP="00AE48A9">
            <w:pPr>
              <w:spacing w:after="200" w:line="276" w:lineRule="auto"/>
              <w:contextualSpacing/>
              <w:jc w:val="both"/>
            </w:pPr>
            <w:r>
              <w:t>- serwis udostępniony publicznie</w:t>
            </w:r>
          </w:p>
          <w:p w14:paraId="03BF0B04" w14:textId="1A8C1B0A" w:rsidR="00882839" w:rsidRPr="00AE48A9" w:rsidRDefault="00882839" w:rsidP="00AE48A9">
            <w:pPr>
              <w:spacing w:after="200" w:line="276" w:lineRule="auto"/>
              <w:contextualSpacing/>
              <w:jc w:val="both"/>
            </w:pPr>
            <w:r>
              <w:t>- serwis wewnętrzny MSZ</w:t>
            </w:r>
          </w:p>
          <w:p w14:paraId="0C8FAE89" w14:textId="77777777" w:rsidR="00980EE6" w:rsidRPr="00360DB3" w:rsidRDefault="00980EE6" w:rsidP="00360DB3"/>
        </w:tc>
        <w:tc>
          <w:tcPr>
            <w:tcW w:w="2693" w:type="dxa"/>
          </w:tcPr>
          <w:p w14:paraId="7F277F41" w14:textId="77777777" w:rsidR="00980EE6" w:rsidRDefault="00980EE6"/>
        </w:tc>
        <w:tc>
          <w:tcPr>
            <w:tcW w:w="2546" w:type="dxa"/>
          </w:tcPr>
          <w:p w14:paraId="2949D760" w14:textId="77777777" w:rsidR="00980EE6" w:rsidRDefault="00980EE6"/>
        </w:tc>
      </w:tr>
    </w:tbl>
    <w:p w14:paraId="561A1F9E" w14:textId="77777777" w:rsidR="001E5AC3" w:rsidRDefault="001E5AC3"/>
    <w:p w14:paraId="433BD806" w14:textId="77777777" w:rsidR="006C2BE3" w:rsidRDefault="006C2BE3">
      <w:r w:rsidRPr="006C2BE3">
        <w:t>Termin ważności oferty obejmuje 90 dni.</w:t>
      </w:r>
    </w:p>
    <w:p w14:paraId="69DB4009" w14:textId="77777777" w:rsidR="006C2BE3" w:rsidRDefault="006C2BE3" w:rsidP="00360DB3"/>
    <w:p w14:paraId="1B347BA7" w14:textId="77777777" w:rsidR="006C2BE3" w:rsidRDefault="006C2BE3" w:rsidP="006C2BE3">
      <w:pPr>
        <w:jc w:val="right"/>
      </w:pPr>
    </w:p>
    <w:p w14:paraId="47787C1A" w14:textId="77777777" w:rsidR="006C2BE3" w:rsidRDefault="006C2BE3" w:rsidP="006C2BE3">
      <w:pPr>
        <w:jc w:val="right"/>
      </w:pPr>
      <w:r>
        <w:t>……………………………………………..</w:t>
      </w:r>
    </w:p>
    <w:p w14:paraId="743DC164" w14:textId="77777777" w:rsidR="006C2BE3" w:rsidRDefault="006C2BE3" w:rsidP="006C2BE3">
      <w:pPr>
        <w:jc w:val="right"/>
      </w:pPr>
      <w:r>
        <w:t>(podpis osoby upoważnionej)</w:t>
      </w:r>
    </w:p>
    <w:sectPr w:rsidR="006C2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F2FBD"/>
    <w:multiLevelType w:val="hybridMultilevel"/>
    <w:tmpl w:val="1D909C0C"/>
    <w:lvl w:ilvl="0" w:tplc="5BF43AE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C3"/>
    <w:rsid w:val="000F5853"/>
    <w:rsid w:val="0012227C"/>
    <w:rsid w:val="001D58B0"/>
    <w:rsid w:val="001E5AC3"/>
    <w:rsid w:val="00360DB3"/>
    <w:rsid w:val="00455003"/>
    <w:rsid w:val="00580E35"/>
    <w:rsid w:val="006C2BE3"/>
    <w:rsid w:val="00710260"/>
    <w:rsid w:val="007D20D2"/>
    <w:rsid w:val="00882839"/>
    <w:rsid w:val="00980EE6"/>
    <w:rsid w:val="00994DBF"/>
    <w:rsid w:val="00AE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674C5"/>
  <w15:chartTrackingRefBased/>
  <w15:docId w15:val="{59E7D34D-DDF5-4ABA-8141-EDC1A7C6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5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0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DB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Dot pt,F5 List Paragraph,Recommendation,List Paragraph11,A_wyliczenie,K-P_odwolanie,Akapit z listą5,maz_wyliczenie,opis dzialania,List Paragraph,Tekst punktowanie,lp1,CW_Lista,Numerowanie,L1"/>
    <w:basedOn w:val="Normalny"/>
    <w:link w:val="AkapitzlistZnak"/>
    <w:uiPriority w:val="34"/>
    <w:qFormat/>
    <w:rsid w:val="00AE48A9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kapitzlistZnak">
    <w:name w:val="Akapit z listą Znak"/>
    <w:aliases w:val="Dot pt Znak,F5 List Paragraph Znak,Recommendation Znak,List Paragraph11 Znak,A_wyliczenie Znak,K-P_odwolanie Znak,Akapit z listą5 Znak,maz_wyliczenie Znak,opis dzialania Znak,List Paragraph Znak,Tekst punktowanie Znak,lp1 Znak"/>
    <w:link w:val="Akapitzlist"/>
    <w:uiPriority w:val="34"/>
    <w:locked/>
    <w:rsid w:val="00AE48A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Prawica Marcin</dc:creator>
  <cp:keywords/>
  <dc:description/>
  <cp:lastModifiedBy>Górnik Marcin</cp:lastModifiedBy>
  <cp:revision>3</cp:revision>
  <dcterms:created xsi:type="dcterms:W3CDTF">2025-02-25T12:50:00Z</dcterms:created>
  <dcterms:modified xsi:type="dcterms:W3CDTF">2025-02-28T14:05:00Z</dcterms:modified>
</cp:coreProperties>
</file>