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4E96" w14:textId="3D668C1F" w:rsidR="00315E9B" w:rsidRPr="00E929F2" w:rsidRDefault="00315E9B" w:rsidP="00315E9B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F36BAC">
        <w:rPr>
          <w:rFonts w:ascii="Cambria" w:hAnsi="Cambria" w:cstheme="minorBidi"/>
          <w:b/>
          <w:bCs/>
        </w:rPr>
        <w:t>1</w:t>
      </w:r>
      <w:r w:rsidR="00527082">
        <w:rPr>
          <w:rFonts w:ascii="Cambria" w:hAnsi="Cambria" w:cstheme="minorBidi"/>
          <w:b/>
          <w:bCs/>
        </w:rPr>
        <w:t>3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1C440C6A" w14:textId="043BDCDE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7C1D2C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727CD65A" w:rsidR="00A0136B" w:rsidRPr="00E929F2" w:rsidRDefault="00A0136B" w:rsidP="00A0136B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>OŚWIADCZENIE WYKONAWCY O AKTUALNOŚCI INFORMACJI ZAWARTYCH W OŚWIADCZENIU, O  KTÓRYM MOWA W ART. 125 UST. 1 PZP W ZAKRESIE PODSTAW WYKLUCZENIA Z POSTĘPOWANIA</w:t>
            </w:r>
          </w:p>
        </w:tc>
      </w:tr>
    </w:tbl>
    <w:p w14:paraId="72848E78" w14:textId="7A9D0694" w:rsidR="002C3E06" w:rsidRDefault="00A0136B" w:rsidP="00F36BAC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  <w:bookmarkStart w:id="0" w:name="_Hlk63004032"/>
      <w:r w:rsidRPr="00E929F2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E929F2">
        <w:rPr>
          <w:rFonts w:ascii="Cambria" w:hAnsi="Cambria" w:cs="Arial"/>
          <w:bCs/>
          <w:sz w:val="22"/>
          <w:szCs w:val="22"/>
        </w:rPr>
        <w:t xml:space="preserve">Nadleśnictwo </w:t>
      </w:r>
      <w:r w:rsidR="00C01F72">
        <w:rPr>
          <w:rFonts w:ascii="Cambria" w:hAnsi="Cambria" w:cs="Arial"/>
          <w:bCs/>
          <w:sz w:val="22"/>
          <w:szCs w:val="22"/>
        </w:rPr>
        <w:t>Gniezno</w:t>
      </w:r>
      <w:r w:rsidRPr="00E929F2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546161">
        <w:rPr>
          <w:rFonts w:ascii="Cambria" w:hAnsi="Cambria" w:cs="Calibri"/>
          <w:bCs/>
          <w:sz w:val="22"/>
          <w:szCs w:val="22"/>
        </w:rPr>
        <w:t>(Dz. U. z 202</w:t>
      </w:r>
      <w:r w:rsidR="001B5EFD">
        <w:rPr>
          <w:rFonts w:ascii="Cambria" w:hAnsi="Cambria" w:cs="Calibri"/>
          <w:bCs/>
          <w:sz w:val="22"/>
          <w:szCs w:val="22"/>
        </w:rPr>
        <w:t>4</w:t>
      </w:r>
      <w:r w:rsidR="00546161">
        <w:rPr>
          <w:rFonts w:ascii="Cambria" w:hAnsi="Cambria" w:cs="Calibri"/>
          <w:bCs/>
          <w:sz w:val="22"/>
          <w:szCs w:val="22"/>
        </w:rPr>
        <w:t xml:space="preserve"> r. poz. 1</w:t>
      </w:r>
      <w:r w:rsidR="001B5EFD">
        <w:rPr>
          <w:rFonts w:ascii="Cambria" w:hAnsi="Cambria" w:cs="Calibri"/>
          <w:bCs/>
          <w:sz w:val="22"/>
          <w:szCs w:val="22"/>
        </w:rPr>
        <w:t>320</w:t>
      </w:r>
      <w:r w:rsidR="00546161">
        <w:rPr>
          <w:rFonts w:ascii="Cambria" w:hAnsi="Cambria" w:cs="Calibri"/>
          <w:bCs/>
          <w:sz w:val="22"/>
          <w:szCs w:val="22"/>
        </w:rPr>
        <w:t xml:space="preserve"> z </w:t>
      </w:r>
      <w:proofErr w:type="spellStart"/>
      <w:r w:rsidR="00546161">
        <w:rPr>
          <w:rFonts w:ascii="Cambria" w:hAnsi="Cambria" w:cs="Calibri"/>
          <w:bCs/>
          <w:sz w:val="22"/>
          <w:szCs w:val="22"/>
        </w:rPr>
        <w:t>późn</w:t>
      </w:r>
      <w:proofErr w:type="spellEnd"/>
      <w:r w:rsidR="00546161">
        <w:rPr>
          <w:rFonts w:ascii="Cambria" w:hAnsi="Cambria" w:cs="Calibri"/>
          <w:bCs/>
          <w:sz w:val="22"/>
          <w:szCs w:val="22"/>
        </w:rPr>
        <w:t xml:space="preserve">. zm.) </w:t>
      </w:r>
      <w:r w:rsidRPr="00E929F2">
        <w:rPr>
          <w:rFonts w:ascii="Cambria" w:hAnsi="Cambria" w:cs="Arial"/>
          <w:bCs/>
          <w:sz w:val="22"/>
          <w:szCs w:val="22"/>
        </w:rPr>
        <w:t xml:space="preserve">na </w:t>
      </w:r>
      <w:r w:rsidR="001B5EFD" w:rsidRPr="001B5EFD">
        <w:rPr>
          <w:rFonts w:ascii="Cambria" w:hAnsi="Cambria" w:cs="Arial"/>
          <w:b/>
          <w:sz w:val="22"/>
          <w:szCs w:val="22"/>
        </w:rPr>
        <w:t>„Konserwacja dróg leśnych na terenie Leśnictwa Dolina Nadleśnictwa Gniezno w 2025 r."</w:t>
      </w:r>
    </w:p>
    <w:p w14:paraId="6ECCE841" w14:textId="77777777" w:rsidR="00903C37" w:rsidRPr="007C1D2C" w:rsidRDefault="00903C37" w:rsidP="00F36BAC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</w:p>
    <w:bookmarkEnd w:id="0"/>
    <w:p w14:paraId="0501C88C" w14:textId="77777777" w:rsidR="00A0136B" w:rsidRPr="00E929F2" w:rsidRDefault="00A0136B" w:rsidP="00A0136B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ambria" w:hAnsi="Cambria" w:cs="Arial"/>
        </w:rPr>
      </w:pPr>
      <w:r w:rsidRPr="00E929F2">
        <w:rPr>
          <w:rFonts w:ascii="Cambria" w:hAnsi="Cambria" w:cs="Arial"/>
          <w:b/>
        </w:rPr>
        <w:t>MY NIŻEJ WSKAZANI:</w:t>
      </w:r>
    </w:p>
    <w:p w14:paraId="30774BD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14:paraId="6BA58504" w14:textId="77777777" w:rsidR="00A0136B" w:rsidRPr="00E929F2" w:rsidRDefault="00A0136B" w:rsidP="00A0136B">
      <w:pPr>
        <w:spacing w:line="360" w:lineRule="auto"/>
        <w:rPr>
          <w:rFonts w:ascii="Cambria" w:hAnsi="Cambria" w:cs="Arial"/>
          <w:sz w:val="22"/>
          <w:szCs w:val="22"/>
          <w:lang w:eastAsia="pl-PL"/>
        </w:rPr>
      </w:pPr>
      <w:r w:rsidRPr="00E929F2">
        <w:rPr>
          <w:rFonts w:ascii="Cambria" w:hAnsi="Cambria" w:cs="Arial"/>
          <w:sz w:val="22"/>
          <w:szCs w:val="22"/>
          <w:lang w:eastAsia="pl-PL"/>
        </w:rPr>
        <w:t>działając w imieniu i na rzecz :</w:t>
      </w:r>
    </w:p>
    <w:p w14:paraId="47ECEBB4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  <w:r w:rsidRPr="00E929F2">
        <w:rPr>
          <w:rFonts w:ascii="Cambria" w:hAnsi="Cambria" w:cs="Arial"/>
        </w:rPr>
        <w:br/>
      </w:r>
      <w:r w:rsidRPr="00E929F2">
        <w:rPr>
          <w:rFonts w:ascii="Cambria" w:hAnsi="Cambria" w:cs="Arial"/>
          <w:sz w:val="22"/>
          <w:szCs w:val="22"/>
        </w:rPr>
        <w:t>podpisując niniejszy dokument:</w:t>
      </w:r>
    </w:p>
    <w:p w14:paraId="39E2FF14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6066F9" w14:textId="2F7D90E4" w:rsidR="00315E9B" w:rsidRPr="00E929F2" w:rsidRDefault="00315E9B" w:rsidP="00315E9B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8A4525">
        <w:rPr>
          <w:rFonts w:ascii="Cambria" w:hAnsi="Cambria" w:cstheme="minorBidi"/>
          <w:bCs/>
          <w:sz w:val="24"/>
          <w:szCs w:val="24"/>
        </w:rPr>
        <w:t>oświadczam, że informacje zawarte w  oświadczeniu, o którym mowa w art. 125 ust. 1  ustawy  z dnia 1</w:t>
      </w:r>
      <w:r w:rsidR="00E71F57" w:rsidRPr="008A4525">
        <w:rPr>
          <w:rFonts w:ascii="Cambria" w:hAnsi="Cambria" w:cstheme="minorBidi"/>
          <w:bCs/>
          <w:sz w:val="24"/>
          <w:szCs w:val="24"/>
        </w:rPr>
        <w:t xml:space="preserve">1 września 2019 r. </w:t>
      </w:r>
      <w:r w:rsidR="00546161" w:rsidRPr="00546161">
        <w:rPr>
          <w:rFonts w:ascii="Cambria" w:hAnsi="Cambria" w:cstheme="minorBidi"/>
          <w:bCs/>
          <w:sz w:val="24"/>
          <w:szCs w:val="24"/>
        </w:rPr>
        <w:t>(Dz. U. z 202</w:t>
      </w:r>
      <w:r w:rsidR="001B5EFD">
        <w:rPr>
          <w:rFonts w:ascii="Cambria" w:hAnsi="Cambria" w:cstheme="minorBidi"/>
          <w:bCs/>
          <w:sz w:val="24"/>
          <w:szCs w:val="24"/>
        </w:rPr>
        <w:t>4</w:t>
      </w:r>
      <w:r w:rsidR="00546161" w:rsidRPr="00546161">
        <w:rPr>
          <w:rFonts w:ascii="Cambria" w:hAnsi="Cambria" w:cstheme="minorBidi"/>
          <w:bCs/>
          <w:sz w:val="24"/>
          <w:szCs w:val="24"/>
        </w:rPr>
        <w:t xml:space="preserve"> r. poz. 1</w:t>
      </w:r>
      <w:r w:rsidR="001B5EFD">
        <w:rPr>
          <w:rFonts w:ascii="Cambria" w:hAnsi="Cambria" w:cstheme="minorBidi"/>
          <w:bCs/>
          <w:sz w:val="24"/>
          <w:szCs w:val="24"/>
        </w:rPr>
        <w:t>320</w:t>
      </w:r>
      <w:r w:rsidR="00546161" w:rsidRPr="00546161">
        <w:rPr>
          <w:rFonts w:ascii="Cambria" w:hAnsi="Cambria" w:cstheme="minorBidi"/>
          <w:bCs/>
          <w:sz w:val="24"/>
          <w:szCs w:val="24"/>
        </w:rPr>
        <w:t xml:space="preserve"> z </w:t>
      </w:r>
      <w:proofErr w:type="spellStart"/>
      <w:r w:rsidR="00546161" w:rsidRPr="00546161">
        <w:rPr>
          <w:rFonts w:ascii="Cambria" w:hAnsi="Cambria" w:cstheme="minorBidi"/>
          <w:bCs/>
          <w:sz w:val="24"/>
          <w:szCs w:val="24"/>
        </w:rPr>
        <w:t>późn</w:t>
      </w:r>
      <w:proofErr w:type="spellEnd"/>
      <w:r w:rsidR="00546161" w:rsidRPr="00546161">
        <w:rPr>
          <w:rFonts w:ascii="Cambria" w:hAnsi="Cambria" w:cstheme="minorBidi"/>
          <w:bCs/>
          <w:sz w:val="24"/>
          <w:szCs w:val="24"/>
        </w:rPr>
        <w:t>. zm.</w:t>
      </w:r>
      <w:r w:rsidR="00546161">
        <w:rPr>
          <w:rFonts w:ascii="Cambria" w:hAnsi="Cambria" w:cstheme="minorBidi"/>
          <w:bCs/>
          <w:sz w:val="24"/>
          <w:szCs w:val="24"/>
        </w:rPr>
        <w:t xml:space="preserve"> </w:t>
      </w:r>
      <w:r w:rsidRPr="008A4525">
        <w:rPr>
          <w:rFonts w:ascii="Cambria" w:hAnsi="Cambria" w:cstheme="minorBidi"/>
          <w:bCs/>
          <w:sz w:val="24"/>
          <w:szCs w:val="24"/>
        </w:rPr>
        <w:t xml:space="preserve">- „PZP”) </w:t>
      </w:r>
      <w:r w:rsidRPr="00E929F2">
        <w:rPr>
          <w:rFonts w:ascii="Cambria" w:hAnsi="Cambria" w:cstheme="minorBidi"/>
          <w:bCs/>
          <w:sz w:val="24"/>
          <w:szCs w:val="24"/>
        </w:rPr>
        <w:t>przedłożonym wraz z ofertą są aktualne w zakresie podstaw wykluczenia z postępowania określonych w:</w:t>
      </w:r>
    </w:p>
    <w:p w14:paraId="115B4DF4" w14:textId="23950A4E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bCs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3 PZP,</w:t>
      </w:r>
    </w:p>
    <w:p w14:paraId="76CA47E7" w14:textId="587110F3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4, dotyczących orzeczenia zakazu ubiegania się o</w:t>
      </w:r>
      <w:r w:rsidRPr="00E929F2">
        <w:rPr>
          <w:rFonts w:ascii="Cambria" w:hAnsi="Cambria" w:cstheme="minorBidi"/>
          <w:sz w:val="24"/>
          <w:szCs w:val="24"/>
        </w:rPr>
        <w:t xml:space="preserve"> zamówienie publiczne tytułem środka zapobiegawczego, </w:t>
      </w:r>
    </w:p>
    <w:p w14:paraId="23E8B068" w14:textId="77777777" w:rsidR="00A87170" w:rsidRPr="00A87170" w:rsidRDefault="00315E9B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sz w:val="24"/>
          <w:szCs w:val="24"/>
        </w:rPr>
        <w:t>-</w:t>
      </w:r>
      <w:r w:rsidRPr="00E929F2">
        <w:rPr>
          <w:rFonts w:ascii="Cambria" w:hAnsi="Cambria" w:cstheme="minorBidi"/>
          <w:sz w:val="24"/>
          <w:szCs w:val="24"/>
        </w:rPr>
        <w:tab/>
        <w:t xml:space="preserve">art. 108 ust. 1 pkt 5, dotyczących zawarcia z innymi wykonawcami porozumienia </w:t>
      </w:r>
      <w:r w:rsidRPr="00A87170">
        <w:rPr>
          <w:rFonts w:ascii="Cambria" w:hAnsi="Cambria" w:cstheme="minorBidi"/>
          <w:sz w:val="24"/>
          <w:szCs w:val="24"/>
        </w:rPr>
        <w:t xml:space="preserve">mającego na celu zakłócenie konkurencji, </w:t>
      </w:r>
    </w:p>
    <w:p w14:paraId="6C95C1CA" w14:textId="1DD761D8" w:rsidR="00A87170" w:rsidRPr="00A87170" w:rsidRDefault="00A87170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 xml:space="preserve">-            </w:t>
      </w:r>
      <w:r w:rsidRPr="00A87170">
        <w:rPr>
          <w:rFonts w:ascii="Cambria" w:hAnsi="Cambria" w:cs="Arial"/>
          <w:sz w:val="24"/>
          <w:szCs w:val="24"/>
        </w:rPr>
        <w:t>art. 108 ust. 1 pkt 6 PZP,</w:t>
      </w:r>
    </w:p>
    <w:p w14:paraId="0705B2A0" w14:textId="157F68B6" w:rsidR="00315E9B" w:rsidRPr="00A87170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>-</w:t>
      </w:r>
      <w:r w:rsidRPr="00A87170">
        <w:rPr>
          <w:rFonts w:ascii="Cambria" w:hAnsi="Cambria" w:cstheme="minorBidi"/>
          <w:sz w:val="24"/>
          <w:szCs w:val="24"/>
        </w:rPr>
        <w:tab/>
        <w:t xml:space="preserve"> art. 109 ust. 1 pkt </w:t>
      </w:r>
      <w:r w:rsidR="00A0136B" w:rsidRPr="00A87170">
        <w:rPr>
          <w:rFonts w:ascii="Cambria" w:hAnsi="Cambria" w:cstheme="minorBidi"/>
          <w:sz w:val="24"/>
          <w:szCs w:val="24"/>
        </w:rPr>
        <w:t>5</w:t>
      </w:r>
      <w:r w:rsidRPr="00A87170">
        <w:rPr>
          <w:rFonts w:ascii="Cambria" w:hAnsi="Cambria" w:cstheme="minorBidi"/>
          <w:sz w:val="24"/>
          <w:szCs w:val="24"/>
        </w:rPr>
        <w:t xml:space="preserve"> i </w:t>
      </w:r>
      <w:r w:rsidR="00A0136B" w:rsidRPr="00A87170">
        <w:rPr>
          <w:rFonts w:ascii="Cambria" w:hAnsi="Cambria" w:cstheme="minorBidi"/>
          <w:sz w:val="24"/>
          <w:szCs w:val="24"/>
        </w:rPr>
        <w:t>7</w:t>
      </w:r>
      <w:r w:rsidRPr="00A87170">
        <w:rPr>
          <w:rFonts w:ascii="Cambria" w:hAnsi="Cambria" w:cstheme="minorBidi"/>
          <w:sz w:val="24"/>
          <w:szCs w:val="24"/>
        </w:rPr>
        <w:t xml:space="preserve"> PZP.</w:t>
      </w:r>
    </w:p>
    <w:p w14:paraId="56E8A2F4" w14:textId="513A843B" w:rsidR="00315E9B" w:rsidRPr="001765E6" w:rsidRDefault="007C1D2C" w:rsidP="00315E9B">
      <w:pPr>
        <w:spacing w:before="120"/>
        <w:rPr>
          <w:rFonts w:ascii="Cambria" w:hAnsi="Cambria" w:cstheme="minorBidi"/>
          <w:bCs/>
          <w:sz w:val="24"/>
          <w:szCs w:val="24"/>
        </w:rPr>
      </w:pPr>
      <w:r w:rsidRPr="001765E6">
        <w:rPr>
          <w:rFonts w:ascii="Cambria" w:hAnsi="Cambria"/>
          <w:iCs/>
          <w:sz w:val="24"/>
          <w:szCs w:val="24"/>
        </w:rPr>
        <w:t>oraz w art. 7 ust. 1 pkt 1-3 ustawy z dnia 13 kwietnia 2022 r.   o szczególnych rozwiązaniach w zakresie przeciwdziałania wspieraniu agresji na Ukrainę oraz służących ochronie bezpieczeństwa narodowego (Dz. U. z 202</w:t>
      </w:r>
      <w:r w:rsidR="001B5EFD">
        <w:rPr>
          <w:rFonts w:ascii="Cambria" w:hAnsi="Cambria"/>
          <w:iCs/>
          <w:sz w:val="24"/>
          <w:szCs w:val="24"/>
        </w:rPr>
        <w:t>4</w:t>
      </w:r>
      <w:r w:rsidRPr="001765E6">
        <w:rPr>
          <w:rFonts w:ascii="Cambria" w:hAnsi="Cambria"/>
          <w:iCs/>
          <w:sz w:val="24"/>
          <w:szCs w:val="24"/>
        </w:rPr>
        <w:t xml:space="preserve"> r. poz. </w:t>
      </w:r>
      <w:r w:rsidR="001B5EFD">
        <w:rPr>
          <w:rFonts w:ascii="Cambria" w:hAnsi="Cambria"/>
          <w:iCs/>
          <w:sz w:val="24"/>
          <w:szCs w:val="24"/>
        </w:rPr>
        <w:t>507</w:t>
      </w:r>
      <w:r w:rsidRPr="001765E6">
        <w:rPr>
          <w:rFonts w:ascii="Cambria" w:hAnsi="Cambria"/>
          <w:iCs/>
          <w:sz w:val="24"/>
          <w:szCs w:val="24"/>
        </w:rPr>
        <w:t>, dalej: „Specustawa”)</w:t>
      </w:r>
    </w:p>
    <w:p w14:paraId="49E53D06" w14:textId="77777777" w:rsidR="00FD56AF" w:rsidRPr="00E929F2" w:rsidRDefault="00FD56AF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62F108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1" w:name="_Hlk60047166"/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 pod rygorem nieważności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0BCCDED9" w14:textId="3598FF0B" w:rsidR="007E634D" w:rsidRPr="007C1D2C" w:rsidRDefault="00FD56AF" w:rsidP="00FD56AF">
      <w:pPr>
        <w:rPr>
          <w:rFonts w:ascii="Cambria" w:hAnsi="Cambria" w:cs="Arial"/>
          <w:bCs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1"/>
    </w:p>
    <w:sectPr w:rsidR="007E634D" w:rsidRPr="007C1D2C" w:rsidSect="007C1D2C">
      <w:headerReference w:type="default" r:id="rId6"/>
      <w:footerReference w:type="default" r:id="rId7"/>
      <w:pgSz w:w="11905" w:h="16837"/>
      <w:pgMar w:top="1134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CA4B7" w14:textId="77777777" w:rsidR="00E35A16" w:rsidRDefault="00E35A16">
      <w:r>
        <w:separator/>
      </w:r>
    </w:p>
  </w:endnote>
  <w:endnote w:type="continuationSeparator" w:id="0">
    <w:p w14:paraId="1A48E5D5" w14:textId="77777777" w:rsidR="00E35A16" w:rsidRDefault="00E35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70C48" w14:textId="77777777" w:rsidR="00B84D5A" w:rsidRDefault="00E35A16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3D02AD42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C1D2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E35A16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74F75" w14:textId="77777777" w:rsidR="00E35A16" w:rsidRDefault="00E35A16">
      <w:r>
        <w:separator/>
      </w:r>
    </w:p>
  </w:footnote>
  <w:footnote w:type="continuationSeparator" w:id="0">
    <w:p w14:paraId="2E0BB976" w14:textId="77777777" w:rsidR="00E35A16" w:rsidRDefault="00E35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5C480" w14:textId="5F84BDB2" w:rsidR="00B84D5A" w:rsidRPr="00E929F2" w:rsidRDefault="00C01F72">
    <w:pPr>
      <w:pStyle w:val="Nagwek"/>
      <w:rPr>
        <w:rFonts w:ascii="Cambria" w:hAnsi="Cambria"/>
        <w:b/>
        <w:bCs/>
      </w:rPr>
    </w:pPr>
    <w:r>
      <w:rPr>
        <w:rFonts w:ascii="Cambria" w:hAnsi="Cambria"/>
        <w:b/>
        <w:bCs/>
      </w:rPr>
      <w:t>SA</w:t>
    </w:r>
    <w:r w:rsidR="00E929F2" w:rsidRPr="00E929F2">
      <w:rPr>
        <w:rFonts w:ascii="Cambria" w:hAnsi="Cambria"/>
        <w:b/>
        <w:bCs/>
      </w:rPr>
      <w:t>.270.</w:t>
    </w:r>
    <w:r w:rsidR="00CC50FE">
      <w:rPr>
        <w:rFonts w:ascii="Cambria" w:hAnsi="Cambria"/>
        <w:b/>
        <w:bCs/>
      </w:rPr>
      <w:t>1</w:t>
    </w:r>
    <w:r w:rsidR="001B5EFD">
      <w:rPr>
        <w:rFonts w:ascii="Cambria" w:hAnsi="Cambria"/>
        <w:b/>
        <w:bCs/>
      </w:rPr>
      <w:t>0</w:t>
    </w:r>
    <w:r w:rsidR="002070F6">
      <w:rPr>
        <w:rFonts w:ascii="Cambria" w:hAnsi="Cambria"/>
        <w:b/>
        <w:bCs/>
      </w:rPr>
      <w:t>.</w:t>
    </w:r>
    <w:r w:rsidR="00E929F2" w:rsidRPr="00E929F2">
      <w:rPr>
        <w:rFonts w:ascii="Cambria" w:hAnsi="Cambria"/>
        <w:b/>
        <w:bCs/>
      </w:rPr>
      <w:t>202</w:t>
    </w:r>
    <w:r w:rsidR="001B5EFD">
      <w:rPr>
        <w:rFonts w:ascii="Cambria" w:hAnsi="Cambria"/>
        <w:b/>
        <w:bCs/>
      </w:rPr>
      <w:t>5</w:t>
    </w:r>
  </w:p>
  <w:p w14:paraId="79F02C73" w14:textId="77777777" w:rsidR="00B84D5A" w:rsidRDefault="00E35A1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E9B"/>
    <w:rsid w:val="0000276B"/>
    <w:rsid w:val="000305E0"/>
    <w:rsid w:val="00097C95"/>
    <w:rsid w:val="000E61A6"/>
    <w:rsid w:val="000E68C4"/>
    <w:rsid w:val="00125324"/>
    <w:rsid w:val="00151E9D"/>
    <w:rsid w:val="001765E6"/>
    <w:rsid w:val="001B5EFD"/>
    <w:rsid w:val="001E4E7B"/>
    <w:rsid w:val="002070F6"/>
    <w:rsid w:val="00207173"/>
    <w:rsid w:val="0023759F"/>
    <w:rsid w:val="002936F7"/>
    <w:rsid w:val="002B3FD0"/>
    <w:rsid w:val="002B6B14"/>
    <w:rsid w:val="002C07EA"/>
    <w:rsid w:val="002C3E06"/>
    <w:rsid w:val="00315E9B"/>
    <w:rsid w:val="00402D98"/>
    <w:rsid w:val="00425CEF"/>
    <w:rsid w:val="004625D1"/>
    <w:rsid w:val="00527082"/>
    <w:rsid w:val="00541321"/>
    <w:rsid w:val="00546161"/>
    <w:rsid w:val="00673D52"/>
    <w:rsid w:val="007C1D2C"/>
    <w:rsid w:val="007C3B3C"/>
    <w:rsid w:val="007E634D"/>
    <w:rsid w:val="00875832"/>
    <w:rsid w:val="00875A24"/>
    <w:rsid w:val="00876341"/>
    <w:rsid w:val="008A4525"/>
    <w:rsid w:val="008B106B"/>
    <w:rsid w:val="00903C37"/>
    <w:rsid w:val="00910CEF"/>
    <w:rsid w:val="009276A7"/>
    <w:rsid w:val="009A57BE"/>
    <w:rsid w:val="00A00EE9"/>
    <w:rsid w:val="00A0136B"/>
    <w:rsid w:val="00A540E8"/>
    <w:rsid w:val="00A87170"/>
    <w:rsid w:val="00BA2CF0"/>
    <w:rsid w:val="00BD692C"/>
    <w:rsid w:val="00C01F72"/>
    <w:rsid w:val="00C94C4C"/>
    <w:rsid w:val="00CC50FE"/>
    <w:rsid w:val="00D1050F"/>
    <w:rsid w:val="00D321EE"/>
    <w:rsid w:val="00D72902"/>
    <w:rsid w:val="00E35A16"/>
    <w:rsid w:val="00E51C44"/>
    <w:rsid w:val="00E71F57"/>
    <w:rsid w:val="00E929F2"/>
    <w:rsid w:val="00EF0AB1"/>
    <w:rsid w:val="00F21BCF"/>
    <w:rsid w:val="00F36BAC"/>
    <w:rsid w:val="00F77A13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9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Zapała Paweł</cp:lastModifiedBy>
  <cp:revision>6</cp:revision>
  <cp:lastPrinted>2024-09-05T09:41:00Z</cp:lastPrinted>
  <dcterms:created xsi:type="dcterms:W3CDTF">2023-04-28T15:53:00Z</dcterms:created>
  <dcterms:modified xsi:type="dcterms:W3CDTF">2025-09-12T05:55:00Z</dcterms:modified>
</cp:coreProperties>
</file>