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4209" w14:textId="6CACE2CA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</w:t>
      </w:r>
      <w:r w:rsidR="003E58C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dwóch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2-dniowych </w:t>
      </w:r>
      <w:r w:rsidR="003E58C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konferencji międzynarodowych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4C89125A" w:rsidR="00D80FA3" w:rsidRDefault="0000373D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</w:t>
            </w:r>
            <w:r w:rsidR="007B35B6">
              <w:rPr>
                <w:b/>
              </w:rPr>
              <w:t>/</w:t>
            </w:r>
          </w:p>
          <w:p w14:paraId="641555DA" w14:textId="5CE4C353" w:rsidR="007B35B6" w:rsidRPr="002B5036" w:rsidRDefault="003D5007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J</w:t>
            </w:r>
            <w:r w:rsidR="0000373D">
              <w:rPr>
                <w:b/>
              </w:rPr>
              <w:t>ednostk</w:t>
            </w:r>
            <w:r>
              <w:rPr>
                <w:b/>
              </w:rPr>
              <w:t xml:space="preserve">a </w:t>
            </w:r>
            <w:r w:rsidR="0000373D">
              <w:rPr>
                <w:b/>
              </w:rPr>
              <w:t>miary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00373D" w14:paraId="284E96F2" w14:textId="77777777" w:rsidTr="008661FB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80D51" w14:textId="77777777" w:rsidR="0000373D" w:rsidRPr="0000373D" w:rsidRDefault="0000373D" w:rsidP="0000373D">
            <w:pPr>
              <w:spacing w:line="257" w:lineRule="auto"/>
              <w:rPr>
                <w:rFonts w:eastAsia="Calibri"/>
                <w:lang w:eastAsia="ar-SA"/>
              </w:rPr>
            </w:pPr>
            <w:r w:rsidRPr="0000373D">
              <w:rPr>
                <w:rFonts w:eastAsia="Calibri"/>
                <w:lang w:eastAsia="ar-SA"/>
              </w:rPr>
              <w:t xml:space="preserve">Kompleksowa </w:t>
            </w:r>
          </w:p>
          <w:p w14:paraId="2566CE92" w14:textId="6E18FA64" w:rsidR="0000373D" w:rsidRPr="00B10CA1" w:rsidRDefault="0000373D" w:rsidP="0000373D">
            <w:pPr>
              <w:spacing w:line="257" w:lineRule="auto"/>
            </w:pPr>
            <w:r w:rsidRPr="00355E01">
              <w:rPr>
                <w:rFonts w:eastAsia="Calibri"/>
                <w:lang w:eastAsia="ar-SA"/>
              </w:rPr>
              <w:t>organizacja i obsługa 2-dniowe</w:t>
            </w:r>
            <w:r w:rsidR="00355E01" w:rsidRPr="00355E01">
              <w:rPr>
                <w:rFonts w:eastAsia="Calibri"/>
                <w:lang w:eastAsia="ar-SA"/>
              </w:rPr>
              <w:t>j konferencji</w:t>
            </w:r>
            <w:r w:rsidRPr="00355E01">
              <w:rPr>
                <w:rFonts w:eastAsia="Calibri"/>
                <w:lang w:eastAsia="ar-SA"/>
              </w:rPr>
              <w:t xml:space="preserve"> stacjonarne, w tym:</w:t>
            </w:r>
            <w:r w:rsidRPr="0000373D">
              <w:rPr>
                <w:rFonts w:eastAsia="Calibri"/>
                <w:lang w:eastAsia="ar-SA"/>
              </w:rPr>
              <w:t xml:space="preserve"> (suma pozycji od lit. a) do lit. </w:t>
            </w:r>
            <w:r w:rsidR="00D51FA6">
              <w:rPr>
                <w:rFonts w:eastAsia="Calibri"/>
                <w:lang w:eastAsia="ar-SA"/>
              </w:rPr>
              <w:t>ł</w:t>
            </w:r>
            <w:r w:rsidRPr="0000373D">
              <w:rPr>
                <w:rFonts w:eastAsia="Calibri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898664" w14:textId="7435471D" w:rsidR="0000373D" w:rsidRPr="00D51FA6" w:rsidRDefault="0000373D" w:rsidP="0000373D">
            <w:pPr>
              <w:rPr>
                <w:bCs/>
              </w:rPr>
            </w:pPr>
            <w:r w:rsidRPr="00D51FA6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7B5346EA" w14:textId="66BA2682" w:rsidR="0000373D" w:rsidRPr="00D51FA6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51FA6">
              <w:rPr>
                <w:rFonts w:ascii="Calibri" w:eastAsia="Calibri" w:hAnsi="Calibri" w:cs="Calibri"/>
                <w:bCs/>
              </w:rPr>
              <w:t>(cena za jedn</w:t>
            </w:r>
            <w:r w:rsidR="003E58C2" w:rsidRPr="00D51FA6">
              <w:rPr>
                <w:rFonts w:ascii="Calibri" w:eastAsia="Calibri" w:hAnsi="Calibri" w:cs="Calibri"/>
                <w:bCs/>
              </w:rPr>
              <w:t>ą konferencję</w:t>
            </w:r>
            <w:r w:rsidRPr="00D51FA6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3D8ED5AA" w:rsidR="0000373D" w:rsidRPr="00B10CA1" w:rsidRDefault="003E58C2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 konferencje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08C34236" w14:textId="77777777" w:rsidTr="00487899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80AA" w14:textId="5BB53BA3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B985" w14:textId="479F3C15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Wynajęcie konferansjera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ED18F1" w14:textId="77777777" w:rsidR="00D51FA6" w:rsidRPr="00D51FA6" w:rsidRDefault="00D51FA6" w:rsidP="00D51FA6">
            <w:pPr>
              <w:rPr>
                <w:bCs/>
              </w:rPr>
            </w:pPr>
            <w:r w:rsidRPr="00D51FA6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66DE1342" w14:textId="26E2ABCC" w:rsidR="00D51FA6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51FA6">
              <w:rPr>
                <w:rFonts w:ascii="Calibri" w:eastAsia="Calibri" w:hAnsi="Calibri" w:cs="Calibri"/>
                <w:bCs/>
              </w:rPr>
              <w:t>(cena za jedną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5B30D" w14:textId="60E56735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2 konferencje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2DF07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D933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0EBF1C72" w14:textId="77777777" w:rsidTr="00850750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899E" w14:textId="544E59A0" w:rsidR="0000373D" w:rsidRPr="00B10CA1" w:rsidRDefault="00D51FA6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b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6C15" w14:textId="49A7445E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Powierzchnia konferencyjna (dla </w:t>
            </w:r>
            <w:r w:rsidR="003E58C2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uczestników*) oraz pomieszczenia dodatkowe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8915" w14:textId="3AF60D42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896BB8E" w14:textId="7FCF22EF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3E58C2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02A33DB9" w:rsidR="0000373D" w:rsidRPr="00B10CA1" w:rsidRDefault="003E58C2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78F174D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F603" w14:textId="61876198" w:rsidR="0000373D" w:rsidRPr="00B10CA1" w:rsidRDefault="00D51FA6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BE8F" w14:textId="5C183B83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Obsługa spotkania oraz pełnego wyposażenia technicznego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9AA40" w14:textId="0C678235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3F0BE8" w14:textId="507CACF2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="003E58C2" w:rsidRPr="0000373D">
              <w:rPr>
                <w:rFonts w:ascii="Calibri" w:eastAsia="Calibri" w:hAnsi="Calibri" w:cs="Calibri"/>
                <w:bCs/>
              </w:rPr>
              <w:t>jedn</w:t>
            </w:r>
            <w:r w:rsidR="003E58C2">
              <w:rPr>
                <w:rFonts w:ascii="Calibri" w:eastAsia="Calibri" w:hAnsi="Calibri" w:cs="Calibri"/>
                <w:bCs/>
              </w:rPr>
              <w:t>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142BB411" w:rsidR="0000373D" w:rsidRPr="00B10CA1" w:rsidRDefault="003E58C2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201A76C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EE4C" w14:textId="31C0DCB0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B77F" w14:textId="1E98F72F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Zestawy konferencyjne </w:t>
            </w:r>
            <w:r w:rsidRPr="00D51FA6">
              <w:rPr>
                <w:rFonts w:ascii="Calibri" w:eastAsia="Calibri" w:hAnsi="Calibri" w:cs="Calibri"/>
              </w:rPr>
              <w:t>(Pendrive 64GB oraz Notes z długopisem)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05DBC9" w14:textId="77777777" w:rsidR="00D51FA6" w:rsidRDefault="00D51FA6" w:rsidP="00D51FA6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48174D77" w14:textId="65CD9CFD" w:rsidR="00D51FA6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00373D">
              <w:rPr>
                <w:rFonts w:ascii="Calibri" w:eastAsia="Calibri" w:hAnsi="Calibri" w:cs="Calibri"/>
                <w:bCs/>
              </w:rPr>
              <w:t>jedn</w:t>
            </w:r>
            <w:r>
              <w:rPr>
                <w:rFonts w:ascii="Calibri" w:eastAsia="Calibri" w:hAnsi="Calibri" w:cs="Calibri"/>
                <w:bCs/>
              </w:rPr>
              <w:t>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3AF43" w14:textId="1C0C703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77FCC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8283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20F40B0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1F4" w14:textId="5DD5FB31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6F18" w14:textId="7D56C756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Catering – przerwa kawowa ciągła i obiad dla 300 uczestników*(odpowiednio maksymalny koszt 62 zł i 90 zł) </w:t>
            </w:r>
          </w:p>
          <w:p w14:paraId="3CCEAEC8" w14:textId="77777777" w:rsidR="00D51FA6" w:rsidRDefault="00D51FA6" w:rsidP="00D51FA6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DEC9EDB" w14:textId="6013F7EF" w:rsidR="00D51FA6" w:rsidRPr="00B10CA1" w:rsidRDefault="00D51FA6" w:rsidP="00D51FA6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729609" w14:textId="55170C28" w:rsidR="00D51FA6" w:rsidRDefault="00D51FA6" w:rsidP="00D51FA6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1AC43335" w14:textId="3B697BB5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 xml:space="preserve"> = 3000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1C1DEE3C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6B9FDED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3AE8" w14:textId="5FCFA5B1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E2F5" w14:textId="1A196027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Zimny bufet dla 300 osób* (maksymalny koszt 75 zł)</w:t>
            </w:r>
          </w:p>
          <w:p w14:paraId="1EFFCD50" w14:textId="77777777" w:rsidR="00D51FA6" w:rsidRDefault="00D51FA6" w:rsidP="00D51FA6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7E60A9BF" w14:textId="567436A6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F9D0A" w14:textId="77777777" w:rsidR="00D51FA6" w:rsidRPr="00303EEF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…………………</w:t>
            </w:r>
          </w:p>
          <w:p w14:paraId="5D5D11ED" w14:textId="4A619F45" w:rsidR="00D51FA6" w:rsidRDefault="00D51FA6" w:rsidP="00D51FA6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 w:rsidRPr="00303EEF">
              <w:rPr>
                <w:rFonts w:ascii="Calibri" w:eastAsia="Calibri" w:hAnsi="Calibri" w:cs="Calibri"/>
              </w:rPr>
              <w:t xml:space="preserve"> = </w:t>
            </w:r>
            <w:r>
              <w:rPr>
                <w:rFonts w:ascii="Calibri" w:eastAsia="Calibri" w:hAnsi="Calibri" w:cs="Calibri"/>
              </w:rPr>
              <w:t>30</w:t>
            </w:r>
            <w:r w:rsidRPr="00303EE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58F95" w14:textId="6B48D982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222D7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7888" w14:textId="77777777" w:rsidR="00D51FA6" w:rsidRPr="00B10CA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E64DE6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5A34" w14:textId="76F7700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DA12" w14:textId="458C05FD" w:rsidR="00D51FA6" w:rsidRDefault="00D51FA6" w:rsidP="00D51FA6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Kolacja dla osób zostających na noc – maksymalnie 80% uczestników/uczestniczek tj. 240 osób*(maksymalny koszt 90 zł)</w:t>
            </w:r>
          </w:p>
          <w:p w14:paraId="2EDABA1C" w14:textId="77777777" w:rsidR="00D51FA6" w:rsidRDefault="00D51FA6" w:rsidP="00D51FA6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DC8A4A2" w14:textId="18228849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3367" w14:textId="42F1E626" w:rsidR="00D51FA6" w:rsidRDefault="00D51FA6" w:rsidP="00D51FA6">
            <w:pPr>
              <w:ind w:left="46"/>
            </w:pPr>
            <w:r>
              <w:rPr>
                <w:rFonts w:ascii="Calibri" w:eastAsia="Calibri" w:hAnsi="Calibri" w:cs="Calibri"/>
              </w:rPr>
              <w:lastRenderedPageBreak/>
              <w:t>…………………</w:t>
            </w:r>
          </w:p>
          <w:p w14:paraId="2E5CD966" w14:textId="0F7C68DA" w:rsidR="00D51FA6" w:rsidRDefault="00D51FA6" w:rsidP="00D51FA6">
            <w:pPr>
              <w:jc w:val="center"/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634319E" w14:textId="06460D4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240 osób x cena brutto </w:t>
            </w:r>
            <w:r>
              <w:rPr>
                <w:rFonts w:ascii="Calibri" w:eastAsia="Calibri" w:hAnsi="Calibri" w:cs="Calibri"/>
              </w:rPr>
              <w:lastRenderedPageBreak/>
              <w:t>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331AA32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382D72A6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7E1A" w14:textId="3999EE32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C1DB" w14:textId="5E7821C0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Kolacja dla osób przyjeżdżających dzień wcześniej maksymalnie 60% uczestników/uczestniczek</w:t>
            </w:r>
            <w:r w:rsidR="00355E01" w:rsidRPr="00355E01">
              <w:rPr>
                <w:rFonts w:ascii="Calibri" w:eastAsia="Calibri" w:hAnsi="Calibri" w:cs="Calibri"/>
              </w:rPr>
              <w:t>, tj.</w:t>
            </w:r>
            <w:r w:rsidRPr="00355E01">
              <w:rPr>
                <w:rFonts w:ascii="Calibri" w:eastAsia="Calibri" w:hAnsi="Calibri" w:cs="Calibri"/>
              </w:rPr>
              <w:t xml:space="preserve"> 180 osób (maksymalny koszt 300 zł)</w:t>
            </w:r>
          </w:p>
          <w:p w14:paraId="53C67CA0" w14:textId="7777777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72479192" w14:textId="00A7D94D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58120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678763AB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3EA87DFB" w14:textId="375458C1" w:rsidR="00D51FA6" w:rsidRPr="00355E01" w:rsidRDefault="00D51FA6" w:rsidP="00D51FA6">
            <w:pPr>
              <w:ind w:left="46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180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EE68" w14:textId="4948D63F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7FF05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4A97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3202EC0E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4AA9" w14:textId="2E5AF1FF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DFEF" w14:textId="39EDE6FB" w:rsidR="00D51FA6" w:rsidRPr="00355E01" w:rsidRDefault="00D51FA6" w:rsidP="00D51FA6">
            <w:pPr>
              <w:spacing w:line="257" w:lineRule="auto"/>
            </w:pPr>
            <w:r w:rsidRPr="00355E01">
              <w:rPr>
                <w:rFonts w:ascii="Calibri" w:eastAsia="Calibri" w:hAnsi="Calibri" w:cs="Calibri"/>
              </w:rPr>
              <w:t>Zakwaterowanie dla maksymalnie 80% uczestników/uczestniczek</w:t>
            </w:r>
            <w:r w:rsidR="00355E01" w:rsidRPr="00355E01">
              <w:rPr>
                <w:rFonts w:ascii="Calibri" w:eastAsia="Calibri" w:hAnsi="Calibri" w:cs="Calibri"/>
              </w:rPr>
              <w:t>, tj.</w:t>
            </w:r>
            <w:r w:rsidRPr="00355E01">
              <w:rPr>
                <w:rFonts w:ascii="Calibri" w:eastAsia="Calibri" w:hAnsi="Calibri" w:cs="Calibri"/>
              </w:rPr>
              <w:t xml:space="preserve"> 240* osób (maksymalny koszt 300 zł)</w:t>
            </w:r>
          </w:p>
          <w:p w14:paraId="7E52CEEE" w14:textId="77777777" w:rsidR="00D51FA6" w:rsidRPr="00355E01" w:rsidRDefault="00D51FA6" w:rsidP="00D51FA6">
            <w:pPr>
              <w:spacing w:after="158"/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3701F6CF" w14:textId="49D96B02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415A" w14:textId="17A22854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117515A1" w14:textId="00C7DEFA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61662CA1" w14:textId="28B15626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</w:rPr>
              <w:t>240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0B70FF20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2A3B7AB5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7B09" w14:textId="67BCFA72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B745" w14:textId="29ED7D1A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Zakwaterowanie dla osób przyjeżdżających dzień wcześniej około 60% uczestników/uczestniczek</w:t>
            </w:r>
            <w:r w:rsidR="00355E01" w:rsidRPr="00355E01">
              <w:rPr>
                <w:rFonts w:ascii="Calibri" w:eastAsia="Calibri" w:hAnsi="Calibri" w:cs="Calibri"/>
              </w:rPr>
              <w:t>, tj.</w:t>
            </w:r>
            <w:r w:rsidRPr="00355E01">
              <w:rPr>
                <w:rFonts w:ascii="Calibri" w:eastAsia="Calibri" w:hAnsi="Calibri" w:cs="Calibri"/>
              </w:rPr>
              <w:t xml:space="preserve"> 180 osób (maksymalny koszt 300 zł)</w:t>
            </w:r>
          </w:p>
          <w:p w14:paraId="5C50D275" w14:textId="7777777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3DAFAFD5" w14:textId="23A6C91E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9148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560F5B2F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17F954A0" w14:textId="262A06B9" w:rsidR="00D51FA6" w:rsidRPr="00355E01" w:rsidRDefault="00D51FA6" w:rsidP="00D51FA6">
            <w:pPr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180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03439" w14:textId="3550A938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04E1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AAF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219CF9C8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DFD5D" w14:textId="62C3B242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A523" w14:textId="642F7A2D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Zakwaterowanie dla osób zostających po konferencji dla około 30 osób (maksymalny koszt 300 zł)</w:t>
            </w:r>
          </w:p>
          <w:p w14:paraId="53437482" w14:textId="7777777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Cena brutto za jedną osobę</w:t>
            </w:r>
          </w:p>
          <w:p w14:paraId="1F0DB852" w14:textId="5DD993F7" w:rsidR="00D51FA6" w:rsidRPr="00355E01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E177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…………………</w:t>
            </w:r>
          </w:p>
          <w:p w14:paraId="35076FD1" w14:textId="77777777" w:rsidR="00D51FA6" w:rsidRPr="00355E01" w:rsidRDefault="00D51FA6" w:rsidP="00D51FA6">
            <w:r w:rsidRPr="00355E01">
              <w:rPr>
                <w:rFonts w:ascii="Calibri" w:eastAsia="Calibri" w:hAnsi="Calibri" w:cs="Calibri"/>
              </w:rPr>
              <w:t>(cena za jedną konferencję =</w:t>
            </w:r>
          </w:p>
          <w:p w14:paraId="6C64EBF7" w14:textId="38DFC728" w:rsidR="00D51FA6" w:rsidRPr="00355E01" w:rsidRDefault="00D51FA6" w:rsidP="00D51FA6">
            <w:pPr>
              <w:rPr>
                <w:rFonts w:ascii="Calibri" w:eastAsia="Calibri" w:hAnsi="Calibri" w:cs="Calibri"/>
              </w:rPr>
            </w:pPr>
            <w:r w:rsidRPr="00355E01">
              <w:rPr>
                <w:rFonts w:ascii="Calibri" w:eastAsia="Calibri" w:hAnsi="Calibri" w:cs="Calibri"/>
              </w:rPr>
              <w:t xml:space="preserve">30 osób x cena brutto </w:t>
            </w:r>
            <w:r w:rsidRPr="00355E01">
              <w:rPr>
                <w:rFonts w:ascii="Calibri" w:eastAsia="Calibri" w:hAnsi="Calibri" w:cs="Calibri"/>
              </w:rPr>
              <w:lastRenderedPageBreak/>
              <w:t>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D5C30" w14:textId="78A05F89" w:rsidR="00D51FA6" w:rsidRPr="00355E01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55E01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6883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45351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1C3EE1E4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1FC38" w14:textId="150ED321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AAB7" w14:textId="175BFC9B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Nagranie z konferencji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6BDE" w14:textId="77777777" w:rsidR="00D51FA6" w:rsidRDefault="00D51FA6" w:rsidP="00D51FA6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5452F510" w14:textId="30A31C5C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044B3" w14:textId="7C83C0DF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8515A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5F117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51FA6" w14:paraId="4985C751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7AE2" w14:textId="765C23CE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ł)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4D76" w14:textId="45529CB8" w:rsidR="00D51FA6" w:rsidRDefault="00D51FA6" w:rsidP="00D51FA6">
            <w:pPr>
              <w:spacing w:after="0" w:line="257" w:lineRule="auto"/>
              <w:ind w:right="24"/>
            </w:pPr>
            <w:r>
              <w:rPr>
                <w:rFonts w:ascii="Calibri" w:eastAsia="Calibri" w:hAnsi="Calibri" w:cs="Calibri"/>
              </w:rPr>
              <w:t xml:space="preserve">Pozostałe koszty związane z organizacją konferencji (asystenci osób z </w:t>
            </w:r>
          </w:p>
          <w:p w14:paraId="4ABE0D9D" w14:textId="78857CE8" w:rsidR="00D51FA6" w:rsidRDefault="00D51FA6" w:rsidP="00D51FA6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niepełnosprawnością, tłumacz PJM) do wykorzystania w razie zgłoszenia takiej potrzeby przez uczestników/uczestniczki.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D6B4" w14:textId="3A8EE98A" w:rsidR="00D51FA6" w:rsidRDefault="00D51FA6" w:rsidP="00D51FA6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781D0DE2" w14:textId="77511EBB" w:rsidR="00D51FA6" w:rsidRDefault="00D51FA6" w:rsidP="00D51FA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Pr="003E58C2">
              <w:rPr>
                <w:rFonts w:ascii="Calibri" w:eastAsia="Calibri" w:hAnsi="Calibri" w:cs="Calibri"/>
              </w:rPr>
              <w:t>jedną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8CBE" w14:textId="351E1024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0F64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95C46" w14:textId="77777777" w:rsidR="00D51FA6" w:rsidRDefault="00D51FA6" w:rsidP="00D51FA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57485E51" w14:textId="4F4AADC9" w:rsidR="0000373D" w:rsidRPr="001E74C0" w:rsidRDefault="0000373D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</w:rPr>
        <w:t>*R</w:t>
      </w:r>
      <w:r w:rsidRPr="0000373D">
        <w:rPr>
          <w:rFonts w:ascii="Calibri" w:eastAsia="Calibri" w:hAnsi="Calibri" w:cs="Calibri"/>
        </w:rPr>
        <w:t>zeczywista liczba osób, wynikać będzie z bieżącej realizacji.</w:t>
      </w:r>
    </w:p>
    <w:p w14:paraId="4029C827" w14:textId="77777777" w:rsidR="00D80FA3" w:rsidRPr="00CF1877" w:rsidRDefault="00D80FA3" w:rsidP="001E3466">
      <w:pPr>
        <w:pStyle w:val="Bezodstpw"/>
        <w:spacing w:before="36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77ED3D2F" w14:textId="360711E4" w:rsidR="00B451CE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48348BE8">
        <w:rPr>
          <w:rFonts w:ascii="Calibri" w:eastAsia="Calibri" w:hAnsi="Calibri" w:cs="Calibri"/>
          <w:sz w:val="20"/>
          <w:szCs w:val="20"/>
        </w:rPr>
        <w:t>Miejscowość i data</w:t>
      </w:r>
      <w:r w:rsidR="00B451CE">
        <w:rPr>
          <w:rFonts w:ascii="Calibri" w:eastAsia="Calibri" w:hAnsi="Calibri" w:cs="Calibri"/>
          <w:sz w:val="20"/>
          <w:szCs w:val="20"/>
        </w:rPr>
        <w:t>………………………………</w:t>
      </w:r>
    </w:p>
    <w:p w14:paraId="1778CA65" w14:textId="0106133E" w:rsidR="00C3514C" w:rsidRPr="00B451CE" w:rsidRDefault="00D80FA3" w:rsidP="00B451CE">
      <w:pPr>
        <w:spacing w:before="600"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  <w:r w:rsidR="00B451CE">
        <w:t xml:space="preserve"> u</w:t>
      </w:r>
      <w:r w:rsidRPr="48348BE8">
        <w:rPr>
          <w:rFonts w:ascii="Calibri" w:eastAsia="Calibri" w:hAnsi="Calibri" w:cs="Calibri"/>
          <w:sz w:val="20"/>
          <w:szCs w:val="20"/>
        </w:rPr>
        <w:t xml:space="preserve">poważnionej do podpisania oferty) </w:t>
      </w:r>
    </w:p>
    <w:sectPr w:rsidR="00C3514C" w:rsidRPr="00B451CE" w:rsidSect="00F95A5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E383" w14:textId="77777777" w:rsidR="006112BB" w:rsidRDefault="006112BB" w:rsidP="00EF6D03">
      <w:pPr>
        <w:spacing w:after="0" w:line="240" w:lineRule="auto"/>
      </w:pPr>
      <w:r>
        <w:separator/>
      </w:r>
    </w:p>
  </w:endnote>
  <w:endnote w:type="continuationSeparator" w:id="0">
    <w:p w14:paraId="6C0F05DB" w14:textId="77777777" w:rsidR="006112BB" w:rsidRDefault="006112BB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EndPr/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2D48" w14:textId="77777777" w:rsidR="006112BB" w:rsidRDefault="006112BB" w:rsidP="00EF6D03">
      <w:pPr>
        <w:spacing w:after="0" w:line="240" w:lineRule="auto"/>
      </w:pPr>
      <w:r>
        <w:separator/>
      </w:r>
    </w:p>
  </w:footnote>
  <w:footnote w:type="continuationSeparator" w:id="0">
    <w:p w14:paraId="67D714D3" w14:textId="77777777" w:rsidR="006112BB" w:rsidRDefault="006112BB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0246E"/>
    <w:rsid w:val="0000373D"/>
    <w:rsid w:val="000165D1"/>
    <w:rsid w:val="0002275D"/>
    <w:rsid w:val="0002346D"/>
    <w:rsid w:val="00035967"/>
    <w:rsid w:val="00041110"/>
    <w:rsid w:val="0005320F"/>
    <w:rsid w:val="000550E4"/>
    <w:rsid w:val="00056A51"/>
    <w:rsid w:val="000922B6"/>
    <w:rsid w:val="000929B6"/>
    <w:rsid w:val="000A3621"/>
    <w:rsid w:val="000B6354"/>
    <w:rsid w:val="000C0395"/>
    <w:rsid w:val="000C24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3F28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211843"/>
    <w:rsid w:val="00211BAE"/>
    <w:rsid w:val="002141DA"/>
    <w:rsid w:val="00223C1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B6D34"/>
    <w:rsid w:val="002C0466"/>
    <w:rsid w:val="002D417F"/>
    <w:rsid w:val="002E5AFC"/>
    <w:rsid w:val="00303EEF"/>
    <w:rsid w:val="003042CA"/>
    <w:rsid w:val="00304644"/>
    <w:rsid w:val="00305C3C"/>
    <w:rsid w:val="00322220"/>
    <w:rsid w:val="0033550D"/>
    <w:rsid w:val="00345955"/>
    <w:rsid w:val="00352DAA"/>
    <w:rsid w:val="00355E01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D5007"/>
    <w:rsid w:val="003E58C2"/>
    <w:rsid w:val="003F30EE"/>
    <w:rsid w:val="003F5E51"/>
    <w:rsid w:val="003F674B"/>
    <w:rsid w:val="004053E6"/>
    <w:rsid w:val="0041348A"/>
    <w:rsid w:val="00414C33"/>
    <w:rsid w:val="00430BC7"/>
    <w:rsid w:val="004377E3"/>
    <w:rsid w:val="00437D1F"/>
    <w:rsid w:val="0044373C"/>
    <w:rsid w:val="00443D71"/>
    <w:rsid w:val="0044465E"/>
    <w:rsid w:val="00454126"/>
    <w:rsid w:val="004551BD"/>
    <w:rsid w:val="00460036"/>
    <w:rsid w:val="0046109F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12BB"/>
    <w:rsid w:val="0061257B"/>
    <w:rsid w:val="00614128"/>
    <w:rsid w:val="006561F0"/>
    <w:rsid w:val="00672DDE"/>
    <w:rsid w:val="00682C09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44E13"/>
    <w:rsid w:val="00753026"/>
    <w:rsid w:val="00755042"/>
    <w:rsid w:val="007564A5"/>
    <w:rsid w:val="00764E28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455A"/>
    <w:rsid w:val="00815D17"/>
    <w:rsid w:val="00820964"/>
    <w:rsid w:val="0083483B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A480B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1CE0"/>
    <w:rsid w:val="00997295"/>
    <w:rsid w:val="009A02BC"/>
    <w:rsid w:val="009B016F"/>
    <w:rsid w:val="009B6FF3"/>
    <w:rsid w:val="009C0EA2"/>
    <w:rsid w:val="009C4570"/>
    <w:rsid w:val="009C48C4"/>
    <w:rsid w:val="009C7181"/>
    <w:rsid w:val="009D4235"/>
    <w:rsid w:val="009D4DCE"/>
    <w:rsid w:val="009E16C6"/>
    <w:rsid w:val="00A21057"/>
    <w:rsid w:val="00A251C0"/>
    <w:rsid w:val="00A34BFD"/>
    <w:rsid w:val="00A4288A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B3BDA"/>
    <w:rsid w:val="00AC22F0"/>
    <w:rsid w:val="00AC6D43"/>
    <w:rsid w:val="00AD055A"/>
    <w:rsid w:val="00AD1B33"/>
    <w:rsid w:val="00AD77B1"/>
    <w:rsid w:val="00AE3E46"/>
    <w:rsid w:val="00AF0C7C"/>
    <w:rsid w:val="00AF4111"/>
    <w:rsid w:val="00B015EA"/>
    <w:rsid w:val="00B1062D"/>
    <w:rsid w:val="00B10CA1"/>
    <w:rsid w:val="00B115BE"/>
    <w:rsid w:val="00B168E8"/>
    <w:rsid w:val="00B24102"/>
    <w:rsid w:val="00B31D20"/>
    <w:rsid w:val="00B36473"/>
    <w:rsid w:val="00B404AC"/>
    <w:rsid w:val="00B451CE"/>
    <w:rsid w:val="00B45FE9"/>
    <w:rsid w:val="00B473EE"/>
    <w:rsid w:val="00B502C8"/>
    <w:rsid w:val="00B55B41"/>
    <w:rsid w:val="00B71E2F"/>
    <w:rsid w:val="00B77D32"/>
    <w:rsid w:val="00B910ED"/>
    <w:rsid w:val="00B944AA"/>
    <w:rsid w:val="00BA073C"/>
    <w:rsid w:val="00BA1395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A4763"/>
    <w:rsid w:val="00CC07C8"/>
    <w:rsid w:val="00CC540F"/>
    <w:rsid w:val="00CE6309"/>
    <w:rsid w:val="00D030C9"/>
    <w:rsid w:val="00D10CEB"/>
    <w:rsid w:val="00D14EF3"/>
    <w:rsid w:val="00D1526B"/>
    <w:rsid w:val="00D157E3"/>
    <w:rsid w:val="00D21713"/>
    <w:rsid w:val="00D2593D"/>
    <w:rsid w:val="00D31377"/>
    <w:rsid w:val="00D35C20"/>
    <w:rsid w:val="00D42BDA"/>
    <w:rsid w:val="00D51FA6"/>
    <w:rsid w:val="00D54E3D"/>
    <w:rsid w:val="00D56759"/>
    <w:rsid w:val="00D61B4C"/>
    <w:rsid w:val="00D62A2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3AC2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4457E"/>
    <w:rsid w:val="00E62912"/>
    <w:rsid w:val="00E6396C"/>
    <w:rsid w:val="00E66DA7"/>
    <w:rsid w:val="00E8004F"/>
    <w:rsid w:val="00E80B3B"/>
    <w:rsid w:val="00E94691"/>
    <w:rsid w:val="00EA0BE8"/>
    <w:rsid w:val="00EA7ACD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0FF6B1D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/>
  <cp:keywords/>
  <dc:description/>
  <cp:lastModifiedBy/>
  <cp:revision>1</cp:revision>
  <dcterms:created xsi:type="dcterms:W3CDTF">2025-04-01T12:35:00Z</dcterms:created>
  <dcterms:modified xsi:type="dcterms:W3CDTF">2025-04-01T12:35:00Z</dcterms:modified>
</cp:coreProperties>
</file>